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3A" w:rsidRPr="00C82BAD" w:rsidRDefault="006C1EC3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C82BAD">
        <w:rPr>
          <w:rFonts w:ascii="新細明體" w:eastAsia="新細明體" w:hAnsi="新細明體" w:cs="新細明體"/>
          <w:b/>
          <w:color w:val="000000" w:themeColor="text1"/>
        </w:rPr>
        <w:t>當前國、內外情勢分析</w:t>
      </w:r>
    </w:p>
    <w:p w:rsidR="000D033A" w:rsidRPr="00C82BAD" w:rsidRDefault="006C1EC3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b/>
          <w:color w:val="000000" w:themeColor="text1"/>
        </w:rPr>
        <w:t>授課時間</w:t>
      </w:r>
      <w:r w:rsidRPr="00C82BAD">
        <w:rPr>
          <w:rFonts w:ascii="新細明體" w:eastAsia="新細明體" w:hAnsi="新細明體" w:cs="新細明體"/>
          <w:color w:val="000000" w:themeColor="text1"/>
        </w:rPr>
        <w:t>：星期一（</w:t>
      </w:r>
      <w:r w:rsidRPr="00C82BAD">
        <w:rPr>
          <w:rFonts w:ascii="Times New Roman" w:eastAsia="Times New Roman" w:hAnsi="Times New Roman" w:cs="Times New Roman"/>
          <w:color w:val="000000" w:themeColor="text1"/>
        </w:rPr>
        <w:t>13:10-15:00</w:t>
      </w:r>
      <w:r w:rsidRPr="00C82BAD">
        <w:rPr>
          <w:rFonts w:ascii="新細明體" w:eastAsia="新細明體" w:hAnsi="新細明體" w:cs="新細明體"/>
          <w:color w:val="000000" w:themeColor="text1"/>
        </w:rPr>
        <w:t>）</w:t>
      </w:r>
    </w:p>
    <w:p w:rsidR="000D033A" w:rsidRPr="00C82BAD" w:rsidRDefault="006C1EC3">
      <w:pPr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b/>
          <w:color w:val="000000" w:themeColor="text1"/>
        </w:rPr>
        <w:t>授課地點</w:t>
      </w:r>
      <w:r w:rsidR="00106B38">
        <w:rPr>
          <w:rFonts w:ascii="新細明體" w:eastAsia="新細明體" w:hAnsi="新細明體" w:cs="新細明體"/>
          <w:color w:val="000000" w:themeColor="text1"/>
        </w:rPr>
        <w:t>：</w:t>
      </w:r>
      <w:r w:rsidR="00106B38" w:rsidRPr="00106B38">
        <w:rPr>
          <w:rFonts w:ascii="Times New Roman" w:eastAsia="新細明體" w:hAnsi="Times New Roman" w:cs="Times New Roman"/>
          <w:color w:val="000000" w:themeColor="text1"/>
        </w:rPr>
        <w:t>共同教室</w:t>
      </w:r>
      <w:r w:rsidR="00106B38" w:rsidRPr="00106B38">
        <w:rPr>
          <w:rFonts w:ascii="Times New Roman" w:eastAsia="新細明體" w:hAnsi="Times New Roman" w:cs="Times New Roman"/>
          <w:color w:val="000000" w:themeColor="text1"/>
        </w:rPr>
        <w:t>212</w:t>
      </w:r>
    </w:p>
    <w:p w:rsidR="000D033A" w:rsidRPr="00C82BAD" w:rsidRDefault="006C1EC3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  <w:r w:rsidRPr="00C82BAD">
        <w:rPr>
          <w:rFonts w:ascii="新細明體" w:eastAsia="新細明體" w:hAnsi="新細明體" w:cs="新細明體"/>
          <w:b/>
          <w:color w:val="000000" w:themeColor="text1"/>
        </w:rPr>
        <w:t>授課老師：</w:t>
      </w:r>
      <w:r w:rsidRPr="00C82BAD">
        <w:rPr>
          <w:rFonts w:ascii="新細明體" w:eastAsia="新細明體" w:hAnsi="新細明體" w:cs="新細明體"/>
          <w:color w:val="000000" w:themeColor="text1"/>
        </w:rPr>
        <w:t>政治系蔡榮祥教授</w:t>
      </w:r>
    </w:p>
    <w:p w:rsidR="000D033A" w:rsidRPr="00C82BAD" w:rsidRDefault="006C1EC3">
      <w:pPr>
        <w:ind w:firstLine="48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本課程設計主要是讓學生了解當前國內及國際情勢，本課程主要結合國內情勢、國際理論以及國際情勢，來讓修課學生可以兼顧理論和實務，培養自己的在地觀、國際觀和世界觀。本課程注重課堂出席與討論，本課程會由</w:t>
      </w:r>
      <w:r w:rsidR="00751DE8">
        <w:rPr>
          <w:rFonts w:ascii="新細明體" w:eastAsia="新細明體" w:hAnsi="新細明體" w:cs="新細明體" w:hint="eastAsia"/>
          <w:color w:val="000000" w:themeColor="text1"/>
        </w:rPr>
        <w:t>老師講解和</w:t>
      </w:r>
      <w:r w:rsidRPr="00C82BAD">
        <w:rPr>
          <w:rFonts w:ascii="新細明體" w:eastAsia="新細明體" w:hAnsi="新細明體" w:cs="新細明體"/>
          <w:color w:val="000000" w:themeColor="text1"/>
        </w:rPr>
        <w:t>分析相關的國內外情勢，最後由</w:t>
      </w:r>
      <w:r w:rsidR="00751DE8">
        <w:rPr>
          <w:rFonts w:ascii="新細明體" w:eastAsia="新細明體" w:hAnsi="新細明體" w:cs="新細明體" w:hint="eastAsia"/>
          <w:color w:val="000000" w:themeColor="text1"/>
        </w:rPr>
        <w:t>學生發表相關的看法和意見</w:t>
      </w:r>
      <w:r w:rsidRPr="00C82BAD">
        <w:rPr>
          <w:rFonts w:ascii="新細明體" w:eastAsia="新細明體" w:hAnsi="新細明體" w:cs="新細明體"/>
          <w:color w:val="000000" w:themeColor="text1"/>
        </w:rPr>
        <w:t>。期中和期末為兩次國際</w:t>
      </w:r>
      <w:r w:rsidR="00D35089">
        <w:rPr>
          <w:rFonts w:ascii="新細明體" w:eastAsia="新細明體" w:hAnsi="新細明體" w:cs="新細明體" w:hint="eastAsia"/>
          <w:color w:val="000000" w:themeColor="text1"/>
        </w:rPr>
        <w:t>或</w:t>
      </w:r>
      <w:r w:rsidRPr="00C82BAD">
        <w:rPr>
          <w:rFonts w:ascii="新細明體" w:eastAsia="新細明體" w:hAnsi="新細明體" w:cs="新細明體"/>
          <w:color w:val="000000" w:themeColor="text1"/>
        </w:rPr>
        <w:t>國內政治電影欣賞，於觀賞後交兩份心得報告。本課程主要討論的焦點為國際政治情勢，包含美國、</w:t>
      </w:r>
      <w:r w:rsidR="00D35089">
        <w:rPr>
          <w:rFonts w:ascii="新細明體" w:eastAsia="新細明體" w:hAnsi="新細明體" w:cs="新細明體" w:hint="eastAsia"/>
          <w:color w:val="000000" w:themeColor="text1"/>
        </w:rPr>
        <w:t>中國、</w:t>
      </w:r>
      <w:r w:rsidRPr="00C82BAD">
        <w:rPr>
          <w:rFonts w:ascii="新細明體" w:eastAsia="新細明體" w:hAnsi="新細明體" w:cs="新細明體"/>
          <w:color w:val="000000" w:themeColor="text1"/>
        </w:rPr>
        <w:t>亞洲、歐洲、台灣等政治情勢分析。</w:t>
      </w:r>
    </w:p>
    <w:p w:rsidR="000D033A" w:rsidRPr="00C82BAD" w:rsidRDefault="000D033A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D033A" w:rsidRPr="00C82BAD" w:rsidRDefault="006C1EC3">
      <w:pPr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C82BAD">
        <w:rPr>
          <w:rFonts w:ascii="新細明體" w:eastAsia="新細明體" w:hAnsi="新細明體" w:cs="新細明體"/>
          <w:b/>
          <w:color w:val="000000" w:themeColor="text1"/>
        </w:rPr>
        <w:t>一、國際情勢的資料來源</w:t>
      </w:r>
      <w:r w:rsidRPr="00C82BAD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:rsidR="000D033A" w:rsidRPr="00C82BAD" w:rsidRDefault="006C1EC3">
      <w:pPr>
        <w:numPr>
          <w:ilvl w:val="0"/>
          <w:numId w:val="1"/>
        </w:numPr>
        <w:spacing w:after="240"/>
        <w:ind w:left="482" w:hanging="48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Times New Roman" w:eastAsia="Times New Roman" w:hAnsi="Times New Roman" w:cs="Times New Roman"/>
          <w:color w:val="000000" w:themeColor="text1"/>
        </w:rPr>
        <w:t>Voice of America(</w:t>
      </w:r>
      <w:hyperlink r:id="rId7">
        <w:r w:rsidRPr="00C82BAD">
          <w:rPr>
            <w:rFonts w:ascii="Times New Roman" w:eastAsia="Times New Roman" w:hAnsi="Times New Roman" w:cs="Times New Roman"/>
            <w:color w:val="000000" w:themeColor="text1"/>
            <w:u w:val="single"/>
          </w:rPr>
          <w:t>www.voanews.com</w:t>
        </w:r>
      </w:hyperlink>
      <w:r w:rsidRPr="00C82BAD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000D033A" w:rsidRPr="00C82BAD" w:rsidRDefault="006C1EC3">
      <w:pPr>
        <w:numPr>
          <w:ilvl w:val="0"/>
          <w:numId w:val="1"/>
        </w:numPr>
        <w:spacing w:after="240"/>
        <w:ind w:left="480" w:hanging="48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Times New Roman" w:eastAsia="Times New Roman" w:hAnsi="Times New Roman" w:cs="Times New Roman"/>
          <w:color w:val="000000" w:themeColor="text1"/>
        </w:rPr>
        <w:t xml:space="preserve">Euronews( </w:t>
      </w:r>
      <w:hyperlink r:id="rId8">
        <w:r w:rsidRPr="00C82BAD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https://www.euronews.com/</w:t>
        </w:r>
      </w:hyperlink>
      <w:r w:rsidRPr="00C82BAD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000D033A" w:rsidRDefault="006C1EC3">
      <w:pPr>
        <w:numPr>
          <w:ilvl w:val="0"/>
          <w:numId w:val="1"/>
        </w:numPr>
        <w:spacing w:after="240"/>
        <w:ind w:left="482" w:hanging="48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Times New Roman" w:eastAsia="Times New Roman" w:hAnsi="Times New Roman" w:cs="Times New Roman"/>
          <w:color w:val="000000" w:themeColor="text1"/>
        </w:rPr>
        <w:t>Briefing in the State Department(</w:t>
      </w:r>
      <w:hyperlink r:id="rId9">
        <w:r w:rsidRPr="00C82BAD">
          <w:rPr>
            <w:rFonts w:ascii="Times New Roman" w:eastAsia="Times New Roman" w:hAnsi="Times New Roman" w:cs="Times New Roman"/>
            <w:color w:val="000000" w:themeColor="text1"/>
            <w:u w:val="single"/>
          </w:rPr>
          <w:t>www.state.gov</w:t>
        </w:r>
      </w:hyperlink>
      <w:r w:rsidRPr="00C82BAD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00245915" w:rsidRPr="00C82BAD" w:rsidRDefault="00245915">
      <w:pPr>
        <w:numPr>
          <w:ilvl w:val="0"/>
          <w:numId w:val="1"/>
        </w:numPr>
        <w:spacing w:after="240"/>
        <w:ind w:left="482" w:hanging="482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BS Newshour(</w:t>
      </w:r>
      <w:r w:rsidRPr="00245915">
        <w:rPr>
          <w:rFonts w:ascii="Times New Roman" w:hAnsi="Times New Roman" w:cs="Times New Roman"/>
          <w:color w:val="000000" w:themeColor="text1"/>
        </w:rPr>
        <w:t>https://www.pbs.org/newshour/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0D033A" w:rsidRPr="00C82BAD" w:rsidRDefault="006C1EC3">
      <w:pPr>
        <w:spacing w:after="240"/>
        <w:ind w:left="480" w:hanging="48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二、</w:t>
      </w:r>
      <w:r w:rsidRPr="00C82BAD">
        <w:rPr>
          <w:rFonts w:ascii="新細明體" w:eastAsia="新細明體" w:hAnsi="新細明體" w:cs="新細明體"/>
          <w:b/>
          <w:color w:val="000000" w:themeColor="text1"/>
        </w:rPr>
        <w:t>課程內容：按照主題和內容依序上課，單項主題可能會跨越數周或是按狀況調整先後順序</w:t>
      </w:r>
    </w:p>
    <w:p w:rsidR="000D033A" w:rsidRPr="00C82BAD" w:rsidRDefault="006C1EC3">
      <w:pPr>
        <w:numPr>
          <w:ilvl w:val="0"/>
          <w:numId w:val="2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世界地理</w:t>
      </w:r>
    </w:p>
    <w:p w:rsidR="000D033A" w:rsidRPr="00C82BAD" w:rsidRDefault="006C1EC3">
      <w:pPr>
        <w:spacing w:after="240"/>
        <w:ind w:left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世界地圖</w:t>
      </w:r>
    </w:p>
    <w:p w:rsidR="000D033A" w:rsidRPr="00245915" w:rsidRDefault="00CE47B6">
      <w:pPr>
        <w:spacing w:after="240"/>
        <w:ind w:left="482"/>
        <w:rPr>
          <w:rFonts w:ascii="Times New Roman" w:eastAsia="Times New Roman" w:hAnsi="Times New Roman" w:cs="Times New Roman"/>
          <w:color w:val="000000" w:themeColor="text1"/>
          <w:u w:val="single"/>
        </w:rPr>
      </w:pPr>
      <w:hyperlink r:id="rId10">
        <w:r w:rsidR="006C1EC3" w:rsidRPr="00245915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https://geology.com/world/world-map.shtml</w:t>
        </w:r>
      </w:hyperlink>
    </w:p>
    <w:p w:rsidR="000C1CA9" w:rsidRPr="00245915" w:rsidRDefault="00CE47B6">
      <w:pPr>
        <w:spacing w:after="240"/>
        <w:ind w:left="482"/>
        <w:rPr>
          <w:rStyle w:val="a7"/>
          <w:rFonts w:ascii="Times New Roman" w:hAnsi="Times New Roman" w:cs="Times New Roman"/>
          <w:color w:val="auto"/>
        </w:rPr>
      </w:pPr>
      <w:hyperlink r:id="rId11" w:history="1">
        <w:r w:rsidR="000C1CA9" w:rsidRPr="00245915">
          <w:rPr>
            <w:rStyle w:val="a7"/>
            <w:rFonts w:ascii="Times New Roman" w:hAnsi="Times New Roman" w:cs="Times New Roman"/>
            <w:color w:val="auto"/>
          </w:rPr>
          <w:t>https://www.mapsofworld.com/world-map-image.html</w:t>
        </w:r>
      </w:hyperlink>
    </w:p>
    <w:p w:rsidR="00840D7F" w:rsidRPr="00840D7F" w:rsidRDefault="00CE47B6">
      <w:pPr>
        <w:spacing w:after="240"/>
        <w:ind w:left="482"/>
        <w:rPr>
          <w:rFonts w:ascii="Times New Roman" w:hAnsi="Times New Roman" w:cs="Times New Roman"/>
          <w:szCs w:val="24"/>
        </w:rPr>
      </w:pPr>
      <w:hyperlink r:id="rId12" w:history="1">
        <w:r w:rsidR="00840D7F" w:rsidRPr="00840D7F">
          <w:rPr>
            <w:rStyle w:val="a7"/>
            <w:rFonts w:ascii="Times New Roman" w:hAnsi="Times New Roman" w:cs="Times New Roman"/>
            <w:color w:val="auto"/>
            <w:szCs w:val="24"/>
          </w:rPr>
          <w:t>https://www.google.com/maps/@42.102938,6.6563059,3.54z</w:t>
        </w:r>
      </w:hyperlink>
    </w:p>
    <w:p w:rsidR="000D033A" w:rsidRPr="00C82BAD" w:rsidRDefault="006C1EC3">
      <w:pPr>
        <w:spacing w:after="240"/>
        <w:ind w:left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各國首都：</w:t>
      </w:r>
      <w:hyperlink r:id="rId13">
        <w:r w:rsidRPr="00C82BAD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https://zh.wikipedia.org/wiki/%E5%90%84%E5%9B%BD%E9%A6%96%E9%83%BD%E5%88%97%E8%A1%A8</w:t>
        </w:r>
      </w:hyperlink>
    </w:p>
    <w:p w:rsidR="000D033A" w:rsidRPr="00AA41E1" w:rsidRDefault="006C1EC3">
      <w:pPr>
        <w:numPr>
          <w:ilvl w:val="0"/>
          <w:numId w:val="3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全球化的病毒傳染</w:t>
      </w:r>
      <w:r w:rsidR="00AA41E1">
        <w:rPr>
          <w:rFonts w:ascii="新細明體" w:eastAsia="新細明體" w:hAnsi="新細明體" w:cs="新細明體" w:hint="eastAsia"/>
          <w:color w:val="000000" w:themeColor="text1"/>
        </w:rPr>
        <w:t>：</w:t>
      </w:r>
    </w:p>
    <w:p w:rsidR="00AA41E1" w:rsidRPr="00AA41E1" w:rsidRDefault="00AA41E1">
      <w:pPr>
        <w:numPr>
          <w:ilvl w:val="0"/>
          <w:numId w:val="3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台灣戰疫全紀錄</w:t>
      </w:r>
    </w:p>
    <w:p w:rsidR="00AA41E1" w:rsidRDefault="00CE47B6">
      <w:pPr>
        <w:numPr>
          <w:ilvl w:val="0"/>
          <w:numId w:val="3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hyperlink r:id="rId14" w:history="1">
        <w:r w:rsidR="00AA41E1" w:rsidRPr="0051082C">
          <w:rPr>
            <w:rStyle w:val="a7"/>
            <w:rFonts w:ascii="Times New Roman" w:eastAsia="Times New Roman" w:hAnsi="Times New Roman" w:cs="Times New Roman"/>
          </w:rPr>
          <w:t>https://www.youtube.com/watch?v=xJGoZhL7TOo</w:t>
        </w:r>
      </w:hyperlink>
    </w:p>
    <w:p w:rsidR="00C82BAD" w:rsidRPr="00C82BAD" w:rsidRDefault="00B66B60">
      <w:pPr>
        <w:numPr>
          <w:ilvl w:val="0"/>
          <w:numId w:val="3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hyperlink r:id="rId15" w:history="1">
        <w:r w:rsidR="00C82BAD" w:rsidRPr="00C82BAD">
          <w:rPr>
            <w:rStyle w:val="a7"/>
            <w:color w:val="000000" w:themeColor="text1"/>
          </w:rPr>
          <w:t>https://www.youtube.com/watch?v=SMOkKFDA2Qk</w:t>
        </w:r>
      </w:hyperlink>
    </w:p>
    <w:p w:rsidR="000D033A" w:rsidRPr="00C82BAD" w:rsidRDefault="00CE47B6" w:rsidP="00C82BAD">
      <w:pPr>
        <w:spacing w:after="240"/>
        <w:ind w:left="2" w:firstLine="480"/>
        <w:rPr>
          <w:rFonts w:ascii="Times New Roman" w:eastAsia="新細明體" w:hAnsi="Times New Roman" w:cs="Times New Roman"/>
          <w:color w:val="000000" w:themeColor="text1"/>
        </w:rPr>
      </w:pPr>
      <w:hyperlink r:id="rId16" w:history="1">
        <w:r w:rsidR="00C82BAD" w:rsidRPr="00C82BAD">
          <w:rPr>
            <w:rStyle w:val="a7"/>
            <w:rFonts w:ascii="Times New Roman" w:eastAsia="新細明體" w:hAnsi="Times New Roman" w:cs="Times New Roman"/>
            <w:color w:val="000000" w:themeColor="text1"/>
          </w:rPr>
          <w:t>https://www.youtube.com/watch?v=M6FQx7PF4BU&amp;t=29s</w:t>
        </w:r>
      </w:hyperlink>
    </w:p>
    <w:p w:rsidR="000D033A" w:rsidRPr="00C82BAD" w:rsidRDefault="00CE47B6" w:rsidP="00C82BAD">
      <w:pPr>
        <w:spacing w:after="240"/>
        <w:ind w:firstLine="480"/>
        <w:rPr>
          <w:rFonts w:ascii="Times New Roman" w:eastAsia="Times New Roman" w:hAnsi="Times New Roman" w:cs="Times New Roman"/>
          <w:color w:val="000000" w:themeColor="text1"/>
        </w:rPr>
      </w:pPr>
      <w:hyperlink r:id="rId17" w:history="1">
        <w:r w:rsidR="00C82BAD" w:rsidRPr="00C82BAD">
          <w:rPr>
            <w:rStyle w:val="a7"/>
            <w:rFonts w:ascii="Times New Roman" w:eastAsia="新細明體" w:hAnsi="Times New Roman" w:cs="Times New Roman"/>
            <w:color w:val="000000" w:themeColor="text1"/>
          </w:rPr>
          <w:t>https://www.youtube.com/watch?v=tP2_y_Ij_Mw</w:t>
        </w:r>
      </w:hyperlink>
    </w:p>
    <w:p w:rsidR="000D033A" w:rsidRPr="00C82BAD" w:rsidRDefault="006C1EC3">
      <w:pPr>
        <w:numPr>
          <w:ilvl w:val="0"/>
          <w:numId w:val="4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香港反送中運動</w:t>
      </w:r>
    </w:p>
    <w:p w:rsidR="000D033A" w:rsidRPr="00C82BAD" w:rsidRDefault="00CE47B6">
      <w:pPr>
        <w:spacing w:after="240"/>
        <w:ind w:left="482"/>
        <w:rPr>
          <w:rFonts w:ascii="Calibri" w:eastAsia="Calibri" w:hAnsi="Calibri" w:cs="Calibri"/>
          <w:color w:val="000000" w:themeColor="text1"/>
        </w:rPr>
      </w:pPr>
      <w:hyperlink r:id="rId18">
        <w:r w:rsidR="006C1EC3" w:rsidRPr="00C82BAD">
          <w:rPr>
            <w:rFonts w:ascii="Calibri" w:eastAsia="Calibri" w:hAnsi="Calibri" w:cs="Calibri"/>
            <w:color w:val="000000" w:themeColor="text1"/>
            <w:u w:val="single"/>
          </w:rPr>
          <w:t>https://www.youtube.com/watch?v=MCCDfizTFrk</w:t>
        </w:r>
      </w:hyperlink>
    </w:p>
    <w:p w:rsidR="000D033A" w:rsidRDefault="00CE47B6">
      <w:pPr>
        <w:spacing w:after="240"/>
        <w:ind w:left="482"/>
        <w:rPr>
          <w:rFonts w:ascii="Calibri" w:eastAsia="Calibri" w:hAnsi="Calibri" w:cs="Calibri"/>
          <w:color w:val="000000" w:themeColor="text1"/>
          <w:u w:val="single"/>
        </w:rPr>
      </w:pPr>
      <w:hyperlink r:id="rId19">
        <w:r w:rsidR="006C1EC3" w:rsidRPr="00C82BAD">
          <w:rPr>
            <w:rFonts w:ascii="Calibri" w:eastAsia="Calibri" w:hAnsi="Calibri" w:cs="Calibri"/>
            <w:color w:val="000000" w:themeColor="text1"/>
            <w:u w:val="single"/>
          </w:rPr>
          <w:t>https://www.youtube.com/watch?v=BWWPHMHWRu8</w:t>
        </w:r>
      </w:hyperlink>
    </w:p>
    <w:p w:rsidR="00F36544" w:rsidRDefault="00F36544">
      <w:pPr>
        <w:spacing w:after="240"/>
        <w:ind w:left="48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新疆再教育營</w:t>
      </w:r>
    </w:p>
    <w:p w:rsidR="00F36544" w:rsidRPr="00F36544" w:rsidRDefault="00CE47B6">
      <w:pPr>
        <w:spacing w:after="240"/>
        <w:ind w:left="482"/>
        <w:rPr>
          <w:rFonts w:ascii="Times New Roman" w:hAnsi="Times New Roman" w:cs="Times New Roman"/>
        </w:rPr>
      </w:pPr>
      <w:hyperlink r:id="rId20" w:history="1">
        <w:r w:rsidR="00F36544" w:rsidRPr="00F36544">
          <w:rPr>
            <w:rStyle w:val="a7"/>
            <w:rFonts w:ascii="Times New Roman" w:hAnsi="Times New Roman" w:cs="Times New Roman"/>
            <w:color w:val="auto"/>
          </w:rPr>
          <w:t>https://www.youtube.com/watch?v=NGDr38eU62U</w:t>
        </w:r>
      </w:hyperlink>
    </w:p>
    <w:p w:rsidR="00F36544" w:rsidRPr="00F36544" w:rsidRDefault="00CE47B6">
      <w:pPr>
        <w:spacing w:after="240"/>
        <w:ind w:left="482"/>
        <w:rPr>
          <w:rFonts w:ascii="Times New Roman" w:hAnsi="Times New Roman" w:cs="Times New Roman"/>
          <w:color w:val="000000" w:themeColor="text1"/>
        </w:rPr>
      </w:pPr>
      <w:hyperlink r:id="rId21" w:history="1">
        <w:r w:rsidR="00F36544" w:rsidRPr="00F36544">
          <w:rPr>
            <w:rStyle w:val="a7"/>
            <w:color w:val="000000" w:themeColor="text1"/>
          </w:rPr>
          <w:t>https://www.youtube.com/watch?v=v8zNPmBttAQ</w:t>
        </w:r>
      </w:hyperlink>
    </w:p>
    <w:p w:rsidR="000D033A" w:rsidRPr="00C82BAD" w:rsidRDefault="006C1EC3">
      <w:pPr>
        <w:numPr>
          <w:ilvl w:val="0"/>
          <w:numId w:val="5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英國脫歐（</w:t>
      </w:r>
      <w:r w:rsidRPr="00C82BAD">
        <w:rPr>
          <w:rFonts w:ascii="Times New Roman" w:eastAsia="Times New Roman" w:hAnsi="Times New Roman" w:cs="Times New Roman"/>
          <w:color w:val="000000" w:themeColor="text1"/>
        </w:rPr>
        <w:t>Brexit</w:t>
      </w:r>
      <w:r w:rsidRPr="00C82BAD">
        <w:rPr>
          <w:rFonts w:ascii="新細明體" w:eastAsia="新細明體" w:hAnsi="新細明體" w:cs="新細明體"/>
          <w:color w:val="000000" w:themeColor="text1"/>
        </w:rPr>
        <w:t>）</w:t>
      </w:r>
    </w:p>
    <w:p w:rsidR="000D033A" w:rsidRPr="00C82BAD" w:rsidRDefault="00CE47B6">
      <w:pPr>
        <w:spacing w:after="240"/>
        <w:ind w:left="482"/>
        <w:rPr>
          <w:rFonts w:ascii="Calibri" w:eastAsia="Calibri" w:hAnsi="Calibri" w:cs="Calibri"/>
          <w:color w:val="000000" w:themeColor="text1"/>
        </w:rPr>
      </w:pPr>
      <w:hyperlink r:id="rId22">
        <w:r w:rsidR="006C1EC3" w:rsidRPr="00C82BAD">
          <w:rPr>
            <w:rFonts w:ascii="Calibri" w:eastAsia="Calibri" w:hAnsi="Calibri" w:cs="Calibri"/>
            <w:color w:val="000000" w:themeColor="text1"/>
            <w:u w:val="single"/>
          </w:rPr>
          <w:t>https://www.youtube.com/watch?v=hnAMLOCY5WE</w:t>
        </w:r>
      </w:hyperlink>
    </w:p>
    <w:p w:rsidR="000D033A" w:rsidRPr="00C82BAD" w:rsidRDefault="00CE47B6">
      <w:pPr>
        <w:spacing w:after="240"/>
        <w:ind w:left="482"/>
        <w:rPr>
          <w:rFonts w:ascii="Times New Roman" w:eastAsia="Times New Roman" w:hAnsi="Times New Roman" w:cs="Times New Roman"/>
          <w:color w:val="000000" w:themeColor="text1"/>
        </w:rPr>
      </w:pPr>
      <w:hyperlink r:id="rId23">
        <w:r w:rsidR="006C1EC3" w:rsidRPr="00C82BAD">
          <w:rPr>
            <w:rFonts w:ascii="Calibri" w:eastAsia="Calibri" w:hAnsi="Calibri" w:cs="Calibri"/>
            <w:color w:val="000000" w:themeColor="text1"/>
            <w:u w:val="single"/>
          </w:rPr>
          <w:t>https://www.bbc.com/news/uk-politics-49004486</w:t>
        </w:r>
      </w:hyperlink>
    </w:p>
    <w:p w:rsidR="000D033A" w:rsidRPr="00F36544" w:rsidRDefault="00F36544">
      <w:pPr>
        <w:numPr>
          <w:ilvl w:val="0"/>
          <w:numId w:val="6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F36544">
        <w:rPr>
          <w:rFonts w:ascii="Times New Roman" w:eastAsia="新細明體" w:hAnsi="Times New Roman" w:cs="Times New Roman"/>
          <w:color w:val="000000" w:themeColor="text1"/>
        </w:rPr>
        <w:t>美國</w:t>
      </w:r>
      <w:r w:rsidR="00AA41E1">
        <w:rPr>
          <w:rFonts w:ascii="Times New Roman" w:eastAsia="新細明體" w:hAnsi="Times New Roman" w:cs="Times New Roman" w:hint="eastAsia"/>
          <w:color w:val="000000" w:themeColor="text1"/>
        </w:rPr>
        <w:t>拜登</w:t>
      </w:r>
      <w:r w:rsidRPr="00F36544">
        <w:rPr>
          <w:rFonts w:ascii="Times New Roman" w:eastAsia="新細明體" w:hAnsi="Times New Roman" w:cs="Times New Roman"/>
          <w:color w:val="000000" w:themeColor="text1"/>
        </w:rPr>
        <w:t>總統</w:t>
      </w:r>
      <w:r w:rsidR="00AA41E1">
        <w:rPr>
          <w:rFonts w:ascii="Times New Roman" w:eastAsia="新細明體" w:hAnsi="Times New Roman" w:cs="Times New Roman" w:hint="eastAsia"/>
          <w:color w:val="000000" w:themeColor="text1"/>
        </w:rPr>
        <w:t>與美中台三角關係</w:t>
      </w:r>
    </w:p>
    <w:p w:rsidR="000D033A" w:rsidRPr="00C82BAD" w:rsidRDefault="006C1EC3">
      <w:pPr>
        <w:numPr>
          <w:ilvl w:val="0"/>
          <w:numId w:val="6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全球民粹主義</w:t>
      </w:r>
    </w:p>
    <w:p w:rsidR="000D033A" w:rsidRPr="00C82BAD" w:rsidRDefault="006C1EC3">
      <w:pPr>
        <w:numPr>
          <w:ilvl w:val="0"/>
          <w:numId w:val="6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中東地區敘利亞、伊朗、伊拉克、伊斯蘭國（</w:t>
      </w:r>
      <w:r w:rsidRPr="00C82BAD">
        <w:rPr>
          <w:rFonts w:ascii="Times New Roman" w:eastAsia="Times New Roman" w:hAnsi="Times New Roman" w:cs="Times New Roman"/>
          <w:color w:val="000000" w:themeColor="text1"/>
        </w:rPr>
        <w:t>ISIS</w:t>
      </w:r>
      <w:r w:rsidRPr="00C82BAD">
        <w:rPr>
          <w:rFonts w:ascii="新細明體" w:eastAsia="新細明體" w:hAnsi="新細明體" w:cs="新細明體"/>
          <w:color w:val="000000" w:themeColor="text1"/>
        </w:rPr>
        <w:t>）、難民問題、以色列和巴勒斯坦的衝突</w:t>
      </w:r>
    </w:p>
    <w:p w:rsidR="000D033A" w:rsidRPr="00C82BAD" w:rsidRDefault="006C1EC3">
      <w:pPr>
        <w:numPr>
          <w:ilvl w:val="0"/>
          <w:numId w:val="6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中國的一帶一路的經濟戰略和政策</w:t>
      </w:r>
    </w:p>
    <w:p w:rsidR="000D033A" w:rsidRPr="00C82BAD" w:rsidRDefault="006C1EC3">
      <w:pPr>
        <w:numPr>
          <w:ilvl w:val="0"/>
          <w:numId w:val="6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全球暖化現象：不願面對的真相（</w:t>
      </w:r>
      <w:r w:rsidR="00AA41E1">
        <w:rPr>
          <w:rFonts w:ascii="新細明體" w:eastAsia="新細明體" w:hAnsi="新細明體" w:cs="新細明體" w:hint="eastAsia"/>
          <w:color w:val="000000" w:themeColor="text1"/>
        </w:rPr>
        <w:t>期中考後紀錄片欣賞</w:t>
      </w:r>
      <w:r w:rsidRPr="00C82BAD">
        <w:rPr>
          <w:rFonts w:ascii="新細明體" w:eastAsia="新細明體" w:hAnsi="新細明體" w:cs="新細明體"/>
          <w:color w:val="000000" w:themeColor="text1"/>
        </w:rPr>
        <w:t>）</w:t>
      </w:r>
    </w:p>
    <w:p w:rsidR="000D033A" w:rsidRPr="00C82BAD" w:rsidRDefault="006C1EC3">
      <w:pPr>
        <w:numPr>
          <w:ilvl w:val="0"/>
          <w:numId w:val="6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北韓問題</w:t>
      </w:r>
    </w:p>
    <w:p w:rsidR="000D033A" w:rsidRPr="00C82BAD" w:rsidRDefault="006C1EC3">
      <w:pPr>
        <w:numPr>
          <w:ilvl w:val="0"/>
          <w:numId w:val="6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威權主義的再興起和鞏固：中國和俄羅斯的銳實力</w:t>
      </w:r>
    </w:p>
    <w:p w:rsidR="000D033A" w:rsidRPr="00C82BAD" w:rsidRDefault="006C1EC3">
      <w:pPr>
        <w:numPr>
          <w:ilvl w:val="0"/>
          <w:numId w:val="6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台灣的憲政結構</w:t>
      </w:r>
    </w:p>
    <w:p w:rsidR="000D033A" w:rsidRPr="00C82BAD" w:rsidRDefault="006C1EC3">
      <w:pPr>
        <w:numPr>
          <w:ilvl w:val="0"/>
          <w:numId w:val="6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台灣的政黨分析</w:t>
      </w:r>
    </w:p>
    <w:p w:rsidR="000D033A" w:rsidRPr="00C82BAD" w:rsidRDefault="006C1EC3">
      <w:pPr>
        <w:numPr>
          <w:ilvl w:val="0"/>
          <w:numId w:val="6"/>
        </w:numPr>
        <w:spacing w:after="240"/>
        <w:ind w:left="482" w:hanging="482"/>
        <w:rPr>
          <w:rFonts w:ascii="Times New Roman" w:eastAsia="Times New Roman" w:hAnsi="Times New Roman" w:cs="Times New Roman"/>
          <w:color w:val="000000" w:themeColor="text1"/>
        </w:rPr>
      </w:pPr>
      <w:r w:rsidRPr="00C82BAD">
        <w:rPr>
          <w:rFonts w:ascii="新細明體" w:eastAsia="新細明體" w:hAnsi="新細明體" w:cs="新細明體"/>
          <w:color w:val="000000" w:themeColor="text1"/>
        </w:rPr>
        <w:t>台灣的民主發展</w:t>
      </w:r>
    </w:p>
    <w:sectPr w:rsidR="000D033A" w:rsidRPr="00C82BAD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7B6" w:rsidRDefault="00CE47B6" w:rsidP="00C82BAD">
      <w:r>
        <w:separator/>
      </w:r>
    </w:p>
  </w:endnote>
  <w:endnote w:type="continuationSeparator" w:id="0">
    <w:p w:rsidR="00CE47B6" w:rsidRDefault="00CE47B6" w:rsidP="00C8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857017"/>
      <w:docPartObj>
        <w:docPartGallery w:val="Page Numbers (Bottom of Page)"/>
        <w:docPartUnique/>
      </w:docPartObj>
    </w:sdtPr>
    <w:sdtEndPr/>
    <w:sdtContent>
      <w:p w:rsidR="00AA41E1" w:rsidRDefault="00AA41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409" w:rsidRPr="00841409">
          <w:rPr>
            <w:noProof/>
            <w:lang w:val="zh-TW"/>
          </w:rPr>
          <w:t>2</w:t>
        </w:r>
        <w:r>
          <w:fldChar w:fldCharType="end"/>
        </w:r>
      </w:p>
    </w:sdtContent>
  </w:sdt>
  <w:p w:rsidR="00AA41E1" w:rsidRDefault="00AA41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7B6" w:rsidRDefault="00CE47B6" w:rsidP="00C82BAD">
      <w:r>
        <w:separator/>
      </w:r>
    </w:p>
  </w:footnote>
  <w:footnote w:type="continuationSeparator" w:id="0">
    <w:p w:rsidR="00CE47B6" w:rsidRDefault="00CE47B6" w:rsidP="00C8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B00"/>
    <w:multiLevelType w:val="multilevel"/>
    <w:tmpl w:val="BB36B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954D8C"/>
    <w:multiLevelType w:val="multilevel"/>
    <w:tmpl w:val="5DAAE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AE4B59"/>
    <w:multiLevelType w:val="multilevel"/>
    <w:tmpl w:val="9B5455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805D13"/>
    <w:multiLevelType w:val="multilevel"/>
    <w:tmpl w:val="DFE27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CC45EC"/>
    <w:multiLevelType w:val="multilevel"/>
    <w:tmpl w:val="6CE860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7F5144"/>
    <w:multiLevelType w:val="multilevel"/>
    <w:tmpl w:val="ED185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3A"/>
    <w:rsid w:val="000C1CA9"/>
    <w:rsid w:val="000D033A"/>
    <w:rsid w:val="00106B38"/>
    <w:rsid w:val="00245915"/>
    <w:rsid w:val="004B6E1B"/>
    <w:rsid w:val="00674A5A"/>
    <w:rsid w:val="006C1EC3"/>
    <w:rsid w:val="00751DE8"/>
    <w:rsid w:val="00840D7F"/>
    <w:rsid w:val="00841409"/>
    <w:rsid w:val="00A0765E"/>
    <w:rsid w:val="00AA41E1"/>
    <w:rsid w:val="00B66B60"/>
    <w:rsid w:val="00C82BAD"/>
    <w:rsid w:val="00CE47B6"/>
    <w:rsid w:val="00D35089"/>
    <w:rsid w:val="00EC738C"/>
    <w:rsid w:val="00F3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59873E-1B9C-4D7A-91CC-228A39EC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2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2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2BAD"/>
    <w:rPr>
      <w:sz w:val="20"/>
      <w:szCs w:val="20"/>
    </w:rPr>
  </w:style>
  <w:style w:type="character" w:styleId="a7">
    <w:name w:val="Hyperlink"/>
    <w:basedOn w:val="a0"/>
    <w:uiPriority w:val="99"/>
    <w:unhideWhenUsed/>
    <w:rsid w:val="00C82BAD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C82B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A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news.com/" TargetMode="External"/><Relationship Id="rId13" Type="http://schemas.openxmlformats.org/officeDocument/2006/relationships/hyperlink" Target="https://zh.wikipedia.org/wiki/%E5%90%84%E5%9B%BD%E9%A6%96%E9%83%BD%E5%88%97%E8%A1%A8" TargetMode="External"/><Relationship Id="rId18" Type="http://schemas.openxmlformats.org/officeDocument/2006/relationships/hyperlink" Target="https://www.youtube.com/watch?v=MCCDfizTFr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8zNPmBttAQ" TargetMode="External"/><Relationship Id="rId7" Type="http://schemas.openxmlformats.org/officeDocument/2006/relationships/hyperlink" Target="http://www.voanews.com/" TargetMode="External"/><Relationship Id="rId12" Type="http://schemas.openxmlformats.org/officeDocument/2006/relationships/hyperlink" Target="https://www.google.com/maps/@42.102938,6.6563059,3.54z" TargetMode="External"/><Relationship Id="rId17" Type="http://schemas.openxmlformats.org/officeDocument/2006/relationships/hyperlink" Target="https://www.youtube.com/watch?v=tP2_y_Ij_M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6FQx7PF4BU&amp;t=29s" TargetMode="External"/><Relationship Id="rId20" Type="http://schemas.openxmlformats.org/officeDocument/2006/relationships/hyperlink" Target="https://www.youtube.com/watch?v=NGDr38eU62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psofworld.com/world-map-image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SMOkKFDA2Qk" TargetMode="External"/><Relationship Id="rId23" Type="http://schemas.openxmlformats.org/officeDocument/2006/relationships/hyperlink" Target="https://www.bbc.com/news/uk-politics-49004486" TargetMode="External"/><Relationship Id="rId10" Type="http://schemas.openxmlformats.org/officeDocument/2006/relationships/hyperlink" Target="https://geology.com/world/world-map.shtml" TargetMode="External"/><Relationship Id="rId19" Type="http://schemas.openxmlformats.org/officeDocument/2006/relationships/hyperlink" Target="https://www.youtube.com/watch?v=BWWPHMHWRu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e.gov/" TargetMode="External"/><Relationship Id="rId14" Type="http://schemas.openxmlformats.org/officeDocument/2006/relationships/hyperlink" Target="https://www.youtube.com/watch?v=xJGoZhL7TOo" TargetMode="External"/><Relationship Id="rId22" Type="http://schemas.openxmlformats.org/officeDocument/2006/relationships/hyperlink" Target="https://www.youtube.com/watch?v=hnAMLOCY5W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2021-02-22T01:51:00Z</dcterms:created>
  <dcterms:modified xsi:type="dcterms:W3CDTF">2021-02-22T01:51:00Z</dcterms:modified>
</cp:coreProperties>
</file>