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E7E" w:rsidRDefault="00C46E7E" w:rsidP="00C46E7E">
      <w:r>
        <w:rPr>
          <w:rFonts w:hint="eastAsia"/>
        </w:rPr>
        <w:t>國立中正大學新開設通識教育課程教學大綱</w:t>
      </w:r>
      <w:r>
        <w:rPr>
          <w:rFonts w:hint="eastAsia"/>
        </w:rPr>
        <w:t xml:space="preserve"> </w:t>
      </w:r>
    </w:p>
    <w:p w:rsidR="00C46E7E" w:rsidRPr="00C46E7E" w:rsidRDefault="00C46E7E" w:rsidP="00C46E7E"/>
    <w:p w:rsidR="00C46E7E" w:rsidRDefault="00C46E7E" w:rsidP="00C46E7E">
      <w:r>
        <w:rPr>
          <w:rFonts w:hint="eastAsia"/>
        </w:rPr>
        <w:t>開設學年度</w:t>
      </w:r>
      <w:r>
        <w:rPr>
          <w:rFonts w:hint="eastAsia"/>
        </w:rPr>
        <w:t>/</w:t>
      </w:r>
      <w:r>
        <w:rPr>
          <w:rFonts w:hint="eastAsia"/>
        </w:rPr>
        <w:t>學期</w:t>
      </w:r>
      <w:r>
        <w:rPr>
          <w:rFonts w:hint="eastAsia"/>
        </w:rPr>
        <w:tab/>
        <w:t>10</w:t>
      </w:r>
      <w:r w:rsidR="00F178D3">
        <w:rPr>
          <w:rFonts w:hint="eastAsia"/>
        </w:rPr>
        <w:t>9</w:t>
      </w:r>
      <w:bookmarkStart w:id="0" w:name="_GoBack"/>
      <w:bookmarkEnd w:id="0"/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課程名稱</w:t>
      </w:r>
      <w:r>
        <w:rPr>
          <w:rFonts w:hint="eastAsia"/>
        </w:rPr>
        <w:t>(</w:t>
      </w:r>
      <w:r>
        <w:rPr>
          <w:rFonts w:hint="eastAsia"/>
        </w:rPr>
        <w:t>中文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婚姻、家庭與法律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課程名稱</w:t>
      </w:r>
      <w:r>
        <w:rPr>
          <w:rFonts w:hint="eastAsia"/>
        </w:rPr>
        <w:t>(</w:t>
      </w:r>
      <w:r>
        <w:rPr>
          <w:rFonts w:hint="eastAsia"/>
        </w:rPr>
        <w:t>英文</w:t>
      </w:r>
      <w:r>
        <w:rPr>
          <w:rFonts w:hint="eastAsia"/>
        </w:rPr>
        <w:t>)</w:t>
      </w:r>
      <w:r>
        <w:rPr>
          <w:rFonts w:hint="eastAsia"/>
        </w:rPr>
        <w:tab/>
        <w:t xml:space="preserve">Marriage, Family and Law </w:t>
      </w:r>
    </w:p>
    <w:p w:rsidR="00C46E7E" w:rsidRDefault="00C46E7E" w:rsidP="00C46E7E">
      <w:r>
        <w:rPr>
          <w:rFonts w:hint="eastAsia"/>
        </w:rPr>
        <w:t>課</w:t>
      </w:r>
      <w:r>
        <w:rPr>
          <w:rFonts w:hint="eastAsia"/>
        </w:rPr>
        <w:t xml:space="preserve"> </w:t>
      </w:r>
      <w:r>
        <w:rPr>
          <w:rFonts w:hint="eastAsia"/>
        </w:rPr>
        <w:t>碼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（通識中心填寫）</w:t>
      </w:r>
      <w:r>
        <w:rPr>
          <w:rFonts w:hint="eastAsia"/>
        </w:rPr>
        <w:tab/>
      </w:r>
      <w:r>
        <w:rPr>
          <w:rFonts w:hint="eastAsia"/>
        </w:rPr>
        <w:t>學分數</w:t>
      </w:r>
      <w:r>
        <w:rPr>
          <w:rFonts w:hint="eastAsia"/>
        </w:rPr>
        <w:tab/>
        <w:t xml:space="preserve">2 </w:t>
      </w:r>
    </w:p>
    <w:p w:rsidR="00C46E7E" w:rsidRDefault="00C46E7E" w:rsidP="00C46E7E"/>
    <w:p w:rsidR="00C46E7E" w:rsidRDefault="00C46E7E" w:rsidP="00C46E7E">
      <w:r>
        <w:rPr>
          <w:rFonts w:hint="eastAsia"/>
        </w:rPr>
        <w:t>授</w:t>
      </w:r>
      <w:r>
        <w:rPr>
          <w:rFonts w:hint="eastAsia"/>
        </w:rPr>
        <w:t xml:space="preserve"> </w:t>
      </w:r>
      <w:r>
        <w:rPr>
          <w:rFonts w:hint="eastAsia"/>
        </w:rPr>
        <w:t>課</w:t>
      </w:r>
      <w:r>
        <w:rPr>
          <w:rFonts w:hint="eastAsia"/>
        </w:rPr>
        <w:t xml:space="preserve"> </w:t>
      </w:r>
      <w:r>
        <w:rPr>
          <w:rFonts w:hint="eastAsia"/>
        </w:rPr>
        <w:t>方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ab/>
      </w:r>
      <w:proofErr w:type="gramStart"/>
      <w:r>
        <w:rPr>
          <w:rFonts w:hint="eastAsia"/>
        </w:rPr>
        <w:t>█</w:t>
      </w:r>
      <w:proofErr w:type="gramEnd"/>
      <w:r>
        <w:rPr>
          <w:rFonts w:hint="eastAsia"/>
        </w:rPr>
        <w:t>課堂上課</w:t>
      </w:r>
      <w:r>
        <w:rPr>
          <w:rFonts w:hint="eastAsia"/>
        </w:rPr>
        <w:t xml:space="preserve"> </w:t>
      </w:r>
      <w:r>
        <w:rPr>
          <w:rFonts w:hint="eastAsia"/>
        </w:rPr>
        <w:t>□網路教學</w:t>
      </w:r>
      <w:r>
        <w:rPr>
          <w:rFonts w:hint="eastAsia"/>
        </w:rPr>
        <w:t xml:space="preserve"> </w:t>
      </w:r>
      <w:r>
        <w:rPr>
          <w:rFonts w:hint="eastAsia"/>
        </w:rPr>
        <w:t>□其他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教學目標及範圍</w:t>
      </w:r>
      <w:r>
        <w:rPr>
          <w:rFonts w:hint="eastAsia"/>
        </w:rPr>
        <w:tab/>
      </w:r>
    </w:p>
    <w:p w:rsidR="00C46E7E" w:rsidRDefault="00C46E7E" w:rsidP="00C46E7E">
      <w:r>
        <w:rPr>
          <w:rFonts w:hint="eastAsia"/>
        </w:rPr>
        <w:t>1</w:t>
      </w:r>
      <w:r>
        <w:rPr>
          <w:rFonts w:hint="eastAsia"/>
        </w:rPr>
        <w:t>、說明我國現行法對於婚姻與家庭之基本規範暨其相關問題之防制。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2</w:t>
      </w:r>
      <w:r>
        <w:rPr>
          <w:rFonts w:hint="eastAsia"/>
        </w:rPr>
        <w:t>、導引學生開始思考婚姻與家庭制度在國家法律、社會生活、倫理道德、以及個人生命與身心健康等層面上的重要性，開始學習預備自己進入婚姻的品格</w:t>
      </w:r>
      <w:proofErr w:type="gramStart"/>
      <w:r>
        <w:rPr>
          <w:rFonts w:hint="eastAsia"/>
        </w:rPr>
        <w:t>陶塑與價值</w:t>
      </w:r>
      <w:proofErr w:type="gramEnd"/>
      <w:r>
        <w:rPr>
          <w:rFonts w:hint="eastAsia"/>
        </w:rPr>
        <w:t>思辨。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3</w:t>
      </w:r>
      <w:r>
        <w:rPr>
          <w:rFonts w:hint="eastAsia"/>
        </w:rPr>
        <w:t>、藉著婚姻與家庭教育之成長課程的單元設計，瞭解彼此差異，解決衝突問題，操練與人互動的要訣，提昇自己進入婚姻、家庭與各種人際關係的品質。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授課大綱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(</w:t>
      </w:r>
      <w:r>
        <w:rPr>
          <w:rFonts w:hint="eastAsia"/>
        </w:rPr>
        <w:t>須含</w:t>
      </w:r>
      <w:proofErr w:type="gramStart"/>
      <w:r>
        <w:rPr>
          <w:rFonts w:hint="eastAsia"/>
        </w:rPr>
        <w:t>週次表</w:t>
      </w:r>
      <w:proofErr w:type="gramEnd"/>
      <w:r>
        <w:rPr>
          <w:rFonts w:hint="eastAsia"/>
        </w:rPr>
        <w:t>及每週課程進度說明</w:t>
      </w:r>
      <w:r>
        <w:rPr>
          <w:rFonts w:hint="eastAsia"/>
        </w:rPr>
        <w:t>)</w:t>
      </w:r>
      <w:r>
        <w:rPr>
          <w:rFonts w:hint="eastAsia"/>
        </w:rPr>
        <w:tab/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1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：婚姻、家庭與法律之課程簡介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課程進度：說明本學期之教學目的、課程內容、上課要求、以及評分基準等相關課程事項，並講解我國民法親屬編與繼承編關於婚姻與家庭的制度性保障。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2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：婚姻與家庭教育篇（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愛的探索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課程進度：認識愛的真諦，從實證研究瞭解婚姻成敗的關鍵，同時藉由練習</w:t>
      </w:r>
      <w:proofErr w:type="gramStart"/>
      <w:r>
        <w:rPr>
          <w:rFonts w:hint="eastAsia"/>
        </w:rPr>
        <w:t>操練活在愛</w:t>
      </w:r>
      <w:proofErr w:type="gramEnd"/>
      <w:r>
        <w:rPr>
          <w:rFonts w:hint="eastAsia"/>
        </w:rPr>
        <w:t>中的秘訣。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3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：婚姻與家庭電影賞析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觀賞何處是我家或其他合適的家庭電影，之後學生分成小組討論、推派代表上台分享與報告小組成員心得，事後每位同學並應繳交一份</w:t>
      </w:r>
      <w:r>
        <w:rPr>
          <w:rFonts w:hint="eastAsia"/>
        </w:rPr>
        <w:t>500</w:t>
      </w:r>
      <w:r>
        <w:rPr>
          <w:rFonts w:hint="eastAsia"/>
        </w:rPr>
        <w:t>字以上的電影心得報告。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4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：婚姻與家庭教育篇（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智慧存款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課程進度：刻意經營友情和人際關係，藉由愛的語言與正面話語的練習，發展健全的自我與人際互動。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lastRenderedPageBreak/>
        <w:t>第</w:t>
      </w:r>
      <w:r>
        <w:rPr>
          <w:rFonts w:hint="eastAsia"/>
        </w:rPr>
        <w:t>5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：期中電影欣賞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觀賞婚姻電影「搶救婚姻四十天」或其他合適的電影，之後學生分成小組討論、推派代表上台分享與報告小組成員心得，事後每位同學並應繳交一份</w:t>
      </w:r>
      <w:r>
        <w:rPr>
          <w:rFonts w:hint="eastAsia"/>
        </w:rPr>
        <w:t>500</w:t>
      </w:r>
      <w:r>
        <w:rPr>
          <w:rFonts w:hint="eastAsia"/>
        </w:rPr>
        <w:t>字以上的電影心得報告。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6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：婚姻與家庭教育篇（</w:t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瞭解差異與衝突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課程進度：藉由存款練習，努力使情感帳戶存款豐富，促進有效處理差異與衝突的方法，建立人際關係的安全感與親密感。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7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：婚姻與家庭教育篇（</w:t>
      </w: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原生家庭對於人格和親密關係的影響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課程進度：認識原生家庭、討論原生家庭關係圖、標出父母或主要撫養者之愛的語言與衝突模式，發現他們對於我的影響，操練對於父母為讚美與感謝的存款練習。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8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：婚姻與家庭教育篇（</w:t>
      </w:r>
      <w:r>
        <w:rPr>
          <w:rFonts w:hint="eastAsia"/>
        </w:rPr>
        <w:t>5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繪製原生家庭的生命樹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課程進度：繪製與分享原生家庭之生命樹，瞭解原生家庭對於個人生命成長的影響。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9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：婚姻與家庭教育（</w:t>
      </w:r>
      <w:r>
        <w:rPr>
          <w:rFonts w:hint="eastAsia"/>
        </w:rPr>
        <w:t>6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發展情感智慧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課程進度：討論生命的追尋，鼓勵發展專業技能與情感智慧，練習以言語表達感覺、情緒、感受，增進家人彼此之間</w:t>
      </w:r>
      <w:proofErr w:type="gramStart"/>
      <w:r>
        <w:rPr>
          <w:rFonts w:hint="eastAsia"/>
        </w:rPr>
        <w:t>的情商發展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10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：婚姻與家庭教育（</w:t>
      </w:r>
      <w:r>
        <w:rPr>
          <w:rFonts w:hint="eastAsia"/>
        </w:rPr>
        <w:t>7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四種依附型態與親密關係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課程進度：說明進入戀愛之人的心靈深處，有被愛人無條件接納、以及在愛人心中居首位的心理需求，解說四種依附型態並據以檢測自己，發展健全自我，建立愛的關係，練習分享個人生命中的天使。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11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：婚姻與家庭教育（</w:t>
      </w:r>
      <w:r>
        <w:rPr>
          <w:rFonts w:hint="eastAsia"/>
        </w:rPr>
        <w:t>8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親密關係的四大殺手與情緒調節的五大要訣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課程進度：認識親密關係中的四大殺手，學習情緒自我調節的五大要訣，亦即（一）學習暫停（二）瞭解標明情緒，</w:t>
      </w:r>
      <w:proofErr w:type="gramStart"/>
      <w:r>
        <w:rPr>
          <w:rFonts w:hint="eastAsia"/>
        </w:rPr>
        <w:t>發展情商</w:t>
      </w:r>
      <w:proofErr w:type="gramEnd"/>
      <w:r>
        <w:rPr>
          <w:rFonts w:hint="eastAsia"/>
        </w:rPr>
        <w:t>（三）省察思維（四）說出真正想要的（五）以鼓勵的正面方式，幫助他人成功的滿足你的需求。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12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：婚姻與家庭教育（</w:t>
      </w:r>
      <w:r>
        <w:rPr>
          <w:rFonts w:hint="eastAsia"/>
        </w:rPr>
        <w:t>9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關係修復的十大步驟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課程進度：從</w:t>
      </w:r>
      <w:proofErr w:type="gramStart"/>
      <w:r>
        <w:rPr>
          <w:rFonts w:hint="eastAsia"/>
        </w:rPr>
        <w:t>懇</w:t>
      </w:r>
      <w:proofErr w:type="gramEnd"/>
      <w:r>
        <w:rPr>
          <w:rFonts w:hint="eastAsia"/>
        </w:rPr>
        <w:t>談者與傾聽者的角色，練習修復關係的十大步驟（一）「首先，我感謝、欣賞你…」（二）描述事件的情境：「當…」（三）以情感詞彙標明感受：「我覺得…那感覺好像…」（四）「我所需要的是…」（五）關係目標：「我希望我們倆的關係能…」（六）「對這件不愉快的事情，我也有些責任，我為我…的部份而道歉」（七）「我下次可以改進的是…」（八）「我需要你幫助我的是…」（九）「如果我們各自改進自己可以做得更好的部分，這能幫助我們</w:t>
      </w:r>
      <w:r>
        <w:rPr>
          <w:rFonts w:hint="eastAsia"/>
        </w:rPr>
        <w:lastRenderedPageBreak/>
        <w:t>倆…」（十）「謝謝你傾聽、考慮我的請求，和為我們的關係所做的努力」。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13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：婚姻與家庭教育（</w:t>
      </w:r>
      <w:r>
        <w:rPr>
          <w:rFonts w:hint="eastAsia"/>
        </w:rPr>
        <w:t>10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尋求雙贏，發展健全人格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課程進度：瞭解擁有親密之家人或朋友關係的秘訣，是先彼此接納，不斷的讚美存款，讓對方感受到愛而彼此珍惜，並發展</w:t>
      </w:r>
      <w:r>
        <w:rPr>
          <w:rFonts w:hint="eastAsia"/>
        </w:rPr>
        <w:t>LQ</w:t>
      </w:r>
      <w:r>
        <w:rPr>
          <w:rFonts w:hint="eastAsia"/>
        </w:rPr>
        <w:t>、</w:t>
      </w:r>
      <w:r>
        <w:rPr>
          <w:rFonts w:hint="eastAsia"/>
        </w:rPr>
        <w:t>EQ</w:t>
      </w:r>
      <w:r>
        <w:rPr>
          <w:rFonts w:hint="eastAsia"/>
        </w:rPr>
        <w:t>、</w:t>
      </w:r>
      <w:r>
        <w:rPr>
          <w:rFonts w:hint="eastAsia"/>
        </w:rPr>
        <w:t>SQ</w:t>
      </w:r>
      <w:r>
        <w:rPr>
          <w:rFonts w:hint="eastAsia"/>
        </w:rPr>
        <w:t>，建立整全的自己。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14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：觀賞饒恕電影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恩典卡或其他合適的電影，之後學生分成小組討論、推派代表上台分享與報告小組成員心得，事後每位同學並應繳交一份</w:t>
      </w:r>
      <w:r>
        <w:rPr>
          <w:rFonts w:hint="eastAsia"/>
        </w:rPr>
        <w:t>500</w:t>
      </w:r>
      <w:r>
        <w:rPr>
          <w:rFonts w:hint="eastAsia"/>
        </w:rPr>
        <w:t>字以上的電影心得報告。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15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：婚姻與家庭教育（</w:t>
      </w:r>
      <w:r>
        <w:rPr>
          <w:rFonts w:hint="eastAsia"/>
        </w:rPr>
        <w:t>11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學習饒恕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認識到一個真正高品質的家人關係，需要經過誤解、傷害、饒恕修復以後才能建立起來，因此為了愛與彼此身心健康，我們需要走出受害者的角色，學習愛就是認錯承擔責任、設身處地的為對方設想、以及用實際行動來改進和珍惜彼此關係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16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：婚姻與家庭教育（</w:t>
      </w:r>
      <w:r>
        <w:rPr>
          <w:rFonts w:hint="eastAsia"/>
        </w:rPr>
        <w:t>12</w:t>
      </w:r>
      <w:r>
        <w:rPr>
          <w:rFonts w:hint="eastAsia"/>
        </w:rPr>
        <w:t>）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愛的行動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課程進度：練習增進家人或朋友關係之愛的行動與計畫，探尋彼此都喜歡的珍珠時刻與恩情儀式，定期一起從事這項活動，以促進家人或朋友</w:t>
      </w:r>
      <w:proofErr w:type="gramStart"/>
      <w:r>
        <w:rPr>
          <w:rFonts w:hint="eastAsia"/>
        </w:rPr>
        <w:t>彼此間的親密關係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17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：課程總結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婚姻與家庭之人格陶塑、身分法的回顧與前瞻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第</w:t>
      </w:r>
      <w:r>
        <w:rPr>
          <w:rFonts w:hint="eastAsia"/>
        </w:rPr>
        <w:t>18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：期末電影欣賞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觀賞家庭電影「勇氣之名」或其他合適的電影，學生於觀賞過後，分組討論分享，各組並推派代表上台報告。每位學生於學期末，必須繳交本學期的學習心得報告（</w:t>
      </w:r>
      <w:r>
        <w:rPr>
          <w:rFonts w:hint="eastAsia"/>
        </w:rPr>
        <w:t>1000</w:t>
      </w:r>
      <w:r>
        <w:rPr>
          <w:rFonts w:hint="eastAsia"/>
        </w:rPr>
        <w:t>字以上），作為課程的期末作業。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教科書及參考書</w:t>
      </w:r>
      <w:r>
        <w:rPr>
          <w:rFonts w:hint="eastAsia"/>
        </w:rPr>
        <w:tab/>
      </w:r>
    </w:p>
    <w:p w:rsidR="00C46E7E" w:rsidRDefault="00C46E7E" w:rsidP="00C46E7E">
      <w:r>
        <w:rPr>
          <w:rFonts w:hint="eastAsia"/>
        </w:rPr>
        <w:t>1</w:t>
      </w:r>
      <w:r>
        <w:rPr>
          <w:rFonts w:hint="eastAsia"/>
        </w:rPr>
        <w:t>、林秀雄，親屬法講義與繼承法講義，元照出版，</w:t>
      </w: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月。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2</w:t>
      </w:r>
      <w:r>
        <w:rPr>
          <w:rFonts w:hint="eastAsia"/>
        </w:rPr>
        <w:t>、黃維仁，親密之旅，財團法人愛家文化事業基金會，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月。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3</w:t>
      </w:r>
      <w:r>
        <w:rPr>
          <w:rFonts w:hint="eastAsia"/>
        </w:rPr>
        <w:t>、周麗端等四人，婚姻與家人關係，國立空中大學出版，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月。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4</w:t>
      </w:r>
      <w:r>
        <w:rPr>
          <w:rFonts w:hint="eastAsia"/>
        </w:rPr>
        <w:t>、彭懷真，婚姻與家庭，巨流出版，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月。</w:t>
      </w:r>
      <w:r>
        <w:rPr>
          <w:rFonts w:hint="eastAsia"/>
        </w:rPr>
        <w:t xml:space="preserve"> </w:t>
      </w:r>
    </w:p>
    <w:p w:rsidR="00C46E7E" w:rsidRDefault="00C46E7E" w:rsidP="00C46E7E"/>
    <w:p w:rsidR="00C46E7E" w:rsidRDefault="00C46E7E" w:rsidP="00C46E7E">
      <w:r>
        <w:rPr>
          <w:rFonts w:hint="eastAsia"/>
        </w:rPr>
        <w:t>評</w:t>
      </w:r>
      <w:r>
        <w:rPr>
          <w:rFonts w:hint="eastAsia"/>
        </w:rPr>
        <w:t xml:space="preserve"> </w:t>
      </w:r>
      <w:r>
        <w:rPr>
          <w:rFonts w:hint="eastAsia"/>
        </w:rPr>
        <w:t>量</w:t>
      </w:r>
      <w:r>
        <w:rPr>
          <w:rFonts w:hint="eastAsia"/>
        </w:rPr>
        <w:t xml:space="preserve"> </w:t>
      </w:r>
      <w:r>
        <w:rPr>
          <w:rFonts w:hint="eastAsia"/>
        </w:rPr>
        <w:t>方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ab/>
      </w:r>
    </w:p>
    <w:p w:rsidR="00C46E7E" w:rsidRDefault="00C46E7E" w:rsidP="00C46E7E">
      <w:r>
        <w:rPr>
          <w:rFonts w:hint="eastAsia"/>
        </w:rPr>
        <w:t>1</w:t>
      </w:r>
      <w:r>
        <w:rPr>
          <w:rFonts w:hint="eastAsia"/>
        </w:rPr>
        <w:t>、課堂上之活動參與狀況</w:t>
      </w:r>
      <w:r>
        <w:rPr>
          <w:rFonts w:hint="eastAsia"/>
        </w:rPr>
        <w:t xml:space="preserve"> 60%</w:t>
      </w:r>
      <w:r>
        <w:rPr>
          <w:rFonts w:hint="eastAsia"/>
        </w:rPr>
        <w:t>（上課出席、學習態度、小組討論、上台報告等）</w:t>
      </w:r>
      <w:r>
        <w:rPr>
          <w:rFonts w:hint="eastAsia"/>
        </w:rPr>
        <w:t xml:space="preserve"> </w:t>
      </w:r>
    </w:p>
    <w:p w:rsidR="00C46E7E" w:rsidRDefault="00C46E7E" w:rsidP="00C46E7E">
      <w:r>
        <w:rPr>
          <w:rFonts w:hint="eastAsia"/>
        </w:rPr>
        <w:t>2</w:t>
      </w:r>
      <w:r>
        <w:rPr>
          <w:rFonts w:hint="eastAsia"/>
        </w:rPr>
        <w:t>、電影欣賞心得報告與寫給父母的一封信</w:t>
      </w:r>
      <w:r>
        <w:rPr>
          <w:rFonts w:hint="eastAsia"/>
        </w:rPr>
        <w:t xml:space="preserve"> 20%</w:t>
      </w:r>
      <w:r>
        <w:rPr>
          <w:rFonts w:hint="eastAsia"/>
        </w:rPr>
        <w:t>（期中作業）</w:t>
      </w:r>
      <w:r>
        <w:rPr>
          <w:rFonts w:hint="eastAsia"/>
        </w:rPr>
        <w:t xml:space="preserve"> </w:t>
      </w:r>
    </w:p>
    <w:p w:rsidR="00ED14E6" w:rsidRDefault="00C46E7E" w:rsidP="00C46E7E">
      <w:r>
        <w:rPr>
          <w:rFonts w:hint="eastAsia"/>
        </w:rPr>
        <w:t>3</w:t>
      </w:r>
      <w:r>
        <w:rPr>
          <w:rFonts w:hint="eastAsia"/>
        </w:rPr>
        <w:t>、期末報告</w:t>
      </w:r>
      <w:r>
        <w:rPr>
          <w:rFonts w:hint="eastAsia"/>
        </w:rPr>
        <w:t xml:space="preserve"> 20%</w:t>
      </w:r>
      <w:r>
        <w:rPr>
          <w:rFonts w:hint="eastAsia"/>
        </w:rPr>
        <w:t>（期末報告）</w:t>
      </w:r>
    </w:p>
    <w:sectPr w:rsidR="00ED14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A05" w:rsidRDefault="00D27A05" w:rsidP="00F178D3">
      <w:r>
        <w:separator/>
      </w:r>
    </w:p>
  </w:endnote>
  <w:endnote w:type="continuationSeparator" w:id="0">
    <w:p w:rsidR="00D27A05" w:rsidRDefault="00D27A05" w:rsidP="00F1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A05" w:rsidRDefault="00D27A05" w:rsidP="00F178D3">
      <w:r>
        <w:separator/>
      </w:r>
    </w:p>
  </w:footnote>
  <w:footnote w:type="continuationSeparator" w:id="0">
    <w:p w:rsidR="00D27A05" w:rsidRDefault="00D27A05" w:rsidP="00F1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7E"/>
    <w:rsid w:val="00C46E7E"/>
    <w:rsid w:val="00D27A05"/>
    <w:rsid w:val="00ED14E6"/>
    <w:rsid w:val="00EE5842"/>
    <w:rsid w:val="00F1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32C9C"/>
  <w15:docId w15:val="{09A74744-3599-431E-8ABC-534A8FFB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78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7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78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2020-12-23T08:02:00Z</dcterms:created>
  <dcterms:modified xsi:type="dcterms:W3CDTF">2020-12-23T08:02:00Z</dcterms:modified>
</cp:coreProperties>
</file>