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228" w:rsidRDefault="00455228" w:rsidP="00455228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960"/>
        <w:gridCol w:w="1080"/>
        <w:gridCol w:w="3557"/>
      </w:tblGrid>
      <w:tr w:rsidR="00455228" w:rsidTr="00B10982">
        <w:trPr>
          <w:trHeight w:val="419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28" w:rsidRDefault="00455228" w:rsidP="00B10982">
            <w:pPr>
              <w:spacing w:line="0" w:lineRule="atLeast"/>
              <w:jc w:val="center"/>
              <w:rPr>
                <w:rFonts w:eastAsia="標楷體"/>
              </w:rPr>
            </w:pPr>
            <w:bookmarkStart w:id="0" w:name="_GoBack"/>
            <w:bookmarkEnd w:id="0"/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5228" w:rsidRPr="00002D19" w:rsidRDefault="00DC4209" w:rsidP="00B10982">
            <w:pPr>
              <w:spacing w:line="0" w:lineRule="atLeast"/>
              <w:jc w:val="center"/>
              <w:rPr>
                <w:rFonts w:ascii="標楷體" w:eastAsia="標楷體" w:hAnsi="標楷體"/>
                <w:lang w:eastAsia="zh-CN"/>
              </w:rPr>
            </w:pPr>
            <w:r w:rsidRPr="00002D19">
              <w:rPr>
                <w:rFonts w:ascii="標楷體" w:eastAsia="標楷體" w:hAnsi="標楷體" w:hint="eastAsia"/>
                <w:lang w:eastAsia="zh-CN"/>
              </w:rPr>
              <w:t>數學的過去與未來</w:t>
            </w:r>
          </w:p>
        </w:tc>
      </w:tr>
      <w:tr w:rsidR="00455228" w:rsidTr="00B10982">
        <w:trPr>
          <w:trHeight w:val="412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28" w:rsidRDefault="00455228" w:rsidP="00B1098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5228" w:rsidRDefault="00DC4209" w:rsidP="00B1098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SimSun" w:hint="eastAsia"/>
                <w:lang w:eastAsia="zh-CN"/>
              </w:rPr>
              <w:t>The Past and Future of Mathematics</w:t>
            </w:r>
          </w:p>
        </w:tc>
      </w:tr>
      <w:tr w:rsidR="00455228" w:rsidTr="00B10982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28" w:rsidRDefault="00455228" w:rsidP="00B1098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28" w:rsidRDefault="00455228" w:rsidP="00B1098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28" w:rsidRDefault="00455228" w:rsidP="00B1098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5228" w:rsidRPr="00002D19" w:rsidRDefault="00DC4209" w:rsidP="00B10982">
            <w:pPr>
              <w:spacing w:line="0" w:lineRule="atLeast"/>
              <w:jc w:val="center"/>
              <w:rPr>
                <w:rFonts w:ascii="標楷體" w:eastAsia="標楷體" w:hAnsi="標楷體"/>
                <w:lang w:eastAsia="zh-CN"/>
              </w:rPr>
            </w:pPr>
            <w:r w:rsidRPr="00002D19">
              <w:rPr>
                <w:rFonts w:ascii="標楷體" w:eastAsia="標楷體" w:hAnsi="標楷體" w:hint="eastAsia"/>
                <w:lang w:eastAsia="zh-CN"/>
              </w:rPr>
              <w:t>2學分</w:t>
            </w:r>
          </w:p>
        </w:tc>
      </w:tr>
      <w:tr w:rsidR="00455228" w:rsidTr="00B10982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28" w:rsidRDefault="00455228" w:rsidP="00B1098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授課方式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5228" w:rsidRDefault="00455228" w:rsidP="00B10982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6"/>
              <w:tblW w:w="8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9"/>
              <w:gridCol w:w="1701"/>
              <w:gridCol w:w="1701"/>
              <w:gridCol w:w="1418"/>
              <w:gridCol w:w="1572"/>
            </w:tblGrid>
            <w:tr w:rsidR="00455228" w:rsidRPr="007A3F83" w:rsidTr="00B10982">
              <w:tc>
                <w:tcPr>
                  <w:tcW w:w="1709" w:type="dxa"/>
                </w:tcPr>
                <w:p w:rsidR="00455228" w:rsidRPr="007A3F83" w:rsidRDefault="00DC4209" w:rsidP="00B10982">
                  <w:pPr>
                    <w:rPr>
                      <w:rFonts w:ascii="標楷體" w:eastAsia="標楷體" w:hAnsi="標楷體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▓</w:t>
                  </w:r>
                  <w:proofErr w:type="gramEnd"/>
                  <w:r w:rsidR="00455228">
                    <w:rPr>
                      <w:rFonts w:ascii="標楷體" w:eastAsia="標楷體" w:hAnsi="標楷體" w:hint="eastAsia"/>
                    </w:rPr>
                    <w:t>課堂授課</w:t>
                  </w:r>
                </w:p>
              </w:tc>
              <w:tc>
                <w:tcPr>
                  <w:tcW w:w="1701" w:type="dxa"/>
                </w:tcPr>
                <w:p w:rsidR="00455228" w:rsidRPr="007A3F83" w:rsidRDefault="00455228" w:rsidP="00B10982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1701" w:type="dxa"/>
                </w:tcPr>
                <w:p w:rsidR="00455228" w:rsidRPr="007A3F83" w:rsidRDefault="00455228" w:rsidP="00B10982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  <w:tc>
                <w:tcPr>
                  <w:tcW w:w="1418" w:type="dxa"/>
                </w:tcPr>
                <w:p w:rsidR="00455228" w:rsidRPr="007A3F83" w:rsidRDefault="00455228" w:rsidP="00B10982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1572" w:type="dxa"/>
                </w:tcPr>
                <w:p w:rsidR="00455228" w:rsidRPr="007A3F83" w:rsidRDefault="00455228" w:rsidP="00B10982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455228" w:rsidRPr="007A3F83" w:rsidTr="00B10982">
              <w:tc>
                <w:tcPr>
                  <w:tcW w:w="8101" w:type="dxa"/>
                  <w:gridSpan w:val="5"/>
                </w:tcPr>
                <w:p w:rsidR="00455228" w:rsidRPr="007A3F83" w:rsidRDefault="00455228" w:rsidP="00B10982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</w:p>
              </w:tc>
            </w:tr>
          </w:tbl>
          <w:p w:rsidR="00455228" w:rsidRDefault="00455228" w:rsidP="00B10982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455228" w:rsidTr="00B10982">
        <w:trPr>
          <w:trHeight w:val="105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28" w:rsidRDefault="00455228" w:rsidP="00B1098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228" w:rsidRPr="0012635E" w:rsidRDefault="00AC397F" w:rsidP="00B10982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修課學生具備高中數學或同等學力程度即可，本課程</w:t>
            </w:r>
            <w:r w:rsidR="00DC4209" w:rsidRPr="0012635E">
              <w:rPr>
                <w:rFonts w:ascii="標楷體" w:eastAsia="標楷體" w:hAnsi="標楷體" w:hint="eastAsia"/>
              </w:rPr>
              <w:t>介紹重大的數學歷史事件以及數學上的成就，以培養學生進入數學的核心領域，一方面欣賞到數學的美妙，另一方面也能動手創造數學，內容涵蓋幾何、分析</w:t>
            </w:r>
            <w:proofErr w:type="gramStart"/>
            <w:r w:rsidR="00DC4209" w:rsidRPr="0012635E">
              <w:rPr>
                <w:rFonts w:ascii="標楷體" w:eastAsia="標楷體" w:hAnsi="標楷體" w:hint="eastAsia"/>
              </w:rPr>
              <w:t>及數論的</w:t>
            </w:r>
            <w:proofErr w:type="gramEnd"/>
            <w:r w:rsidR="00DC4209" w:rsidRPr="0012635E">
              <w:rPr>
                <w:rFonts w:ascii="標楷體" w:eastAsia="標楷體" w:hAnsi="標楷體" w:hint="eastAsia"/>
              </w:rPr>
              <w:t>重要數學領域</w:t>
            </w:r>
          </w:p>
        </w:tc>
      </w:tr>
      <w:tr w:rsidR="00455228" w:rsidTr="00B10982">
        <w:trPr>
          <w:trHeight w:val="99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28" w:rsidRDefault="00455228" w:rsidP="00B10982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ascii="標楷體" w:eastAsia="標楷體" w:hAnsi="標楷體" w:hint="eastAsia"/>
                <w:bCs/>
              </w:rPr>
              <w:t>與通識教育核心精神</w:t>
            </w:r>
            <w:r>
              <w:rPr>
                <w:rFonts w:ascii="標楷體" w:eastAsia="標楷體" w:hAnsi="標楷體" w:hint="eastAsia"/>
                <w:bCs/>
              </w:rPr>
              <w:t>之</w:t>
            </w:r>
            <w:r w:rsidRPr="00526268">
              <w:rPr>
                <w:rFonts w:ascii="標楷體" w:eastAsia="標楷體" w:hAnsi="標楷體" w:hint="eastAsia"/>
                <w:bCs/>
              </w:rPr>
              <w:t>關聯性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228" w:rsidRPr="0012635E" w:rsidRDefault="00DC4209" w:rsidP="00B10982">
            <w:pPr>
              <w:spacing w:line="0" w:lineRule="atLeast"/>
              <w:rPr>
                <w:rFonts w:ascii="標楷體" w:eastAsia="標楷體" w:hAnsi="標楷體"/>
              </w:rPr>
            </w:pPr>
            <w:r w:rsidRPr="0012635E">
              <w:rPr>
                <w:rFonts w:ascii="標楷體" w:eastAsia="標楷體" w:hAnsi="標楷體" w:hint="eastAsia"/>
              </w:rPr>
              <w:t>專業的數學需實際計算，如微積分是一般學生害怕的課程，但若從非專業方面著手，實質進入數學的領域，但省掉龐大的計算，先認識，培養興趣待時機成熟後才進入專業領域，這就是通識</w:t>
            </w:r>
          </w:p>
        </w:tc>
      </w:tr>
      <w:tr w:rsidR="00455228" w:rsidTr="00B10982">
        <w:trPr>
          <w:trHeight w:val="6508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28" w:rsidRDefault="00455228" w:rsidP="00B1098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授課大綱</w:t>
            </w:r>
          </w:p>
          <w:p w:rsidR="00455228" w:rsidRDefault="00455228" w:rsidP="00B1098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須含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及每週課程進度說明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228" w:rsidRDefault="00455228" w:rsidP="00B10982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455228" w:rsidTr="00B10982">
              <w:trPr>
                <w:jc w:val="center"/>
              </w:trPr>
              <w:tc>
                <w:tcPr>
                  <w:tcW w:w="712" w:type="dxa"/>
                </w:tcPr>
                <w:p w:rsidR="00455228" w:rsidRDefault="00455228" w:rsidP="00B10982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>
                    <w:rPr>
                      <w:rFonts w:eastAsia="標楷體"/>
                    </w:rPr>
                    <w:t>週</w:t>
                  </w:r>
                  <w:proofErr w:type="gramEnd"/>
                  <w:r>
                    <w:rPr>
                      <w:rFonts w:eastAsia="標楷體"/>
                    </w:rPr>
                    <w:t>次</w:t>
                  </w:r>
                </w:p>
              </w:tc>
              <w:tc>
                <w:tcPr>
                  <w:tcW w:w="5393" w:type="dxa"/>
                </w:tcPr>
                <w:p w:rsidR="00455228" w:rsidRDefault="00455228" w:rsidP="00B1098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455228" w:rsidTr="00B10982">
              <w:trPr>
                <w:jc w:val="center"/>
              </w:trPr>
              <w:tc>
                <w:tcPr>
                  <w:tcW w:w="712" w:type="dxa"/>
                </w:tcPr>
                <w:p w:rsidR="00455228" w:rsidRDefault="00455228" w:rsidP="00B1098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:rsidR="00455228" w:rsidRPr="0012635E" w:rsidRDefault="00DC4209" w:rsidP="00B10982">
                  <w:pPr>
                    <w:spacing w:line="0" w:lineRule="atLeast"/>
                    <w:rPr>
                      <w:rFonts w:ascii="標楷體" w:eastAsia="標楷體" w:hAnsi="標楷體"/>
                      <w:lang w:eastAsia="zh-CN"/>
                    </w:rPr>
                  </w:pPr>
                  <w:r w:rsidRPr="0012635E">
                    <w:rPr>
                      <w:rFonts w:ascii="標楷體" w:eastAsia="標楷體" w:hAnsi="標楷體" w:hint="eastAsia"/>
                      <w:lang w:eastAsia="zh-CN"/>
                    </w:rPr>
                    <w:t>幾何原本的內容</w:t>
                  </w:r>
                </w:p>
              </w:tc>
            </w:tr>
            <w:tr w:rsidR="00455228" w:rsidTr="00B10982">
              <w:trPr>
                <w:jc w:val="center"/>
              </w:trPr>
              <w:tc>
                <w:tcPr>
                  <w:tcW w:w="712" w:type="dxa"/>
                </w:tcPr>
                <w:p w:rsidR="00455228" w:rsidRDefault="00455228" w:rsidP="00B1098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:rsidR="00455228" w:rsidRPr="0012635E" w:rsidRDefault="00DC4209" w:rsidP="00B10982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12635E">
                    <w:rPr>
                      <w:rFonts w:ascii="標楷體" w:eastAsia="標楷體" w:hAnsi="標楷體" w:hint="eastAsia"/>
                    </w:rPr>
                    <w:t>幾何原本</w:t>
                  </w:r>
                  <w:proofErr w:type="gramStart"/>
                  <w:r w:rsidRPr="0012635E">
                    <w:rPr>
                      <w:rFonts w:ascii="標楷體" w:eastAsia="標楷體" w:hAnsi="標楷體" w:hint="eastAsia"/>
                    </w:rPr>
                    <w:t>中的數論內容</w:t>
                  </w:r>
                  <w:proofErr w:type="gramEnd"/>
                </w:p>
              </w:tc>
            </w:tr>
            <w:tr w:rsidR="00455228" w:rsidTr="00B10982">
              <w:trPr>
                <w:jc w:val="center"/>
              </w:trPr>
              <w:tc>
                <w:tcPr>
                  <w:tcW w:w="712" w:type="dxa"/>
                </w:tcPr>
                <w:p w:rsidR="00455228" w:rsidRDefault="00455228" w:rsidP="00B1098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:rsidR="00455228" w:rsidRPr="0012635E" w:rsidRDefault="00DC4209" w:rsidP="00B10982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12635E">
                    <w:rPr>
                      <w:rFonts w:ascii="標楷體" w:eastAsia="標楷體" w:hAnsi="標楷體" w:hint="eastAsia"/>
                    </w:rPr>
                    <w:t>十七世紀的數學與早期數學家</w:t>
                  </w:r>
                </w:p>
              </w:tc>
            </w:tr>
            <w:tr w:rsidR="00455228" w:rsidTr="00B10982">
              <w:trPr>
                <w:jc w:val="center"/>
              </w:trPr>
              <w:tc>
                <w:tcPr>
                  <w:tcW w:w="712" w:type="dxa"/>
                </w:tcPr>
                <w:p w:rsidR="00455228" w:rsidRDefault="00455228" w:rsidP="00B1098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:rsidR="00455228" w:rsidRPr="007A6F9A" w:rsidRDefault="00DC4209" w:rsidP="00B10982">
                  <w:pPr>
                    <w:spacing w:line="0" w:lineRule="atLeast"/>
                    <w:rPr>
                      <w:rFonts w:ascii="標楷體" w:eastAsia="SimSun" w:hAnsi="標楷體"/>
                      <w:lang w:eastAsia="zh-CN"/>
                    </w:rPr>
                  </w:pPr>
                  <w:r w:rsidRPr="0012635E">
                    <w:rPr>
                      <w:rFonts w:ascii="標楷體" w:eastAsia="標楷體" w:hAnsi="標楷體" w:hint="eastAsia"/>
                      <w:lang w:eastAsia="zh-CN"/>
                    </w:rPr>
                    <w:t>十八世紀的數學</w:t>
                  </w:r>
                </w:p>
              </w:tc>
            </w:tr>
            <w:tr w:rsidR="00455228" w:rsidTr="00B10982">
              <w:trPr>
                <w:jc w:val="center"/>
              </w:trPr>
              <w:tc>
                <w:tcPr>
                  <w:tcW w:w="712" w:type="dxa"/>
                </w:tcPr>
                <w:p w:rsidR="00455228" w:rsidRDefault="00455228" w:rsidP="00B1098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:rsidR="00455228" w:rsidRPr="0012635E" w:rsidRDefault="00DC4209" w:rsidP="00B10982">
                  <w:pPr>
                    <w:spacing w:line="0" w:lineRule="atLeast"/>
                    <w:rPr>
                      <w:rFonts w:ascii="標楷體" w:eastAsia="標楷體" w:hAnsi="標楷體"/>
                      <w:lang w:eastAsia="zh-CN"/>
                    </w:rPr>
                  </w:pPr>
                  <w:r w:rsidRPr="0012635E">
                    <w:rPr>
                      <w:rFonts w:ascii="標楷體" w:eastAsia="標楷體" w:hAnsi="標楷體" w:hint="eastAsia"/>
                      <w:lang w:eastAsia="zh-CN"/>
                    </w:rPr>
                    <w:t>十九世紀的數學</w:t>
                  </w:r>
                </w:p>
              </w:tc>
            </w:tr>
            <w:tr w:rsidR="00455228" w:rsidTr="00B10982">
              <w:trPr>
                <w:jc w:val="center"/>
              </w:trPr>
              <w:tc>
                <w:tcPr>
                  <w:tcW w:w="712" w:type="dxa"/>
                </w:tcPr>
                <w:p w:rsidR="00455228" w:rsidRDefault="00455228" w:rsidP="00B1098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:rsidR="00455228" w:rsidRPr="0012635E" w:rsidRDefault="00DC4209" w:rsidP="00B10982">
                  <w:pPr>
                    <w:spacing w:line="0" w:lineRule="atLeast"/>
                    <w:rPr>
                      <w:rFonts w:ascii="標楷體" w:eastAsia="標楷體" w:hAnsi="標楷體"/>
                      <w:lang w:eastAsia="zh-CN"/>
                    </w:rPr>
                  </w:pPr>
                  <w:r w:rsidRPr="0012635E">
                    <w:rPr>
                      <w:rFonts w:ascii="標楷體" w:eastAsia="標楷體" w:hAnsi="標楷體" w:hint="eastAsia"/>
                      <w:lang w:eastAsia="zh-CN"/>
                    </w:rPr>
                    <w:t>二十世紀的數學</w:t>
                  </w:r>
                </w:p>
              </w:tc>
            </w:tr>
            <w:tr w:rsidR="00455228" w:rsidTr="00B10982">
              <w:trPr>
                <w:jc w:val="center"/>
              </w:trPr>
              <w:tc>
                <w:tcPr>
                  <w:tcW w:w="712" w:type="dxa"/>
                </w:tcPr>
                <w:p w:rsidR="00455228" w:rsidRDefault="00455228" w:rsidP="00B1098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:rsidR="00455228" w:rsidRPr="0012635E" w:rsidRDefault="00DC4209" w:rsidP="00B10982">
                  <w:pPr>
                    <w:spacing w:line="0" w:lineRule="atLeast"/>
                    <w:rPr>
                      <w:rFonts w:ascii="標楷體" w:eastAsia="標楷體" w:hAnsi="標楷體"/>
                      <w:lang w:eastAsia="zh-CN"/>
                    </w:rPr>
                  </w:pPr>
                  <w:r w:rsidRPr="0012635E">
                    <w:rPr>
                      <w:rFonts w:ascii="標楷體" w:eastAsia="標楷體" w:hAnsi="標楷體" w:hint="eastAsia"/>
                      <w:lang w:eastAsia="zh-CN"/>
                    </w:rPr>
                    <w:t>綜合幾何學</w:t>
                  </w:r>
                </w:p>
              </w:tc>
            </w:tr>
            <w:tr w:rsidR="00455228" w:rsidTr="00B10982">
              <w:trPr>
                <w:jc w:val="center"/>
              </w:trPr>
              <w:tc>
                <w:tcPr>
                  <w:tcW w:w="712" w:type="dxa"/>
                </w:tcPr>
                <w:p w:rsidR="00455228" w:rsidRDefault="00455228" w:rsidP="00B1098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:rsidR="00455228" w:rsidRPr="0012635E" w:rsidRDefault="00DC4209" w:rsidP="00B10982">
                  <w:pPr>
                    <w:spacing w:line="0" w:lineRule="atLeast"/>
                    <w:rPr>
                      <w:rFonts w:ascii="標楷體" w:eastAsia="標楷體" w:hAnsi="標楷體"/>
                      <w:lang w:eastAsia="zh-CN"/>
                    </w:rPr>
                  </w:pPr>
                  <w:r w:rsidRPr="0012635E">
                    <w:rPr>
                      <w:rFonts w:ascii="標楷體" w:eastAsia="標楷體" w:hAnsi="標楷體" w:hint="eastAsia"/>
                      <w:lang w:eastAsia="zh-CN"/>
                    </w:rPr>
                    <w:t>綜合幾何學</w:t>
                  </w:r>
                </w:p>
              </w:tc>
            </w:tr>
            <w:tr w:rsidR="00455228" w:rsidTr="00B10982">
              <w:trPr>
                <w:jc w:val="center"/>
              </w:trPr>
              <w:tc>
                <w:tcPr>
                  <w:tcW w:w="712" w:type="dxa"/>
                </w:tcPr>
                <w:p w:rsidR="00455228" w:rsidRDefault="00455228" w:rsidP="00B1098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:rsidR="00455228" w:rsidRPr="0012635E" w:rsidRDefault="00DC4209" w:rsidP="00B10982">
                  <w:pPr>
                    <w:spacing w:line="0" w:lineRule="atLeast"/>
                    <w:rPr>
                      <w:rFonts w:ascii="標楷體" w:eastAsia="標楷體" w:hAnsi="標楷體"/>
                      <w:lang w:eastAsia="zh-CN"/>
                    </w:rPr>
                  </w:pPr>
                  <w:r w:rsidRPr="0012635E">
                    <w:rPr>
                      <w:rFonts w:ascii="標楷體" w:eastAsia="標楷體" w:hAnsi="標楷體" w:hint="eastAsia"/>
                      <w:lang w:eastAsia="zh-CN"/>
                    </w:rPr>
                    <w:t>坐標幾何學</w:t>
                  </w:r>
                </w:p>
              </w:tc>
            </w:tr>
            <w:tr w:rsidR="00455228" w:rsidTr="00B10982">
              <w:trPr>
                <w:jc w:val="center"/>
              </w:trPr>
              <w:tc>
                <w:tcPr>
                  <w:tcW w:w="712" w:type="dxa"/>
                </w:tcPr>
                <w:p w:rsidR="00455228" w:rsidRDefault="00455228" w:rsidP="00B1098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:rsidR="00455228" w:rsidRPr="0012635E" w:rsidRDefault="00DC4209" w:rsidP="00B10982">
                  <w:pPr>
                    <w:spacing w:line="0" w:lineRule="atLeast"/>
                    <w:rPr>
                      <w:rFonts w:ascii="標楷體" w:eastAsia="標楷體" w:hAnsi="標楷體"/>
                      <w:lang w:eastAsia="zh-CN"/>
                    </w:rPr>
                  </w:pPr>
                  <w:r w:rsidRPr="0012635E">
                    <w:rPr>
                      <w:rFonts w:ascii="標楷體" w:eastAsia="標楷體" w:hAnsi="標楷體" w:hint="eastAsia"/>
                      <w:lang w:eastAsia="zh-CN"/>
                    </w:rPr>
                    <w:t>坐標幾何學</w:t>
                  </w:r>
                </w:p>
              </w:tc>
            </w:tr>
            <w:tr w:rsidR="00455228" w:rsidTr="00B10982">
              <w:trPr>
                <w:jc w:val="center"/>
              </w:trPr>
              <w:tc>
                <w:tcPr>
                  <w:tcW w:w="712" w:type="dxa"/>
                </w:tcPr>
                <w:p w:rsidR="00455228" w:rsidRDefault="00455228" w:rsidP="00B1098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:rsidR="00455228" w:rsidRPr="0012635E" w:rsidRDefault="00DC4209" w:rsidP="00B10982">
                  <w:pPr>
                    <w:spacing w:line="0" w:lineRule="atLeast"/>
                    <w:rPr>
                      <w:rFonts w:ascii="標楷體" w:eastAsia="標楷體" w:hAnsi="標楷體"/>
                      <w:lang w:eastAsia="zh-CN"/>
                    </w:rPr>
                  </w:pPr>
                  <w:r w:rsidRPr="0012635E">
                    <w:rPr>
                      <w:rFonts w:ascii="標楷體" w:eastAsia="標楷體" w:hAnsi="標楷體" w:hint="eastAsia"/>
                      <w:lang w:eastAsia="zh-CN"/>
                    </w:rPr>
                    <w:t>數論的歷史</w:t>
                  </w:r>
                </w:p>
              </w:tc>
            </w:tr>
            <w:tr w:rsidR="00455228" w:rsidTr="00B10982">
              <w:trPr>
                <w:jc w:val="center"/>
              </w:trPr>
              <w:tc>
                <w:tcPr>
                  <w:tcW w:w="712" w:type="dxa"/>
                </w:tcPr>
                <w:p w:rsidR="00455228" w:rsidRDefault="00455228" w:rsidP="00B1098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:rsidR="00455228" w:rsidRPr="0012635E" w:rsidRDefault="00DC4209" w:rsidP="00B10982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12635E">
                    <w:rPr>
                      <w:rFonts w:ascii="標楷體" w:eastAsia="標楷體" w:hAnsi="標楷體" w:hint="eastAsia"/>
                    </w:rPr>
                    <w:t>數學的起源   正整數、整數、有理數與實數</w:t>
                  </w:r>
                </w:p>
              </w:tc>
            </w:tr>
            <w:tr w:rsidR="00455228" w:rsidTr="00B10982">
              <w:trPr>
                <w:jc w:val="center"/>
              </w:trPr>
              <w:tc>
                <w:tcPr>
                  <w:tcW w:w="712" w:type="dxa"/>
                </w:tcPr>
                <w:p w:rsidR="00455228" w:rsidRDefault="00455228" w:rsidP="00B1098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:rsidR="00455228" w:rsidRPr="0012635E" w:rsidRDefault="00DC4209" w:rsidP="00B10982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12635E">
                    <w:rPr>
                      <w:rFonts w:ascii="標楷體" w:eastAsia="標楷體" w:hAnsi="標楷體" w:hint="eastAsia"/>
                    </w:rPr>
                    <w:t>複數與四之數及八之數</w:t>
                  </w:r>
                </w:p>
              </w:tc>
            </w:tr>
            <w:tr w:rsidR="00455228" w:rsidTr="00B10982">
              <w:trPr>
                <w:jc w:val="center"/>
              </w:trPr>
              <w:tc>
                <w:tcPr>
                  <w:tcW w:w="712" w:type="dxa"/>
                </w:tcPr>
                <w:p w:rsidR="00455228" w:rsidRDefault="00455228" w:rsidP="00B1098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:rsidR="00455228" w:rsidRPr="0012635E" w:rsidRDefault="00DC4209" w:rsidP="00B10982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12635E">
                    <w:rPr>
                      <w:rFonts w:ascii="標楷體" w:eastAsia="標楷體" w:hAnsi="標楷體" w:hint="eastAsia"/>
                    </w:rPr>
                    <w:t>三角幾何學</w:t>
                  </w:r>
                </w:p>
              </w:tc>
            </w:tr>
            <w:tr w:rsidR="00455228" w:rsidTr="00B10982">
              <w:trPr>
                <w:jc w:val="center"/>
              </w:trPr>
              <w:tc>
                <w:tcPr>
                  <w:tcW w:w="712" w:type="dxa"/>
                </w:tcPr>
                <w:p w:rsidR="00455228" w:rsidRDefault="00455228" w:rsidP="00B1098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:rsidR="00455228" w:rsidRPr="0012635E" w:rsidRDefault="00DC4209" w:rsidP="00B10982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12635E">
                    <w:rPr>
                      <w:rFonts w:ascii="標楷體" w:eastAsia="標楷體" w:hAnsi="標楷體" w:hint="eastAsia"/>
                    </w:rPr>
                    <w:t>非歐氏幾何學</w:t>
                  </w:r>
                </w:p>
              </w:tc>
            </w:tr>
            <w:tr w:rsidR="00455228" w:rsidTr="00B10982">
              <w:trPr>
                <w:jc w:val="center"/>
              </w:trPr>
              <w:tc>
                <w:tcPr>
                  <w:tcW w:w="712" w:type="dxa"/>
                </w:tcPr>
                <w:p w:rsidR="00455228" w:rsidRDefault="00455228" w:rsidP="00B1098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:rsidR="00455228" w:rsidRPr="0012635E" w:rsidRDefault="00DC4209" w:rsidP="00B10982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12635E">
                    <w:rPr>
                      <w:rFonts w:ascii="標楷體" w:eastAsia="標楷體" w:hAnsi="標楷體" w:hint="eastAsia"/>
                    </w:rPr>
                    <w:t>數學的未來 (1)</w:t>
                  </w:r>
                </w:p>
              </w:tc>
            </w:tr>
            <w:tr w:rsidR="00455228" w:rsidTr="00B10982">
              <w:trPr>
                <w:jc w:val="center"/>
              </w:trPr>
              <w:tc>
                <w:tcPr>
                  <w:tcW w:w="712" w:type="dxa"/>
                </w:tcPr>
                <w:p w:rsidR="00455228" w:rsidRDefault="00455228" w:rsidP="00B1098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:rsidR="00455228" w:rsidRPr="0012635E" w:rsidRDefault="00DC4209" w:rsidP="00DC4209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12635E">
                    <w:rPr>
                      <w:rFonts w:ascii="標楷體" w:eastAsia="標楷體" w:hAnsi="標楷體" w:hint="eastAsia"/>
                    </w:rPr>
                    <w:t>數學的未來 (2)</w:t>
                  </w:r>
                </w:p>
              </w:tc>
            </w:tr>
            <w:tr w:rsidR="00455228" w:rsidTr="00B10982">
              <w:trPr>
                <w:jc w:val="center"/>
              </w:trPr>
              <w:tc>
                <w:tcPr>
                  <w:tcW w:w="712" w:type="dxa"/>
                </w:tcPr>
                <w:p w:rsidR="00455228" w:rsidRDefault="00455228" w:rsidP="00B1098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:rsidR="00455228" w:rsidRPr="0012635E" w:rsidRDefault="00DC4209" w:rsidP="00DC4209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12635E">
                    <w:rPr>
                      <w:rFonts w:ascii="標楷體" w:eastAsia="標楷體" w:hAnsi="標楷體" w:hint="eastAsia"/>
                    </w:rPr>
                    <w:t>數學的未來 (3)</w:t>
                  </w:r>
                </w:p>
              </w:tc>
            </w:tr>
          </w:tbl>
          <w:p w:rsidR="00455228" w:rsidRDefault="00455228" w:rsidP="00B10982">
            <w:pPr>
              <w:spacing w:line="0" w:lineRule="atLeast"/>
              <w:rPr>
                <w:rFonts w:eastAsia="SimSun"/>
              </w:rPr>
            </w:pPr>
          </w:p>
          <w:p w:rsidR="00083273" w:rsidRPr="00083273" w:rsidRDefault="00083273" w:rsidP="00B10982">
            <w:pPr>
              <w:spacing w:line="0" w:lineRule="atLeast"/>
              <w:rPr>
                <w:rFonts w:eastAsia="SimSun"/>
              </w:rPr>
            </w:pPr>
          </w:p>
          <w:p w:rsidR="00455228" w:rsidRDefault="00455228" w:rsidP="00B10982">
            <w:pPr>
              <w:spacing w:line="0" w:lineRule="atLeast"/>
              <w:rPr>
                <w:rFonts w:eastAsia="SimSun"/>
              </w:rPr>
            </w:pPr>
            <w:r>
              <w:rPr>
                <w:rFonts w:eastAsia="標楷體" w:hint="eastAsia"/>
              </w:rPr>
              <w:t>每週課程進度說明：</w:t>
            </w:r>
          </w:p>
          <w:p w:rsidR="00AC397F" w:rsidRDefault="00AC397F" w:rsidP="0012635E">
            <w:pPr>
              <w:pStyle w:val="ae"/>
              <w:numPr>
                <w:ilvl w:val="0"/>
                <w:numId w:val="20"/>
              </w:num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介紹幾何學的演化過程</w:t>
            </w:r>
          </w:p>
          <w:p w:rsidR="0012635E" w:rsidRPr="00083273" w:rsidRDefault="0012635E" w:rsidP="0012635E">
            <w:pPr>
              <w:pStyle w:val="ae"/>
              <w:numPr>
                <w:ilvl w:val="0"/>
                <w:numId w:val="20"/>
              </w:numPr>
              <w:spacing w:line="0" w:lineRule="atLeast"/>
              <w:rPr>
                <w:rFonts w:ascii="標楷體" w:eastAsia="標楷體" w:hAnsi="標楷體"/>
              </w:rPr>
            </w:pPr>
            <w:r w:rsidRPr="00083273">
              <w:rPr>
                <w:rFonts w:ascii="標楷體" w:eastAsia="標楷體" w:hAnsi="標楷體" w:hint="eastAsia"/>
              </w:rPr>
              <w:t>談論幾何原本上的重要幾何定理，特別是面積公式，如何推論及證明</w:t>
            </w:r>
          </w:p>
          <w:p w:rsidR="0012635E" w:rsidRPr="00083273" w:rsidRDefault="0012635E" w:rsidP="0012635E">
            <w:pPr>
              <w:pStyle w:val="ae"/>
              <w:numPr>
                <w:ilvl w:val="0"/>
                <w:numId w:val="20"/>
              </w:numPr>
              <w:spacing w:line="0" w:lineRule="atLeast"/>
              <w:rPr>
                <w:rFonts w:ascii="標楷體" w:eastAsia="標楷體" w:hAnsi="標楷體"/>
              </w:rPr>
            </w:pPr>
            <w:r w:rsidRPr="00083273">
              <w:rPr>
                <w:rFonts w:ascii="標楷體" w:eastAsia="標楷體" w:hAnsi="標楷體" w:hint="eastAsia"/>
              </w:rPr>
              <w:t>尋求完全數及質數早期的發展以及近代的成熟</w:t>
            </w:r>
          </w:p>
          <w:p w:rsidR="0012635E" w:rsidRPr="00083273" w:rsidRDefault="0012635E" w:rsidP="0012635E">
            <w:pPr>
              <w:pStyle w:val="ae"/>
              <w:numPr>
                <w:ilvl w:val="0"/>
                <w:numId w:val="20"/>
              </w:numPr>
              <w:spacing w:line="0" w:lineRule="atLeast"/>
              <w:rPr>
                <w:rFonts w:ascii="標楷體" w:eastAsia="標楷體" w:hAnsi="標楷體"/>
              </w:rPr>
            </w:pPr>
            <w:r w:rsidRPr="00083273">
              <w:rPr>
                <w:rFonts w:ascii="標楷體" w:eastAsia="標楷體" w:hAnsi="標楷體" w:hint="eastAsia"/>
              </w:rPr>
              <w:t>笛卡兒與費馬是解析幾何學的先驅，他們的代表性定理值得一提</w:t>
            </w:r>
          </w:p>
          <w:p w:rsidR="0012635E" w:rsidRPr="00083273" w:rsidRDefault="0012635E" w:rsidP="0012635E">
            <w:pPr>
              <w:pStyle w:val="ae"/>
              <w:numPr>
                <w:ilvl w:val="0"/>
                <w:numId w:val="20"/>
              </w:num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083273">
              <w:rPr>
                <w:rFonts w:ascii="標楷體" w:eastAsia="標楷體" w:hAnsi="標楷體" w:hint="eastAsia"/>
              </w:rPr>
              <w:t>尤拉是</w:t>
            </w:r>
            <w:proofErr w:type="gramEnd"/>
            <w:r w:rsidRPr="00083273">
              <w:rPr>
                <w:rFonts w:ascii="標楷體" w:eastAsia="標楷體" w:hAnsi="標楷體" w:hint="eastAsia"/>
              </w:rPr>
              <w:t>十八世紀數學代表性的人</w:t>
            </w:r>
            <w:r w:rsidR="00C14454" w:rsidRPr="00C14454">
              <w:rPr>
                <w:rFonts w:ascii="標楷體" w:eastAsia="標楷體" w:hAnsi="標楷體" w:hint="eastAsia"/>
              </w:rPr>
              <w:t>物</w:t>
            </w:r>
            <w:r w:rsidRPr="00083273">
              <w:rPr>
                <w:rFonts w:ascii="標楷體" w:eastAsia="標楷體" w:hAnsi="標楷體" w:hint="eastAsia"/>
              </w:rPr>
              <w:t>，介紹他</w:t>
            </w:r>
            <w:proofErr w:type="gramStart"/>
            <w:r w:rsidRPr="00083273">
              <w:rPr>
                <w:rFonts w:ascii="標楷體" w:eastAsia="標楷體" w:hAnsi="標楷體" w:hint="eastAsia"/>
              </w:rPr>
              <w:t>在數論上</w:t>
            </w:r>
            <w:proofErr w:type="gramEnd"/>
            <w:r w:rsidRPr="00083273">
              <w:rPr>
                <w:rFonts w:ascii="標楷體" w:eastAsia="標楷體" w:hAnsi="標楷體" w:hint="eastAsia"/>
              </w:rPr>
              <w:t>的成就</w:t>
            </w:r>
          </w:p>
          <w:p w:rsidR="0012635E" w:rsidRPr="00083273" w:rsidRDefault="0012635E" w:rsidP="0012635E">
            <w:pPr>
              <w:pStyle w:val="ae"/>
              <w:numPr>
                <w:ilvl w:val="0"/>
                <w:numId w:val="20"/>
              </w:numPr>
              <w:spacing w:line="0" w:lineRule="atLeast"/>
              <w:rPr>
                <w:rFonts w:ascii="標楷體" w:eastAsia="標楷體" w:hAnsi="標楷體"/>
              </w:rPr>
            </w:pPr>
            <w:r w:rsidRPr="00083273">
              <w:rPr>
                <w:rFonts w:ascii="標楷體" w:eastAsia="標楷體" w:hAnsi="標楷體" w:hint="eastAsia"/>
              </w:rPr>
              <w:t>高斯與里</w:t>
            </w:r>
            <w:proofErr w:type="gramStart"/>
            <w:r w:rsidRPr="00083273">
              <w:rPr>
                <w:rFonts w:ascii="標楷體" w:eastAsia="標楷體" w:hAnsi="標楷體" w:hint="eastAsia"/>
              </w:rPr>
              <w:t>曼</w:t>
            </w:r>
            <w:proofErr w:type="gramEnd"/>
            <w:r w:rsidRPr="00083273">
              <w:rPr>
                <w:rFonts w:ascii="標楷體" w:eastAsia="標楷體" w:hAnsi="標楷體" w:hint="eastAsia"/>
              </w:rPr>
              <w:t>以及微積分的起源值得加強</w:t>
            </w:r>
          </w:p>
          <w:p w:rsidR="0012635E" w:rsidRPr="00083273" w:rsidRDefault="0012635E" w:rsidP="0012635E">
            <w:pPr>
              <w:pStyle w:val="ae"/>
              <w:numPr>
                <w:ilvl w:val="0"/>
                <w:numId w:val="20"/>
              </w:numPr>
              <w:spacing w:line="0" w:lineRule="atLeast"/>
              <w:rPr>
                <w:rFonts w:ascii="標楷體" w:eastAsia="標楷體" w:hAnsi="標楷體"/>
              </w:rPr>
            </w:pPr>
            <w:r w:rsidRPr="00083273">
              <w:rPr>
                <w:rFonts w:ascii="標楷體" w:eastAsia="標楷體" w:hAnsi="標楷體" w:hint="eastAsia"/>
              </w:rPr>
              <w:t>數學上的重大猜測，其來源與解決方法都是值得探究，特別</w:t>
            </w:r>
            <w:proofErr w:type="gramStart"/>
            <w:r w:rsidRPr="00083273">
              <w:rPr>
                <w:rFonts w:ascii="標楷體" w:eastAsia="標楷體" w:hAnsi="標楷體" w:hint="eastAsia"/>
              </w:rPr>
              <w:t>是費馬最後</w:t>
            </w:r>
            <w:proofErr w:type="gramEnd"/>
            <w:r w:rsidRPr="00083273">
              <w:rPr>
                <w:rFonts w:ascii="標楷體" w:eastAsia="標楷體" w:hAnsi="標楷體" w:hint="eastAsia"/>
              </w:rPr>
              <w:t>定理的解決以及里</w:t>
            </w:r>
            <w:proofErr w:type="gramStart"/>
            <w:r w:rsidRPr="00083273">
              <w:rPr>
                <w:rFonts w:ascii="標楷體" w:eastAsia="標楷體" w:hAnsi="標楷體" w:hint="eastAsia"/>
              </w:rPr>
              <w:t>曼</w:t>
            </w:r>
            <w:proofErr w:type="gramEnd"/>
            <w:r w:rsidRPr="00083273">
              <w:rPr>
                <w:rFonts w:ascii="標楷體" w:eastAsia="標楷體" w:hAnsi="標楷體" w:hint="eastAsia"/>
              </w:rPr>
              <w:t>猜測的未來</w:t>
            </w:r>
          </w:p>
          <w:p w:rsidR="0012635E" w:rsidRPr="00083273" w:rsidRDefault="0012635E" w:rsidP="0012635E">
            <w:pPr>
              <w:pStyle w:val="ae"/>
              <w:numPr>
                <w:ilvl w:val="0"/>
                <w:numId w:val="20"/>
              </w:numPr>
              <w:spacing w:line="0" w:lineRule="atLeast"/>
              <w:rPr>
                <w:rFonts w:ascii="標楷體" w:eastAsia="標楷體" w:hAnsi="標楷體"/>
              </w:rPr>
            </w:pPr>
            <w:r w:rsidRPr="00083273">
              <w:rPr>
                <w:rFonts w:ascii="標楷體" w:eastAsia="標楷體" w:hAnsi="標楷體" w:hint="eastAsia"/>
              </w:rPr>
              <w:t>平行公設及非歐幾何學的介紹</w:t>
            </w:r>
          </w:p>
          <w:p w:rsidR="00083273" w:rsidRPr="00083273" w:rsidRDefault="0012635E" w:rsidP="00083273">
            <w:pPr>
              <w:pStyle w:val="ae"/>
              <w:numPr>
                <w:ilvl w:val="0"/>
                <w:numId w:val="20"/>
              </w:numPr>
              <w:spacing w:line="0" w:lineRule="atLeast"/>
              <w:rPr>
                <w:rFonts w:ascii="標楷體" w:eastAsia="標楷體" w:hAnsi="標楷體"/>
              </w:rPr>
            </w:pPr>
            <w:r w:rsidRPr="00083273">
              <w:rPr>
                <w:rFonts w:ascii="標楷體" w:eastAsia="標楷體" w:hAnsi="標楷體" w:hint="eastAsia"/>
              </w:rPr>
              <w:t>數學奧林匹亞的幾何題目，形式並提出證明的方法</w:t>
            </w:r>
          </w:p>
          <w:p w:rsidR="0012635E" w:rsidRPr="00083273" w:rsidRDefault="0012635E" w:rsidP="0012635E">
            <w:pPr>
              <w:pStyle w:val="ae"/>
              <w:numPr>
                <w:ilvl w:val="0"/>
                <w:numId w:val="20"/>
              </w:numPr>
              <w:spacing w:line="0" w:lineRule="atLeast"/>
              <w:rPr>
                <w:rFonts w:ascii="標楷體" w:eastAsia="標楷體" w:hAnsi="標楷體"/>
              </w:rPr>
            </w:pPr>
            <w:r w:rsidRPr="00083273">
              <w:rPr>
                <w:rFonts w:ascii="標楷體" w:eastAsia="標楷體" w:hAnsi="標楷體" w:hint="eastAsia"/>
              </w:rPr>
              <w:t>建立平面與空間中的直角坐標，定出距離公式，以方程式表示出簡單的幾何圖</w:t>
            </w:r>
            <w:r w:rsidRPr="00083273">
              <w:rPr>
                <w:rFonts w:ascii="標楷體" w:eastAsia="標楷體" w:hAnsi="標楷體" w:hint="eastAsia"/>
              </w:rPr>
              <w:lastRenderedPageBreak/>
              <w:t>形如直線、圓與圓錐曲線</w:t>
            </w:r>
          </w:p>
          <w:p w:rsidR="0012635E" w:rsidRPr="00083273" w:rsidRDefault="0012635E" w:rsidP="0012635E">
            <w:pPr>
              <w:pStyle w:val="ae"/>
              <w:numPr>
                <w:ilvl w:val="0"/>
                <w:numId w:val="20"/>
              </w:numPr>
              <w:spacing w:line="0" w:lineRule="atLeast"/>
              <w:rPr>
                <w:rFonts w:ascii="標楷體" w:eastAsia="標楷體" w:hAnsi="標楷體"/>
              </w:rPr>
            </w:pPr>
            <w:r w:rsidRPr="00083273">
              <w:rPr>
                <w:rFonts w:ascii="標楷體" w:eastAsia="標楷體" w:hAnsi="標楷體" w:hint="eastAsia"/>
              </w:rPr>
              <w:t>把坐標幾何學運用與古典幾何問題的論證</w:t>
            </w:r>
          </w:p>
          <w:p w:rsidR="0012635E" w:rsidRPr="00083273" w:rsidRDefault="0012635E" w:rsidP="0012635E">
            <w:pPr>
              <w:pStyle w:val="ae"/>
              <w:numPr>
                <w:ilvl w:val="0"/>
                <w:numId w:val="20"/>
              </w:num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083273">
              <w:rPr>
                <w:rFonts w:ascii="標楷體" w:eastAsia="標楷體" w:hAnsi="標楷體" w:hint="eastAsia"/>
              </w:rPr>
              <w:t>介紹數論中</w:t>
            </w:r>
            <w:proofErr w:type="gramEnd"/>
            <w:r w:rsidRPr="00083273">
              <w:rPr>
                <w:rFonts w:ascii="標楷體" w:eastAsia="標楷體" w:hAnsi="標楷體" w:hint="eastAsia"/>
              </w:rPr>
              <w:t>代表性人物，</w:t>
            </w:r>
            <w:proofErr w:type="gramStart"/>
            <w:r w:rsidRPr="00083273">
              <w:rPr>
                <w:rFonts w:ascii="標楷體" w:eastAsia="標楷體" w:hAnsi="標楷體" w:hint="eastAsia"/>
              </w:rPr>
              <w:t>如費馬</w:t>
            </w:r>
            <w:proofErr w:type="gramEnd"/>
            <w:r w:rsidRPr="00083273">
              <w:rPr>
                <w:rFonts w:ascii="標楷體" w:eastAsia="標楷體" w:hAnsi="標楷體" w:hint="eastAsia"/>
              </w:rPr>
              <w:t>、尤拉、拉格朗日以及他們代表性的成就</w:t>
            </w:r>
          </w:p>
          <w:p w:rsidR="0012635E" w:rsidRPr="00083273" w:rsidRDefault="0012635E" w:rsidP="0012635E">
            <w:pPr>
              <w:pStyle w:val="ae"/>
              <w:numPr>
                <w:ilvl w:val="0"/>
                <w:numId w:val="20"/>
              </w:numPr>
              <w:spacing w:line="0" w:lineRule="atLeast"/>
              <w:rPr>
                <w:rFonts w:ascii="標楷體" w:eastAsia="標楷體" w:hAnsi="標楷體"/>
              </w:rPr>
            </w:pPr>
            <w:r w:rsidRPr="00083273">
              <w:rPr>
                <w:rFonts w:ascii="標楷體" w:eastAsia="標楷體" w:hAnsi="標楷體" w:hint="eastAsia"/>
              </w:rPr>
              <w:t>從上帝創造正整數，其他一切都是人為的談數學的起源。從正整數到整數，建構有理數及實數</w:t>
            </w:r>
          </w:p>
          <w:p w:rsidR="0012635E" w:rsidRPr="00083273" w:rsidRDefault="0012635E" w:rsidP="0012635E">
            <w:pPr>
              <w:pStyle w:val="ae"/>
              <w:numPr>
                <w:ilvl w:val="0"/>
                <w:numId w:val="20"/>
              </w:numPr>
              <w:spacing w:line="0" w:lineRule="atLeast"/>
              <w:rPr>
                <w:rFonts w:ascii="標楷體" w:eastAsia="標楷體" w:hAnsi="標楷體"/>
              </w:rPr>
            </w:pPr>
            <w:r w:rsidRPr="00083273">
              <w:rPr>
                <w:rFonts w:ascii="標楷體" w:eastAsia="標楷體" w:hAnsi="標楷體" w:hint="eastAsia"/>
              </w:rPr>
              <w:t>透過代數的建構，把複數看成是多項式的</w:t>
            </w:r>
            <w:proofErr w:type="gramStart"/>
            <w:r w:rsidRPr="00083273">
              <w:rPr>
                <w:rFonts w:ascii="標楷體" w:eastAsia="標楷體" w:hAnsi="標楷體" w:hint="eastAsia"/>
              </w:rPr>
              <w:t>除環</w:t>
            </w:r>
            <w:r w:rsidR="00083273" w:rsidRPr="00083273">
              <w:rPr>
                <w:rFonts w:ascii="標楷體" w:eastAsia="標楷體" w:hAnsi="標楷體" w:hint="eastAsia"/>
              </w:rPr>
              <w:t>。</w:t>
            </w:r>
            <w:proofErr w:type="gramEnd"/>
            <w:r w:rsidR="00083273" w:rsidRPr="00083273">
              <w:rPr>
                <w:rFonts w:ascii="標楷體" w:eastAsia="標楷體" w:hAnsi="標楷體" w:hint="eastAsia"/>
              </w:rPr>
              <w:t>另外源於物理</w:t>
            </w:r>
            <w:proofErr w:type="gramStart"/>
            <w:r w:rsidR="00083273" w:rsidRPr="00083273">
              <w:rPr>
                <w:rFonts w:ascii="標楷體" w:eastAsia="標楷體" w:hAnsi="標楷體" w:hint="eastAsia"/>
              </w:rPr>
              <w:t>向量外積的</w:t>
            </w:r>
            <w:proofErr w:type="gramEnd"/>
            <w:r w:rsidR="00083273" w:rsidRPr="00083273">
              <w:rPr>
                <w:rFonts w:ascii="標楷體" w:eastAsia="標楷體" w:hAnsi="標楷體" w:hint="eastAsia"/>
              </w:rPr>
              <w:t>四之素以及八之素都在討論範圍內</w:t>
            </w:r>
          </w:p>
          <w:p w:rsidR="00083273" w:rsidRPr="00083273" w:rsidRDefault="00083273" w:rsidP="0012635E">
            <w:pPr>
              <w:pStyle w:val="ae"/>
              <w:numPr>
                <w:ilvl w:val="0"/>
                <w:numId w:val="20"/>
              </w:numPr>
              <w:spacing w:line="0" w:lineRule="atLeast"/>
              <w:rPr>
                <w:rFonts w:ascii="標楷體" w:eastAsia="標楷體" w:hAnsi="標楷體"/>
              </w:rPr>
            </w:pPr>
            <w:r w:rsidRPr="00083273">
              <w:rPr>
                <w:rFonts w:ascii="標楷體" w:eastAsia="標楷體" w:hAnsi="標楷體" w:hint="eastAsia"/>
              </w:rPr>
              <w:t>三角學上的正弦、正切與餘弦這些都是近代數學的常客，也是微積分學的主角</w:t>
            </w:r>
          </w:p>
          <w:p w:rsidR="00083273" w:rsidRPr="00083273" w:rsidRDefault="00083273" w:rsidP="0012635E">
            <w:pPr>
              <w:pStyle w:val="ae"/>
              <w:numPr>
                <w:ilvl w:val="0"/>
                <w:numId w:val="20"/>
              </w:numPr>
              <w:spacing w:line="0" w:lineRule="atLeast"/>
              <w:rPr>
                <w:rFonts w:ascii="標楷體" w:eastAsia="標楷體" w:hAnsi="標楷體"/>
              </w:rPr>
            </w:pPr>
            <w:r w:rsidRPr="00083273">
              <w:rPr>
                <w:rFonts w:ascii="標楷體" w:eastAsia="標楷體" w:hAnsi="標楷體" w:hint="eastAsia"/>
              </w:rPr>
              <w:t>除了歐氏幾何學外，也介紹球面幾何學</w:t>
            </w:r>
            <w:proofErr w:type="gramStart"/>
            <w:r w:rsidRPr="00083273">
              <w:rPr>
                <w:rFonts w:ascii="標楷體" w:eastAsia="標楷體" w:hAnsi="標楷體" w:hint="eastAsia"/>
              </w:rPr>
              <w:t>與雙曲幾何學</w:t>
            </w:r>
            <w:proofErr w:type="gramEnd"/>
            <w:r w:rsidRPr="00083273">
              <w:rPr>
                <w:rFonts w:ascii="標楷體" w:eastAsia="標楷體" w:hAnsi="標楷體" w:hint="eastAsia"/>
              </w:rPr>
              <w:t>做為非歐幾何學的代表</w:t>
            </w:r>
          </w:p>
          <w:p w:rsidR="00083273" w:rsidRPr="00083273" w:rsidRDefault="00083273" w:rsidP="0012635E">
            <w:pPr>
              <w:pStyle w:val="ae"/>
              <w:numPr>
                <w:ilvl w:val="0"/>
                <w:numId w:val="20"/>
              </w:numPr>
              <w:spacing w:line="0" w:lineRule="atLeast"/>
              <w:rPr>
                <w:rFonts w:ascii="標楷體" w:eastAsia="標楷體" w:hAnsi="標楷體"/>
              </w:rPr>
            </w:pPr>
            <w:r w:rsidRPr="00083273">
              <w:rPr>
                <w:rFonts w:ascii="標楷體" w:eastAsia="標楷體" w:hAnsi="標楷體" w:hint="eastAsia"/>
              </w:rPr>
              <w:t>展望未來的數學發展，特別是代數方面</w:t>
            </w:r>
          </w:p>
          <w:p w:rsidR="00083273" w:rsidRPr="00083273" w:rsidRDefault="00083273" w:rsidP="0012635E">
            <w:pPr>
              <w:pStyle w:val="ae"/>
              <w:numPr>
                <w:ilvl w:val="0"/>
                <w:numId w:val="20"/>
              </w:numPr>
              <w:spacing w:line="0" w:lineRule="atLeast"/>
              <w:rPr>
                <w:rFonts w:ascii="標楷體" w:eastAsia="標楷體" w:hAnsi="標楷體"/>
              </w:rPr>
            </w:pPr>
            <w:r w:rsidRPr="00083273">
              <w:rPr>
                <w:rFonts w:ascii="標楷體" w:eastAsia="標楷體" w:hAnsi="標楷體" w:hint="eastAsia"/>
              </w:rPr>
              <w:t>展望未來的數學發展，特別是解析方面</w:t>
            </w:r>
          </w:p>
          <w:p w:rsidR="00083273" w:rsidRPr="00083273" w:rsidRDefault="00083273" w:rsidP="0012635E">
            <w:pPr>
              <w:pStyle w:val="ae"/>
              <w:numPr>
                <w:ilvl w:val="0"/>
                <w:numId w:val="20"/>
              </w:numPr>
              <w:spacing w:line="0" w:lineRule="atLeast"/>
              <w:rPr>
                <w:rFonts w:ascii="標楷體" w:eastAsia="標楷體" w:hAnsi="標楷體"/>
              </w:rPr>
            </w:pPr>
            <w:r w:rsidRPr="00083273">
              <w:rPr>
                <w:rFonts w:ascii="標楷體" w:eastAsia="標楷體" w:hAnsi="標楷體" w:hint="eastAsia"/>
              </w:rPr>
              <w:t>展望未來的數學發展，特別是幾何方面</w:t>
            </w:r>
          </w:p>
          <w:p w:rsidR="00002D19" w:rsidRDefault="00002D19" w:rsidP="00B10982">
            <w:pPr>
              <w:spacing w:line="0" w:lineRule="atLeast"/>
              <w:rPr>
                <w:rFonts w:eastAsia="SimSun"/>
              </w:rPr>
            </w:pPr>
          </w:p>
          <w:p w:rsidR="00002D19" w:rsidRPr="00083273" w:rsidRDefault="00002D19" w:rsidP="00083273">
            <w:pPr>
              <w:spacing w:line="360" w:lineRule="auto"/>
              <w:rPr>
                <w:rFonts w:ascii="標楷體" w:eastAsia="SimSun" w:hAnsi="標楷體"/>
                <w:b/>
                <w:sz w:val="28"/>
                <w:szCs w:val="26"/>
                <w:lang w:eastAsia="zh-CN"/>
              </w:rPr>
            </w:pPr>
            <w:r w:rsidRPr="001073B2">
              <w:rPr>
                <w:rFonts w:ascii="標楷體" w:eastAsia="標楷體" w:hAnsi="標楷體" w:hint="eastAsia"/>
                <w:b/>
                <w:sz w:val="28"/>
                <w:szCs w:val="26"/>
              </w:rPr>
              <w:t>數學的過去與未來</w:t>
            </w:r>
          </w:p>
          <w:p w:rsidR="00002D19" w:rsidRPr="001073B2" w:rsidRDefault="00002D19" w:rsidP="00002D19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1073B2">
              <w:rPr>
                <w:rFonts w:ascii="標楷體" w:eastAsia="標楷體" w:hAnsi="標楷體" w:hint="eastAsia"/>
                <w:sz w:val="26"/>
                <w:szCs w:val="26"/>
              </w:rPr>
              <w:tab/>
            </w:r>
            <w:r w:rsidRPr="00A777E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幾何原本</w:t>
            </w:r>
            <w:r w:rsidRPr="001073B2">
              <w:rPr>
                <w:rFonts w:ascii="標楷體" w:eastAsia="標楷體" w:hAnsi="標楷體" w:hint="eastAsia"/>
                <w:sz w:val="26"/>
                <w:szCs w:val="26"/>
              </w:rPr>
              <w:t>是</w:t>
            </w:r>
            <w:proofErr w:type="gramStart"/>
            <w:r w:rsidRPr="001073B2">
              <w:rPr>
                <w:rFonts w:ascii="標楷體" w:eastAsia="標楷體" w:hAnsi="標楷體" w:hint="eastAsia"/>
                <w:sz w:val="26"/>
                <w:szCs w:val="26"/>
              </w:rPr>
              <w:t>—最</w:t>
            </w:r>
            <w:proofErr w:type="gramEnd"/>
            <w:r w:rsidRPr="001073B2">
              <w:rPr>
                <w:rFonts w:ascii="標楷體" w:eastAsia="標楷體" w:hAnsi="標楷體" w:hint="eastAsia"/>
                <w:sz w:val="26"/>
                <w:szCs w:val="26"/>
              </w:rPr>
              <w:t>被討論的幾何教科書，發行量僅次於聖經。書中不僅充滿了幾何的內容，也納入不少理論的哦討論，特別是完全與質數的找尋，充分記載著先人在數學上的心血結晶，這課程就從</w:t>
            </w:r>
            <w:r w:rsidRPr="00A777E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幾何原本</w:t>
            </w:r>
            <w:r w:rsidRPr="001073B2">
              <w:rPr>
                <w:rFonts w:ascii="標楷體" w:eastAsia="標楷體" w:hAnsi="標楷體" w:hint="eastAsia"/>
                <w:sz w:val="26"/>
                <w:szCs w:val="26"/>
              </w:rPr>
              <w:t>談起，直到近代數學的新發展，以歷史性為主，介紹數學上流傳的最漂亮定理如</w:t>
            </w:r>
          </w:p>
          <w:p w:rsidR="00002D19" w:rsidRDefault="006112D6" w:rsidP="00002D19">
            <w:pPr>
              <w:spacing w:line="360" w:lineRule="auto"/>
              <w:rPr>
                <w:rFonts w:eastAsia="SimSun"/>
                <w:sz w:val="28"/>
              </w:rPr>
            </w:pPr>
            <m:oMath>
              <m:sSup>
                <m:sSupPr>
                  <m:ctrlPr>
                    <w:rPr>
                      <w:rFonts w:ascii="Cambria Math" w:eastAsia="SimSun" w:hAnsi="Cambria Math"/>
                      <w:sz w:val="28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sz w:val="28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sz w:val="28"/>
                    </w:rPr>
                    <m:t>2πi</m:t>
                  </m:r>
                </m:sup>
              </m:sSup>
              <m:r>
                <w:rPr>
                  <w:rFonts w:ascii="Cambria Math" w:eastAsia="SimSun" w:hAnsi="Cambria Math"/>
                  <w:sz w:val="28"/>
                </w:rPr>
                <m:t>=1</m:t>
              </m:r>
            </m:oMath>
            <w:r w:rsidR="00002D19" w:rsidRPr="00E30C5F">
              <w:rPr>
                <w:rFonts w:eastAsia="SimSun" w:hint="eastAsia"/>
                <w:sz w:val="28"/>
              </w:rPr>
              <w:tab/>
              <w:t>,</w:t>
            </w:r>
            <w:r w:rsidR="00002D19" w:rsidRPr="00E30C5F">
              <w:rPr>
                <w:rFonts w:eastAsia="SimSun" w:hint="eastAsia"/>
                <w:sz w:val="28"/>
              </w:rPr>
              <w:tab/>
            </w:r>
            <m:oMath>
              <m:r>
                <m:rPr>
                  <m:sty m:val="p"/>
                </m:rPr>
                <w:rPr>
                  <w:rFonts w:ascii="Cambria Math" w:eastAsia="SimSun" w:hAnsi="Cambria Math" w:hint="eastAsia"/>
                  <w:sz w:val="28"/>
                  <w:lang w:eastAsia="zh-CN"/>
                </w:rPr>
                <m:t>ζ</m:t>
              </m:r>
              <m:r>
                <w:rPr>
                  <w:rFonts w:ascii="Cambria Math" w:eastAsia="Cambria Math" w:hAnsi="Cambria Math"/>
                  <w:sz w:val="28"/>
                </w:rPr>
                <m:t>(2)=</m:t>
              </m:r>
              <m:f>
                <m:fPr>
                  <m:ctrlPr>
                    <w:rPr>
                      <w:rFonts w:ascii="Cambria Math" w:eastAsia="Cambria Math" w:hAnsi="Cambria Math"/>
                      <w:sz w:val="28"/>
                      <w:lang w:eastAsia="zh-CN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="Cambria Math" w:hAnsi="Cambria Math"/>
                          <w:i/>
                          <w:sz w:val="28"/>
                          <w:lang w:eastAsia="zh-CN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sz w:val="28"/>
                        </w:rPr>
                        <m:t>1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sz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Cambria Math" w:hAnsi="Cambria Math"/>
                  <w:sz w:val="28"/>
                </w:rPr>
                <m:t>+</m:t>
              </m:r>
              <m:f>
                <m:fPr>
                  <m:ctrlPr>
                    <w:rPr>
                      <w:rFonts w:ascii="Cambria Math" w:eastAsia="Cambria Math" w:hAnsi="Cambria Math"/>
                      <w:sz w:val="28"/>
                      <w:lang w:eastAsia="zh-CN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="Cambria Math" w:hAnsi="Cambria Math"/>
                          <w:i/>
                          <w:sz w:val="28"/>
                          <w:lang w:eastAsia="zh-CN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sz w:val="28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sz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Cambria Math" w:hAnsi="Cambria Math"/>
                  <w:sz w:val="28"/>
                </w:rPr>
                <m:t>+…+</m:t>
              </m:r>
              <m:f>
                <m:fPr>
                  <m:ctrlPr>
                    <w:rPr>
                      <w:rFonts w:ascii="Cambria Math" w:eastAsia="Cambria Math" w:hAnsi="Cambria Math"/>
                      <w:sz w:val="28"/>
                      <w:lang w:eastAsia="zh-C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sz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="Cambria Math" w:hAnsi="Cambria Math"/>
                          <w:i/>
                          <w:sz w:val="28"/>
                          <w:lang w:eastAsia="zh-CN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sz w:val="2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sz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Cambria Math" w:hAnsi="Cambria Math"/>
                  <w:sz w:val="28"/>
                </w:rPr>
                <m:t>+…</m:t>
              </m:r>
              <m:r>
                <m:rPr>
                  <m:sty m:val="p"/>
                </m:rPr>
                <w:rPr>
                  <w:rFonts w:ascii="Cambria Math" w:eastAsia="SimSun" w:hAnsi="Cambria Math"/>
                  <w:sz w:val="28"/>
                </w:rPr>
                <m:t>=</m:t>
              </m:r>
              <m:f>
                <m:fPr>
                  <m:ctrlPr>
                    <w:rPr>
                      <w:rFonts w:ascii="Cambria Math" w:eastAsia="SimSun" w:hAnsi="Cambria Math"/>
                      <w:sz w:val="28"/>
                      <w:lang w:eastAsia="zh-CN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SimSun" w:hAnsi="Cambria Math"/>
                          <w:i/>
                          <w:sz w:val="28"/>
                          <w:lang w:eastAsia="zh-CN"/>
                        </w:rPr>
                      </m:ctrlPr>
                    </m:sSupPr>
                    <m:e>
                      <m:r>
                        <w:rPr>
                          <w:rFonts w:ascii="Cambria Math" w:eastAsia="SimSun" w:hAnsi="Cambria Math"/>
                          <w:sz w:val="28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eastAsia="SimSun" w:hAnsi="Cambria Math"/>
                          <w:sz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SimSun" w:hAnsi="Cambria Math"/>
                      <w:sz w:val="28"/>
                    </w:rPr>
                    <m:t>6</m:t>
                  </m:r>
                </m:den>
              </m:f>
            </m:oMath>
          </w:p>
          <w:p w:rsidR="00002D19" w:rsidRPr="001073B2" w:rsidRDefault="00002D19" w:rsidP="00002D19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1073B2">
              <w:rPr>
                <w:rFonts w:ascii="標楷體" w:eastAsia="標楷體" w:hAnsi="標楷體" w:hint="eastAsia"/>
                <w:sz w:val="26"/>
                <w:szCs w:val="26"/>
              </w:rPr>
              <w:t>以最少量的數學為前提，讓學生體會到數學的用處。</w:t>
            </w:r>
          </w:p>
          <w:p w:rsidR="00002D19" w:rsidRPr="001073B2" w:rsidRDefault="00002D19" w:rsidP="00002D19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1073B2">
              <w:rPr>
                <w:rFonts w:ascii="標楷體" w:eastAsia="標楷體" w:hAnsi="標楷體" w:hint="eastAsia"/>
                <w:sz w:val="26"/>
                <w:szCs w:val="26"/>
              </w:rPr>
              <w:t>底下是一些部分內容的細節：</w:t>
            </w:r>
          </w:p>
          <w:p w:rsidR="00002D19" w:rsidRPr="001073B2" w:rsidRDefault="00002D19" w:rsidP="00002D19">
            <w:pPr>
              <w:pStyle w:val="ae"/>
              <w:numPr>
                <w:ilvl w:val="0"/>
                <w:numId w:val="18"/>
              </w:num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1073B2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笛卡兒的四圓定理。</w:t>
            </w:r>
          </w:p>
          <w:p w:rsidR="00002D19" w:rsidRPr="001073B2" w:rsidRDefault="00002D19" w:rsidP="00002D19">
            <w:pPr>
              <w:pStyle w:val="ae"/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1073B2">
              <w:rPr>
                <w:rFonts w:ascii="標楷體" w:eastAsia="標楷體" w:hAnsi="標楷體" w:hint="eastAsia"/>
                <w:sz w:val="26"/>
                <w:szCs w:val="26"/>
              </w:rPr>
              <w:t>笛卡兒是平面直角坐標的發明人。他與費馬共同發明了解析幾何學，以取代過去源自幾何原本的綜合幾何學，利用高中學過的三角幾何學面積方式引出著名的四圓定理。四個半徑分別為a, b, c, d 而每</w:t>
            </w:r>
            <w:proofErr w:type="gramStart"/>
            <w:r w:rsidRPr="001073B2">
              <w:rPr>
                <w:rFonts w:ascii="標楷體" w:eastAsia="標楷體" w:hAnsi="標楷體" w:hint="eastAsia"/>
                <w:sz w:val="26"/>
                <w:szCs w:val="26"/>
              </w:rPr>
              <w:t>一個圓都與其</w:t>
            </w:r>
            <w:proofErr w:type="gramEnd"/>
            <w:r w:rsidRPr="001073B2">
              <w:rPr>
                <w:rFonts w:ascii="標楷體" w:eastAsia="標楷體" w:hAnsi="標楷體" w:hint="eastAsia"/>
                <w:sz w:val="26"/>
                <w:szCs w:val="26"/>
              </w:rPr>
              <w:t>他三個</w:t>
            </w:r>
            <w:proofErr w:type="gramStart"/>
            <w:r w:rsidRPr="001073B2">
              <w:rPr>
                <w:rFonts w:ascii="標楷體" w:eastAsia="標楷體" w:hAnsi="標楷體" w:hint="eastAsia"/>
                <w:sz w:val="26"/>
                <w:szCs w:val="26"/>
              </w:rPr>
              <w:t>圓外切</w:t>
            </w:r>
            <w:proofErr w:type="gramEnd"/>
            <w:r w:rsidRPr="001073B2">
              <w:rPr>
                <w:rFonts w:ascii="標楷體" w:eastAsia="標楷體" w:hAnsi="標楷體" w:hint="eastAsia"/>
                <w:sz w:val="26"/>
                <w:szCs w:val="26"/>
              </w:rPr>
              <w:t>，則有</w:t>
            </w:r>
          </w:p>
          <w:p w:rsidR="00002D19" w:rsidRPr="00083273" w:rsidRDefault="006112D6" w:rsidP="00083273">
            <w:pPr>
              <w:spacing w:line="360" w:lineRule="auto"/>
              <w:rPr>
                <w:rFonts w:eastAsia="SimSun"/>
                <w:sz w:val="28"/>
                <w:lang w:eastAsia="zh-C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/>
                        <w:i/>
                        <w:sz w:val="28"/>
                        <w:lang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sz w:val="28"/>
                            <w:lang w:eastAsia="zh-CN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sz w:val="28"/>
                                <w:lang w:eastAsia="zh-CN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SimSun" w:hAnsi="Cambria Math"/>
                                <w:sz w:val="28"/>
                                <w:lang w:eastAsia="zh-CN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SimSun" w:hAnsi="Cambria Math"/>
                                <w:sz w:val="28"/>
                                <w:lang w:eastAsia="zh-CN"/>
                              </w:rPr>
                              <m:t>a</m:t>
                            </m:r>
                          </m:den>
                        </m:f>
                        <m:r>
                          <w:rPr>
                            <w:rFonts w:ascii="Cambria Math" w:eastAsia="SimSun" w:hAnsi="Cambria Math"/>
                            <w:sz w:val="28"/>
                            <w:lang w:eastAsia="zh-CN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sz w:val="28"/>
                                <w:lang w:eastAsia="zh-CN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SimSun" w:hAnsi="Cambria Math"/>
                                <w:sz w:val="28"/>
                                <w:lang w:eastAsia="zh-CN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SimSun" w:hAnsi="Cambria Math"/>
                                <w:sz w:val="28"/>
                                <w:lang w:eastAsia="zh-CN"/>
                              </w:rPr>
                              <m:t>b</m:t>
                            </m:r>
                          </m:den>
                        </m:f>
                        <m:r>
                          <w:rPr>
                            <w:rFonts w:ascii="Cambria Math" w:eastAsia="SimSun" w:hAnsi="Cambria Math"/>
                            <w:sz w:val="28"/>
                            <w:lang w:eastAsia="zh-CN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sz w:val="28"/>
                                <w:lang w:eastAsia="zh-CN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SimSun" w:hAnsi="Cambria Math"/>
                                <w:sz w:val="28"/>
                                <w:lang w:eastAsia="zh-CN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SimSun" w:hAnsi="Cambria Math"/>
                                <w:sz w:val="28"/>
                                <w:lang w:eastAsia="zh-CN"/>
                              </w:rPr>
                              <m:t>c</m:t>
                            </m:r>
                          </m:den>
                        </m:f>
                        <m:r>
                          <w:rPr>
                            <w:rFonts w:ascii="Cambria Math" w:eastAsia="SimSun" w:hAnsi="Cambria Math"/>
                            <w:sz w:val="28"/>
                            <w:lang w:eastAsia="zh-CN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sz w:val="28"/>
                                <w:lang w:eastAsia="zh-CN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SimSun" w:hAnsi="Cambria Math"/>
                                <w:sz w:val="28"/>
                                <w:lang w:eastAsia="zh-CN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SimSun" w:hAnsi="Cambria Math"/>
                                <w:sz w:val="28"/>
                                <w:lang w:eastAsia="zh-CN"/>
                              </w:rPr>
                              <m:t>d</m:t>
                            </m:r>
                          </m:den>
                        </m:f>
                        <m:ctrlPr>
                          <w:rPr>
                            <w:rFonts w:ascii="Cambria Math" w:eastAsia="SimSun" w:hAnsi="Cambria Math"/>
                            <w:i/>
                            <w:sz w:val="28"/>
                            <w:lang w:eastAsia="zh-CN"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eastAsia="SimSun" w:hAnsi="Cambria Math"/>
                        <w:sz w:val="28"/>
                        <w:lang w:eastAsia="zh-CN"/>
                      </w:rPr>
                      <m:t>2</m:t>
                    </m:r>
                  </m:sup>
                </m:sSup>
                <m:r>
                  <w:rPr>
                    <w:rFonts w:ascii="Cambria Math" w:eastAsia="SimSun" w:hAnsi="Cambria Math"/>
                    <w:sz w:val="28"/>
                    <w:lang w:eastAsia="zh-CN"/>
                  </w:rPr>
                  <m:t>=2</m:t>
                </m:r>
                <m:d>
                  <m:dPr>
                    <m:ctrlPr>
                      <w:rPr>
                        <w:rFonts w:ascii="Cambria Math" w:eastAsia="SimSun" w:hAnsi="Cambria Math"/>
                        <w:sz w:val="28"/>
                        <w:lang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sz w:val="28"/>
                            <w:lang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eastAsia="SimSun" w:hAnsi="Cambria Math"/>
                            <w:sz w:val="28"/>
                            <w:lang w:eastAsia="zh-CN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i/>
                                <w:sz w:val="28"/>
                                <w:lang w:eastAsia="zh-C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SimSun" w:hAnsi="Cambria Math"/>
                                <w:sz w:val="28"/>
                                <w:lang w:eastAsia="zh-CN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="SimSun" w:hAnsi="Cambria Math"/>
                                <w:sz w:val="28"/>
                                <w:lang w:eastAsia="zh-CN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SimSun" w:hAnsi="Cambria Math"/>
                        <w:sz w:val="28"/>
                        <w:lang w:eastAsia="zh-CN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sz w:val="28"/>
                            <w:lang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eastAsia="SimSun" w:hAnsi="Cambria Math"/>
                            <w:sz w:val="28"/>
                            <w:lang w:eastAsia="zh-CN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i/>
                                <w:sz w:val="28"/>
                                <w:lang w:eastAsia="zh-C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SimSun" w:hAnsi="Cambria Math"/>
                                <w:sz w:val="28"/>
                                <w:lang w:eastAsia="zh-CN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eastAsia="SimSun" w:hAnsi="Cambria Math"/>
                                <w:sz w:val="28"/>
                                <w:lang w:eastAsia="zh-CN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SimSun" w:hAnsi="Cambria Math"/>
                        <w:sz w:val="28"/>
                        <w:lang w:eastAsia="zh-CN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sz w:val="28"/>
                            <w:lang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eastAsia="SimSun" w:hAnsi="Cambria Math"/>
                            <w:sz w:val="28"/>
                            <w:lang w:eastAsia="zh-CN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i/>
                                <w:sz w:val="28"/>
                                <w:lang w:eastAsia="zh-C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SimSun" w:hAnsi="Cambria Math"/>
                                <w:sz w:val="28"/>
                                <w:lang w:eastAsia="zh-CN"/>
                              </w:rPr>
                              <m:t>c</m:t>
                            </m:r>
                          </m:e>
                          <m:sup>
                            <m:r>
                              <w:rPr>
                                <w:rFonts w:ascii="Cambria Math" w:eastAsia="SimSun" w:hAnsi="Cambria Math"/>
                                <w:sz w:val="28"/>
                                <w:lang w:eastAsia="zh-CN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SimSun" w:hAnsi="Cambria Math"/>
                        <w:sz w:val="28"/>
                        <w:lang w:eastAsia="zh-CN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sz w:val="28"/>
                            <w:lang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eastAsia="SimSun" w:hAnsi="Cambria Math"/>
                            <w:sz w:val="28"/>
                            <w:lang w:eastAsia="zh-CN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i/>
                                <w:sz w:val="28"/>
                                <w:lang w:eastAsia="zh-C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SimSun" w:hAnsi="Cambria Math"/>
                                <w:sz w:val="28"/>
                                <w:lang w:eastAsia="zh-CN"/>
                              </w:rPr>
                              <m:t>d</m:t>
                            </m:r>
                          </m:e>
                          <m:sup>
                            <m:r>
                              <w:rPr>
                                <w:rFonts w:ascii="Cambria Math" w:eastAsia="SimSun" w:hAnsi="Cambria Math"/>
                                <w:sz w:val="28"/>
                                <w:lang w:eastAsia="zh-CN"/>
                              </w:rPr>
                              <m:t>2</m:t>
                            </m:r>
                          </m:sup>
                        </m:sSup>
                      </m:den>
                    </m:f>
                    <m:ctrlPr>
                      <w:rPr>
                        <w:rFonts w:ascii="Cambria Math" w:eastAsia="SimSun" w:hAnsi="Cambria Math"/>
                        <w:i/>
                        <w:sz w:val="28"/>
                        <w:lang w:eastAsia="zh-CN"/>
                      </w:rPr>
                    </m:ctrlPr>
                  </m:e>
                </m:d>
              </m:oMath>
            </m:oMathPara>
          </w:p>
          <w:p w:rsidR="00083273" w:rsidRDefault="00083273" w:rsidP="00083273">
            <w:pPr>
              <w:rPr>
                <w:rFonts w:eastAsia="SimSun"/>
                <w:sz w:val="28"/>
                <w:lang w:eastAsia="zh-CN"/>
              </w:rPr>
            </w:pPr>
          </w:p>
          <w:p w:rsidR="00002D19" w:rsidRPr="001073B2" w:rsidRDefault="00002D19" w:rsidP="00002D19">
            <w:pPr>
              <w:pStyle w:val="ae"/>
              <w:numPr>
                <w:ilvl w:val="0"/>
                <w:numId w:val="18"/>
              </w:num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1073B2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 xml:space="preserve"> 費馬的下降法。</w:t>
            </w:r>
          </w:p>
          <w:p w:rsidR="00002D19" w:rsidRDefault="00002D19" w:rsidP="00002D19">
            <w:pPr>
              <w:pStyle w:val="ae"/>
              <w:spacing w:line="360" w:lineRule="auto"/>
              <w:ind w:left="465"/>
              <w:rPr>
                <w:rFonts w:eastAsia="SimSun"/>
                <w:sz w:val="28"/>
              </w:rPr>
            </w:pPr>
            <w:r w:rsidRPr="001073B2">
              <w:rPr>
                <w:rFonts w:ascii="標楷體" w:eastAsia="標楷體" w:hAnsi="標楷體" w:hint="eastAsia"/>
                <w:sz w:val="26"/>
                <w:szCs w:val="26"/>
              </w:rPr>
              <w:t>費馬利用他自創的下降法，證明方程式</w:t>
            </w:r>
            <m:oMath>
              <m:sSup>
                <m:sSupPr>
                  <m:ctrlPr>
                    <w:rPr>
                      <w:rFonts w:ascii="Cambria Math" w:eastAsia="標楷體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標楷體" w:hAnsi="Cambria Math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eastAsia="標楷體" w:hAnsi="Cambria Math"/>
                      <w:sz w:val="26"/>
                      <w:szCs w:val="26"/>
                    </w:rPr>
                    <m:t>4</m:t>
                  </m:r>
                </m:sup>
              </m:sSup>
              <m:r>
                <w:rPr>
                  <w:rFonts w:ascii="Cambria Math" w:eastAsia="標楷體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eastAsia="標楷體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標楷體" w:hAnsi="Cambria Math"/>
                      <w:sz w:val="26"/>
                      <w:szCs w:val="26"/>
                    </w:rPr>
                    <m:t>y</m:t>
                  </m:r>
                </m:e>
                <m:sup>
                  <m:r>
                    <w:rPr>
                      <w:rFonts w:ascii="Cambria Math" w:eastAsia="標楷體" w:hAnsi="Cambria Math"/>
                      <w:sz w:val="26"/>
                      <w:szCs w:val="26"/>
                    </w:rPr>
                    <m:t>4</m:t>
                  </m:r>
                </m:sup>
              </m:sSup>
              <m:r>
                <w:rPr>
                  <w:rFonts w:ascii="Cambria Math" w:eastAsia="標楷體" w:hAnsi="Cambria Math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eastAsia="標楷體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標楷體" w:hAnsi="Cambria Math"/>
                      <w:sz w:val="26"/>
                      <w:szCs w:val="26"/>
                    </w:rPr>
                    <m:t>z</m:t>
                  </m:r>
                </m:e>
                <m:sup>
                  <m:r>
                    <w:rPr>
                      <w:rFonts w:ascii="Cambria Math" w:eastAsia="標楷體" w:hAnsi="Cambria Math"/>
                      <w:sz w:val="26"/>
                      <w:szCs w:val="26"/>
                    </w:rPr>
                    <m:t>4</m:t>
                  </m:r>
                </m:sup>
              </m:sSup>
            </m:oMath>
            <w:r w:rsidRPr="001073B2">
              <w:rPr>
                <w:rFonts w:ascii="標楷體" w:eastAsia="標楷體" w:hAnsi="標楷體" w:hint="eastAsia"/>
                <w:sz w:val="26"/>
                <w:szCs w:val="26"/>
              </w:rPr>
              <w:t xml:space="preserve"> 沒有正整數解。同樣的方法也用於證明平方和定理與四平方和定理，證明的關鍵是吧平方和的乘積表示為平方</w:t>
            </w:r>
            <w:proofErr w:type="gramStart"/>
            <w:r w:rsidRPr="001073B2">
              <w:rPr>
                <w:rFonts w:ascii="標楷體" w:eastAsia="標楷體" w:hAnsi="標楷體" w:hint="eastAsia"/>
                <w:sz w:val="26"/>
                <w:szCs w:val="26"/>
              </w:rPr>
              <w:t>和</w:t>
            </w:r>
            <w:proofErr w:type="gramEnd"/>
          </w:p>
          <w:p w:rsidR="00002D19" w:rsidRPr="001073B2" w:rsidRDefault="006112D6" w:rsidP="00002D19">
            <w:pPr>
              <w:pStyle w:val="ae"/>
              <w:spacing w:line="360" w:lineRule="auto"/>
              <w:ind w:left="465"/>
              <w:rPr>
                <w:rFonts w:ascii="標楷體" w:eastAsia="標楷體" w:hAnsi="標楷體"/>
                <w:sz w:val="26"/>
                <w:szCs w:val="26"/>
              </w:rPr>
            </w:pPr>
            <m:oMathPara>
              <m:oMath>
                <m:d>
                  <m:dPr>
                    <m:ctrlPr>
                      <w:rPr>
                        <w:rFonts w:ascii="Cambria Math" w:eastAsia="SimSun" w:hAnsi="Cambria Math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SimSun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SimSun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="SimSun" w:hAnsi="Cambria Math"/>
                          </w:rPr>
                          <m:t>2</m:t>
                        </m:r>
                      </m:sup>
                    </m:sSup>
                  </m:e>
                </m:d>
                <m:d>
                  <m:dPr>
                    <m:ctrlPr>
                      <w:rPr>
                        <w:rFonts w:ascii="Cambria Math" w:eastAsia="SimSun" w:hAnsi="Cambria Math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SimSun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eastAsia="SimSun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eastAsia="SimSun" w:hAnsi="Cambria Math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eastAsia="SimSun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eastAsia="SimSun" w:hAnsi="Cambria Math"/>
                      </w:rPr>
                    </m:ctrlPr>
                  </m:sSupPr>
                  <m:e>
                    <m:r>
                      <w:rPr>
                        <w:rFonts w:ascii="Cambria Math" w:eastAsia="SimSun" w:hAnsi="Cambria Math"/>
                      </w:rPr>
                      <m:t>(ac+bd)</m:t>
                    </m:r>
                  </m:e>
                  <m:sup>
                    <m:r>
                      <w:rPr>
                        <w:rFonts w:ascii="Cambria Math" w:eastAsia="SimSun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="SimSun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eastAsia="SimSun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/>
                      </w:rPr>
                      <m:t>(ad-bc)</m:t>
                    </m:r>
                  </m:e>
                  <m:sup>
                    <m:r>
                      <w:rPr>
                        <w:rFonts w:ascii="Cambria Math" w:eastAsia="SimSun" w:hAnsi="Cambria Math"/>
                      </w:rPr>
                      <m:t>2</m:t>
                    </m:r>
                  </m:sup>
                </m:sSup>
              </m:oMath>
            </m:oMathPara>
          </w:p>
          <w:p w:rsidR="00002D19" w:rsidRDefault="00002D19" w:rsidP="00002D19">
            <w:pPr>
              <w:spacing w:line="360" w:lineRule="auto"/>
              <w:rPr>
                <w:rFonts w:ascii="標楷體" w:eastAsia="SimSun" w:hAnsi="標楷體"/>
                <w:sz w:val="26"/>
                <w:szCs w:val="26"/>
              </w:rPr>
            </w:pPr>
            <w:r w:rsidRPr="001073B2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lastRenderedPageBreak/>
              <w:tab/>
            </w:r>
            <w:r w:rsidRPr="001073B2">
              <w:rPr>
                <w:rFonts w:ascii="標楷體" w:eastAsia="標楷體" w:hAnsi="標楷體" w:hint="eastAsia"/>
                <w:sz w:val="26"/>
                <w:szCs w:val="26"/>
              </w:rPr>
              <w:t>而把四平方和的乘積表示為另一四平方和就需動用到四元數的乘法，這又是另一有趣的數學話題。</w:t>
            </w:r>
          </w:p>
          <w:p w:rsidR="00002D19" w:rsidRPr="00002D19" w:rsidRDefault="00002D19" w:rsidP="00002D19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002D19" w:rsidRPr="00002D19" w:rsidRDefault="00002D19" w:rsidP="00002D19">
            <w:pPr>
              <w:pStyle w:val="ae"/>
              <w:numPr>
                <w:ilvl w:val="0"/>
                <w:numId w:val="18"/>
              </w:num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002D19">
              <w:rPr>
                <w:rFonts w:ascii="標楷體" w:eastAsia="標楷體" w:hAnsi="標楷體" w:hint="eastAsia"/>
                <w:sz w:val="26"/>
                <w:szCs w:val="26"/>
              </w:rPr>
              <w:t>尤拉</w:t>
            </w:r>
            <w:proofErr w:type="gramStart"/>
            <w:r w:rsidRPr="00002D19">
              <w:rPr>
                <w:rFonts w:ascii="標楷體" w:eastAsia="標楷體" w:hAnsi="標楷體" w:hint="eastAsia"/>
                <w:sz w:val="26"/>
                <w:szCs w:val="26"/>
              </w:rPr>
              <w:t>的數論上</w:t>
            </w:r>
            <w:proofErr w:type="gramEnd"/>
            <w:r w:rsidRPr="00002D19">
              <w:rPr>
                <w:rFonts w:ascii="標楷體" w:eastAsia="標楷體" w:hAnsi="標楷體" w:hint="eastAsia"/>
                <w:sz w:val="26"/>
                <w:szCs w:val="26"/>
              </w:rPr>
              <w:t>的貢獻，尤拉於1735年計算出。</w:t>
            </w:r>
          </w:p>
          <w:p w:rsidR="00002D19" w:rsidRPr="00002D19" w:rsidRDefault="00002D19" w:rsidP="00002D19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sz w:val="26"/>
                    <w:szCs w:val="26"/>
                    <w:lang w:eastAsia="zh-CN"/>
                  </w:rPr>
                  <m:t>ζ</m:t>
                </m:r>
                <m:r>
                  <w:rPr>
                    <w:rFonts w:ascii="Cambria Math" w:eastAsia="標楷體" w:hAnsi="Cambria Math"/>
                    <w:sz w:val="26"/>
                    <w:szCs w:val="26"/>
                    <w:lang w:eastAsia="zh-CN"/>
                  </w:rPr>
                  <m:t>(2)=</m:t>
                </m:r>
                <m:f>
                  <m:fPr>
                    <m:ctrlPr>
                      <w:rPr>
                        <w:rFonts w:ascii="Cambria Math" w:eastAsia="標楷體" w:hAnsi="Cambria Math"/>
                        <w:sz w:val="26"/>
                        <w:szCs w:val="26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標楷體" w:hAnsi="Cambria Math"/>
                        <w:sz w:val="26"/>
                        <w:szCs w:val="26"/>
                        <w:lang w:eastAsia="zh-C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標楷體" w:hAnsi="Cambria Math"/>
                            <w:i/>
                            <w:sz w:val="26"/>
                            <w:szCs w:val="26"/>
                            <w:lang w:eastAsia="zh-CN"/>
                          </w:rPr>
                        </m:ctrlPr>
                      </m:sSupPr>
                      <m:e>
                        <m:r>
                          <w:rPr>
                            <w:rFonts w:ascii="Cambria Math" w:eastAsia="標楷體" w:hAnsi="Cambria Math"/>
                            <w:sz w:val="26"/>
                            <w:szCs w:val="26"/>
                            <w:lang w:eastAsia="zh-CN"/>
                          </w:rPr>
                          <m:t>1</m:t>
                        </m:r>
                      </m:e>
                      <m:sup>
                        <m:r>
                          <w:rPr>
                            <w:rFonts w:ascii="Cambria Math" w:eastAsia="標楷體" w:hAnsi="Cambria Math"/>
                            <w:sz w:val="26"/>
                            <w:szCs w:val="26"/>
                            <w:lang w:eastAsia="zh-CN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標楷體" w:hAnsi="Cambria Math"/>
                    <w:sz w:val="26"/>
                    <w:szCs w:val="26"/>
                    <w:lang w:eastAsia="zh-CN"/>
                  </w:rPr>
                  <m:t>+</m:t>
                </m:r>
                <m:f>
                  <m:fPr>
                    <m:ctrlPr>
                      <w:rPr>
                        <w:rFonts w:ascii="Cambria Math" w:eastAsia="標楷體" w:hAnsi="Cambria Math"/>
                        <w:sz w:val="26"/>
                        <w:szCs w:val="26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標楷體" w:hAnsi="Cambria Math"/>
                        <w:sz w:val="26"/>
                        <w:szCs w:val="26"/>
                        <w:lang w:eastAsia="zh-C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標楷體" w:hAnsi="Cambria Math"/>
                            <w:i/>
                            <w:sz w:val="26"/>
                            <w:szCs w:val="26"/>
                            <w:lang w:eastAsia="zh-CN"/>
                          </w:rPr>
                        </m:ctrlPr>
                      </m:sSupPr>
                      <m:e>
                        <m:r>
                          <w:rPr>
                            <w:rFonts w:ascii="Cambria Math" w:eastAsia="標楷體" w:hAnsi="Cambria Math"/>
                            <w:sz w:val="26"/>
                            <w:szCs w:val="26"/>
                            <w:lang w:eastAsia="zh-CN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="標楷體" w:hAnsi="Cambria Math"/>
                            <w:sz w:val="26"/>
                            <w:szCs w:val="26"/>
                            <w:lang w:eastAsia="zh-CN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標楷體" w:hAnsi="Cambria Math"/>
                    <w:sz w:val="26"/>
                    <w:szCs w:val="26"/>
                    <w:lang w:eastAsia="zh-CN"/>
                  </w:rPr>
                  <m:t>+…+</m:t>
                </m:r>
                <m:f>
                  <m:fPr>
                    <m:ctrlPr>
                      <w:rPr>
                        <w:rFonts w:ascii="Cambria Math" w:eastAsia="標楷體" w:hAnsi="Cambria Math"/>
                        <w:sz w:val="26"/>
                        <w:szCs w:val="26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標楷體" w:hAnsi="Cambria Math"/>
                        <w:sz w:val="26"/>
                        <w:szCs w:val="26"/>
                        <w:lang w:eastAsia="zh-C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標楷體" w:hAnsi="Cambria Math"/>
                            <w:i/>
                            <w:sz w:val="26"/>
                            <w:szCs w:val="26"/>
                            <w:lang w:eastAsia="zh-CN"/>
                          </w:rPr>
                        </m:ctrlPr>
                      </m:sSupPr>
                      <m:e>
                        <m:r>
                          <w:rPr>
                            <w:rFonts w:ascii="Cambria Math" w:eastAsia="標楷體" w:hAnsi="Cambria Math"/>
                            <w:sz w:val="26"/>
                            <w:szCs w:val="26"/>
                            <w:lang w:eastAsia="zh-CN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eastAsia="標楷體" w:hAnsi="Cambria Math"/>
                            <w:sz w:val="26"/>
                            <w:szCs w:val="26"/>
                            <w:lang w:eastAsia="zh-CN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標楷體" w:hAnsi="Cambria Math"/>
                    <w:sz w:val="26"/>
                    <w:szCs w:val="26"/>
                    <w:lang w:eastAsia="zh-CN"/>
                  </w:rPr>
                  <m:t>+…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  <w:sz w:val="26"/>
                    <w:szCs w:val="26"/>
                    <w:lang w:eastAsia="zh-CN"/>
                  </w:rPr>
                  <m:t>=</m:t>
                </m:r>
                <m:f>
                  <m:fPr>
                    <m:ctrlPr>
                      <w:rPr>
                        <w:rFonts w:ascii="Cambria Math" w:eastAsia="標楷體" w:hAnsi="Cambria Math"/>
                        <w:sz w:val="26"/>
                        <w:szCs w:val="26"/>
                        <w:lang w:eastAsia="zh-CN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標楷體" w:hAnsi="Cambria Math"/>
                            <w:i/>
                            <w:sz w:val="26"/>
                            <w:szCs w:val="26"/>
                            <w:lang w:eastAsia="zh-CN"/>
                          </w:rPr>
                        </m:ctrlPr>
                      </m:sSupPr>
                      <m:e>
                        <m:r>
                          <w:rPr>
                            <w:rFonts w:ascii="Cambria Math" w:eastAsia="標楷體" w:hAnsi="Cambria Math"/>
                            <w:sz w:val="26"/>
                            <w:szCs w:val="26"/>
                            <w:lang w:eastAsia="zh-CN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eastAsia="標楷體" w:hAnsi="Cambria Math"/>
                            <w:sz w:val="26"/>
                            <w:szCs w:val="26"/>
                            <w:lang w:eastAsia="zh-CN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標楷體" w:hAnsi="Cambria Math"/>
                        <w:sz w:val="26"/>
                        <w:szCs w:val="26"/>
                        <w:lang w:eastAsia="zh-CN"/>
                      </w:rPr>
                      <m:t>6</m:t>
                    </m:r>
                  </m:den>
                </m:f>
              </m:oMath>
            </m:oMathPara>
          </w:p>
          <w:p w:rsidR="00002D19" w:rsidRPr="00002D19" w:rsidRDefault="00002D19" w:rsidP="00002D19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sz w:val="26"/>
                    <w:szCs w:val="26"/>
                    <w:lang w:eastAsia="zh-CN"/>
                  </w:rPr>
                  <m:t>ζ</m:t>
                </m:r>
                <m:d>
                  <m:dPr>
                    <m:ctrlPr>
                      <w:rPr>
                        <w:rFonts w:ascii="Cambria Math" w:eastAsia="標楷體" w:hAnsi="Cambria Math"/>
                        <w:i/>
                        <w:sz w:val="26"/>
                        <w:szCs w:val="26"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標楷體" w:hAnsi="Cambria Math"/>
                        <w:sz w:val="26"/>
                        <w:szCs w:val="26"/>
                        <w:lang w:eastAsia="zh-CN"/>
                      </w:rPr>
                      <m:t>4</m:t>
                    </m:r>
                  </m:e>
                </m:d>
                <m:r>
                  <w:rPr>
                    <w:rFonts w:ascii="Cambria Math" w:eastAsia="標楷體" w:hAnsi="Cambria Math"/>
                    <w:sz w:val="26"/>
                    <w:szCs w:val="26"/>
                    <w:lang w:eastAsia="zh-CN"/>
                  </w:rPr>
                  <m:t>=</m:t>
                </m:r>
                <m:f>
                  <m:fPr>
                    <m:ctrlPr>
                      <w:rPr>
                        <w:rFonts w:ascii="Cambria Math" w:eastAsia="標楷體" w:hAnsi="Cambria Math"/>
                        <w:sz w:val="26"/>
                        <w:szCs w:val="26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標楷體" w:hAnsi="Cambria Math"/>
                        <w:sz w:val="26"/>
                        <w:szCs w:val="26"/>
                        <w:lang w:eastAsia="zh-C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標楷體" w:hAnsi="Cambria Math"/>
                            <w:i/>
                            <w:sz w:val="26"/>
                            <w:szCs w:val="26"/>
                            <w:lang w:eastAsia="zh-CN"/>
                          </w:rPr>
                        </m:ctrlPr>
                      </m:sSupPr>
                      <m:e>
                        <m:r>
                          <w:rPr>
                            <w:rFonts w:ascii="Cambria Math" w:eastAsia="標楷體" w:hAnsi="Cambria Math"/>
                            <w:sz w:val="26"/>
                            <w:szCs w:val="26"/>
                            <w:lang w:eastAsia="zh-CN"/>
                          </w:rPr>
                          <m:t>1</m:t>
                        </m:r>
                      </m:e>
                      <m:sup>
                        <m:r>
                          <w:rPr>
                            <w:rFonts w:ascii="Cambria Math" w:eastAsia="標楷體" w:hAnsi="Cambria Math"/>
                            <w:sz w:val="26"/>
                            <w:szCs w:val="26"/>
                            <w:lang w:eastAsia="zh-CN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eastAsia="標楷體" w:hAnsi="Cambria Math"/>
                    <w:sz w:val="26"/>
                    <w:szCs w:val="26"/>
                    <w:lang w:eastAsia="zh-CN"/>
                  </w:rPr>
                  <m:t>+</m:t>
                </m:r>
                <m:f>
                  <m:fPr>
                    <m:ctrlPr>
                      <w:rPr>
                        <w:rFonts w:ascii="Cambria Math" w:eastAsia="標楷體" w:hAnsi="Cambria Math"/>
                        <w:sz w:val="26"/>
                        <w:szCs w:val="26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標楷體" w:hAnsi="Cambria Math"/>
                        <w:sz w:val="26"/>
                        <w:szCs w:val="26"/>
                        <w:lang w:eastAsia="zh-C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標楷體" w:hAnsi="Cambria Math"/>
                            <w:i/>
                            <w:sz w:val="26"/>
                            <w:szCs w:val="26"/>
                            <w:lang w:eastAsia="zh-CN"/>
                          </w:rPr>
                        </m:ctrlPr>
                      </m:sSupPr>
                      <m:e>
                        <m:r>
                          <w:rPr>
                            <w:rFonts w:ascii="Cambria Math" w:eastAsia="標楷體" w:hAnsi="Cambria Math"/>
                            <w:sz w:val="26"/>
                            <w:szCs w:val="26"/>
                            <w:lang w:eastAsia="zh-CN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="標楷體" w:hAnsi="Cambria Math"/>
                            <w:sz w:val="26"/>
                            <w:szCs w:val="26"/>
                            <w:lang w:eastAsia="zh-CN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eastAsia="標楷體" w:hAnsi="Cambria Math"/>
                    <w:sz w:val="26"/>
                    <w:szCs w:val="26"/>
                    <w:lang w:eastAsia="zh-CN"/>
                  </w:rPr>
                  <m:t>+…+</m:t>
                </m:r>
                <m:f>
                  <m:fPr>
                    <m:ctrlPr>
                      <w:rPr>
                        <w:rFonts w:ascii="Cambria Math" w:eastAsia="標楷體" w:hAnsi="Cambria Math"/>
                        <w:sz w:val="26"/>
                        <w:szCs w:val="26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標楷體" w:hAnsi="Cambria Math"/>
                        <w:sz w:val="26"/>
                        <w:szCs w:val="26"/>
                        <w:lang w:eastAsia="zh-C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標楷體" w:hAnsi="Cambria Math"/>
                            <w:i/>
                            <w:sz w:val="26"/>
                            <w:szCs w:val="26"/>
                            <w:lang w:eastAsia="zh-CN"/>
                          </w:rPr>
                        </m:ctrlPr>
                      </m:sSupPr>
                      <m:e>
                        <m:r>
                          <w:rPr>
                            <w:rFonts w:ascii="Cambria Math" w:eastAsia="標楷體" w:hAnsi="Cambria Math"/>
                            <w:sz w:val="26"/>
                            <w:szCs w:val="26"/>
                            <w:lang w:eastAsia="zh-CN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eastAsia="標楷體" w:hAnsi="Cambria Math"/>
                            <w:sz w:val="26"/>
                            <w:szCs w:val="26"/>
                            <w:lang w:eastAsia="zh-CN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eastAsia="標楷體" w:hAnsi="Cambria Math"/>
                    <w:sz w:val="26"/>
                    <w:szCs w:val="26"/>
                    <w:lang w:eastAsia="zh-CN"/>
                  </w:rPr>
                  <m:t>+…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  <w:sz w:val="26"/>
                    <w:szCs w:val="26"/>
                    <w:lang w:eastAsia="zh-CN"/>
                  </w:rPr>
                  <m:t>=</m:t>
                </m:r>
                <m:f>
                  <m:fPr>
                    <m:ctrlPr>
                      <w:rPr>
                        <w:rFonts w:ascii="Cambria Math" w:eastAsia="標楷體" w:hAnsi="Cambria Math"/>
                        <w:sz w:val="26"/>
                        <w:szCs w:val="26"/>
                        <w:lang w:eastAsia="zh-CN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標楷體" w:hAnsi="Cambria Math"/>
                            <w:i/>
                            <w:sz w:val="26"/>
                            <w:szCs w:val="26"/>
                            <w:lang w:eastAsia="zh-CN"/>
                          </w:rPr>
                        </m:ctrlPr>
                      </m:sSupPr>
                      <m:e>
                        <m:r>
                          <w:rPr>
                            <w:rFonts w:ascii="Cambria Math" w:eastAsia="標楷體" w:hAnsi="Cambria Math"/>
                            <w:sz w:val="26"/>
                            <w:szCs w:val="26"/>
                            <w:lang w:eastAsia="zh-CN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eastAsia="標楷體" w:hAnsi="Cambria Math"/>
                            <w:sz w:val="26"/>
                            <w:szCs w:val="26"/>
                            <w:lang w:eastAsia="zh-CN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eastAsia="標楷體" w:hAnsi="Cambria Math"/>
                        <w:sz w:val="26"/>
                        <w:szCs w:val="26"/>
                        <w:lang w:eastAsia="zh-CN"/>
                      </w:rPr>
                      <m:t>9</m:t>
                    </m:r>
                    <m:r>
                      <m:rPr>
                        <m:sty m:val="p"/>
                      </m:rPr>
                      <w:rPr>
                        <w:rFonts w:ascii="Cambria Math" w:eastAsia="標楷體" w:hAnsi="Cambria Math"/>
                        <w:sz w:val="26"/>
                        <w:szCs w:val="26"/>
                        <w:lang w:eastAsia="zh-CN"/>
                      </w:rPr>
                      <m:t>0</m:t>
                    </m:r>
                  </m:den>
                </m:f>
              </m:oMath>
            </m:oMathPara>
          </w:p>
          <w:p w:rsidR="00002D19" w:rsidRPr="00002D19" w:rsidRDefault="00002D19" w:rsidP="00002D19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sz w:val="26"/>
                    <w:szCs w:val="26"/>
                    <w:lang w:eastAsia="zh-CN"/>
                  </w:rPr>
                  <m:t>ζ</m:t>
                </m:r>
                <m:r>
                  <w:rPr>
                    <w:rFonts w:ascii="Cambria Math" w:eastAsia="標楷體" w:hAnsi="Cambria Math"/>
                    <w:sz w:val="26"/>
                    <w:szCs w:val="26"/>
                    <w:lang w:eastAsia="zh-CN"/>
                  </w:rPr>
                  <m:t>(6)=</m:t>
                </m:r>
                <m:f>
                  <m:fPr>
                    <m:ctrlPr>
                      <w:rPr>
                        <w:rFonts w:ascii="Cambria Math" w:eastAsia="標楷體" w:hAnsi="Cambria Math"/>
                        <w:sz w:val="26"/>
                        <w:szCs w:val="26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標楷體" w:hAnsi="Cambria Math"/>
                        <w:sz w:val="26"/>
                        <w:szCs w:val="26"/>
                        <w:lang w:eastAsia="zh-C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標楷體" w:hAnsi="Cambria Math"/>
                            <w:i/>
                            <w:sz w:val="26"/>
                            <w:szCs w:val="26"/>
                            <w:lang w:eastAsia="zh-CN"/>
                          </w:rPr>
                        </m:ctrlPr>
                      </m:sSupPr>
                      <m:e>
                        <m:r>
                          <w:rPr>
                            <w:rFonts w:ascii="Cambria Math" w:eastAsia="標楷體" w:hAnsi="Cambria Math"/>
                            <w:sz w:val="26"/>
                            <w:szCs w:val="26"/>
                            <w:lang w:eastAsia="zh-CN"/>
                          </w:rPr>
                          <m:t>1</m:t>
                        </m:r>
                      </m:e>
                      <m:sup>
                        <m:r>
                          <w:rPr>
                            <w:rFonts w:ascii="Cambria Math" w:eastAsia="標楷體" w:hAnsi="Cambria Math"/>
                            <w:sz w:val="26"/>
                            <w:szCs w:val="26"/>
                            <w:lang w:eastAsia="zh-CN"/>
                          </w:rPr>
                          <m:t>6</m:t>
                        </m:r>
                      </m:sup>
                    </m:sSup>
                  </m:den>
                </m:f>
                <m:r>
                  <w:rPr>
                    <w:rFonts w:ascii="Cambria Math" w:eastAsia="標楷體" w:hAnsi="Cambria Math"/>
                    <w:sz w:val="26"/>
                    <w:szCs w:val="26"/>
                    <w:lang w:eastAsia="zh-CN"/>
                  </w:rPr>
                  <m:t>+</m:t>
                </m:r>
                <m:f>
                  <m:fPr>
                    <m:ctrlPr>
                      <w:rPr>
                        <w:rFonts w:ascii="Cambria Math" w:eastAsia="標楷體" w:hAnsi="Cambria Math"/>
                        <w:sz w:val="26"/>
                        <w:szCs w:val="26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標楷體" w:hAnsi="Cambria Math"/>
                        <w:sz w:val="26"/>
                        <w:szCs w:val="26"/>
                        <w:lang w:eastAsia="zh-C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標楷體" w:hAnsi="Cambria Math"/>
                            <w:i/>
                            <w:sz w:val="26"/>
                            <w:szCs w:val="26"/>
                            <w:lang w:eastAsia="zh-CN"/>
                          </w:rPr>
                        </m:ctrlPr>
                      </m:sSupPr>
                      <m:e>
                        <m:r>
                          <w:rPr>
                            <w:rFonts w:ascii="Cambria Math" w:eastAsia="標楷體" w:hAnsi="Cambria Math"/>
                            <w:sz w:val="26"/>
                            <w:szCs w:val="26"/>
                            <w:lang w:eastAsia="zh-CN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="標楷體" w:hAnsi="Cambria Math"/>
                            <w:sz w:val="26"/>
                            <w:szCs w:val="26"/>
                            <w:lang w:eastAsia="zh-CN"/>
                          </w:rPr>
                          <m:t>6</m:t>
                        </m:r>
                      </m:sup>
                    </m:sSup>
                  </m:den>
                </m:f>
                <m:r>
                  <w:rPr>
                    <w:rFonts w:ascii="Cambria Math" w:eastAsia="標楷體" w:hAnsi="Cambria Math"/>
                    <w:sz w:val="26"/>
                    <w:szCs w:val="26"/>
                    <w:lang w:eastAsia="zh-CN"/>
                  </w:rPr>
                  <m:t>+…+</m:t>
                </m:r>
                <m:f>
                  <m:fPr>
                    <m:ctrlPr>
                      <w:rPr>
                        <w:rFonts w:ascii="Cambria Math" w:eastAsia="標楷體" w:hAnsi="Cambria Math"/>
                        <w:sz w:val="26"/>
                        <w:szCs w:val="26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標楷體" w:hAnsi="Cambria Math"/>
                        <w:sz w:val="26"/>
                        <w:szCs w:val="26"/>
                        <w:lang w:eastAsia="zh-C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標楷體" w:hAnsi="Cambria Math"/>
                            <w:i/>
                            <w:sz w:val="26"/>
                            <w:szCs w:val="26"/>
                            <w:lang w:eastAsia="zh-CN"/>
                          </w:rPr>
                        </m:ctrlPr>
                      </m:sSupPr>
                      <m:e>
                        <m:r>
                          <w:rPr>
                            <w:rFonts w:ascii="Cambria Math" w:eastAsia="標楷體" w:hAnsi="Cambria Math"/>
                            <w:sz w:val="26"/>
                            <w:szCs w:val="26"/>
                            <w:lang w:eastAsia="zh-CN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eastAsia="標楷體" w:hAnsi="Cambria Math"/>
                            <w:sz w:val="26"/>
                            <w:szCs w:val="26"/>
                            <w:lang w:eastAsia="zh-CN"/>
                          </w:rPr>
                          <m:t>6</m:t>
                        </m:r>
                      </m:sup>
                    </m:sSup>
                  </m:den>
                </m:f>
                <m:r>
                  <w:rPr>
                    <w:rFonts w:ascii="Cambria Math" w:eastAsia="標楷體" w:hAnsi="Cambria Math"/>
                    <w:sz w:val="26"/>
                    <w:szCs w:val="26"/>
                    <w:lang w:eastAsia="zh-CN"/>
                  </w:rPr>
                  <m:t>+…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  <w:sz w:val="26"/>
                    <w:szCs w:val="26"/>
                    <w:lang w:eastAsia="zh-CN"/>
                  </w:rPr>
                  <m:t>=</m:t>
                </m:r>
                <m:f>
                  <m:fPr>
                    <m:ctrlPr>
                      <w:rPr>
                        <w:rFonts w:ascii="Cambria Math" w:eastAsia="標楷體" w:hAnsi="Cambria Math"/>
                        <w:sz w:val="26"/>
                        <w:szCs w:val="26"/>
                        <w:lang w:eastAsia="zh-CN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標楷體" w:hAnsi="Cambria Math"/>
                            <w:i/>
                            <w:sz w:val="26"/>
                            <w:szCs w:val="26"/>
                            <w:lang w:eastAsia="zh-CN"/>
                          </w:rPr>
                        </m:ctrlPr>
                      </m:sSupPr>
                      <m:e>
                        <m:r>
                          <w:rPr>
                            <w:rFonts w:ascii="Cambria Math" w:eastAsia="標楷體" w:hAnsi="Cambria Math"/>
                            <w:sz w:val="26"/>
                            <w:szCs w:val="26"/>
                            <w:lang w:eastAsia="zh-CN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eastAsia="標楷體" w:hAnsi="Cambria Math"/>
                            <w:sz w:val="26"/>
                            <w:szCs w:val="26"/>
                            <w:lang w:eastAsia="zh-CN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eastAsia="標楷體" w:hAnsi="Cambria Math"/>
                        <w:sz w:val="26"/>
                        <w:szCs w:val="26"/>
                        <w:lang w:eastAsia="zh-CN"/>
                      </w:rPr>
                      <m:t>9</m:t>
                    </m:r>
                    <m:r>
                      <m:rPr>
                        <m:sty m:val="p"/>
                      </m:rPr>
                      <w:rPr>
                        <w:rFonts w:ascii="Cambria Math" w:eastAsia="標楷體" w:hAnsi="Cambria Math"/>
                        <w:sz w:val="26"/>
                        <w:szCs w:val="26"/>
                        <w:lang w:eastAsia="zh-CN"/>
                      </w:rPr>
                      <m:t>45</m:t>
                    </m:r>
                  </m:den>
                </m:f>
              </m:oMath>
            </m:oMathPara>
          </w:p>
          <w:p w:rsidR="00002D19" w:rsidRPr="00002D19" w:rsidRDefault="00002D19" w:rsidP="00002D19">
            <w:pPr>
              <w:spacing w:line="360" w:lineRule="auto"/>
              <w:ind w:left="447"/>
              <w:rPr>
                <w:rFonts w:ascii="標楷體" w:eastAsia="標楷體" w:hAnsi="標楷體"/>
                <w:sz w:val="26"/>
                <w:szCs w:val="26"/>
              </w:rPr>
            </w:pPr>
            <w:r w:rsidRPr="00002D19">
              <w:rPr>
                <w:rFonts w:ascii="標楷體" w:eastAsia="標楷體" w:hAnsi="標楷體" w:hint="eastAsia"/>
                <w:sz w:val="26"/>
                <w:szCs w:val="26"/>
              </w:rPr>
              <w:t>由這引出近代的多重尤拉和</w:t>
            </w:r>
          </w:p>
          <w:p w:rsidR="00002D19" w:rsidRPr="00002D19" w:rsidRDefault="00002D19" w:rsidP="00002D19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002D19">
              <w:rPr>
                <w:rFonts w:ascii="標楷體" w:eastAsia="標楷體" w:hAnsi="標楷體" w:hint="eastAsia"/>
                <w:sz w:val="26"/>
                <w:szCs w:val="26"/>
              </w:rPr>
              <w:t>上面談到的知識課程的一部分，完整的內容會以10個以上的投影片呈現。</w:t>
            </w:r>
          </w:p>
          <w:p w:rsidR="00002D19" w:rsidRPr="0012635E" w:rsidRDefault="00002D19" w:rsidP="00C14454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</w:p>
        </w:tc>
      </w:tr>
      <w:tr w:rsidR="00455228" w:rsidTr="002E2B33">
        <w:trPr>
          <w:trHeight w:val="697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28" w:rsidRDefault="00455228" w:rsidP="00B1098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教科書及參考書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454" w:rsidRPr="00002D19" w:rsidRDefault="00C14454" w:rsidP="00C14454">
            <w:pPr>
              <w:pStyle w:val="ae"/>
              <w:numPr>
                <w:ilvl w:val="0"/>
                <w:numId w:val="16"/>
              </w:numPr>
              <w:tabs>
                <w:tab w:val="left" w:pos="447"/>
              </w:tabs>
              <w:spacing w:line="276" w:lineRule="auto"/>
              <w:jc w:val="both"/>
              <w:rPr>
                <w:rFonts w:eastAsia="標楷體"/>
                <w:sz w:val="26"/>
                <w:szCs w:val="26"/>
              </w:rPr>
            </w:pPr>
            <w:r w:rsidRPr="00002D19">
              <w:rPr>
                <w:rFonts w:eastAsia="標楷體"/>
                <w:sz w:val="26"/>
                <w:szCs w:val="26"/>
              </w:rPr>
              <w:t xml:space="preserve">David M. </w:t>
            </w:r>
            <w:r w:rsidRPr="00002D19">
              <w:rPr>
                <w:rFonts w:eastAsia="標楷體"/>
                <w:sz w:val="26"/>
                <w:szCs w:val="26"/>
                <w:lang w:eastAsia="zh-CN"/>
              </w:rPr>
              <w:t>Burton Elementary Number Theory. 2</w:t>
            </w:r>
            <w:r w:rsidRPr="00002D19">
              <w:rPr>
                <w:rFonts w:eastAsia="標楷體"/>
                <w:sz w:val="26"/>
                <w:szCs w:val="26"/>
                <w:vertAlign w:val="superscript"/>
                <w:lang w:eastAsia="zh-CN"/>
              </w:rPr>
              <w:t>nd</w:t>
            </w:r>
            <w:r w:rsidRPr="00002D19">
              <w:rPr>
                <w:rFonts w:eastAsia="標楷體"/>
                <w:sz w:val="26"/>
                <w:szCs w:val="26"/>
                <w:lang w:eastAsia="zh-CN"/>
              </w:rPr>
              <w:t xml:space="preserve"> edition Mc </w:t>
            </w:r>
            <w:proofErr w:type="spellStart"/>
            <w:r w:rsidRPr="00002D19">
              <w:rPr>
                <w:rFonts w:eastAsia="標楷體"/>
                <w:sz w:val="26"/>
                <w:szCs w:val="26"/>
                <w:lang w:eastAsia="zh-CN"/>
              </w:rPr>
              <w:t>Graw</w:t>
            </w:r>
            <w:proofErr w:type="spellEnd"/>
            <w:r w:rsidRPr="00002D19">
              <w:rPr>
                <w:rFonts w:eastAsia="標楷體"/>
                <w:sz w:val="26"/>
                <w:szCs w:val="26"/>
                <w:lang w:eastAsia="zh-CN"/>
              </w:rPr>
              <w:t xml:space="preserve"> Hill </w:t>
            </w:r>
            <w:proofErr w:type="spellStart"/>
            <w:r w:rsidRPr="00002D19">
              <w:rPr>
                <w:rFonts w:eastAsia="標楷體"/>
                <w:sz w:val="26"/>
                <w:szCs w:val="26"/>
                <w:lang w:eastAsia="zh-CN"/>
              </w:rPr>
              <w:t>Highten</w:t>
            </w:r>
            <w:proofErr w:type="spellEnd"/>
            <w:r w:rsidRPr="00002D19">
              <w:rPr>
                <w:rFonts w:eastAsia="標楷體"/>
                <w:sz w:val="26"/>
                <w:szCs w:val="26"/>
                <w:lang w:eastAsia="zh-CN"/>
              </w:rPr>
              <w:t xml:space="preserve"> Education 2007</w:t>
            </w:r>
          </w:p>
          <w:p w:rsidR="00C14454" w:rsidRPr="00002D19" w:rsidRDefault="00C14454" w:rsidP="00C14454">
            <w:pPr>
              <w:pStyle w:val="ae"/>
              <w:numPr>
                <w:ilvl w:val="0"/>
                <w:numId w:val="16"/>
              </w:numPr>
              <w:tabs>
                <w:tab w:val="left" w:pos="2431"/>
              </w:tabs>
              <w:spacing w:line="276" w:lineRule="auto"/>
              <w:rPr>
                <w:rFonts w:eastAsia="標楷體"/>
                <w:sz w:val="26"/>
                <w:szCs w:val="26"/>
              </w:rPr>
            </w:pPr>
            <w:r w:rsidRPr="00002D19">
              <w:rPr>
                <w:rFonts w:eastAsia="標楷體"/>
                <w:sz w:val="26"/>
                <w:szCs w:val="26"/>
                <w:lang w:eastAsia="zh-CN"/>
              </w:rPr>
              <w:t>Stephen Hewson A mathematical Bridge. 2</w:t>
            </w:r>
            <w:r w:rsidRPr="00002D19">
              <w:rPr>
                <w:rFonts w:eastAsia="標楷體"/>
                <w:sz w:val="26"/>
                <w:szCs w:val="26"/>
                <w:vertAlign w:val="superscript"/>
                <w:lang w:eastAsia="zh-CN"/>
              </w:rPr>
              <w:t>nd</w:t>
            </w:r>
            <w:r w:rsidRPr="00002D19">
              <w:rPr>
                <w:rFonts w:eastAsia="標楷體"/>
                <w:sz w:val="26"/>
                <w:szCs w:val="26"/>
                <w:lang w:eastAsia="zh-CN"/>
              </w:rPr>
              <w:t xml:space="preserve"> edition, World Scientific 2009</w:t>
            </w:r>
          </w:p>
          <w:p w:rsidR="00DC4209" w:rsidRPr="00DC4209" w:rsidRDefault="00C14454" w:rsidP="00C14454">
            <w:pPr>
              <w:pStyle w:val="ae"/>
              <w:numPr>
                <w:ilvl w:val="0"/>
                <w:numId w:val="16"/>
              </w:numPr>
              <w:spacing w:line="0" w:lineRule="atLeast"/>
              <w:jc w:val="both"/>
              <w:rPr>
                <w:rFonts w:eastAsia="SimSun"/>
              </w:rPr>
            </w:pPr>
            <w:r w:rsidRPr="00002D19">
              <w:rPr>
                <w:rFonts w:eastAsia="標楷體"/>
                <w:sz w:val="26"/>
                <w:szCs w:val="26"/>
                <w:lang w:eastAsia="zh-CN"/>
              </w:rPr>
              <w:t>S.T. Tan Finite Mathematics for the Managerial, Life and Social Science, 8</w:t>
            </w:r>
            <w:r w:rsidRPr="00002D19">
              <w:rPr>
                <w:rFonts w:eastAsia="標楷體"/>
                <w:sz w:val="26"/>
                <w:szCs w:val="26"/>
                <w:vertAlign w:val="superscript"/>
                <w:lang w:eastAsia="zh-CN"/>
              </w:rPr>
              <w:t>th</w:t>
            </w:r>
            <w:r w:rsidRPr="00002D19">
              <w:rPr>
                <w:rFonts w:eastAsia="標楷體"/>
                <w:sz w:val="26"/>
                <w:szCs w:val="26"/>
                <w:lang w:eastAsia="zh-CN"/>
              </w:rPr>
              <w:t xml:space="preserve"> Edition Thomson Brooks / Cole 2006</w:t>
            </w:r>
          </w:p>
        </w:tc>
      </w:tr>
      <w:tr w:rsidR="00455228" w:rsidTr="00B10982">
        <w:trPr>
          <w:trHeight w:val="237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28" w:rsidRDefault="00455228" w:rsidP="00B1098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評量方式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228" w:rsidRDefault="00455228" w:rsidP="00B1098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，並填寫類別：</w:t>
            </w:r>
          </w:p>
          <w:tbl>
            <w:tblPr>
              <w:tblStyle w:val="a6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48"/>
              <w:gridCol w:w="2113"/>
              <w:gridCol w:w="2126"/>
              <w:gridCol w:w="2140"/>
            </w:tblGrid>
            <w:tr w:rsidR="00455228" w:rsidRPr="00E3470C" w:rsidTr="00A67289">
              <w:tc>
                <w:tcPr>
                  <w:tcW w:w="2148" w:type="dxa"/>
                </w:tcPr>
                <w:p w:rsidR="00455228" w:rsidRPr="00E3470C" w:rsidRDefault="00455228" w:rsidP="00B10982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□課堂參與，類</w:t>
                  </w:r>
                </w:p>
              </w:tc>
              <w:tc>
                <w:tcPr>
                  <w:tcW w:w="2113" w:type="dxa"/>
                </w:tcPr>
                <w:p w:rsidR="00455228" w:rsidRPr="00E3470C" w:rsidRDefault="00455228" w:rsidP="00B10982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□期中考，類</w:t>
                  </w:r>
                </w:p>
              </w:tc>
              <w:tc>
                <w:tcPr>
                  <w:tcW w:w="2126" w:type="dxa"/>
                </w:tcPr>
                <w:p w:rsidR="00455228" w:rsidRPr="00E3470C" w:rsidRDefault="00455228" w:rsidP="00B10982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□期末考，類</w:t>
                  </w:r>
                </w:p>
              </w:tc>
              <w:tc>
                <w:tcPr>
                  <w:tcW w:w="2140" w:type="dxa"/>
                </w:tcPr>
                <w:p w:rsidR="00455228" w:rsidRPr="00E3470C" w:rsidRDefault="00455228" w:rsidP="00B10982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□小組報告，類</w:t>
                  </w:r>
                </w:p>
              </w:tc>
            </w:tr>
            <w:tr w:rsidR="00455228" w:rsidRPr="00E3470C" w:rsidTr="00A67289">
              <w:tc>
                <w:tcPr>
                  <w:tcW w:w="2148" w:type="dxa"/>
                </w:tcPr>
                <w:p w:rsidR="00455228" w:rsidRPr="00E3470C" w:rsidRDefault="00455228" w:rsidP="00B10982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□小組討論，類</w:t>
                  </w:r>
                </w:p>
              </w:tc>
              <w:tc>
                <w:tcPr>
                  <w:tcW w:w="2113" w:type="dxa"/>
                </w:tcPr>
                <w:p w:rsidR="00455228" w:rsidRPr="00E3470C" w:rsidRDefault="002E2B33" w:rsidP="002E2B3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▓</w:t>
                  </w:r>
                  <w:proofErr w:type="gramEnd"/>
                  <w:r w:rsidR="00455228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書面報告，</w:t>
                  </w:r>
                  <w:r>
                    <w:rPr>
                      <w:rFonts w:ascii="標楷體" w:eastAsia="SimSun" w:hAnsi="標楷體" w:hint="eastAsia"/>
                      <w:sz w:val="22"/>
                      <w:szCs w:val="22"/>
                      <w:u w:val="single"/>
                      <w:lang w:eastAsia="zh-CN"/>
                    </w:rPr>
                    <w:t>A</w:t>
                  </w:r>
                  <w:r w:rsidR="00455228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455228" w:rsidRPr="00E3470C" w:rsidRDefault="002E2B33" w:rsidP="002E2B3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▓</w:t>
                  </w:r>
                  <w:proofErr w:type="gramEnd"/>
                  <w:r w:rsidR="00455228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課後作業，</w:t>
                  </w:r>
                  <w:r>
                    <w:rPr>
                      <w:rFonts w:ascii="標楷體" w:eastAsia="SimSun" w:hAnsi="標楷體" w:hint="eastAsia"/>
                      <w:sz w:val="22"/>
                      <w:szCs w:val="22"/>
                      <w:u w:val="single"/>
                      <w:lang w:eastAsia="zh-CN"/>
                    </w:rPr>
                    <w:t>B</w:t>
                  </w:r>
                  <w:r w:rsidR="00455228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455228" w:rsidRPr="00E3470C" w:rsidRDefault="00455228" w:rsidP="00B10982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□平時測驗，類</w:t>
                  </w:r>
                </w:p>
              </w:tc>
            </w:tr>
            <w:tr w:rsidR="00455228" w:rsidRPr="00E3470C" w:rsidTr="00A67289">
              <w:tc>
                <w:tcPr>
                  <w:tcW w:w="2148" w:type="dxa"/>
                </w:tcPr>
                <w:p w:rsidR="00455228" w:rsidRPr="00E3470C" w:rsidRDefault="00455228" w:rsidP="00B10982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□心得分享，類</w:t>
                  </w:r>
                </w:p>
              </w:tc>
              <w:tc>
                <w:tcPr>
                  <w:tcW w:w="2113" w:type="dxa"/>
                </w:tcPr>
                <w:p w:rsidR="00455228" w:rsidRPr="00E3470C" w:rsidRDefault="00455228" w:rsidP="00B10982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□學習紀錄，類</w:t>
                  </w:r>
                </w:p>
              </w:tc>
              <w:tc>
                <w:tcPr>
                  <w:tcW w:w="2126" w:type="dxa"/>
                </w:tcPr>
                <w:p w:rsidR="00455228" w:rsidRPr="00E3470C" w:rsidRDefault="00455228" w:rsidP="00B10982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□專題創作，類</w:t>
                  </w:r>
                </w:p>
              </w:tc>
              <w:tc>
                <w:tcPr>
                  <w:tcW w:w="2140" w:type="dxa"/>
                </w:tcPr>
                <w:p w:rsidR="00455228" w:rsidRPr="00E3470C" w:rsidRDefault="00455228" w:rsidP="00B10982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□其他，類</w:t>
                  </w:r>
                </w:p>
              </w:tc>
            </w:tr>
          </w:tbl>
          <w:p w:rsidR="00455228" w:rsidRPr="00E3470C" w:rsidRDefault="00455228" w:rsidP="00B10982">
            <w:pPr>
              <w:spacing w:line="0" w:lineRule="atLeast"/>
              <w:rPr>
                <w:rFonts w:eastAsia="標楷體"/>
                <w:u w:val="single"/>
              </w:rPr>
            </w:pP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A類</w:t>
            </w:r>
            <w:proofErr w:type="gramStart"/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佔</w:t>
            </w:r>
            <w:proofErr w:type="gramEnd"/>
            <w:r w:rsidR="002E2B33">
              <w:rPr>
                <w:rFonts w:ascii="標楷體" w:eastAsia="SimSun" w:hAnsi="標楷體" w:hint="eastAsia"/>
                <w:sz w:val="22"/>
                <w:szCs w:val="22"/>
                <w:u w:val="single"/>
              </w:rPr>
              <w:t>50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%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；B類</w:t>
            </w:r>
            <w:proofErr w:type="gramStart"/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佔</w:t>
            </w:r>
            <w:proofErr w:type="gramEnd"/>
            <w:r w:rsidR="002E2B33">
              <w:rPr>
                <w:rFonts w:ascii="標楷體" w:eastAsia="SimSun" w:hAnsi="標楷體" w:hint="eastAsia"/>
                <w:sz w:val="22"/>
                <w:szCs w:val="22"/>
                <w:u w:val="single"/>
              </w:rPr>
              <w:t>50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%；C類</w:t>
            </w:r>
            <w:proofErr w:type="gramStart"/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佔</w:t>
            </w:r>
            <w:proofErr w:type="gramEnd"/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%；D類</w:t>
            </w:r>
            <w:proofErr w:type="gramStart"/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佔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%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類別可自行增加)</w:t>
            </w:r>
          </w:p>
          <w:p w:rsidR="00455228" w:rsidRDefault="00455228" w:rsidP="00B1098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說明：</w:t>
            </w:r>
            <w:r w:rsidR="00AC397F">
              <w:rPr>
                <w:rFonts w:eastAsia="標楷體" w:hint="eastAsia"/>
              </w:rPr>
              <w:t>報告作業於期中</w:t>
            </w:r>
            <w:r w:rsidR="00AC397F">
              <w:rPr>
                <w:rFonts w:eastAsia="標楷體" w:hint="eastAsia"/>
              </w:rPr>
              <w:t>(</w:t>
            </w:r>
            <w:r w:rsidR="00AC397F">
              <w:rPr>
                <w:rFonts w:eastAsia="標楷體" w:hint="eastAsia"/>
              </w:rPr>
              <w:t>第九週</w:t>
            </w:r>
            <w:r w:rsidR="00AC397F">
              <w:rPr>
                <w:rFonts w:eastAsia="標楷體" w:hint="eastAsia"/>
              </w:rPr>
              <w:t>)</w:t>
            </w:r>
            <w:r w:rsidR="00AC397F">
              <w:rPr>
                <w:rFonts w:eastAsia="標楷體" w:hint="eastAsia"/>
              </w:rPr>
              <w:t>與期末</w:t>
            </w:r>
            <w:r w:rsidR="00AC397F">
              <w:rPr>
                <w:rFonts w:eastAsia="標楷體" w:hint="eastAsia"/>
              </w:rPr>
              <w:t>(</w:t>
            </w:r>
            <w:r w:rsidR="00AC397F">
              <w:rPr>
                <w:rFonts w:eastAsia="標楷體" w:hint="eastAsia"/>
              </w:rPr>
              <w:t>第十八週</w:t>
            </w:r>
            <w:r w:rsidR="00AC397F">
              <w:rPr>
                <w:rFonts w:eastAsia="標楷體" w:hint="eastAsia"/>
              </w:rPr>
              <w:t>)</w:t>
            </w:r>
            <w:r w:rsidR="00AC397F">
              <w:rPr>
                <w:rFonts w:eastAsia="標楷體" w:hint="eastAsia"/>
              </w:rPr>
              <w:t>各繳交一次，做為期中與期末考試的成績</w:t>
            </w:r>
          </w:p>
        </w:tc>
      </w:tr>
      <w:tr w:rsidR="00455228" w:rsidTr="00083273">
        <w:trPr>
          <w:trHeight w:val="12599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28" w:rsidRPr="00D94B32" w:rsidRDefault="00455228" w:rsidP="00B10982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228" w:rsidRDefault="00455228" w:rsidP="00B10982">
            <w:pPr>
              <w:spacing w:line="0" w:lineRule="atLeast"/>
              <w:rPr>
                <w:rFonts w:eastAsia="標楷體"/>
              </w:rPr>
            </w:pPr>
          </w:p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455228" w:rsidRPr="006E7F5B" w:rsidTr="00B10982">
              <w:tc>
                <w:tcPr>
                  <w:tcW w:w="2847" w:type="dxa"/>
                  <w:vAlign w:val="center"/>
                </w:tcPr>
                <w:p w:rsidR="00455228" w:rsidRPr="006E7F5B" w:rsidRDefault="00455228" w:rsidP="00B10982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:rsidR="00455228" w:rsidRPr="006E7F5B" w:rsidRDefault="00455228" w:rsidP="00B10982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</w:tc>
              <w:tc>
                <w:tcPr>
                  <w:tcW w:w="4140" w:type="dxa"/>
                  <w:vAlign w:val="center"/>
                </w:tcPr>
                <w:p w:rsidR="00455228" w:rsidRPr="006E7F5B" w:rsidRDefault="00455228" w:rsidP="00B10982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:rsidR="00455228" w:rsidRPr="006E7F5B" w:rsidRDefault="00455228" w:rsidP="00B10982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083273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</w:rPr>
                    <w:t>本課程能培養學生此項核心能力者請打</w:t>
                  </w:r>
                  <w:r w:rsidRPr="00083273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</w:rPr>
                    <w:sym w:font="Wingdings" w:char="F0FC"/>
                  </w:r>
                  <w:r w:rsidRPr="00083273">
                    <w:rPr>
                      <w:rFonts w:ascii="標楷體" w:eastAsia="標楷體" w:hAnsi="標楷體" w:hint="eastAsia"/>
                      <w:color w:val="000000"/>
                      <w:sz w:val="18"/>
                      <w:szCs w:val="22"/>
                    </w:rPr>
                    <w:t>(請複選</w:t>
                  </w:r>
                  <w:r w:rsidRPr="00083273">
                    <w:rPr>
                      <w:rFonts w:ascii="標楷體" w:eastAsia="標楷體" w:hAnsi="標楷體" w:hint="eastAsia"/>
                      <w:sz w:val="18"/>
                      <w:szCs w:val="22"/>
                    </w:rPr>
                    <w:t>3~5項)</w:t>
                  </w:r>
                </w:p>
              </w:tc>
            </w:tr>
            <w:tr w:rsidR="00455228" w:rsidRPr="006E7F5B" w:rsidTr="002E2B33">
              <w:tc>
                <w:tcPr>
                  <w:tcW w:w="2847" w:type="dxa"/>
                  <w:vAlign w:val="center"/>
                </w:tcPr>
                <w:p w:rsidR="00455228" w:rsidRPr="006E7F5B" w:rsidRDefault="00455228" w:rsidP="00B1098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455228" w:rsidRPr="006E7F5B" w:rsidRDefault="00455228" w:rsidP="00B10982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經由課程的訓練與引導設計，使學生能夠進行獨立性、批判性、系統性或整合性等面向的思考，或能以創意的角度來思考新事物。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  <w:vAlign w:val="center"/>
                </w:tcPr>
                <w:p w:rsidR="00455228" w:rsidRPr="002E2B33" w:rsidRDefault="002E2B33" w:rsidP="002E2B33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36"/>
                    </w:rPr>
                  </w:pPr>
                  <w:r w:rsidRPr="002E2B33">
                    <w:rPr>
                      <w:rFonts w:ascii="Times New Roman" w:eastAsia="標楷體" w:hAnsi="Times New Roman" w:cs="Times New Roman"/>
                      <w:color w:val="000000"/>
                      <w:sz w:val="36"/>
                    </w:rPr>
                    <w:sym w:font="Wingdings" w:char="F0FC"/>
                  </w:r>
                </w:p>
              </w:tc>
            </w:tr>
            <w:tr w:rsidR="00455228" w:rsidRPr="006E7F5B" w:rsidTr="00B10982">
              <w:tc>
                <w:tcPr>
                  <w:tcW w:w="2847" w:type="dxa"/>
                  <w:vAlign w:val="center"/>
                </w:tcPr>
                <w:p w:rsidR="00455228" w:rsidRPr="006E7F5B" w:rsidRDefault="00455228" w:rsidP="00B1098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455228" w:rsidRPr="006E7F5B" w:rsidRDefault="00455228" w:rsidP="00B1098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:rsidR="00455228" w:rsidRPr="006E7F5B" w:rsidRDefault="00455228" w:rsidP="00B10982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2E2B33" w:rsidRPr="006E7F5B" w:rsidTr="003A1445">
              <w:tc>
                <w:tcPr>
                  <w:tcW w:w="2847" w:type="dxa"/>
                  <w:vAlign w:val="center"/>
                </w:tcPr>
                <w:p w:rsidR="002E2B33" w:rsidRPr="006E7F5B" w:rsidRDefault="002E2B33" w:rsidP="00B1098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2E2B33" w:rsidRPr="006E7F5B" w:rsidRDefault="002E2B33" w:rsidP="00B10982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  <w:vAlign w:val="center"/>
                </w:tcPr>
                <w:p w:rsidR="002E2B33" w:rsidRPr="002E2B33" w:rsidRDefault="002E2B33" w:rsidP="00A16775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36"/>
                    </w:rPr>
                  </w:pPr>
                  <w:r w:rsidRPr="002E2B33">
                    <w:rPr>
                      <w:rFonts w:ascii="Times New Roman" w:eastAsia="標楷體" w:hAnsi="Times New Roman" w:cs="Times New Roman"/>
                      <w:color w:val="000000"/>
                      <w:sz w:val="36"/>
                    </w:rPr>
                    <w:sym w:font="Wingdings" w:char="F0FC"/>
                  </w:r>
                </w:p>
              </w:tc>
            </w:tr>
            <w:tr w:rsidR="002E2B33" w:rsidRPr="006E7F5B" w:rsidTr="00B10982">
              <w:tc>
                <w:tcPr>
                  <w:tcW w:w="2847" w:type="dxa"/>
                  <w:vAlign w:val="center"/>
                </w:tcPr>
                <w:p w:rsidR="002E2B33" w:rsidRPr="006E7F5B" w:rsidRDefault="002E2B33" w:rsidP="00B1098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2E2B33" w:rsidRPr="006E7F5B" w:rsidRDefault="002E2B33" w:rsidP="00B10982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:rsidR="002E2B33" w:rsidRPr="006E7F5B" w:rsidRDefault="002E2B33" w:rsidP="00B10982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2E2B33" w:rsidRPr="006E7F5B" w:rsidTr="00B10982">
              <w:tc>
                <w:tcPr>
                  <w:tcW w:w="2847" w:type="dxa"/>
                  <w:vAlign w:val="center"/>
                </w:tcPr>
                <w:p w:rsidR="002E2B33" w:rsidRPr="006E7F5B" w:rsidRDefault="002E2B33" w:rsidP="00B1098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2E2B33" w:rsidRPr="006E7F5B" w:rsidRDefault="002E2B33" w:rsidP="00B10982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:rsidR="002E2B33" w:rsidRPr="006E7F5B" w:rsidRDefault="002E2B33" w:rsidP="00B10982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2E2B33" w:rsidRPr="006E7F5B" w:rsidTr="00B10982">
              <w:tc>
                <w:tcPr>
                  <w:tcW w:w="2847" w:type="dxa"/>
                  <w:vAlign w:val="center"/>
                </w:tcPr>
                <w:p w:rsidR="002E2B33" w:rsidRPr="006E7F5B" w:rsidRDefault="002E2B33" w:rsidP="00B1098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2E2B33" w:rsidRPr="006E7F5B" w:rsidRDefault="002E2B33" w:rsidP="00B1098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:rsidR="002E2B33" w:rsidRPr="006E7F5B" w:rsidRDefault="002E2B33" w:rsidP="00B10982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2E2B33" w:rsidRPr="006E7F5B" w:rsidTr="00B10982">
              <w:tc>
                <w:tcPr>
                  <w:tcW w:w="2847" w:type="dxa"/>
                  <w:vAlign w:val="center"/>
                </w:tcPr>
                <w:p w:rsidR="002E2B33" w:rsidRPr="006E7F5B" w:rsidRDefault="002E2B33" w:rsidP="00B1098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2E2B33" w:rsidRPr="006E7F5B" w:rsidRDefault="002E2B33" w:rsidP="00B10982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:rsidR="002E2B33" w:rsidRPr="006E7F5B" w:rsidRDefault="002E2B33" w:rsidP="00B10982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2E2B33" w:rsidRPr="006E7F5B" w:rsidTr="001E2813">
              <w:tc>
                <w:tcPr>
                  <w:tcW w:w="2847" w:type="dxa"/>
                  <w:vAlign w:val="center"/>
                </w:tcPr>
                <w:p w:rsidR="002E2B33" w:rsidRPr="006E7F5B" w:rsidRDefault="002E2B33" w:rsidP="00B1098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2E2B33" w:rsidRPr="006E7F5B" w:rsidRDefault="002E2B33" w:rsidP="00B10982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  <w:vAlign w:val="center"/>
                </w:tcPr>
                <w:p w:rsidR="002E2B33" w:rsidRPr="002E2B33" w:rsidRDefault="002E2B33" w:rsidP="00A16775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36"/>
                    </w:rPr>
                  </w:pPr>
                  <w:r w:rsidRPr="002E2B33">
                    <w:rPr>
                      <w:rFonts w:ascii="Times New Roman" w:eastAsia="標楷體" w:hAnsi="Times New Roman" w:cs="Times New Roman"/>
                      <w:color w:val="000000"/>
                      <w:sz w:val="36"/>
                    </w:rPr>
                    <w:sym w:font="Wingdings" w:char="F0FC"/>
                  </w:r>
                </w:p>
              </w:tc>
            </w:tr>
            <w:tr w:rsidR="002E2B33" w:rsidRPr="006E7F5B" w:rsidTr="002F4027">
              <w:tc>
                <w:tcPr>
                  <w:tcW w:w="2847" w:type="dxa"/>
                  <w:vAlign w:val="center"/>
                </w:tcPr>
                <w:p w:rsidR="002E2B33" w:rsidRPr="006E7F5B" w:rsidRDefault="002E2B33" w:rsidP="00B1098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2E2B33" w:rsidRPr="006E7F5B" w:rsidRDefault="002E2B33" w:rsidP="00B10982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  <w:vAlign w:val="center"/>
                </w:tcPr>
                <w:p w:rsidR="002E2B33" w:rsidRPr="002E2B33" w:rsidRDefault="002E2B33" w:rsidP="00A16775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36"/>
                    </w:rPr>
                  </w:pPr>
                  <w:r w:rsidRPr="002E2B33">
                    <w:rPr>
                      <w:rFonts w:ascii="Times New Roman" w:eastAsia="標楷體" w:hAnsi="Times New Roman" w:cs="Times New Roman"/>
                      <w:color w:val="000000"/>
                      <w:sz w:val="36"/>
                    </w:rPr>
                    <w:sym w:font="Wingdings" w:char="F0FC"/>
                  </w:r>
                </w:p>
              </w:tc>
            </w:tr>
          </w:tbl>
          <w:p w:rsidR="00455228" w:rsidRPr="00D94B32" w:rsidRDefault="00455228" w:rsidP="00AB1F3A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說明：課程符合指標內涵之部份內容，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即可勾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選。請</w:t>
            </w:r>
            <w:r w:rsidRPr="00D94B32">
              <w:rPr>
                <w:rFonts w:ascii="標楷體" w:eastAsia="標楷體" w:hAnsi="標楷體" w:hint="eastAsia"/>
                <w:color w:val="000000"/>
              </w:rPr>
              <w:t>依據課程內涵判定其符合程度，勾選項數以主要的</w:t>
            </w:r>
            <w:r w:rsidRPr="008B1042">
              <w:rPr>
                <w:rFonts w:ascii="標楷體" w:eastAsia="標楷體" w:hAnsi="標楷體" w:hint="eastAsia"/>
              </w:rPr>
              <w:t>3~5項</w:t>
            </w:r>
            <w:r w:rsidRPr="00D94B32">
              <w:rPr>
                <w:rFonts w:ascii="標楷體" w:eastAsia="標楷體" w:hAnsi="標楷體" w:hint="eastAsia"/>
                <w:color w:val="000000"/>
              </w:rPr>
              <w:t>為度。</w:t>
            </w:r>
          </w:p>
        </w:tc>
      </w:tr>
      <w:tr w:rsidR="00455228" w:rsidTr="00B10982">
        <w:trPr>
          <w:cantSplit/>
          <w:trHeight w:val="31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5228" w:rsidRDefault="00455228" w:rsidP="00B1098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授課教師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455228" w:rsidRPr="0012635E" w:rsidRDefault="00455228" w:rsidP="00911725">
            <w:pPr>
              <w:spacing w:line="0" w:lineRule="atLeast"/>
              <w:rPr>
                <w:rFonts w:ascii="標楷體" w:eastAsia="標楷體" w:hAnsi="標楷體"/>
              </w:rPr>
            </w:pPr>
            <w:r w:rsidRPr="0012635E">
              <w:rPr>
                <w:rFonts w:ascii="標楷體" w:eastAsia="標楷體" w:hAnsi="標楷體" w:hint="eastAsia"/>
              </w:rPr>
              <w:t>學系：             姓名：</w:t>
            </w:r>
            <w:r w:rsidR="00911725" w:rsidRPr="0012635E">
              <w:rPr>
                <w:rFonts w:ascii="標楷體" w:eastAsia="標楷體" w:hAnsi="標楷體" w:hint="eastAsia"/>
              </w:rPr>
              <w:t xml:space="preserve">余文卿    </w:t>
            </w:r>
            <w:proofErr w:type="gramStart"/>
            <w:r w:rsidR="00911725" w:rsidRPr="0012635E">
              <w:rPr>
                <w:rFonts w:ascii="標楷體" w:eastAsia="標楷體" w:hAnsi="標楷體" w:hint="eastAsia"/>
              </w:rPr>
              <w:t>▓</w:t>
            </w:r>
            <w:proofErr w:type="gramEnd"/>
            <w:r w:rsidRPr="0012635E">
              <w:rPr>
                <w:rFonts w:ascii="標楷體" w:eastAsia="標楷體" w:hAnsi="標楷體" w:hint="eastAsia"/>
              </w:rPr>
              <w:t>專任   □兼任</w:t>
            </w:r>
          </w:p>
        </w:tc>
      </w:tr>
      <w:tr w:rsidR="00455228" w:rsidTr="00B10982">
        <w:trPr>
          <w:cantSplit/>
          <w:trHeight w:val="321"/>
          <w:jc w:val="center"/>
        </w:trPr>
        <w:tc>
          <w:tcPr>
            <w:tcW w:w="1980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455228" w:rsidRDefault="00455228" w:rsidP="00B1098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455228" w:rsidRPr="0012635E" w:rsidRDefault="00911725" w:rsidP="00B10982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12635E">
              <w:rPr>
                <w:rFonts w:ascii="標楷體" w:eastAsia="標楷體" w:hAnsi="標楷體" w:hint="eastAsia"/>
              </w:rPr>
              <w:t>▓</w:t>
            </w:r>
            <w:proofErr w:type="gramEnd"/>
            <w:r w:rsidR="00455228" w:rsidRPr="0012635E">
              <w:rPr>
                <w:rFonts w:ascii="標楷體" w:eastAsia="標楷體" w:hAnsi="標楷體" w:hint="eastAsia"/>
              </w:rPr>
              <w:t>教授     □副教授     □助理教授     □講師</w:t>
            </w:r>
          </w:p>
        </w:tc>
      </w:tr>
      <w:tr w:rsidR="00455228" w:rsidTr="00B10982">
        <w:trPr>
          <w:cantSplit/>
          <w:trHeight w:val="1052"/>
          <w:jc w:val="center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5228" w:rsidRDefault="00455228" w:rsidP="00B1098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228" w:rsidRPr="0012635E" w:rsidRDefault="00455228" w:rsidP="00B10982">
            <w:pPr>
              <w:spacing w:line="0" w:lineRule="atLeast"/>
              <w:rPr>
                <w:rFonts w:ascii="標楷體" w:eastAsia="標楷體" w:hAnsi="標楷體"/>
              </w:rPr>
            </w:pPr>
            <w:r w:rsidRPr="0012635E">
              <w:rPr>
                <w:rFonts w:ascii="標楷體" w:eastAsia="標楷體" w:hAnsi="標楷體" w:hint="eastAsia"/>
              </w:rPr>
              <w:t>簡單學、經歷及研究領域：</w:t>
            </w:r>
          </w:p>
          <w:p w:rsidR="00911725" w:rsidRPr="0012635E" w:rsidRDefault="00911725" w:rsidP="00B10982">
            <w:pPr>
              <w:spacing w:line="0" w:lineRule="atLeast"/>
              <w:rPr>
                <w:rFonts w:ascii="標楷體" w:eastAsia="標楷體" w:hAnsi="標楷體"/>
              </w:rPr>
            </w:pPr>
            <w:r w:rsidRPr="0012635E">
              <w:rPr>
                <w:rFonts w:ascii="標楷體" w:eastAsia="標楷體" w:hAnsi="標楷體" w:hint="eastAsia"/>
              </w:rPr>
              <w:t>國立清華大學數學系學士 → 國立台灣大學碩士→ 美國芝加哥大學博士 → 中央研究院副研究員(1982-1986) → 中央研究院研究員(1986-1991) → 中正大學數學教授(1991～)，研究領域：</w:t>
            </w:r>
            <w:proofErr w:type="gramStart"/>
            <w:r w:rsidRPr="0012635E">
              <w:rPr>
                <w:rFonts w:ascii="標楷體" w:eastAsia="標楷體" w:hAnsi="標楷體" w:hint="eastAsia"/>
              </w:rPr>
              <w:t>數論</w:t>
            </w:r>
            <w:proofErr w:type="gramEnd"/>
            <w:r w:rsidRPr="0012635E">
              <w:rPr>
                <w:rFonts w:ascii="標楷體" w:eastAsia="標楷體" w:hAnsi="標楷體" w:hint="eastAsia"/>
              </w:rPr>
              <w:t>、模型式理論，多重尤拉和</w:t>
            </w:r>
          </w:p>
        </w:tc>
      </w:tr>
      <w:tr w:rsidR="00455228" w:rsidTr="00B10982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5228" w:rsidRDefault="00455228" w:rsidP="00B1098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55228" w:rsidRDefault="00455228" w:rsidP="00B10982">
            <w:pPr>
              <w:spacing w:line="0" w:lineRule="atLeast"/>
              <w:rPr>
                <w:rFonts w:eastAsia="標楷體"/>
              </w:rPr>
            </w:pPr>
          </w:p>
        </w:tc>
      </w:tr>
    </w:tbl>
    <w:p w:rsidR="00C14454" w:rsidRDefault="00C14454" w:rsidP="0012635E">
      <w:pPr>
        <w:spacing w:line="360" w:lineRule="auto"/>
        <w:rPr>
          <w:rFonts w:ascii="標楷體" w:eastAsia="SimSun" w:hAnsi="標楷體"/>
          <w:sz w:val="26"/>
          <w:szCs w:val="26"/>
          <w:lang w:eastAsia="zh-CN"/>
        </w:rPr>
      </w:pPr>
    </w:p>
    <w:p w:rsidR="00C14454" w:rsidRPr="00205921" w:rsidRDefault="00C14454" w:rsidP="00C14454">
      <w:pPr>
        <w:jc w:val="center"/>
        <w:rPr>
          <w:rFonts w:ascii="標楷體" w:eastAsia="標楷體"/>
          <w:b/>
          <w:sz w:val="20"/>
        </w:rPr>
      </w:pPr>
      <w:r>
        <w:rPr>
          <w:rFonts w:ascii="標楷體" w:eastAsia="SimSun" w:hAnsi="標楷體"/>
          <w:sz w:val="26"/>
          <w:szCs w:val="26"/>
        </w:rPr>
        <w:br w:type="page"/>
      </w:r>
      <w:r w:rsidRPr="00205921">
        <w:rPr>
          <w:rFonts w:ascii="標楷體" w:eastAsia="標楷體" w:hint="eastAsia"/>
          <w:b/>
          <w:sz w:val="32"/>
        </w:rPr>
        <w:lastRenderedPageBreak/>
        <w:t>國立中正大學通識教育中心新開設通識課程調查表</w:t>
      </w:r>
    </w:p>
    <w:tbl>
      <w:tblPr>
        <w:tblW w:w="95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39"/>
        <w:gridCol w:w="2127"/>
        <w:gridCol w:w="1275"/>
        <w:gridCol w:w="3199"/>
      </w:tblGrid>
      <w:tr w:rsidR="00C14454" w:rsidRPr="00205921" w:rsidTr="000D7EA7">
        <w:trPr>
          <w:trHeight w:hRule="exact" w:val="340"/>
          <w:jc w:val="center"/>
        </w:trPr>
        <w:tc>
          <w:tcPr>
            <w:tcW w:w="29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4454" w:rsidRPr="00205921" w:rsidRDefault="00C14454" w:rsidP="000D7EA7">
            <w:pPr>
              <w:spacing w:line="0" w:lineRule="atLeast"/>
              <w:jc w:val="center"/>
              <w:rPr>
                <w:rFonts w:eastAsia="標楷體"/>
              </w:rPr>
            </w:pPr>
            <w:r w:rsidRPr="00205921">
              <w:rPr>
                <w:rFonts w:eastAsia="標楷體" w:hint="eastAsia"/>
              </w:rPr>
              <w:t>開課單位</w:t>
            </w:r>
          </w:p>
        </w:tc>
        <w:tc>
          <w:tcPr>
            <w:tcW w:w="660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4454" w:rsidRPr="00205921" w:rsidRDefault="00C14454" w:rsidP="000D7EA7">
            <w:pPr>
              <w:spacing w:line="0" w:lineRule="atLeast"/>
              <w:jc w:val="center"/>
              <w:rPr>
                <w:rFonts w:eastAsia="標楷體"/>
              </w:rPr>
            </w:pPr>
            <w:r w:rsidRPr="00205921">
              <w:rPr>
                <w:rFonts w:eastAsia="標楷體" w:hint="eastAsia"/>
              </w:rPr>
              <w:t>通識教育中心</w:t>
            </w:r>
          </w:p>
        </w:tc>
      </w:tr>
      <w:tr w:rsidR="00C14454" w:rsidRPr="00205921" w:rsidTr="000D7EA7">
        <w:trPr>
          <w:trHeight w:val="521"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54" w:rsidRPr="00205921" w:rsidRDefault="00C14454" w:rsidP="000D7EA7">
            <w:pPr>
              <w:spacing w:line="0" w:lineRule="atLeast"/>
              <w:jc w:val="center"/>
              <w:rPr>
                <w:rFonts w:eastAsia="標楷體"/>
              </w:rPr>
            </w:pPr>
            <w:r w:rsidRPr="00205921">
              <w:rPr>
                <w:rFonts w:eastAsia="標楷體" w:hint="eastAsia"/>
              </w:rPr>
              <w:t>開課學年度</w:t>
            </w:r>
            <w:r w:rsidRPr="00205921">
              <w:rPr>
                <w:rFonts w:eastAsia="標楷體" w:hint="eastAsia"/>
              </w:rPr>
              <w:t>/</w:t>
            </w:r>
            <w:r w:rsidRPr="00205921">
              <w:rPr>
                <w:rFonts w:eastAsia="標楷體" w:hint="eastAsia"/>
              </w:rPr>
              <w:t>學期</w:t>
            </w:r>
          </w:p>
        </w:tc>
        <w:tc>
          <w:tcPr>
            <w:tcW w:w="6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454" w:rsidRPr="00205921" w:rsidRDefault="00C14454" w:rsidP="000D7EA7">
            <w:pPr>
              <w:spacing w:line="0" w:lineRule="atLeast"/>
              <w:jc w:val="center"/>
              <w:rPr>
                <w:rFonts w:eastAsia="標楷體"/>
              </w:rPr>
            </w:pPr>
            <w:r w:rsidRPr="00205921"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7</w:t>
            </w:r>
            <w:r w:rsidRPr="00205921">
              <w:rPr>
                <w:rFonts w:eastAsia="標楷體" w:hint="eastAsia"/>
              </w:rPr>
              <w:t>學年度第</w:t>
            </w:r>
            <w:r>
              <w:rPr>
                <w:rFonts w:eastAsia="標楷體" w:hint="eastAsia"/>
              </w:rPr>
              <w:t>1</w:t>
            </w:r>
            <w:r w:rsidRPr="00205921">
              <w:rPr>
                <w:rFonts w:eastAsia="標楷體" w:hint="eastAsia"/>
              </w:rPr>
              <w:t>學期</w:t>
            </w:r>
          </w:p>
        </w:tc>
      </w:tr>
      <w:tr w:rsidR="00C14454" w:rsidRPr="00205921" w:rsidTr="000D7EA7">
        <w:trPr>
          <w:trHeight w:val="559"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54" w:rsidRPr="00205921" w:rsidRDefault="00C14454" w:rsidP="000D7EA7">
            <w:pPr>
              <w:spacing w:line="0" w:lineRule="atLeast"/>
              <w:jc w:val="center"/>
              <w:rPr>
                <w:rFonts w:eastAsia="標楷體"/>
              </w:rPr>
            </w:pPr>
            <w:r w:rsidRPr="00205921">
              <w:rPr>
                <w:rFonts w:eastAsia="標楷體" w:hint="eastAsia"/>
              </w:rPr>
              <w:t>課程名稱</w:t>
            </w:r>
            <w:r w:rsidRPr="00205921">
              <w:rPr>
                <w:rFonts w:eastAsia="標楷體" w:hint="eastAsia"/>
              </w:rPr>
              <w:t>(</w:t>
            </w:r>
            <w:r w:rsidRPr="00205921">
              <w:rPr>
                <w:rFonts w:eastAsia="標楷體" w:hint="eastAsia"/>
              </w:rPr>
              <w:t>中文</w:t>
            </w:r>
            <w:r w:rsidRPr="00205921">
              <w:rPr>
                <w:rFonts w:eastAsia="標楷體" w:hint="eastAsia"/>
              </w:rPr>
              <w:t>)</w:t>
            </w:r>
          </w:p>
        </w:tc>
        <w:tc>
          <w:tcPr>
            <w:tcW w:w="6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454" w:rsidRPr="00442D95" w:rsidRDefault="00C14454" w:rsidP="000D7EA7">
            <w:pPr>
              <w:spacing w:line="0" w:lineRule="atLeast"/>
              <w:jc w:val="center"/>
              <w:rPr>
                <w:rFonts w:ascii="標楷體" w:eastAsia="標楷體" w:hAnsi="標楷體"/>
                <w:lang w:eastAsia="zh-CN"/>
              </w:rPr>
            </w:pPr>
            <w:r w:rsidRPr="00442D95">
              <w:rPr>
                <w:rFonts w:ascii="標楷體" w:eastAsia="標楷體" w:hAnsi="標楷體" w:hint="eastAsia"/>
                <w:lang w:eastAsia="zh-CN"/>
              </w:rPr>
              <w:t>數學的過去與未來</w:t>
            </w:r>
          </w:p>
        </w:tc>
      </w:tr>
      <w:tr w:rsidR="00C14454" w:rsidRPr="00205921" w:rsidTr="000D7EA7">
        <w:trPr>
          <w:trHeight w:val="525"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54" w:rsidRPr="00205921" w:rsidRDefault="00C14454" w:rsidP="000D7EA7">
            <w:pPr>
              <w:spacing w:line="0" w:lineRule="atLeast"/>
              <w:jc w:val="center"/>
              <w:rPr>
                <w:rFonts w:eastAsia="標楷體"/>
              </w:rPr>
            </w:pPr>
            <w:r w:rsidRPr="00205921">
              <w:rPr>
                <w:rFonts w:eastAsia="標楷體" w:hint="eastAsia"/>
              </w:rPr>
              <w:t>課程名稱</w:t>
            </w:r>
            <w:r w:rsidRPr="00205921">
              <w:rPr>
                <w:rFonts w:eastAsia="標楷體" w:hint="eastAsia"/>
              </w:rPr>
              <w:t>(</w:t>
            </w:r>
            <w:r w:rsidRPr="00205921">
              <w:rPr>
                <w:rFonts w:eastAsia="標楷體" w:hint="eastAsia"/>
              </w:rPr>
              <w:t>英文</w:t>
            </w:r>
            <w:r w:rsidRPr="00205921">
              <w:rPr>
                <w:rFonts w:eastAsia="標楷體" w:hint="eastAsia"/>
              </w:rPr>
              <w:t>)</w:t>
            </w:r>
          </w:p>
        </w:tc>
        <w:tc>
          <w:tcPr>
            <w:tcW w:w="6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454" w:rsidRPr="00641C7B" w:rsidRDefault="00C14454" w:rsidP="000D7EA7">
            <w:pPr>
              <w:spacing w:line="0" w:lineRule="atLeast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The Past and Future of Mathematics</w:t>
            </w:r>
          </w:p>
        </w:tc>
      </w:tr>
      <w:tr w:rsidR="00C14454" w:rsidRPr="00205921" w:rsidTr="000D7EA7">
        <w:trPr>
          <w:cantSplit/>
          <w:trHeight w:val="366"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54" w:rsidRPr="00205921" w:rsidRDefault="00C14454" w:rsidP="000D7EA7">
            <w:pPr>
              <w:spacing w:line="0" w:lineRule="atLeast"/>
              <w:ind w:firstLineChars="300" w:firstLine="720"/>
              <w:rPr>
                <w:rFonts w:eastAsia="標楷體"/>
              </w:rPr>
            </w:pPr>
            <w:r w:rsidRPr="00205921">
              <w:rPr>
                <w:rFonts w:eastAsia="標楷體" w:hint="eastAsia"/>
              </w:rPr>
              <w:t>課碼</w:t>
            </w:r>
          </w:p>
          <w:p w:rsidR="00C14454" w:rsidRPr="00205921" w:rsidRDefault="00C14454" w:rsidP="000D7EA7">
            <w:pPr>
              <w:spacing w:line="0" w:lineRule="atLeast"/>
              <w:jc w:val="center"/>
              <w:rPr>
                <w:rFonts w:eastAsia="標楷體"/>
              </w:rPr>
            </w:pPr>
            <w:r w:rsidRPr="00205921">
              <w:rPr>
                <w:rFonts w:eastAsia="標楷體" w:hint="eastAsia"/>
              </w:rPr>
              <w:t>（通識中心填寫）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54" w:rsidRPr="00205921" w:rsidRDefault="00C14454" w:rsidP="000D7EA7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54" w:rsidRPr="00205921" w:rsidRDefault="00C14454" w:rsidP="000D7EA7">
            <w:pPr>
              <w:spacing w:line="0" w:lineRule="atLeast"/>
              <w:jc w:val="center"/>
              <w:rPr>
                <w:rFonts w:eastAsia="標楷體"/>
              </w:rPr>
            </w:pPr>
            <w:r w:rsidRPr="00205921">
              <w:rPr>
                <w:rFonts w:eastAsia="標楷體" w:hint="eastAsia"/>
              </w:rPr>
              <w:t>學分數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4454" w:rsidRPr="00442D95" w:rsidRDefault="00C14454" w:rsidP="000D7EA7">
            <w:pPr>
              <w:spacing w:line="0" w:lineRule="atLeast"/>
              <w:rPr>
                <w:rFonts w:ascii="標楷體" w:eastAsia="標楷體" w:hAnsi="標楷體"/>
                <w:lang w:eastAsia="zh-CN"/>
              </w:rPr>
            </w:pPr>
            <w:r w:rsidRPr="00442D95">
              <w:rPr>
                <w:rFonts w:ascii="標楷體" w:eastAsia="標楷體" w:hAnsi="標楷體" w:hint="eastAsia"/>
                <w:lang w:eastAsia="zh-CN"/>
              </w:rPr>
              <w:t>2學分</w:t>
            </w:r>
          </w:p>
        </w:tc>
      </w:tr>
      <w:tr w:rsidR="00C14454" w:rsidRPr="00205921" w:rsidTr="000D7EA7">
        <w:trPr>
          <w:cantSplit/>
          <w:trHeight w:val="456"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54" w:rsidRPr="00205921" w:rsidRDefault="00C14454" w:rsidP="000D7EA7">
            <w:pPr>
              <w:spacing w:line="0" w:lineRule="atLeast"/>
              <w:ind w:firstLineChars="100" w:firstLine="240"/>
              <w:jc w:val="both"/>
              <w:rPr>
                <w:rFonts w:eastAsia="標楷體"/>
              </w:rPr>
            </w:pPr>
            <w:r w:rsidRPr="00205921">
              <w:rPr>
                <w:rFonts w:eastAsia="標楷體" w:hint="eastAsia"/>
              </w:rPr>
              <w:t>大領域類別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54" w:rsidRPr="00205921" w:rsidRDefault="00C14454" w:rsidP="000D7EA7">
            <w:pPr>
              <w:spacing w:line="0" w:lineRule="atLeast"/>
              <w:rPr>
                <w:rFonts w:eastAsia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▓</w:t>
            </w:r>
            <w:proofErr w:type="gramEnd"/>
            <w:r w:rsidRPr="00205921">
              <w:rPr>
                <w:rFonts w:eastAsia="標楷體" w:hint="eastAsia"/>
              </w:rPr>
              <w:t>二□三□四□五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54" w:rsidRPr="00205921" w:rsidRDefault="00C14454" w:rsidP="000D7EA7">
            <w:pPr>
              <w:spacing w:line="0" w:lineRule="atLeast"/>
              <w:rPr>
                <w:rFonts w:eastAsia="標楷體"/>
              </w:rPr>
            </w:pPr>
            <w:r w:rsidRPr="00205921">
              <w:rPr>
                <w:rFonts w:eastAsia="標楷體" w:hint="eastAsia"/>
              </w:rPr>
              <w:t>次領域類別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454" w:rsidRPr="00641C7B" w:rsidRDefault="00C14454" w:rsidP="000D7EA7">
            <w:pPr>
              <w:spacing w:line="0" w:lineRule="atLeas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7201</w:t>
            </w:r>
          </w:p>
        </w:tc>
      </w:tr>
      <w:tr w:rsidR="00C14454" w:rsidRPr="00205921" w:rsidTr="000D7EA7">
        <w:trPr>
          <w:cantSplit/>
          <w:trHeight w:val="456"/>
          <w:jc w:val="center"/>
        </w:trPr>
        <w:tc>
          <w:tcPr>
            <w:tcW w:w="95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454" w:rsidRPr="00205921" w:rsidRDefault="00C14454" w:rsidP="000D7EA7">
            <w:pPr>
              <w:spacing w:line="0" w:lineRule="atLeast"/>
              <w:rPr>
                <w:rFonts w:eastAsia="標楷體"/>
              </w:rPr>
            </w:pPr>
            <w:r w:rsidRPr="00205921">
              <w:rPr>
                <w:rFonts w:eastAsia="標楷體" w:hint="eastAsia"/>
                <w:shd w:val="pct15" w:color="auto" w:fill="FFFFFF"/>
              </w:rPr>
              <w:t>103</w:t>
            </w:r>
            <w:r w:rsidRPr="00205921">
              <w:rPr>
                <w:rFonts w:eastAsia="標楷體" w:hint="eastAsia"/>
                <w:shd w:val="pct15" w:color="auto" w:fill="FFFFFF"/>
              </w:rPr>
              <w:t>學年</w:t>
            </w:r>
            <w:proofErr w:type="gramStart"/>
            <w:r w:rsidRPr="00205921">
              <w:rPr>
                <w:rFonts w:eastAsia="標楷體" w:hint="eastAsia"/>
                <w:shd w:val="pct15" w:color="auto" w:fill="FFFFFF"/>
              </w:rPr>
              <w:t>度起通識</w:t>
            </w:r>
            <w:proofErr w:type="gramEnd"/>
            <w:r w:rsidRPr="00205921">
              <w:rPr>
                <w:rFonts w:eastAsia="標楷體" w:hint="eastAsia"/>
                <w:shd w:val="pct15" w:color="auto" w:fill="FFFFFF"/>
              </w:rPr>
              <w:t>課程實施新制，課程分為「基礎通識」及「</w:t>
            </w:r>
            <w:proofErr w:type="gramStart"/>
            <w:r w:rsidRPr="00205921">
              <w:rPr>
                <w:rFonts w:eastAsia="標楷體" w:hint="eastAsia"/>
                <w:shd w:val="pct15" w:color="auto" w:fill="FFFFFF"/>
              </w:rPr>
              <w:t>博雅通識</w:t>
            </w:r>
            <w:proofErr w:type="gramEnd"/>
            <w:r w:rsidRPr="00205921">
              <w:rPr>
                <w:rFonts w:eastAsia="標楷體" w:hint="eastAsia"/>
                <w:shd w:val="pct15" w:color="auto" w:fill="FFFFFF"/>
              </w:rPr>
              <w:t>」，請依課程內容擇</w:t>
            </w:r>
            <w:proofErr w:type="gramStart"/>
            <w:r w:rsidRPr="00205921">
              <w:rPr>
                <w:rFonts w:eastAsia="標楷體" w:hint="eastAsia"/>
                <w:shd w:val="pct15" w:color="auto" w:fill="FFFFFF"/>
              </w:rPr>
              <w:t>一</w:t>
            </w:r>
            <w:proofErr w:type="gramEnd"/>
            <w:r w:rsidRPr="00205921">
              <w:rPr>
                <w:rFonts w:eastAsia="標楷體" w:hint="eastAsia"/>
                <w:shd w:val="pct15" w:color="auto" w:fill="FFFFFF"/>
              </w:rPr>
              <w:t>種類填寫。大二至大四學生則依舊制以領域別劃分課程來選修。至</w:t>
            </w:r>
            <w:r w:rsidRPr="00205921">
              <w:rPr>
                <w:rFonts w:eastAsia="標楷體" w:hint="eastAsia"/>
                <w:shd w:val="pct15" w:color="auto" w:fill="FFFFFF"/>
              </w:rPr>
              <w:t>108</w:t>
            </w:r>
            <w:r w:rsidRPr="00205921">
              <w:rPr>
                <w:rFonts w:eastAsia="標楷體" w:hint="eastAsia"/>
                <w:shd w:val="pct15" w:color="auto" w:fill="FFFFFF"/>
              </w:rPr>
              <w:t>學年度前為過渡時期，申請開設新課程之教師，兩種新舊制課程屬性皆需填寫，以利學生選修。</w:t>
            </w:r>
          </w:p>
        </w:tc>
      </w:tr>
      <w:tr w:rsidR="00C14454" w:rsidRPr="00205921" w:rsidTr="000D7EA7">
        <w:trPr>
          <w:cantSplit/>
          <w:trHeight w:val="256"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4454" w:rsidRPr="00205921" w:rsidRDefault="00C14454" w:rsidP="000D7EA7">
            <w:pPr>
              <w:spacing w:line="0" w:lineRule="atLeast"/>
              <w:jc w:val="center"/>
              <w:rPr>
                <w:rFonts w:eastAsia="標楷體"/>
              </w:rPr>
            </w:pPr>
            <w:r w:rsidRPr="00205921">
              <w:rPr>
                <w:rFonts w:eastAsia="標楷體" w:hint="eastAsia"/>
              </w:rPr>
              <w:t>課程類別</w:t>
            </w:r>
          </w:p>
          <w:p w:rsidR="00C14454" w:rsidRPr="00205921" w:rsidRDefault="00C14454" w:rsidP="000D7EA7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205921">
              <w:rPr>
                <w:rFonts w:eastAsia="標楷體" w:hint="eastAsia"/>
                <w:sz w:val="22"/>
                <w:szCs w:val="22"/>
              </w:rPr>
              <w:t>(</w:t>
            </w:r>
            <w:r w:rsidRPr="00205921">
              <w:rPr>
                <w:rFonts w:eastAsia="標楷體" w:hint="eastAsia"/>
                <w:sz w:val="22"/>
                <w:szCs w:val="22"/>
              </w:rPr>
              <w:t>基礎或博</w:t>
            </w:r>
            <w:proofErr w:type="gramStart"/>
            <w:r w:rsidRPr="00205921">
              <w:rPr>
                <w:rFonts w:eastAsia="標楷體" w:hint="eastAsia"/>
                <w:sz w:val="22"/>
                <w:szCs w:val="22"/>
              </w:rPr>
              <w:t>雅</w:t>
            </w:r>
            <w:r w:rsidRPr="00205921">
              <w:rPr>
                <w:rFonts w:eastAsia="標楷體" w:hint="eastAsia"/>
                <w:sz w:val="22"/>
                <w:szCs w:val="22"/>
                <w:shd w:val="pct15" w:color="auto" w:fill="FFFFFF"/>
              </w:rPr>
              <w:t>請擇一</w:t>
            </w:r>
            <w:proofErr w:type="gramEnd"/>
            <w:r w:rsidRPr="00205921">
              <w:rPr>
                <w:rFonts w:eastAsia="標楷體" w:hint="eastAsia"/>
                <w:sz w:val="22"/>
                <w:szCs w:val="22"/>
                <w:shd w:val="pct15" w:color="auto" w:fill="FFFFFF"/>
              </w:rPr>
              <w:t>類別填寫</w:t>
            </w:r>
            <w:r w:rsidRPr="00205921">
              <w:rPr>
                <w:rFonts w:eastAsia="標楷體" w:hint="eastAsia"/>
                <w:sz w:val="22"/>
                <w:szCs w:val="22"/>
                <w:shd w:val="pct15" w:color="auto" w:fill="FFFFFF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54" w:rsidRPr="00205921" w:rsidRDefault="00C14454" w:rsidP="000D7EA7">
            <w:pPr>
              <w:spacing w:line="0" w:lineRule="atLeast"/>
              <w:jc w:val="center"/>
              <w:rPr>
                <w:rFonts w:eastAsia="標楷體"/>
              </w:rPr>
            </w:pPr>
            <w:r w:rsidRPr="00205921">
              <w:rPr>
                <w:rFonts w:eastAsia="標楷體" w:hint="eastAsia"/>
              </w:rPr>
              <w:t>基礎通識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454" w:rsidRPr="00205921" w:rsidRDefault="00C14454" w:rsidP="000D7EA7">
            <w:pPr>
              <w:spacing w:line="0" w:lineRule="atLeast"/>
              <w:rPr>
                <w:rFonts w:eastAsia="標楷體"/>
              </w:rPr>
            </w:pPr>
            <w:r w:rsidRPr="00205921">
              <w:rPr>
                <w:rFonts w:eastAsia="標楷體" w:hint="eastAsia"/>
              </w:rPr>
              <w:t>□資訊能力課程</w:t>
            </w:r>
          </w:p>
          <w:p w:rsidR="00C14454" w:rsidRPr="00205921" w:rsidRDefault="00C14454" w:rsidP="000D7EA7">
            <w:pPr>
              <w:spacing w:line="0" w:lineRule="atLeast"/>
              <w:rPr>
                <w:rFonts w:eastAsia="標楷體"/>
              </w:rPr>
            </w:pPr>
            <w:r w:rsidRPr="00205921">
              <w:rPr>
                <w:rFonts w:eastAsia="標楷體" w:hint="eastAsia"/>
              </w:rPr>
              <w:t>□基礎概論課程</w:t>
            </w:r>
          </w:p>
        </w:tc>
      </w:tr>
      <w:tr w:rsidR="00C14454" w:rsidRPr="00205921" w:rsidTr="000D7EA7">
        <w:trPr>
          <w:cantSplit/>
          <w:trHeight w:val="256"/>
          <w:jc w:val="center"/>
        </w:trPr>
        <w:tc>
          <w:tcPr>
            <w:tcW w:w="293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4454" w:rsidRPr="00205921" w:rsidRDefault="00C14454" w:rsidP="000D7EA7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54" w:rsidRPr="00205921" w:rsidRDefault="00C14454" w:rsidP="000D7EA7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 w:rsidRPr="00205921">
              <w:rPr>
                <w:rFonts w:eastAsia="標楷體" w:hint="eastAsia"/>
              </w:rPr>
              <w:t>博雅通識</w:t>
            </w:r>
            <w:proofErr w:type="gramEnd"/>
          </w:p>
        </w:tc>
        <w:tc>
          <w:tcPr>
            <w:tcW w:w="4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454" w:rsidRPr="00205921" w:rsidRDefault="00C14454" w:rsidP="000D7EA7">
            <w:pPr>
              <w:snapToGrid w:val="0"/>
              <w:rPr>
                <w:rFonts w:eastAsia="標楷體"/>
              </w:rPr>
            </w:pPr>
            <w:r w:rsidRPr="00205921">
              <w:rPr>
                <w:rFonts w:eastAsia="標楷體" w:hint="eastAsia"/>
              </w:rPr>
              <w:t>(</w:t>
            </w:r>
            <w:proofErr w:type="gramStart"/>
            <w:r w:rsidRPr="00205921">
              <w:rPr>
                <w:rFonts w:eastAsia="標楷體" w:hint="eastAsia"/>
              </w:rPr>
              <w:t>請擇一向</w:t>
            </w:r>
            <w:proofErr w:type="gramEnd"/>
            <w:r w:rsidRPr="00205921">
              <w:rPr>
                <w:rFonts w:eastAsia="標楷體" w:hint="eastAsia"/>
              </w:rPr>
              <w:t>度</w:t>
            </w:r>
            <w:r w:rsidRPr="00205921">
              <w:rPr>
                <w:rFonts w:eastAsia="標楷體" w:hint="eastAsia"/>
              </w:rPr>
              <w:t>)</w:t>
            </w:r>
          </w:p>
          <w:p w:rsidR="00C14454" w:rsidRPr="00205921" w:rsidRDefault="00C14454" w:rsidP="000D7EA7">
            <w:pPr>
              <w:snapToGrid w:val="0"/>
              <w:rPr>
                <w:rFonts w:eastAsia="標楷體"/>
              </w:rPr>
            </w:pPr>
            <w:r w:rsidRPr="00205921">
              <w:rPr>
                <w:rFonts w:eastAsia="標楷體" w:hint="eastAsia"/>
              </w:rPr>
              <w:t>□「</w:t>
            </w:r>
            <w:r w:rsidRPr="00205921">
              <w:rPr>
                <w:rFonts w:eastAsia="標楷體" w:hAnsi="標楷體"/>
              </w:rPr>
              <w:t>藝術與美學</w:t>
            </w:r>
            <w:r w:rsidRPr="00205921">
              <w:rPr>
                <w:rFonts w:eastAsia="標楷體" w:hAnsi="標楷體" w:hint="eastAsia"/>
              </w:rPr>
              <w:t>」向度</w:t>
            </w:r>
          </w:p>
          <w:p w:rsidR="00C14454" w:rsidRPr="00205921" w:rsidRDefault="00C14454" w:rsidP="000D7EA7">
            <w:pPr>
              <w:snapToGrid w:val="0"/>
              <w:rPr>
                <w:rFonts w:eastAsia="標楷體"/>
              </w:rPr>
            </w:pPr>
            <w:r w:rsidRPr="00205921">
              <w:rPr>
                <w:rFonts w:eastAsia="標楷體" w:hint="eastAsia"/>
              </w:rPr>
              <w:t>□「</w:t>
            </w:r>
            <w:r w:rsidRPr="00205921">
              <w:rPr>
                <w:rFonts w:eastAsia="標楷體" w:hAnsi="標楷體"/>
              </w:rPr>
              <w:t>能源、環境與生態</w:t>
            </w:r>
            <w:r w:rsidRPr="00205921">
              <w:rPr>
                <w:rFonts w:eastAsia="標楷體" w:hAnsi="標楷體" w:hint="eastAsia"/>
              </w:rPr>
              <w:t>」向度</w:t>
            </w:r>
          </w:p>
          <w:p w:rsidR="00C14454" w:rsidRPr="00205921" w:rsidRDefault="00C14454" w:rsidP="000D7EA7">
            <w:pPr>
              <w:snapToGrid w:val="0"/>
              <w:rPr>
                <w:rFonts w:eastAsia="標楷體"/>
              </w:rPr>
            </w:pPr>
            <w:r w:rsidRPr="00205921">
              <w:rPr>
                <w:rFonts w:eastAsia="標楷體" w:hint="eastAsia"/>
              </w:rPr>
              <w:t>□「</w:t>
            </w:r>
            <w:r w:rsidRPr="00205921">
              <w:rPr>
                <w:rFonts w:eastAsia="標楷體" w:hAnsi="標楷體"/>
              </w:rPr>
              <w:t>人文思維與生命探索</w:t>
            </w:r>
            <w:r w:rsidRPr="00205921">
              <w:rPr>
                <w:rFonts w:eastAsia="標楷體" w:hAnsi="標楷體" w:hint="eastAsia"/>
              </w:rPr>
              <w:t>」向度</w:t>
            </w:r>
          </w:p>
          <w:p w:rsidR="00C14454" w:rsidRPr="00205921" w:rsidRDefault="00C14454" w:rsidP="000D7EA7">
            <w:pPr>
              <w:snapToGrid w:val="0"/>
              <w:rPr>
                <w:rFonts w:eastAsia="標楷體"/>
              </w:rPr>
            </w:pPr>
            <w:r w:rsidRPr="00205921">
              <w:rPr>
                <w:rFonts w:eastAsia="標楷體" w:hint="eastAsia"/>
              </w:rPr>
              <w:t>□「</w:t>
            </w:r>
            <w:r w:rsidRPr="00205921">
              <w:rPr>
                <w:rFonts w:eastAsia="標楷體" w:hAnsi="標楷體"/>
              </w:rPr>
              <w:t>公民與社會參與</w:t>
            </w:r>
            <w:r w:rsidRPr="00205921">
              <w:rPr>
                <w:rFonts w:eastAsia="標楷體" w:hAnsi="標楷體" w:hint="eastAsia"/>
              </w:rPr>
              <w:t>」向度</w:t>
            </w:r>
          </w:p>
          <w:p w:rsidR="00C14454" w:rsidRPr="00205921" w:rsidRDefault="00C14454" w:rsidP="000D7EA7">
            <w:pPr>
              <w:snapToGrid w:val="0"/>
              <w:rPr>
                <w:rFonts w:eastAsia="標楷體"/>
              </w:rPr>
            </w:pPr>
            <w:r w:rsidRPr="00205921">
              <w:rPr>
                <w:rFonts w:eastAsia="標楷體" w:hint="eastAsia"/>
              </w:rPr>
              <w:t>□「</w:t>
            </w:r>
            <w:r w:rsidRPr="00205921">
              <w:rPr>
                <w:rFonts w:eastAsia="標楷體" w:hAnsi="標楷體"/>
              </w:rPr>
              <w:t>經濟與國際脈動</w:t>
            </w:r>
            <w:r w:rsidRPr="00205921">
              <w:rPr>
                <w:rFonts w:eastAsia="標楷體" w:hAnsi="標楷體" w:hint="eastAsia"/>
              </w:rPr>
              <w:t>」向度</w:t>
            </w:r>
          </w:p>
          <w:p w:rsidR="00C14454" w:rsidRPr="00205921" w:rsidRDefault="00C14454" w:rsidP="000D7EA7">
            <w:pPr>
              <w:spacing w:line="0" w:lineRule="atLeast"/>
              <w:rPr>
                <w:rFonts w:eastAsia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▓</w:t>
            </w:r>
            <w:proofErr w:type="gramEnd"/>
            <w:r w:rsidRPr="00205921">
              <w:rPr>
                <w:rFonts w:eastAsia="標楷體" w:hint="eastAsia"/>
              </w:rPr>
              <w:t>「</w:t>
            </w:r>
            <w:r w:rsidRPr="00205921">
              <w:rPr>
                <w:rFonts w:eastAsia="標楷體" w:hAnsi="標楷體"/>
              </w:rPr>
              <w:t>自然科學與技術</w:t>
            </w:r>
            <w:r w:rsidRPr="00205921">
              <w:rPr>
                <w:rFonts w:eastAsia="標楷體" w:hAnsi="標楷體" w:hint="eastAsia"/>
              </w:rPr>
              <w:t>」向度</w:t>
            </w:r>
          </w:p>
        </w:tc>
      </w:tr>
      <w:tr w:rsidR="00C14454" w:rsidRPr="00205921" w:rsidTr="000D7EA7">
        <w:trPr>
          <w:cantSplit/>
          <w:trHeight w:val="506"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54" w:rsidRPr="00205921" w:rsidRDefault="00C14454" w:rsidP="000D7EA7">
            <w:pPr>
              <w:spacing w:line="0" w:lineRule="atLeast"/>
              <w:jc w:val="center"/>
              <w:rPr>
                <w:rFonts w:eastAsia="標楷體"/>
              </w:rPr>
            </w:pPr>
            <w:r w:rsidRPr="00205921">
              <w:rPr>
                <w:rFonts w:eastAsia="標楷體" w:hint="eastAsia"/>
              </w:rPr>
              <w:t>授課教師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54" w:rsidRPr="00641C7B" w:rsidRDefault="00C14454" w:rsidP="000D7EA7">
            <w:pPr>
              <w:spacing w:line="0" w:lineRule="atLeast"/>
              <w:jc w:val="both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余文卿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454" w:rsidRPr="00205921" w:rsidRDefault="00C14454" w:rsidP="000D7EA7">
            <w:pPr>
              <w:spacing w:line="0" w:lineRule="atLeast"/>
              <w:jc w:val="both"/>
              <w:rPr>
                <w:rFonts w:eastAsia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▓</w:t>
            </w:r>
            <w:proofErr w:type="gramEnd"/>
            <w:r w:rsidRPr="00205921">
              <w:rPr>
                <w:rFonts w:eastAsia="標楷體" w:hint="eastAsia"/>
              </w:rPr>
              <w:t>專任□兼任職稱</w:t>
            </w:r>
            <w:r w:rsidRPr="00205921">
              <w:rPr>
                <w:rFonts w:eastAsia="標楷體" w:hint="eastAsia"/>
              </w:rPr>
              <w:t>__</w:t>
            </w:r>
            <w:r>
              <w:rPr>
                <w:rFonts w:eastAsia="SimSun" w:hint="eastAsia"/>
              </w:rPr>
              <w:t>講座教授</w:t>
            </w:r>
            <w:r w:rsidRPr="00205921">
              <w:rPr>
                <w:rFonts w:eastAsia="標楷體" w:hint="eastAsia"/>
              </w:rPr>
              <w:t>___</w:t>
            </w:r>
          </w:p>
        </w:tc>
      </w:tr>
      <w:tr w:rsidR="00C14454" w:rsidRPr="00205921" w:rsidTr="000D7EA7">
        <w:trPr>
          <w:cantSplit/>
          <w:trHeight w:val="333"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54" w:rsidRPr="00205921" w:rsidRDefault="00C14454" w:rsidP="000D7EA7">
            <w:pPr>
              <w:spacing w:line="0" w:lineRule="atLeast"/>
              <w:jc w:val="center"/>
              <w:rPr>
                <w:rFonts w:eastAsia="標楷體"/>
              </w:rPr>
            </w:pPr>
            <w:r w:rsidRPr="00205921">
              <w:rPr>
                <w:rFonts w:eastAsia="標楷體" w:hint="eastAsia"/>
              </w:rPr>
              <w:t>教師專長與課程符合程度</w:t>
            </w:r>
          </w:p>
        </w:tc>
        <w:tc>
          <w:tcPr>
            <w:tcW w:w="6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454" w:rsidRPr="00205921" w:rsidRDefault="00C14454" w:rsidP="000D7EA7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▓</w:t>
            </w:r>
            <w:proofErr w:type="gramEnd"/>
            <w:r w:rsidRPr="00205921">
              <w:rPr>
                <w:rFonts w:eastAsia="標楷體" w:hint="eastAsia"/>
              </w:rPr>
              <w:t xml:space="preserve">100% </w:t>
            </w:r>
            <w:r w:rsidRPr="00205921">
              <w:rPr>
                <w:rFonts w:eastAsia="標楷體" w:hint="eastAsia"/>
              </w:rPr>
              <w:t>□</w:t>
            </w:r>
            <w:r w:rsidRPr="00205921">
              <w:rPr>
                <w:rFonts w:eastAsia="標楷體" w:hint="eastAsia"/>
              </w:rPr>
              <w:t xml:space="preserve">90% </w:t>
            </w:r>
            <w:r w:rsidRPr="00205921">
              <w:rPr>
                <w:rFonts w:eastAsia="標楷體" w:hint="eastAsia"/>
              </w:rPr>
              <w:t>□</w:t>
            </w:r>
            <w:r w:rsidRPr="00205921">
              <w:rPr>
                <w:rFonts w:eastAsia="標楷體" w:hint="eastAsia"/>
              </w:rPr>
              <w:t xml:space="preserve">80% </w:t>
            </w:r>
            <w:r w:rsidRPr="00205921">
              <w:rPr>
                <w:rFonts w:eastAsia="標楷體" w:hint="eastAsia"/>
              </w:rPr>
              <w:t>□</w:t>
            </w:r>
            <w:r w:rsidRPr="00205921">
              <w:rPr>
                <w:rFonts w:eastAsia="標楷體" w:hint="eastAsia"/>
              </w:rPr>
              <w:t xml:space="preserve">70% </w:t>
            </w:r>
            <w:r w:rsidRPr="00205921">
              <w:rPr>
                <w:rFonts w:eastAsia="標楷體" w:hint="eastAsia"/>
              </w:rPr>
              <w:t>□其他</w:t>
            </w:r>
          </w:p>
        </w:tc>
      </w:tr>
      <w:tr w:rsidR="00C14454" w:rsidRPr="00205921" w:rsidTr="000D7EA7">
        <w:trPr>
          <w:cantSplit/>
          <w:trHeight w:val="320"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4454" w:rsidRPr="00205921" w:rsidRDefault="00C14454" w:rsidP="000D7EA7">
            <w:pPr>
              <w:spacing w:line="0" w:lineRule="atLeast"/>
              <w:jc w:val="center"/>
              <w:rPr>
                <w:rFonts w:eastAsia="標楷體"/>
              </w:rPr>
            </w:pPr>
            <w:r w:rsidRPr="00205921">
              <w:rPr>
                <w:rFonts w:eastAsia="標楷體" w:hint="eastAsia"/>
              </w:rPr>
              <w:t>上課時間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54" w:rsidRPr="00205921" w:rsidRDefault="00C14454" w:rsidP="000D7EA7">
            <w:pPr>
              <w:spacing w:line="300" w:lineRule="atLeast"/>
              <w:jc w:val="center"/>
              <w:rPr>
                <w:rFonts w:eastAsia="標楷體"/>
              </w:rPr>
            </w:pPr>
            <w:r w:rsidRPr="00205921">
              <w:rPr>
                <w:rFonts w:ascii="標楷體" w:eastAsia="標楷體" w:hAnsi="標楷體" w:hint="eastAsia"/>
              </w:rPr>
              <w:t>二學分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454" w:rsidRPr="00205921" w:rsidRDefault="00C14454" w:rsidP="000D7EA7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 w:rsidRPr="00205921">
              <w:rPr>
                <w:rFonts w:eastAsia="標楷體" w:hint="eastAsia"/>
              </w:rPr>
              <w:t>三</w:t>
            </w:r>
            <w:proofErr w:type="gramEnd"/>
            <w:r w:rsidRPr="00205921">
              <w:rPr>
                <w:rFonts w:eastAsia="標楷體" w:hint="eastAsia"/>
              </w:rPr>
              <w:t>學分</w:t>
            </w:r>
          </w:p>
        </w:tc>
      </w:tr>
      <w:tr w:rsidR="00C14454" w:rsidRPr="00205921" w:rsidTr="000D7EA7">
        <w:trPr>
          <w:cantSplit/>
          <w:trHeight w:val="1094"/>
          <w:jc w:val="center"/>
        </w:trPr>
        <w:tc>
          <w:tcPr>
            <w:tcW w:w="293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4454" w:rsidRPr="00205921" w:rsidRDefault="00C14454" w:rsidP="000D7EA7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54" w:rsidRPr="00205921" w:rsidRDefault="00C14454" w:rsidP="000D7EA7">
            <w:pPr>
              <w:spacing w:line="300" w:lineRule="atLeast"/>
              <w:rPr>
                <w:rFonts w:ascii="標楷體" w:eastAsia="標楷體" w:hAnsi="標楷體"/>
              </w:rPr>
            </w:pPr>
            <w:r w:rsidRPr="00205921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205921">
              <w:rPr>
                <w:rFonts w:ascii="標楷體" w:eastAsia="標楷體" w:hAnsi="標楷體" w:hint="eastAsia"/>
              </w:rPr>
              <w:t>一</w:t>
            </w:r>
            <w:proofErr w:type="gramEnd"/>
            <w:r w:rsidRPr="00205921">
              <w:rPr>
                <w:rFonts w:ascii="標楷體" w:eastAsia="標楷體" w:hAnsi="標楷體" w:hint="eastAsia"/>
              </w:rPr>
              <w:t>2、3    □五2、3</w:t>
            </w:r>
          </w:p>
          <w:p w:rsidR="00C14454" w:rsidRPr="00205921" w:rsidRDefault="00C14454" w:rsidP="000D7EA7">
            <w:pPr>
              <w:spacing w:line="300" w:lineRule="atLeas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▓</w:t>
            </w:r>
            <w:proofErr w:type="gramEnd"/>
            <w:r w:rsidRPr="00205921">
              <w:rPr>
                <w:rFonts w:ascii="標楷體" w:eastAsia="標楷體" w:hAnsi="標楷體" w:hint="eastAsia"/>
              </w:rPr>
              <w:t xml:space="preserve">二10、11  □四10、11 </w:t>
            </w:r>
          </w:p>
          <w:p w:rsidR="00C14454" w:rsidRPr="00205921" w:rsidRDefault="00C14454" w:rsidP="000D7EA7">
            <w:pPr>
              <w:spacing w:line="0" w:lineRule="atLeast"/>
              <w:rPr>
                <w:rFonts w:ascii="標楷體" w:eastAsia="標楷體" w:hAnsi="標楷體"/>
              </w:rPr>
            </w:pPr>
            <w:r w:rsidRPr="00205921">
              <w:rPr>
                <w:rFonts w:ascii="標楷體" w:eastAsia="標楷體" w:hAnsi="標楷體" w:hint="eastAsia"/>
              </w:rPr>
              <w:t>□自訂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454" w:rsidRPr="00205921" w:rsidRDefault="00C14454" w:rsidP="000D7EA7">
            <w:pPr>
              <w:spacing w:line="300" w:lineRule="atLeast"/>
              <w:rPr>
                <w:rFonts w:ascii="標楷體" w:eastAsia="標楷體" w:hAnsi="標楷體"/>
              </w:rPr>
            </w:pPr>
            <w:r w:rsidRPr="00205921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205921">
              <w:rPr>
                <w:rFonts w:ascii="標楷體" w:eastAsia="標楷體" w:hAnsi="標楷體" w:hint="eastAsia"/>
              </w:rPr>
              <w:t>一</w:t>
            </w:r>
            <w:proofErr w:type="gramEnd"/>
            <w:r w:rsidRPr="00205921">
              <w:rPr>
                <w:rFonts w:ascii="標楷體" w:eastAsia="標楷體" w:hAnsi="標楷體" w:hint="eastAsia"/>
              </w:rPr>
              <w:t>B五B  □</w:t>
            </w:r>
            <w:proofErr w:type="gramStart"/>
            <w:r w:rsidRPr="00205921">
              <w:rPr>
                <w:rFonts w:ascii="標楷體" w:eastAsia="標楷體" w:hAnsi="標楷體" w:hint="eastAsia"/>
              </w:rPr>
              <w:t>一</w:t>
            </w:r>
            <w:proofErr w:type="gramEnd"/>
            <w:r w:rsidRPr="00205921">
              <w:rPr>
                <w:rFonts w:ascii="標楷體" w:eastAsia="標楷體" w:hAnsi="標楷體" w:hint="eastAsia"/>
              </w:rPr>
              <w:t>2、3</w:t>
            </w:r>
            <w:proofErr w:type="gramStart"/>
            <w:r w:rsidRPr="00205921">
              <w:rPr>
                <w:rFonts w:ascii="標楷體" w:eastAsia="標楷體" w:hAnsi="標楷體" w:hint="eastAsia"/>
              </w:rPr>
              <w:t>五2</w:t>
            </w:r>
            <w:proofErr w:type="gramEnd"/>
          </w:p>
          <w:p w:rsidR="00C14454" w:rsidRPr="00205921" w:rsidRDefault="00C14454" w:rsidP="000D7EA7">
            <w:pPr>
              <w:spacing w:line="30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05921">
              <w:rPr>
                <w:rFonts w:ascii="標楷體" w:eastAsia="標楷體" w:hAnsi="標楷體" w:hint="eastAsia"/>
              </w:rPr>
              <w:t>□二G四G  □二10、11</w:t>
            </w:r>
            <w:proofErr w:type="gramStart"/>
            <w:r w:rsidRPr="00205921">
              <w:rPr>
                <w:rFonts w:ascii="標楷體" w:eastAsia="標楷體" w:hAnsi="標楷體" w:hint="eastAsia"/>
              </w:rPr>
              <w:t>四10</w:t>
            </w:r>
            <w:proofErr w:type="gramEnd"/>
          </w:p>
          <w:p w:rsidR="00C14454" w:rsidRPr="00205921" w:rsidRDefault="00C14454" w:rsidP="000D7EA7">
            <w:pPr>
              <w:widowControl/>
              <w:rPr>
                <w:rFonts w:ascii="標楷體" w:eastAsia="標楷體" w:hAnsi="標楷體"/>
              </w:rPr>
            </w:pPr>
            <w:r w:rsidRPr="00205921">
              <w:rPr>
                <w:rFonts w:ascii="標楷體" w:eastAsia="標楷體" w:hAnsi="標楷體" w:hint="eastAsia"/>
              </w:rPr>
              <w:t>□自訂</w:t>
            </w:r>
          </w:p>
        </w:tc>
      </w:tr>
      <w:tr w:rsidR="00C14454" w:rsidRPr="00205921" w:rsidTr="000D7EA7">
        <w:trPr>
          <w:trHeight w:val="633"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54" w:rsidRPr="00205921" w:rsidRDefault="00C14454" w:rsidP="000D7EA7">
            <w:pPr>
              <w:spacing w:line="0" w:lineRule="atLeast"/>
              <w:jc w:val="center"/>
              <w:rPr>
                <w:rFonts w:eastAsia="標楷體"/>
              </w:rPr>
            </w:pPr>
            <w:r w:rsidRPr="00205921">
              <w:rPr>
                <w:rFonts w:eastAsia="標楷體" w:hint="eastAsia"/>
              </w:rPr>
              <w:t>開課學期</w:t>
            </w:r>
          </w:p>
        </w:tc>
        <w:tc>
          <w:tcPr>
            <w:tcW w:w="6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454" w:rsidRPr="00205921" w:rsidRDefault="00C14454" w:rsidP="00C14454">
            <w:pPr>
              <w:numPr>
                <w:ilvl w:val="0"/>
                <w:numId w:val="1"/>
              </w:numPr>
              <w:tabs>
                <w:tab w:val="clear" w:pos="195"/>
                <w:tab w:val="num" w:pos="336"/>
              </w:tabs>
              <w:spacing w:line="240" w:lineRule="atLeast"/>
              <w:ind w:left="193" w:hanging="193"/>
              <w:rPr>
                <w:rFonts w:ascii="標楷體" w:eastAsia="標楷體" w:hAnsi="標楷體"/>
              </w:rPr>
            </w:pPr>
            <w:r w:rsidRPr="00205921">
              <w:rPr>
                <w:rFonts w:ascii="標楷體" w:eastAsia="標楷體" w:hAnsi="標楷體" w:hint="eastAsia"/>
              </w:rPr>
              <w:t>每學年上學期     □ 每學年下學期</w:t>
            </w:r>
          </w:p>
          <w:p w:rsidR="00C14454" w:rsidRPr="00205921" w:rsidRDefault="00C14454" w:rsidP="000D7EA7">
            <w:pPr>
              <w:spacing w:line="240" w:lineRule="atLeast"/>
              <w:rPr>
                <w:rFonts w:eastAsia="標楷體"/>
              </w:rPr>
            </w:pPr>
            <w:proofErr w:type="gramStart"/>
            <w:r>
              <w:rPr>
                <w:rFonts w:ascii="新細明體" w:hAnsi="新細明體" w:hint="eastAsia"/>
                <w:highlight w:val="lightGray"/>
              </w:rPr>
              <w:t>▓</w:t>
            </w:r>
            <w:proofErr w:type="gramEnd"/>
            <w:r w:rsidRPr="00205921">
              <w:rPr>
                <w:rFonts w:ascii="標楷體" w:eastAsia="標楷體" w:hAnsi="標楷體" w:hint="eastAsia"/>
              </w:rPr>
              <w:t>上下</w:t>
            </w:r>
            <w:proofErr w:type="gramStart"/>
            <w:r w:rsidRPr="00205921">
              <w:rPr>
                <w:rFonts w:ascii="標楷體" w:eastAsia="標楷體" w:hAnsi="標楷體" w:hint="eastAsia"/>
              </w:rPr>
              <w:t>學期皆開</w:t>
            </w:r>
            <w:proofErr w:type="gramEnd"/>
            <w:r w:rsidRPr="00205921">
              <w:rPr>
                <w:rFonts w:ascii="標楷體" w:eastAsia="標楷體" w:hAnsi="標楷體" w:hint="eastAsia"/>
              </w:rPr>
              <w:t xml:space="preserve">     □ 其他</w:t>
            </w:r>
          </w:p>
        </w:tc>
      </w:tr>
      <w:tr w:rsidR="00C14454" w:rsidRPr="00205921" w:rsidTr="000D7EA7">
        <w:trPr>
          <w:trHeight w:val="912"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54" w:rsidRPr="00205921" w:rsidRDefault="00C14454" w:rsidP="000D7EA7">
            <w:pPr>
              <w:spacing w:line="0" w:lineRule="atLeast"/>
              <w:jc w:val="center"/>
              <w:rPr>
                <w:rFonts w:eastAsia="標楷體"/>
              </w:rPr>
            </w:pPr>
            <w:r w:rsidRPr="00205921">
              <w:rPr>
                <w:rFonts w:ascii="標楷體" w:eastAsia="標楷體" w:hAnsi="標楷體" w:hint="eastAsia"/>
              </w:rPr>
              <w:t>擬開課人數與條件</w:t>
            </w:r>
          </w:p>
        </w:tc>
        <w:tc>
          <w:tcPr>
            <w:tcW w:w="6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454" w:rsidRPr="00205921" w:rsidRDefault="00C14454" w:rsidP="000D7EA7">
            <w:pPr>
              <w:spacing w:line="500" w:lineRule="atLeast"/>
              <w:rPr>
                <w:rFonts w:ascii="標楷體" w:eastAsia="標楷體" w:hAnsi="標楷體"/>
              </w:rPr>
            </w:pPr>
            <w:r w:rsidRPr="00205921">
              <w:rPr>
                <w:rFonts w:ascii="標楷體" w:eastAsia="標楷體" w:hAnsi="標楷體" w:hint="eastAsia"/>
              </w:rPr>
              <w:t>1、開設</w:t>
            </w:r>
            <w:r>
              <w:rPr>
                <w:rFonts w:ascii="標楷體" w:eastAsia="SimSun" w:hAnsi="標楷體" w:hint="eastAsia"/>
                <w:u w:val="single"/>
              </w:rPr>
              <w:t xml:space="preserve">1 </w:t>
            </w:r>
            <w:r w:rsidRPr="00205921">
              <w:rPr>
                <w:rFonts w:ascii="標楷體" w:eastAsia="標楷體" w:hAnsi="標楷體" w:hint="eastAsia"/>
              </w:rPr>
              <w:t>班，開課人數</w:t>
            </w:r>
            <w:r>
              <w:rPr>
                <w:rFonts w:ascii="標楷體" w:eastAsia="SimSun" w:hAnsi="標楷體" w:hint="eastAsia"/>
                <w:u w:val="single"/>
              </w:rPr>
              <w:t xml:space="preserve"> 60</w:t>
            </w:r>
            <w:r w:rsidRPr="00205921">
              <w:rPr>
                <w:rFonts w:ascii="標楷體" w:eastAsia="標楷體" w:hAnsi="標楷體" w:hint="eastAsia"/>
              </w:rPr>
              <w:t>人。</w:t>
            </w:r>
          </w:p>
          <w:p w:rsidR="00C14454" w:rsidRPr="00205921" w:rsidRDefault="00C14454" w:rsidP="000D7EA7">
            <w:pPr>
              <w:spacing w:line="0" w:lineRule="atLeast"/>
              <w:rPr>
                <w:rFonts w:ascii="標楷體" w:eastAsia="標楷體" w:hAnsi="標楷體"/>
                <w:u w:val="single"/>
              </w:rPr>
            </w:pPr>
            <w:r w:rsidRPr="00205921">
              <w:rPr>
                <w:rFonts w:ascii="標楷體" w:eastAsia="標楷體" w:hAnsi="標楷體" w:hint="eastAsia"/>
              </w:rPr>
              <w:t>2、</w:t>
            </w:r>
            <w:proofErr w:type="gramStart"/>
            <w:r w:rsidRPr="00205921">
              <w:rPr>
                <w:rFonts w:ascii="標楷體" w:eastAsia="標楷體" w:hAnsi="標楷體" w:hint="eastAsia"/>
              </w:rPr>
              <w:t>擋修學</w:t>
            </w:r>
            <w:proofErr w:type="gramEnd"/>
            <w:r w:rsidRPr="00205921">
              <w:rPr>
                <w:rFonts w:ascii="標楷體" w:eastAsia="標楷體" w:hAnsi="標楷體" w:hint="eastAsia"/>
              </w:rPr>
              <w:t>系或先修課程條件:</w:t>
            </w:r>
          </w:p>
          <w:p w:rsidR="00C14454" w:rsidRPr="00205921" w:rsidRDefault="00C14454" w:rsidP="000D7EA7">
            <w:pPr>
              <w:spacing w:line="0" w:lineRule="atLeast"/>
              <w:rPr>
                <w:rFonts w:eastAsia="標楷體"/>
                <w:u w:val="single"/>
              </w:rPr>
            </w:pPr>
            <w:r w:rsidRPr="00205921">
              <w:rPr>
                <w:rFonts w:ascii="標楷體" w:eastAsia="標楷體" w:hAnsi="標楷體" w:hint="eastAsia"/>
              </w:rPr>
              <w:t>3、其他</w:t>
            </w:r>
          </w:p>
        </w:tc>
      </w:tr>
      <w:tr w:rsidR="00C14454" w:rsidRPr="00205921" w:rsidTr="000D7EA7">
        <w:trPr>
          <w:trHeight w:val="836"/>
          <w:jc w:val="center"/>
        </w:trPr>
        <w:tc>
          <w:tcPr>
            <w:tcW w:w="293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4454" w:rsidRPr="00205921" w:rsidRDefault="00C14454" w:rsidP="000D7EA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05921">
              <w:rPr>
                <w:rFonts w:ascii="標楷體" w:eastAsia="標楷體" w:hAnsi="標楷體" w:hint="eastAsia"/>
              </w:rPr>
              <w:t>特殊申請</w:t>
            </w:r>
          </w:p>
        </w:tc>
        <w:tc>
          <w:tcPr>
            <w:tcW w:w="660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C14454" w:rsidRPr="00205921" w:rsidRDefault="00C14454" w:rsidP="000D7EA7">
            <w:pPr>
              <w:spacing w:line="0" w:lineRule="atLeast"/>
              <w:rPr>
                <w:rFonts w:ascii="標楷體" w:eastAsia="標楷體" w:hAnsi="標楷體"/>
              </w:rPr>
            </w:pPr>
            <w:r w:rsidRPr="00205921">
              <w:rPr>
                <w:rFonts w:ascii="標楷體" w:eastAsia="標楷體" w:hAnsi="標楷體" w:hint="eastAsia"/>
              </w:rPr>
              <w:t>□三學分課程   □80(含)人以上課程</w:t>
            </w:r>
          </w:p>
          <w:p w:rsidR="00C14454" w:rsidRPr="00205921" w:rsidRDefault="00C14454" w:rsidP="000D7EA7">
            <w:pPr>
              <w:spacing w:line="0" w:lineRule="atLeast"/>
              <w:rPr>
                <w:rFonts w:ascii="標楷體" w:eastAsia="標楷體" w:hAnsi="標楷體"/>
              </w:rPr>
            </w:pPr>
            <w:r w:rsidRPr="00205921">
              <w:rPr>
                <w:rFonts w:ascii="標楷體" w:eastAsia="標楷體" w:hAnsi="標楷體" w:hint="eastAsia"/>
              </w:rPr>
              <w:t>原因：</w:t>
            </w:r>
          </w:p>
        </w:tc>
      </w:tr>
    </w:tbl>
    <w:p w:rsidR="00C14454" w:rsidRPr="00205921" w:rsidRDefault="00C14454" w:rsidP="00C14454">
      <w:pPr>
        <w:spacing w:line="300" w:lineRule="exact"/>
        <w:ind w:left="330" w:hangingChars="150" w:hanging="330"/>
        <w:rPr>
          <w:rFonts w:ascii="標楷體" w:eastAsia="標楷體" w:hAnsi="標楷體"/>
          <w:sz w:val="22"/>
          <w:szCs w:val="22"/>
        </w:rPr>
      </w:pPr>
      <w:r w:rsidRPr="00205921">
        <w:rPr>
          <w:rFonts w:ascii="標楷體" w:eastAsia="標楷體" w:hAnsi="標楷體" w:hint="eastAsia"/>
          <w:sz w:val="22"/>
          <w:szCs w:val="22"/>
        </w:rPr>
        <w:t>※通識課程排課時段原則上為一</w:t>
      </w:r>
      <w:proofErr w:type="gramStart"/>
      <w:r w:rsidRPr="00205921">
        <w:rPr>
          <w:rFonts w:ascii="標楷體" w:eastAsia="標楷體" w:hAnsi="標楷體" w:hint="eastAsia"/>
          <w:sz w:val="22"/>
          <w:szCs w:val="22"/>
        </w:rPr>
        <w:t>2.3</w:t>
      </w:r>
      <w:proofErr w:type="gramEnd"/>
      <w:r w:rsidRPr="00205921">
        <w:rPr>
          <w:rFonts w:ascii="標楷體" w:eastAsia="標楷體" w:hAnsi="標楷體" w:hint="eastAsia"/>
          <w:sz w:val="22"/>
          <w:szCs w:val="22"/>
        </w:rPr>
        <w:t>、二</w:t>
      </w:r>
      <w:proofErr w:type="gramStart"/>
      <w:r w:rsidRPr="00205921">
        <w:rPr>
          <w:rFonts w:ascii="標楷體" w:eastAsia="標楷體" w:hAnsi="標楷體" w:hint="eastAsia"/>
          <w:sz w:val="22"/>
          <w:szCs w:val="22"/>
        </w:rPr>
        <w:t>10.11</w:t>
      </w:r>
      <w:proofErr w:type="gramEnd"/>
      <w:r w:rsidRPr="00205921">
        <w:rPr>
          <w:rFonts w:ascii="標楷體" w:eastAsia="標楷體" w:hAnsi="標楷體" w:hint="eastAsia"/>
          <w:sz w:val="22"/>
          <w:szCs w:val="22"/>
        </w:rPr>
        <w:t>、四</w:t>
      </w:r>
      <w:proofErr w:type="gramStart"/>
      <w:r w:rsidRPr="00205921">
        <w:rPr>
          <w:rFonts w:ascii="標楷體" w:eastAsia="標楷體" w:hAnsi="標楷體" w:hint="eastAsia"/>
          <w:sz w:val="22"/>
          <w:szCs w:val="22"/>
        </w:rPr>
        <w:t>10.11</w:t>
      </w:r>
      <w:proofErr w:type="gramEnd"/>
      <w:r w:rsidRPr="00205921">
        <w:rPr>
          <w:rFonts w:ascii="標楷體" w:eastAsia="標楷體" w:hAnsi="標楷體" w:hint="eastAsia"/>
          <w:sz w:val="22"/>
          <w:szCs w:val="22"/>
        </w:rPr>
        <w:t>、五</w:t>
      </w:r>
      <w:proofErr w:type="gramStart"/>
      <w:r w:rsidRPr="00205921">
        <w:rPr>
          <w:rFonts w:ascii="標楷體" w:eastAsia="標楷體" w:hAnsi="標楷體" w:hint="eastAsia"/>
          <w:sz w:val="22"/>
          <w:szCs w:val="22"/>
        </w:rPr>
        <w:t>2.3</w:t>
      </w:r>
      <w:proofErr w:type="gramEnd"/>
      <w:r w:rsidRPr="00205921">
        <w:rPr>
          <w:rFonts w:ascii="標楷體" w:eastAsia="標楷體" w:hAnsi="標楷體" w:hint="eastAsia"/>
          <w:sz w:val="22"/>
          <w:szCs w:val="22"/>
        </w:rPr>
        <w:t>。</w:t>
      </w:r>
    </w:p>
    <w:p w:rsidR="00C14454" w:rsidRPr="00205921" w:rsidRDefault="00C14454" w:rsidP="00C14454">
      <w:pPr>
        <w:tabs>
          <w:tab w:val="num" w:pos="195"/>
        </w:tabs>
        <w:spacing w:line="300" w:lineRule="exact"/>
        <w:ind w:left="330" w:hangingChars="150" w:hanging="330"/>
        <w:rPr>
          <w:rFonts w:ascii="標楷體" w:eastAsia="標楷體" w:hAnsi="標楷體"/>
          <w:sz w:val="22"/>
          <w:szCs w:val="22"/>
        </w:rPr>
      </w:pPr>
      <w:r w:rsidRPr="00205921">
        <w:rPr>
          <w:rFonts w:ascii="標楷體" w:eastAsia="標楷體" w:hAnsi="標楷體" w:hint="eastAsia"/>
          <w:sz w:val="22"/>
          <w:szCs w:val="22"/>
        </w:rPr>
        <w:t>※自91年度起本中心為因應學校排課變革及顧及教學品質，</w:t>
      </w:r>
      <w:proofErr w:type="gramStart"/>
      <w:r w:rsidRPr="00205921">
        <w:rPr>
          <w:rFonts w:ascii="標楷體" w:eastAsia="標楷體" w:hAnsi="標楷體" w:hint="eastAsia"/>
          <w:b/>
          <w:bCs/>
          <w:sz w:val="22"/>
          <w:szCs w:val="22"/>
        </w:rPr>
        <w:t>希系所</w:t>
      </w:r>
      <w:proofErr w:type="gramEnd"/>
      <w:r w:rsidRPr="00205921">
        <w:rPr>
          <w:rFonts w:ascii="標楷體" w:eastAsia="標楷體" w:hAnsi="標楷體" w:hint="eastAsia"/>
          <w:b/>
          <w:bCs/>
          <w:sz w:val="22"/>
          <w:szCs w:val="22"/>
        </w:rPr>
        <w:t>開設通識課程規劃為2學分課程</w:t>
      </w:r>
      <w:r w:rsidRPr="00205921">
        <w:rPr>
          <w:rFonts w:ascii="標楷體" w:eastAsia="標楷體" w:hAnsi="標楷體" w:hint="eastAsia"/>
          <w:sz w:val="22"/>
          <w:szCs w:val="22"/>
        </w:rPr>
        <w:t>若</w:t>
      </w:r>
      <w:r w:rsidRPr="00205921">
        <w:rPr>
          <w:rFonts w:ascii="標楷體" w:eastAsia="標楷體" w:hAnsi="標楷體" w:hint="eastAsia"/>
          <w:b/>
          <w:sz w:val="22"/>
          <w:szCs w:val="22"/>
        </w:rPr>
        <w:t>申請開設3學分或開課人數80(含)人以上之</w:t>
      </w:r>
      <w:proofErr w:type="gramStart"/>
      <w:r w:rsidRPr="00205921">
        <w:rPr>
          <w:rFonts w:ascii="標楷體" w:eastAsia="標楷體" w:hAnsi="標楷體" w:hint="eastAsia"/>
          <w:b/>
          <w:sz w:val="22"/>
          <w:szCs w:val="22"/>
        </w:rPr>
        <w:t>課程請述明</w:t>
      </w:r>
      <w:proofErr w:type="gramEnd"/>
      <w:r w:rsidRPr="00205921">
        <w:rPr>
          <w:rFonts w:ascii="標楷體" w:eastAsia="標楷體" w:hAnsi="標楷體" w:hint="eastAsia"/>
          <w:b/>
          <w:sz w:val="22"/>
          <w:szCs w:val="22"/>
        </w:rPr>
        <w:t>原因，經審核通過後始得開設。</w:t>
      </w:r>
    </w:p>
    <w:p w:rsidR="00C14454" w:rsidRPr="00205921" w:rsidRDefault="00C14454" w:rsidP="00C14454">
      <w:pPr>
        <w:tabs>
          <w:tab w:val="num" w:pos="195"/>
        </w:tabs>
        <w:spacing w:line="300" w:lineRule="exact"/>
        <w:ind w:left="330" w:hangingChars="150" w:hanging="330"/>
        <w:rPr>
          <w:rFonts w:ascii="標楷體" w:eastAsia="標楷體" w:hAnsi="標楷體"/>
          <w:sz w:val="22"/>
          <w:szCs w:val="22"/>
        </w:rPr>
      </w:pPr>
      <w:r w:rsidRPr="00205921">
        <w:rPr>
          <w:rFonts w:ascii="標楷體" w:eastAsia="標楷體" w:hAnsi="標楷體" w:hint="eastAsia"/>
          <w:sz w:val="22"/>
          <w:szCs w:val="22"/>
        </w:rPr>
        <w:t>※若教師開課人數與共教教室容量人數不符，本中心將依</w:t>
      </w:r>
      <w:proofErr w:type="gramStart"/>
      <w:r w:rsidRPr="00205921">
        <w:rPr>
          <w:rFonts w:ascii="標楷體" w:eastAsia="標楷體" w:hAnsi="標楷體" w:hint="eastAsia"/>
          <w:sz w:val="22"/>
          <w:szCs w:val="22"/>
        </w:rPr>
        <w:t>最</w:t>
      </w:r>
      <w:proofErr w:type="gramEnd"/>
      <w:r w:rsidRPr="00205921">
        <w:rPr>
          <w:rFonts w:ascii="標楷體" w:eastAsia="標楷體" w:hAnsi="標楷體" w:hint="eastAsia"/>
          <w:sz w:val="22"/>
          <w:szCs w:val="22"/>
        </w:rPr>
        <w:t>適教室容納人數為開課人數。</w:t>
      </w:r>
    </w:p>
    <w:p w:rsidR="00C14454" w:rsidRPr="00205921" w:rsidRDefault="00C14454" w:rsidP="00C14454">
      <w:pPr>
        <w:spacing w:line="0" w:lineRule="atLeast"/>
        <w:ind w:left="360" w:hangingChars="150" w:hanging="360"/>
        <w:rPr>
          <w:rFonts w:ascii="標楷體" w:eastAsia="標楷體" w:hAnsi="標楷體"/>
          <w:b/>
        </w:rPr>
      </w:pPr>
      <w:r w:rsidRPr="00205921">
        <w:rPr>
          <w:rFonts w:ascii="標楷體" w:eastAsia="標楷體" w:hAnsi="標楷體" w:hint="eastAsia"/>
          <w:b/>
        </w:rPr>
        <w:t>※開設新課程流程：系所→</w:t>
      </w:r>
      <w:r w:rsidRPr="00205921">
        <w:rPr>
          <w:rFonts w:ascii="標楷體" w:eastAsia="標楷體" w:hAnsi="標楷體" w:hint="eastAsia"/>
          <w:b/>
          <w:bdr w:val="single" w:sz="4" w:space="0" w:color="auto"/>
        </w:rPr>
        <w:t>通識教育中心向度課程委員會</w:t>
      </w:r>
      <w:r w:rsidRPr="00205921">
        <w:rPr>
          <w:rFonts w:ascii="標楷體" w:eastAsia="標楷體" w:hAnsi="標楷體" w:hint="eastAsia"/>
          <w:b/>
        </w:rPr>
        <w:t>→</w:t>
      </w:r>
      <w:r w:rsidRPr="00205921">
        <w:rPr>
          <w:rFonts w:ascii="標楷體" w:eastAsia="標楷體" w:hAnsi="標楷體" w:hint="eastAsia"/>
          <w:b/>
          <w:bdr w:val="single" w:sz="4" w:space="0" w:color="auto"/>
        </w:rPr>
        <w:t>通識教育暨共同教育課程委員會</w:t>
      </w:r>
    </w:p>
    <w:p w:rsidR="00C14454" w:rsidRDefault="00C14454" w:rsidP="00C14454">
      <w:pPr>
        <w:spacing w:line="0" w:lineRule="atLeast"/>
        <w:ind w:left="360" w:hangingChars="150" w:hanging="360"/>
        <w:rPr>
          <w:rFonts w:ascii="標楷體" w:eastAsia="標楷體" w:hAnsi="標楷體"/>
        </w:rPr>
      </w:pPr>
      <w:r w:rsidRPr="00205921">
        <w:rPr>
          <w:rFonts w:ascii="標楷體" w:eastAsia="標楷體" w:hAnsi="標楷體" w:hint="eastAsia"/>
          <w:b/>
        </w:rPr>
        <w:t>※本表及教學大綱</w:t>
      </w:r>
      <w:r w:rsidRPr="00205921">
        <w:rPr>
          <w:rFonts w:ascii="標楷體" w:eastAsia="標楷體" w:hAnsi="標楷體" w:hint="eastAsia"/>
          <w:b/>
          <w:bCs/>
        </w:rPr>
        <w:t>請務必於10</w:t>
      </w:r>
      <w:r>
        <w:rPr>
          <w:rFonts w:ascii="標楷體" w:eastAsia="標楷體" w:hAnsi="標楷體" w:hint="eastAsia"/>
          <w:b/>
          <w:bCs/>
        </w:rPr>
        <w:t>7</w:t>
      </w:r>
      <w:r w:rsidRPr="00205921">
        <w:rPr>
          <w:rFonts w:ascii="標楷體" w:eastAsia="標楷體" w:hAnsi="標楷體" w:hint="eastAsia"/>
          <w:b/>
          <w:bCs/>
        </w:rPr>
        <w:t>年</w:t>
      </w:r>
      <w:r>
        <w:rPr>
          <w:rFonts w:ascii="標楷體" w:eastAsia="標楷體" w:hAnsi="標楷體" w:hint="eastAsia"/>
          <w:b/>
          <w:bCs/>
        </w:rPr>
        <w:t>3</w:t>
      </w:r>
      <w:r w:rsidRPr="00205921">
        <w:rPr>
          <w:rFonts w:ascii="標楷體" w:eastAsia="標楷體" w:hAnsi="標楷體" w:hint="eastAsia"/>
          <w:b/>
        </w:rPr>
        <w:t>月</w:t>
      </w:r>
      <w:r>
        <w:rPr>
          <w:rFonts w:ascii="標楷體" w:eastAsia="標楷體" w:hAnsi="標楷體" w:hint="eastAsia"/>
          <w:b/>
        </w:rPr>
        <w:t>8</w:t>
      </w:r>
      <w:r w:rsidRPr="00205921">
        <w:rPr>
          <w:rFonts w:ascii="標楷體" w:eastAsia="標楷體" w:hAnsi="標楷體" w:hint="eastAsia"/>
          <w:b/>
        </w:rPr>
        <w:t xml:space="preserve"> 日(星期</w:t>
      </w:r>
      <w:r>
        <w:rPr>
          <w:rFonts w:ascii="標楷體" w:eastAsia="標楷體" w:hAnsi="標楷體" w:hint="eastAsia"/>
          <w:b/>
        </w:rPr>
        <w:t>四</w:t>
      </w:r>
      <w:r w:rsidRPr="00205921">
        <w:rPr>
          <w:rFonts w:ascii="標楷體" w:eastAsia="標楷體" w:hAnsi="標楷體" w:hint="eastAsia"/>
          <w:b/>
        </w:rPr>
        <w:t>)</w:t>
      </w:r>
      <w:proofErr w:type="gramStart"/>
      <w:r w:rsidRPr="00205921">
        <w:rPr>
          <w:rFonts w:ascii="標楷體" w:eastAsia="標楷體" w:hAnsi="標楷體" w:hint="eastAsia"/>
        </w:rPr>
        <w:t>前擲回通</w:t>
      </w:r>
      <w:proofErr w:type="gramEnd"/>
      <w:r w:rsidRPr="00205921">
        <w:rPr>
          <w:rFonts w:ascii="標楷體" w:eastAsia="標楷體" w:hAnsi="標楷體" w:hint="eastAsia"/>
        </w:rPr>
        <w:t>識教育中心。</w:t>
      </w:r>
    </w:p>
    <w:p w:rsidR="00C14454" w:rsidRDefault="00C14454" w:rsidP="00C14454">
      <w:pPr>
        <w:spacing w:line="0" w:lineRule="atLeast"/>
        <w:ind w:left="360" w:hangingChars="150" w:hanging="360"/>
        <w:rPr>
          <w:rFonts w:ascii="標楷體" w:eastAsia="標楷體" w:hAnsi="標楷體"/>
        </w:rPr>
      </w:pPr>
    </w:p>
    <w:p w:rsidR="00C14454" w:rsidRPr="00641C7B" w:rsidRDefault="00C14454" w:rsidP="00C14454">
      <w:pPr>
        <w:tabs>
          <w:tab w:val="left" w:pos="2000"/>
        </w:tabs>
        <w:spacing w:line="440" w:lineRule="atLeast"/>
        <w:ind w:firstLineChars="250" w:firstLine="800"/>
        <w:rPr>
          <w:rFonts w:ascii="標楷體" w:eastAsia="SimSun" w:hAnsi="標楷體"/>
          <w:sz w:val="32"/>
          <w:u w:val="single"/>
          <w:lang w:eastAsia="zh-CN"/>
        </w:rPr>
      </w:pPr>
      <w:r w:rsidRPr="00205921">
        <w:rPr>
          <w:rFonts w:ascii="標楷體" w:eastAsia="標楷體" w:hAnsi="標楷體" w:hint="eastAsia"/>
          <w:sz w:val="32"/>
        </w:rPr>
        <w:t>系所主管簽章：</w:t>
      </w:r>
      <w:r w:rsidRPr="00205921">
        <w:rPr>
          <w:rFonts w:ascii="標楷體" w:eastAsia="標楷體" w:hAnsi="標楷體" w:hint="eastAsia"/>
          <w:color w:val="FFFFFF"/>
          <w:sz w:val="32"/>
        </w:rPr>
        <w:t>.</w:t>
      </w:r>
      <w:r w:rsidRPr="00205921">
        <w:rPr>
          <w:rFonts w:ascii="標楷體" w:eastAsia="標楷體" w:hAnsi="標楷體" w:hint="eastAsia"/>
          <w:sz w:val="32"/>
          <w:u w:val="single"/>
        </w:rPr>
        <w:t xml:space="preserve">   年    月    日</w:t>
      </w:r>
    </w:p>
    <w:sectPr w:rsidR="00C14454" w:rsidRPr="00641C7B" w:rsidSect="00F92884">
      <w:pgSz w:w="11906" w:h="16838"/>
      <w:pgMar w:top="567" w:right="1134" w:bottom="567" w:left="1134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2D6" w:rsidRDefault="006112D6" w:rsidP="00A9795E">
      <w:r>
        <w:separator/>
      </w:r>
    </w:p>
  </w:endnote>
  <w:endnote w:type="continuationSeparator" w:id="0">
    <w:p w:rsidR="006112D6" w:rsidRDefault="006112D6" w:rsidP="00A9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2D6" w:rsidRDefault="006112D6" w:rsidP="00A9795E">
      <w:r>
        <w:separator/>
      </w:r>
    </w:p>
  </w:footnote>
  <w:footnote w:type="continuationSeparator" w:id="0">
    <w:p w:rsidR="006112D6" w:rsidRDefault="006112D6" w:rsidP="00A97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A5BB3"/>
    <w:multiLevelType w:val="hybridMultilevel"/>
    <w:tmpl w:val="C7A0E70A"/>
    <w:lvl w:ilvl="0" w:tplc="F12007B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">
    <w:nsid w:val="12B97847"/>
    <w:multiLevelType w:val="hybridMultilevel"/>
    <w:tmpl w:val="B8C4AA48"/>
    <w:lvl w:ilvl="0" w:tplc="9772663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">
    <w:nsid w:val="185B1424"/>
    <w:multiLevelType w:val="hybridMultilevel"/>
    <w:tmpl w:val="22CC57F2"/>
    <w:lvl w:ilvl="0" w:tplc="C36A4B3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">
    <w:nsid w:val="1D057475"/>
    <w:multiLevelType w:val="hybridMultilevel"/>
    <w:tmpl w:val="D62874D0"/>
    <w:lvl w:ilvl="0" w:tplc="5BF0691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4">
    <w:nsid w:val="228467FC"/>
    <w:multiLevelType w:val="hybridMultilevel"/>
    <w:tmpl w:val="60B8D77A"/>
    <w:lvl w:ilvl="0" w:tplc="8AE03D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41878DA"/>
    <w:multiLevelType w:val="hybridMultilevel"/>
    <w:tmpl w:val="EFB699E4"/>
    <w:lvl w:ilvl="0" w:tplc="FA6A718E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6">
    <w:nsid w:val="27703E7C"/>
    <w:multiLevelType w:val="hybridMultilevel"/>
    <w:tmpl w:val="C0AE8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C5920AD"/>
    <w:multiLevelType w:val="hybridMultilevel"/>
    <w:tmpl w:val="A27E619A"/>
    <w:lvl w:ilvl="0" w:tplc="DC66D4F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8">
    <w:nsid w:val="2D1F49A7"/>
    <w:multiLevelType w:val="singleLevel"/>
    <w:tmpl w:val="964A1090"/>
    <w:lvl w:ilvl="0">
      <w:numFmt w:val="bullet"/>
      <w:lvlText w:val="□"/>
      <w:lvlJc w:val="left"/>
      <w:pPr>
        <w:tabs>
          <w:tab w:val="num" w:pos="195"/>
        </w:tabs>
        <w:ind w:left="195" w:hanging="195"/>
      </w:pPr>
      <w:rPr>
        <w:rFonts w:ascii="新細明體" w:eastAsia="新細明體" w:hAnsi="Times New Roman" w:hint="eastAsia"/>
      </w:rPr>
    </w:lvl>
  </w:abstractNum>
  <w:abstractNum w:abstractNumId="9">
    <w:nsid w:val="2D554B53"/>
    <w:multiLevelType w:val="hybridMultilevel"/>
    <w:tmpl w:val="B87CFD0A"/>
    <w:lvl w:ilvl="0" w:tplc="29504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1096CB6"/>
    <w:multiLevelType w:val="hybridMultilevel"/>
    <w:tmpl w:val="A8D43EC6"/>
    <w:lvl w:ilvl="0" w:tplc="0409000F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C1F363B"/>
    <w:multiLevelType w:val="hybridMultilevel"/>
    <w:tmpl w:val="22E052DC"/>
    <w:lvl w:ilvl="0" w:tplc="5898258E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2">
    <w:nsid w:val="3CFB208C"/>
    <w:multiLevelType w:val="hybridMultilevel"/>
    <w:tmpl w:val="9A2621D2"/>
    <w:lvl w:ilvl="0" w:tplc="BE4040CA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0536110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4">
    <w:nsid w:val="4CFF28C0"/>
    <w:multiLevelType w:val="hybridMultilevel"/>
    <w:tmpl w:val="A8D43EC6"/>
    <w:lvl w:ilvl="0" w:tplc="0409000F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3831A10"/>
    <w:multiLevelType w:val="hybridMultilevel"/>
    <w:tmpl w:val="5C744E70"/>
    <w:lvl w:ilvl="0" w:tplc="D9F4FEC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6">
    <w:nsid w:val="53EF4FD8"/>
    <w:multiLevelType w:val="hybridMultilevel"/>
    <w:tmpl w:val="4F62C008"/>
    <w:lvl w:ilvl="0" w:tplc="F12A9A1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7">
    <w:nsid w:val="54D52C30"/>
    <w:multiLevelType w:val="hybridMultilevel"/>
    <w:tmpl w:val="F05211B2"/>
    <w:lvl w:ilvl="0" w:tplc="AFFE57C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8">
    <w:nsid w:val="56E13FAF"/>
    <w:multiLevelType w:val="hybridMultilevel"/>
    <w:tmpl w:val="124423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E0C6845"/>
    <w:multiLevelType w:val="hybridMultilevel"/>
    <w:tmpl w:val="4414FF86"/>
    <w:lvl w:ilvl="0" w:tplc="6118739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D54CAF2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  <w:color w:val="auto"/>
        <w:lang w:eastAsia="zh-TW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0"/>
  </w:num>
  <w:num w:numId="5">
    <w:abstractNumId w:val="1"/>
  </w:num>
  <w:num w:numId="6">
    <w:abstractNumId w:val="16"/>
  </w:num>
  <w:num w:numId="7">
    <w:abstractNumId w:val="7"/>
  </w:num>
  <w:num w:numId="8">
    <w:abstractNumId w:val="4"/>
  </w:num>
  <w:num w:numId="9">
    <w:abstractNumId w:val="17"/>
  </w:num>
  <w:num w:numId="10">
    <w:abstractNumId w:val="3"/>
  </w:num>
  <w:num w:numId="11">
    <w:abstractNumId w:val="5"/>
  </w:num>
  <w:num w:numId="12">
    <w:abstractNumId w:val="15"/>
  </w:num>
  <w:num w:numId="13">
    <w:abstractNumId w:val="2"/>
  </w:num>
  <w:num w:numId="14">
    <w:abstractNumId w:val="11"/>
  </w:num>
  <w:num w:numId="15">
    <w:abstractNumId w:val="18"/>
  </w:num>
  <w:num w:numId="16">
    <w:abstractNumId w:val="9"/>
  </w:num>
  <w:num w:numId="17">
    <w:abstractNumId w:val="12"/>
  </w:num>
  <w:num w:numId="18">
    <w:abstractNumId w:val="10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DAA"/>
    <w:rsid w:val="00002D19"/>
    <w:rsid w:val="0001609E"/>
    <w:rsid w:val="000229BA"/>
    <w:rsid w:val="00026626"/>
    <w:rsid w:val="00033735"/>
    <w:rsid w:val="00035C97"/>
    <w:rsid w:val="00036444"/>
    <w:rsid w:val="00037163"/>
    <w:rsid w:val="000403BD"/>
    <w:rsid w:val="000456E5"/>
    <w:rsid w:val="00077437"/>
    <w:rsid w:val="00083273"/>
    <w:rsid w:val="00086D77"/>
    <w:rsid w:val="00087EAA"/>
    <w:rsid w:val="000A5CBA"/>
    <w:rsid w:val="000B574A"/>
    <w:rsid w:val="000C149A"/>
    <w:rsid w:val="000E2F90"/>
    <w:rsid w:val="000E4C17"/>
    <w:rsid w:val="001073B2"/>
    <w:rsid w:val="0012635E"/>
    <w:rsid w:val="0013184E"/>
    <w:rsid w:val="001324D6"/>
    <w:rsid w:val="001362D8"/>
    <w:rsid w:val="0015280C"/>
    <w:rsid w:val="00180B9E"/>
    <w:rsid w:val="001849E4"/>
    <w:rsid w:val="001A639A"/>
    <w:rsid w:val="001D1EDC"/>
    <w:rsid w:val="001D4EC6"/>
    <w:rsid w:val="001E48F5"/>
    <w:rsid w:val="00202562"/>
    <w:rsid w:val="002051AC"/>
    <w:rsid w:val="00205921"/>
    <w:rsid w:val="00207440"/>
    <w:rsid w:val="002154C5"/>
    <w:rsid w:val="00222041"/>
    <w:rsid w:val="0023778E"/>
    <w:rsid w:val="0024798E"/>
    <w:rsid w:val="00254968"/>
    <w:rsid w:val="002674C2"/>
    <w:rsid w:val="00273AFF"/>
    <w:rsid w:val="002776BB"/>
    <w:rsid w:val="00284A7D"/>
    <w:rsid w:val="00286195"/>
    <w:rsid w:val="00291478"/>
    <w:rsid w:val="0029514D"/>
    <w:rsid w:val="002C6690"/>
    <w:rsid w:val="002E22C3"/>
    <w:rsid w:val="002E2B33"/>
    <w:rsid w:val="002F57CA"/>
    <w:rsid w:val="0030655E"/>
    <w:rsid w:val="003105FD"/>
    <w:rsid w:val="00347460"/>
    <w:rsid w:val="003616FB"/>
    <w:rsid w:val="00367759"/>
    <w:rsid w:val="00370DA0"/>
    <w:rsid w:val="003712AB"/>
    <w:rsid w:val="00386288"/>
    <w:rsid w:val="003B1EBE"/>
    <w:rsid w:val="003B26C7"/>
    <w:rsid w:val="003E7FEE"/>
    <w:rsid w:val="00422B9C"/>
    <w:rsid w:val="00435F4E"/>
    <w:rsid w:val="004376B7"/>
    <w:rsid w:val="00453C4C"/>
    <w:rsid w:val="00455228"/>
    <w:rsid w:val="00456636"/>
    <w:rsid w:val="00460A23"/>
    <w:rsid w:val="004943F1"/>
    <w:rsid w:val="004970C8"/>
    <w:rsid w:val="004A71F9"/>
    <w:rsid w:val="004D30A0"/>
    <w:rsid w:val="00545BD7"/>
    <w:rsid w:val="00570FF4"/>
    <w:rsid w:val="005725DA"/>
    <w:rsid w:val="00593118"/>
    <w:rsid w:val="00594343"/>
    <w:rsid w:val="00594CB8"/>
    <w:rsid w:val="00597343"/>
    <w:rsid w:val="005977F1"/>
    <w:rsid w:val="005A1197"/>
    <w:rsid w:val="005A3ED8"/>
    <w:rsid w:val="005E4397"/>
    <w:rsid w:val="005F5315"/>
    <w:rsid w:val="00602C8B"/>
    <w:rsid w:val="006112D6"/>
    <w:rsid w:val="00632006"/>
    <w:rsid w:val="00640AE3"/>
    <w:rsid w:val="00645C06"/>
    <w:rsid w:val="00651E96"/>
    <w:rsid w:val="00672A26"/>
    <w:rsid w:val="006856F4"/>
    <w:rsid w:val="006936E1"/>
    <w:rsid w:val="006B67E8"/>
    <w:rsid w:val="006C1C33"/>
    <w:rsid w:val="006D01B0"/>
    <w:rsid w:val="006E1F0F"/>
    <w:rsid w:val="006E4048"/>
    <w:rsid w:val="00700CAA"/>
    <w:rsid w:val="00713410"/>
    <w:rsid w:val="00721850"/>
    <w:rsid w:val="00781EC4"/>
    <w:rsid w:val="00787010"/>
    <w:rsid w:val="007A3A6F"/>
    <w:rsid w:val="007A6F9A"/>
    <w:rsid w:val="007B249D"/>
    <w:rsid w:val="007C6F90"/>
    <w:rsid w:val="007D29AC"/>
    <w:rsid w:val="007E09F4"/>
    <w:rsid w:val="007E70E0"/>
    <w:rsid w:val="00813D2B"/>
    <w:rsid w:val="00814592"/>
    <w:rsid w:val="0081489A"/>
    <w:rsid w:val="00822CC6"/>
    <w:rsid w:val="00890602"/>
    <w:rsid w:val="00890786"/>
    <w:rsid w:val="00895088"/>
    <w:rsid w:val="008B394B"/>
    <w:rsid w:val="008C2B00"/>
    <w:rsid w:val="008E0B48"/>
    <w:rsid w:val="008E38F5"/>
    <w:rsid w:val="00911725"/>
    <w:rsid w:val="00921733"/>
    <w:rsid w:val="00925D02"/>
    <w:rsid w:val="009325DD"/>
    <w:rsid w:val="00940E11"/>
    <w:rsid w:val="00942818"/>
    <w:rsid w:val="00955CE9"/>
    <w:rsid w:val="00970A65"/>
    <w:rsid w:val="00974EB8"/>
    <w:rsid w:val="009835A7"/>
    <w:rsid w:val="009859C7"/>
    <w:rsid w:val="0099224C"/>
    <w:rsid w:val="00995558"/>
    <w:rsid w:val="00996BA4"/>
    <w:rsid w:val="009B1A08"/>
    <w:rsid w:val="009B718A"/>
    <w:rsid w:val="009E5585"/>
    <w:rsid w:val="009F2202"/>
    <w:rsid w:val="009F6AF1"/>
    <w:rsid w:val="00A055F9"/>
    <w:rsid w:val="00A356BA"/>
    <w:rsid w:val="00A4153C"/>
    <w:rsid w:val="00A448F1"/>
    <w:rsid w:val="00A60ED9"/>
    <w:rsid w:val="00A63820"/>
    <w:rsid w:val="00A67289"/>
    <w:rsid w:val="00A67D4C"/>
    <w:rsid w:val="00A70699"/>
    <w:rsid w:val="00A777EC"/>
    <w:rsid w:val="00A808BA"/>
    <w:rsid w:val="00A9795E"/>
    <w:rsid w:val="00AB13FB"/>
    <w:rsid w:val="00AB1F3A"/>
    <w:rsid w:val="00AC397F"/>
    <w:rsid w:val="00AD3EF9"/>
    <w:rsid w:val="00AD7C8B"/>
    <w:rsid w:val="00AE1D8F"/>
    <w:rsid w:val="00AE5523"/>
    <w:rsid w:val="00AF402C"/>
    <w:rsid w:val="00B10982"/>
    <w:rsid w:val="00B119C0"/>
    <w:rsid w:val="00B31C7F"/>
    <w:rsid w:val="00B37338"/>
    <w:rsid w:val="00B37C97"/>
    <w:rsid w:val="00B54AFA"/>
    <w:rsid w:val="00BA39C6"/>
    <w:rsid w:val="00BA6638"/>
    <w:rsid w:val="00BB2769"/>
    <w:rsid w:val="00BB606B"/>
    <w:rsid w:val="00BB73D1"/>
    <w:rsid w:val="00BF59B7"/>
    <w:rsid w:val="00C001F4"/>
    <w:rsid w:val="00C01D9A"/>
    <w:rsid w:val="00C14454"/>
    <w:rsid w:val="00C14E98"/>
    <w:rsid w:val="00C4572C"/>
    <w:rsid w:val="00C53FA0"/>
    <w:rsid w:val="00C57435"/>
    <w:rsid w:val="00C817C2"/>
    <w:rsid w:val="00C81CCC"/>
    <w:rsid w:val="00C92216"/>
    <w:rsid w:val="00C9795A"/>
    <w:rsid w:val="00CA10C9"/>
    <w:rsid w:val="00CA2D72"/>
    <w:rsid w:val="00CA3823"/>
    <w:rsid w:val="00CC7D1F"/>
    <w:rsid w:val="00CD0A0E"/>
    <w:rsid w:val="00CD23E9"/>
    <w:rsid w:val="00CE1A00"/>
    <w:rsid w:val="00D02C88"/>
    <w:rsid w:val="00D20A8D"/>
    <w:rsid w:val="00D35964"/>
    <w:rsid w:val="00D44625"/>
    <w:rsid w:val="00D617CE"/>
    <w:rsid w:val="00D650C3"/>
    <w:rsid w:val="00D8308B"/>
    <w:rsid w:val="00D87DAA"/>
    <w:rsid w:val="00D91194"/>
    <w:rsid w:val="00D93C16"/>
    <w:rsid w:val="00DC4209"/>
    <w:rsid w:val="00DC6EF9"/>
    <w:rsid w:val="00E25D65"/>
    <w:rsid w:val="00E30C5F"/>
    <w:rsid w:val="00E357A2"/>
    <w:rsid w:val="00E36107"/>
    <w:rsid w:val="00E37594"/>
    <w:rsid w:val="00E66FA2"/>
    <w:rsid w:val="00E712D8"/>
    <w:rsid w:val="00E84785"/>
    <w:rsid w:val="00E90368"/>
    <w:rsid w:val="00EA26C0"/>
    <w:rsid w:val="00EC0DB3"/>
    <w:rsid w:val="00ED631B"/>
    <w:rsid w:val="00ED6C2A"/>
    <w:rsid w:val="00EE2E9D"/>
    <w:rsid w:val="00EF37FF"/>
    <w:rsid w:val="00EF4E89"/>
    <w:rsid w:val="00EF5DD3"/>
    <w:rsid w:val="00F00B98"/>
    <w:rsid w:val="00F07B91"/>
    <w:rsid w:val="00F17CE5"/>
    <w:rsid w:val="00F52DD8"/>
    <w:rsid w:val="00F666EE"/>
    <w:rsid w:val="00F725CF"/>
    <w:rsid w:val="00F859BC"/>
    <w:rsid w:val="00F92884"/>
    <w:rsid w:val="00F95055"/>
    <w:rsid w:val="00FA34F9"/>
    <w:rsid w:val="00FB25D1"/>
    <w:rsid w:val="00FE6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DA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D87DAA"/>
    <w:pPr>
      <w:spacing w:line="400" w:lineRule="exact"/>
      <w:ind w:leftChars="133" w:left="879" w:rightChars="207" w:right="497" w:hangingChars="200" w:hanging="560"/>
    </w:pPr>
    <w:rPr>
      <w:rFonts w:eastAsia="標楷體"/>
      <w:sz w:val="28"/>
    </w:rPr>
  </w:style>
  <w:style w:type="paragraph" w:styleId="a4">
    <w:name w:val="Body Text Indent"/>
    <w:basedOn w:val="a"/>
    <w:rsid w:val="0015280C"/>
    <w:pPr>
      <w:spacing w:line="360" w:lineRule="exact"/>
      <w:ind w:leftChars="451" w:left="2759" w:hangingChars="524" w:hanging="1677"/>
    </w:pPr>
    <w:rPr>
      <w:rFonts w:ascii="標楷體" w:eastAsia="標楷體" w:hAnsi="標楷體"/>
      <w:sz w:val="32"/>
    </w:rPr>
  </w:style>
  <w:style w:type="paragraph" w:styleId="Web">
    <w:name w:val="Normal (Web)"/>
    <w:basedOn w:val="a"/>
    <w:rsid w:val="006B67E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5">
    <w:name w:val="大標題"/>
    <w:basedOn w:val="a"/>
    <w:rsid w:val="00B119C0"/>
    <w:pPr>
      <w:spacing w:before="100" w:beforeAutospacing="1" w:after="100" w:afterAutospacing="1" w:line="480" w:lineRule="exact"/>
    </w:pPr>
    <w:rPr>
      <w:b/>
      <w:sz w:val="28"/>
      <w:szCs w:val="28"/>
    </w:rPr>
  </w:style>
  <w:style w:type="table" w:styleId="a6">
    <w:name w:val="Table Grid"/>
    <w:basedOn w:val="a1"/>
    <w:uiPriority w:val="59"/>
    <w:rsid w:val="00B119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(1)"/>
    <w:basedOn w:val="a"/>
    <w:rsid w:val="00B119C0"/>
    <w:pPr>
      <w:spacing w:line="480" w:lineRule="exact"/>
      <w:ind w:left="960" w:firstLine="480"/>
    </w:pPr>
    <w:rPr>
      <w:sz w:val="28"/>
      <w:szCs w:val="28"/>
    </w:rPr>
  </w:style>
  <w:style w:type="paragraph" w:customStyle="1" w:styleId="a7">
    <w:name w:val="小標題"/>
    <w:basedOn w:val="a"/>
    <w:rsid w:val="00B119C0"/>
    <w:pPr>
      <w:spacing w:before="100" w:beforeAutospacing="1" w:after="100" w:afterAutospacing="1" w:line="480" w:lineRule="exact"/>
    </w:pPr>
    <w:rPr>
      <w:sz w:val="28"/>
      <w:szCs w:val="28"/>
    </w:rPr>
  </w:style>
  <w:style w:type="character" w:styleId="a8">
    <w:name w:val="Strong"/>
    <w:basedOn w:val="a0"/>
    <w:uiPriority w:val="22"/>
    <w:qFormat/>
    <w:rsid w:val="00B119C0"/>
    <w:rPr>
      <w:b/>
      <w:bCs/>
    </w:rPr>
  </w:style>
  <w:style w:type="character" w:customStyle="1" w:styleId="font-15px-011">
    <w:name w:val="font-15px-011"/>
    <w:basedOn w:val="a0"/>
    <w:rsid w:val="00B119C0"/>
    <w:rPr>
      <w:color w:val="000000"/>
      <w:sz w:val="23"/>
      <w:szCs w:val="23"/>
    </w:rPr>
  </w:style>
  <w:style w:type="paragraph" w:styleId="a9">
    <w:name w:val="header"/>
    <w:basedOn w:val="a"/>
    <w:link w:val="aa"/>
    <w:rsid w:val="00A979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A9795E"/>
    <w:rPr>
      <w:kern w:val="2"/>
    </w:rPr>
  </w:style>
  <w:style w:type="paragraph" w:styleId="ab">
    <w:name w:val="footer"/>
    <w:basedOn w:val="a"/>
    <w:link w:val="ac"/>
    <w:uiPriority w:val="99"/>
    <w:rsid w:val="00A979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9795E"/>
    <w:rPr>
      <w:kern w:val="2"/>
    </w:rPr>
  </w:style>
  <w:style w:type="paragraph" w:styleId="ad">
    <w:name w:val="No Spacing"/>
    <w:uiPriority w:val="1"/>
    <w:qFormat/>
    <w:rsid w:val="00CD0A0E"/>
    <w:pPr>
      <w:widowControl w:val="0"/>
      <w:jc w:val="center"/>
    </w:pPr>
    <w:rPr>
      <w:rFonts w:asciiTheme="minorHAnsi" w:eastAsiaTheme="minorEastAsia" w:hAnsiTheme="minorHAnsi" w:cstheme="minorBidi"/>
      <w:kern w:val="16"/>
      <w:sz w:val="24"/>
      <w:szCs w:val="22"/>
    </w:rPr>
  </w:style>
  <w:style w:type="paragraph" w:styleId="ae">
    <w:name w:val="List Paragraph"/>
    <w:basedOn w:val="a"/>
    <w:uiPriority w:val="34"/>
    <w:qFormat/>
    <w:rsid w:val="00DC4209"/>
    <w:pPr>
      <w:ind w:left="480"/>
    </w:pPr>
  </w:style>
  <w:style w:type="paragraph" w:styleId="af">
    <w:name w:val="Balloon Text"/>
    <w:basedOn w:val="a"/>
    <w:link w:val="af0"/>
    <w:rsid w:val="002E2B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rsid w:val="002E2B3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1">
    <w:name w:val="Placeholder Text"/>
    <w:basedOn w:val="a0"/>
    <w:uiPriority w:val="99"/>
    <w:semiHidden/>
    <w:rsid w:val="00BB606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DA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D87DAA"/>
    <w:pPr>
      <w:spacing w:line="400" w:lineRule="exact"/>
      <w:ind w:leftChars="133" w:left="879" w:rightChars="207" w:right="497" w:hangingChars="200" w:hanging="560"/>
    </w:pPr>
    <w:rPr>
      <w:rFonts w:eastAsia="標楷體"/>
      <w:sz w:val="28"/>
    </w:rPr>
  </w:style>
  <w:style w:type="paragraph" w:styleId="a4">
    <w:name w:val="Body Text Indent"/>
    <w:basedOn w:val="a"/>
    <w:rsid w:val="0015280C"/>
    <w:pPr>
      <w:spacing w:line="360" w:lineRule="exact"/>
      <w:ind w:leftChars="451" w:left="2759" w:hangingChars="524" w:hanging="1677"/>
    </w:pPr>
    <w:rPr>
      <w:rFonts w:ascii="標楷體" w:eastAsia="標楷體" w:hAnsi="標楷體"/>
      <w:sz w:val="32"/>
    </w:rPr>
  </w:style>
  <w:style w:type="paragraph" w:styleId="Web">
    <w:name w:val="Normal (Web)"/>
    <w:basedOn w:val="a"/>
    <w:rsid w:val="006B67E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5">
    <w:name w:val="大標題"/>
    <w:basedOn w:val="a"/>
    <w:rsid w:val="00B119C0"/>
    <w:pPr>
      <w:spacing w:before="100" w:beforeAutospacing="1" w:after="100" w:afterAutospacing="1" w:line="480" w:lineRule="exact"/>
    </w:pPr>
    <w:rPr>
      <w:b/>
      <w:sz w:val="28"/>
      <w:szCs w:val="28"/>
    </w:rPr>
  </w:style>
  <w:style w:type="table" w:styleId="a6">
    <w:name w:val="Table Grid"/>
    <w:basedOn w:val="a1"/>
    <w:uiPriority w:val="59"/>
    <w:rsid w:val="00B119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(1)"/>
    <w:basedOn w:val="a"/>
    <w:rsid w:val="00B119C0"/>
    <w:pPr>
      <w:spacing w:line="480" w:lineRule="exact"/>
      <w:ind w:left="960" w:firstLine="480"/>
    </w:pPr>
    <w:rPr>
      <w:sz w:val="28"/>
      <w:szCs w:val="28"/>
    </w:rPr>
  </w:style>
  <w:style w:type="paragraph" w:customStyle="1" w:styleId="a7">
    <w:name w:val="小標題"/>
    <w:basedOn w:val="a"/>
    <w:rsid w:val="00B119C0"/>
    <w:pPr>
      <w:spacing w:before="100" w:beforeAutospacing="1" w:after="100" w:afterAutospacing="1" w:line="480" w:lineRule="exact"/>
    </w:pPr>
    <w:rPr>
      <w:sz w:val="28"/>
      <w:szCs w:val="28"/>
    </w:rPr>
  </w:style>
  <w:style w:type="character" w:styleId="a8">
    <w:name w:val="Strong"/>
    <w:basedOn w:val="a0"/>
    <w:uiPriority w:val="22"/>
    <w:qFormat/>
    <w:rsid w:val="00B119C0"/>
    <w:rPr>
      <w:b/>
      <w:bCs/>
    </w:rPr>
  </w:style>
  <w:style w:type="character" w:customStyle="1" w:styleId="font-15px-011">
    <w:name w:val="font-15px-011"/>
    <w:basedOn w:val="a0"/>
    <w:rsid w:val="00B119C0"/>
    <w:rPr>
      <w:color w:val="000000"/>
      <w:sz w:val="23"/>
      <w:szCs w:val="23"/>
    </w:rPr>
  </w:style>
  <w:style w:type="paragraph" w:styleId="a9">
    <w:name w:val="header"/>
    <w:basedOn w:val="a"/>
    <w:link w:val="aa"/>
    <w:rsid w:val="00A979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A9795E"/>
    <w:rPr>
      <w:kern w:val="2"/>
    </w:rPr>
  </w:style>
  <w:style w:type="paragraph" w:styleId="ab">
    <w:name w:val="footer"/>
    <w:basedOn w:val="a"/>
    <w:link w:val="ac"/>
    <w:uiPriority w:val="99"/>
    <w:rsid w:val="00A979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9795E"/>
    <w:rPr>
      <w:kern w:val="2"/>
    </w:rPr>
  </w:style>
  <w:style w:type="paragraph" w:styleId="ad">
    <w:name w:val="No Spacing"/>
    <w:uiPriority w:val="1"/>
    <w:qFormat/>
    <w:rsid w:val="00CD0A0E"/>
    <w:pPr>
      <w:widowControl w:val="0"/>
      <w:jc w:val="center"/>
    </w:pPr>
    <w:rPr>
      <w:rFonts w:asciiTheme="minorHAnsi" w:eastAsiaTheme="minorEastAsia" w:hAnsiTheme="minorHAnsi" w:cstheme="minorBidi"/>
      <w:kern w:val="16"/>
      <w:sz w:val="24"/>
      <w:szCs w:val="22"/>
    </w:rPr>
  </w:style>
  <w:style w:type="paragraph" w:styleId="ae">
    <w:name w:val="List Paragraph"/>
    <w:basedOn w:val="a"/>
    <w:uiPriority w:val="34"/>
    <w:qFormat/>
    <w:rsid w:val="00DC4209"/>
    <w:pPr>
      <w:ind w:left="480"/>
    </w:pPr>
  </w:style>
  <w:style w:type="paragraph" w:styleId="af">
    <w:name w:val="Balloon Text"/>
    <w:basedOn w:val="a"/>
    <w:link w:val="af0"/>
    <w:rsid w:val="002E2B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rsid w:val="002E2B3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1">
    <w:name w:val="Placeholder Text"/>
    <w:basedOn w:val="a0"/>
    <w:uiPriority w:val="99"/>
    <w:semiHidden/>
    <w:rsid w:val="00BB60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FAE4C-2204-4097-B1E4-59DF3A120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642</Words>
  <Characters>3665</Characters>
  <Application>Microsoft Office Word</Application>
  <DocSecurity>0</DocSecurity>
  <Lines>30</Lines>
  <Paragraphs>8</Paragraphs>
  <ScaleCrop>false</ScaleCrop>
  <Company>CMT</Company>
  <LinksUpToDate>false</LinksUpToDate>
  <CharactersWithSpaces>4299</CharactersWithSpaces>
  <SharedDoc>false</SharedDoc>
  <HLinks>
    <vt:vector size="120" baseType="variant">
      <vt:variant>
        <vt:i4>8061013</vt:i4>
      </vt:variant>
      <vt:variant>
        <vt:i4>65</vt:i4>
      </vt:variant>
      <vt:variant>
        <vt:i4>0</vt:i4>
      </vt:variant>
      <vt:variant>
        <vt:i4>5</vt:i4>
      </vt:variant>
      <vt:variant>
        <vt:lpwstr>http://140.123.21.34/ncl-cgi/hypage.exe?HYPAGE=Search_Detail.htm&amp;qstr=732c632c302c6e2c51756572793d41303334303238342c32302c302ca8e0b5a3a4cea4d6a67ebad6a7510101a8e0b5a3a4cea4d6a67ebad6a7510101010101</vt:lpwstr>
      </vt:variant>
      <vt:variant>
        <vt:lpwstr/>
      </vt:variant>
      <vt:variant>
        <vt:i4>5111819</vt:i4>
      </vt:variant>
      <vt:variant>
        <vt:i4>62</vt:i4>
      </vt:variant>
      <vt:variant>
        <vt:i4>0</vt:i4>
      </vt:variant>
      <vt:variant>
        <vt:i4>5</vt:i4>
      </vt:variant>
      <vt:variant>
        <vt:lpwstr>http://server4.webedu.ccu.edu.tw/php/elcenter/law93/lesson/2.htm</vt:lpwstr>
      </vt:variant>
      <vt:variant>
        <vt:lpwstr/>
      </vt:variant>
      <vt:variant>
        <vt:i4>1179649</vt:i4>
      </vt:variant>
      <vt:variant>
        <vt:i4>59</vt:i4>
      </vt:variant>
      <vt:variant>
        <vt:i4>0</vt:i4>
      </vt:variant>
      <vt:variant>
        <vt:i4>5</vt:i4>
      </vt:variant>
      <vt:variant>
        <vt:lpwstr>http://server4.webedu.ccu.edu.tw/php/elcenter/law93/lesson/18.htm</vt:lpwstr>
      </vt:variant>
      <vt:variant>
        <vt:lpwstr/>
      </vt:variant>
      <vt:variant>
        <vt:i4>1179662</vt:i4>
      </vt:variant>
      <vt:variant>
        <vt:i4>56</vt:i4>
      </vt:variant>
      <vt:variant>
        <vt:i4>0</vt:i4>
      </vt:variant>
      <vt:variant>
        <vt:i4>5</vt:i4>
      </vt:variant>
      <vt:variant>
        <vt:lpwstr>http://server4.webedu.ccu.edu.tw/php/elcenter/law93/lesson/17.htm</vt:lpwstr>
      </vt:variant>
      <vt:variant>
        <vt:lpwstr/>
      </vt:variant>
      <vt:variant>
        <vt:i4>1179663</vt:i4>
      </vt:variant>
      <vt:variant>
        <vt:i4>53</vt:i4>
      </vt:variant>
      <vt:variant>
        <vt:i4>0</vt:i4>
      </vt:variant>
      <vt:variant>
        <vt:i4>5</vt:i4>
      </vt:variant>
      <vt:variant>
        <vt:lpwstr>http://server4.webedu.ccu.edu.tw/php/elcenter/law93/lesson/16.htm</vt:lpwstr>
      </vt:variant>
      <vt:variant>
        <vt:lpwstr/>
      </vt:variant>
      <vt:variant>
        <vt:i4>1179660</vt:i4>
      </vt:variant>
      <vt:variant>
        <vt:i4>50</vt:i4>
      </vt:variant>
      <vt:variant>
        <vt:i4>0</vt:i4>
      </vt:variant>
      <vt:variant>
        <vt:i4>5</vt:i4>
      </vt:variant>
      <vt:variant>
        <vt:lpwstr>http://server4.webedu.ccu.edu.tw/php/elcenter/law93/lesson/15.htm</vt:lpwstr>
      </vt:variant>
      <vt:variant>
        <vt:lpwstr/>
      </vt:variant>
      <vt:variant>
        <vt:i4>1179658</vt:i4>
      </vt:variant>
      <vt:variant>
        <vt:i4>47</vt:i4>
      </vt:variant>
      <vt:variant>
        <vt:i4>0</vt:i4>
      </vt:variant>
      <vt:variant>
        <vt:i4>5</vt:i4>
      </vt:variant>
      <vt:variant>
        <vt:lpwstr>http://server4.webedu.ccu.edu.tw/php/elcenter/law93/lesson/13.htm</vt:lpwstr>
      </vt:variant>
      <vt:variant>
        <vt:lpwstr/>
      </vt:variant>
      <vt:variant>
        <vt:i4>1179659</vt:i4>
      </vt:variant>
      <vt:variant>
        <vt:i4>44</vt:i4>
      </vt:variant>
      <vt:variant>
        <vt:i4>0</vt:i4>
      </vt:variant>
      <vt:variant>
        <vt:i4>5</vt:i4>
      </vt:variant>
      <vt:variant>
        <vt:lpwstr>http://server4.webedu.ccu.edu.tw/php/elcenter/law93/lesson/12.htm</vt:lpwstr>
      </vt:variant>
      <vt:variant>
        <vt:lpwstr/>
      </vt:variant>
      <vt:variant>
        <vt:i4>4521995</vt:i4>
      </vt:variant>
      <vt:variant>
        <vt:i4>41</vt:i4>
      </vt:variant>
      <vt:variant>
        <vt:i4>0</vt:i4>
      </vt:variant>
      <vt:variant>
        <vt:i4>5</vt:i4>
      </vt:variant>
      <vt:variant>
        <vt:lpwstr>http://server4.webedu.ccu.edu.tw/php/elcenter/law93/lesson/9.htm</vt:lpwstr>
      </vt:variant>
      <vt:variant>
        <vt:lpwstr/>
      </vt:variant>
      <vt:variant>
        <vt:i4>4718603</vt:i4>
      </vt:variant>
      <vt:variant>
        <vt:i4>38</vt:i4>
      </vt:variant>
      <vt:variant>
        <vt:i4>0</vt:i4>
      </vt:variant>
      <vt:variant>
        <vt:i4>5</vt:i4>
      </vt:variant>
      <vt:variant>
        <vt:lpwstr>http://server4.webedu.ccu.edu.tw/php/elcenter/law93/lesson/4.htm</vt:lpwstr>
      </vt:variant>
      <vt:variant>
        <vt:lpwstr/>
      </vt:variant>
      <vt:variant>
        <vt:i4>1179657</vt:i4>
      </vt:variant>
      <vt:variant>
        <vt:i4>35</vt:i4>
      </vt:variant>
      <vt:variant>
        <vt:i4>0</vt:i4>
      </vt:variant>
      <vt:variant>
        <vt:i4>5</vt:i4>
      </vt:variant>
      <vt:variant>
        <vt:lpwstr>http://server4.webedu.ccu.edu.tw/php/elcenter/law93/lesson/10.htm</vt:lpwstr>
      </vt:variant>
      <vt:variant>
        <vt:lpwstr/>
      </vt:variant>
      <vt:variant>
        <vt:i4>4718603</vt:i4>
      </vt:variant>
      <vt:variant>
        <vt:i4>32</vt:i4>
      </vt:variant>
      <vt:variant>
        <vt:i4>0</vt:i4>
      </vt:variant>
      <vt:variant>
        <vt:i4>5</vt:i4>
      </vt:variant>
      <vt:variant>
        <vt:lpwstr>http://server4.webedu.ccu.edu.tw/php/elcenter/law93/lesson/4.htm</vt:lpwstr>
      </vt:variant>
      <vt:variant>
        <vt:lpwstr/>
      </vt:variant>
      <vt:variant>
        <vt:i4>4456459</vt:i4>
      </vt:variant>
      <vt:variant>
        <vt:i4>29</vt:i4>
      </vt:variant>
      <vt:variant>
        <vt:i4>0</vt:i4>
      </vt:variant>
      <vt:variant>
        <vt:i4>5</vt:i4>
      </vt:variant>
      <vt:variant>
        <vt:lpwstr>http://server4.webedu.ccu.edu.tw/php/elcenter/law93/lesson/8.htm</vt:lpwstr>
      </vt:variant>
      <vt:variant>
        <vt:lpwstr/>
      </vt:variant>
      <vt:variant>
        <vt:i4>4784139</vt:i4>
      </vt:variant>
      <vt:variant>
        <vt:i4>26</vt:i4>
      </vt:variant>
      <vt:variant>
        <vt:i4>0</vt:i4>
      </vt:variant>
      <vt:variant>
        <vt:i4>5</vt:i4>
      </vt:variant>
      <vt:variant>
        <vt:lpwstr>http://server4.webedu.ccu.edu.tw/php/elcenter/law93/lesson/5.htm</vt:lpwstr>
      </vt:variant>
      <vt:variant>
        <vt:lpwstr/>
      </vt:variant>
      <vt:variant>
        <vt:i4>5177355</vt:i4>
      </vt:variant>
      <vt:variant>
        <vt:i4>23</vt:i4>
      </vt:variant>
      <vt:variant>
        <vt:i4>0</vt:i4>
      </vt:variant>
      <vt:variant>
        <vt:i4>5</vt:i4>
      </vt:variant>
      <vt:variant>
        <vt:lpwstr>http://server4.webedu.ccu.edu.tw/php/elcenter/law93/lesson/3.htm</vt:lpwstr>
      </vt:variant>
      <vt:variant>
        <vt:lpwstr/>
      </vt:variant>
      <vt:variant>
        <vt:i4>5111819</vt:i4>
      </vt:variant>
      <vt:variant>
        <vt:i4>20</vt:i4>
      </vt:variant>
      <vt:variant>
        <vt:i4>0</vt:i4>
      </vt:variant>
      <vt:variant>
        <vt:i4>5</vt:i4>
      </vt:variant>
      <vt:variant>
        <vt:lpwstr>http://server4.webedu.ccu.edu.tw/php/elcenter/law93/lesson/2.htm</vt:lpwstr>
      </vt:variant>
      <vt:variant>
        <vt:lpwstr/>
      </vt:variant>
      <vt:variant>
        <vt:i4>4718603</vt:i4>
      </vt:variant>
      <vt:variant>
        <vt:i4>17</vt:i4>
      </vt:variant>
      <vt:variant>
        <vt:i4>0</vt:i4>
      </vt:variant>
      <vt:variant>
        <vt:i4>5</vt:i4>
      </vt:variant>
      <vt:variant>
        <vt:lpwstr>http://server4.webedu.ccu.edu.tw/php/elcenter/law93/lesson/4.htm</vt:lpwstr>
      </vt:variant>
      <vt:variant>
        <vt:lpwstr/>
      </vt:variant>
      <vt:variant>
        <vt:i4>5111819</vt:i4>
      </vt:variant>
      <vt:variant>
        <vt:i4>14</vt:i4>
      </vt:variant>
      <vt:variant>
        <vt:i4>0</vt:i4>
      </vt:variant>
      <vt:variant>
        <vt:i4>5</vt:i4>
      </vt:variant>
      <vt:variant>
        <vt:lpwstr>http://server4.webedu.ccu.edu.tw/php/elcenter/law93/lesson/2.htm</vt:lpwstr>
      </vt:variant>
      <vt:variant>
        <vt:lpwstr/>
      </vt:variant>
      <vt:variant>
        <vt:i4>5046283</vt:i4>
      </vt:variant>
      <vt:variant>
        <vt:i4>11</vt:i4>
      </vt:variant>
      <vt:variant>
        <vt:i4>0</vt:i4>
      </vt:variant>
      <vt:variant>
        <vt:i4>5</vt:i4>
      </vt:variant>
      <vt:variant>
        <vt:lpwstr>http://server4.webedu.ccu.edu.tw/php/elcenter/law93/lesson/1.htm</vt:lpwstr>
      </vt:variant>
      <vt:variant>
        <vt:lpwstr/>
      </vt:variant>
      <vt:variant>
        <vt:i4>5111819</vt:i4>
      </vt:variant>
      <vt:variant>
        <vt:i4>8</vt:i4>
      </vt:variant>
      <vt:variant>
        <vt:i4>0</vt:i4>
      </vt:variant>
      <vt:variant>
        <vt:i4>5</vt:i4>
      </vt:variant>
      <vt:variant>
        <vt:lpwstr>http://server4.webedu.ccu.edu.tw/php/elcenter/law93/lesson/2.htm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　通識教育中心　通知</dc:title>
  <dc:creator>CCU</dc:creator>
  <cp:lastModifiedBy>Admin</cp:lastModifiedBy>
  <cp:revision>9</cp:revision>
  <cp:lastPrinted>2017-08-25T03:43:00Z</cp:lastPrinted>
  <dcterms:created xsi:type="dcterms:W3CDTF">2018-05-03T02:33:00Z</dcterms:created>
  <dcterms:modified xsi:type="dcterms:W3CDTF">2019-12-26T07:13:00Z</dcterms:modified>
</cp:coreProperties>
</file>