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57" w:rsidRDefault="00D37B57" w:rsidP="00AA2EDE">
      <w:pPr>
        <w:tabs>
          <w:tab w:val="left" w:pos="0"/>
          <w:tab w:val="right" w:pos="6470"/>
        </w:tabs>
        <w:spacing w:after="0" w:line="240" w:lineRule="auto"/>
        <w:jc w:val="center"/>
        <w:rPr>
          <w:rFonts w:cs="Times New Roman"/>
          <w:b/>
          <w:sz w:val="28"/>
          <w:szCs w:val="28"/>
          <w:lang w:eastAsia="zh-TW"/>
        </w:rPr>
      </w:pPr>
      <w:r>
        <w:rPr>
          <w:rFonts w:cs="Times New Roman" w:hint="eastAsia"/>
          <w:b/>
          <w:sz w:val="28"/>
          <w:szCs w:val="28"/>
          <w:lang w:eastAsia="zh-TW"/>
        </w:rPr>
        <w:t>Institute of Education</w:t>
      </w:r>
    </w:p>
    <w:p w:rsidR="00AA2EDE" w:rsidRPr="00B15562" w:rsidRDefault="00AA2EDE" w:rsidP="00AA2EDE">
      <w:pPr>
        <w:tabs>
          <w:tab w:val="left" w:pos="0"/>
          <w:tab w:val="right" w:pos="6470"/>
        </w:tabs>
        <w:spacing w:after="0" w:line="240" w:lineRule="auto"/>
        <w:jc w:val="center"/>
        <w:rPr>
          <w:rFonts w:eastAsia="Times New Roman" w:cs="Times New Roman"/>
          <w:b/>
          <w:sz w:val="28"/>
          <w:szCs w:val="28"/>
        </w:rPr>
      </w:pPr>
      <w:r w:rsidRPr="00B15562">
        <w:rPr>
          <w:rFonts w:eastAsia="Times New Roman" w:cs="Times New Roman"/>
          <w:b/>
          <w:sz w:val="28"/>
          <w:szCs w:val="28"/>
        </w:rPr>
        <w:t xml:space="preserve">National </w:t>
      </w:r>
      <w:r w:rsidR="00D37B57">
        <w:rPr>
          <w:rFonts w:eastAsia="Times New Roman" w:cs="Times New Roman"/>
          <w:b/>
          <w:sz w:val="28"/>
          <w:szCs w:val="28"/>
        </w:rPr>
        <w:t>Chung Cheng University,</w:t>
      </w:r>
      <w:r w:rsidRPr="00B15562">
        <w:rPr>
          <w:rFonts w:eastAsia="Times New Roman" w:cs="Times New Roman"/>
          <w:b/>
          <w:sz w:val="28"/>
          <w:szCs w:val="28"/>
        </w:rPr>
        <w:t xml:space="preserve"> Taiwan</w:t>
      </w:r>
    </w:p>
    <w:p w:rsidR="00AA2EDE" w:rsidRPr="00B15562" w:rsidRDefault="00AA2EDE" w:rsidP="00AA2EDE">
      <w:pPr>
        <w:tabs>
          <w:tab w:val="left" w:pos="0"/>
          <w:tab w:val="right" w:pos="6470"/>
        </w:tabs>
        <w:spacing w:after="0" w:line="240" w:lineRule="auto"/>
        <w:jc w:val="center"/>
        <w:rPr>
          <w:rFonts w:eastAsia="Times New Roman" w:cs="Times New Roman"/>
          <w:b/>
          <w:sz w:val="28"/>
          <w:szCs w:val="28"/>
        </w:rPr>
      </w:pPr>
    </w:p>
    <w:p w:rsidR="00AA2EDE" w:rsidRPr="00B15562" w:rsidRDefault="00AA2EDE" w:rsidP="00AA2EDE">
      <w:pPr>
        <w:tabs>
          <w:tab w:val="left" w:pos="0"/>
          <w:tab w:val="right" w:pos="7630"/>
        </w:tabs>
        <w:spacing w:after="0" w:line="240" w:lineRule="auto"/>
        <w:jc w:val="center"/>
        <w:rPr>
          <w:rFonts w:eastAsia="Times New Roman" w:cs="Times New Roman"/>
          <w:b/>
          <w:sz w:val="28"/>
          <w:szCs w:val="28"/>
        </w:rPr>
      </w:pPr>
      <w:r w:rsidRPr="00B15562">
        <w:rPr>
          <w:rFonts w:eastAsia="Times New Roman" w:cs="Times New Roman"/>
          <w:b/>
          <w:sz w:val="28"/>
          <w:szCs w:val="28"/>
        </w:rPr>
        <w:t>Literacy difficulties and interventions</w:t>
      </w:r>
    </w:p>
    <w:p w:rsidR="00AA2EDE" w:rsidRPr="00B15562" w:rsidRDefault="00AA2EDE" w:rsidP="00AA2EDE">
      <w:pPr>
        <w:tabs>
          <w:tab w:val="left" w:pos="0"/>
          <w:tab w:val="right" w:pos="7630"/>
        </w:tabs>
        <w:spacing w:after="0" w:line="240" w:lineRule="auto"/>
        <w:rPr>
          <w:rFonts w:eastAsia="Times New Roman" w:cs="Times New Roman"/>
          <w:b/>
          <w:sz w:val="28"/>
          <w:szCs w:val="28"/>
        </w:rPr>
      </w:pPr>
    </w:p>
    <w:p w:rsidR="00AA2EDE" w:rsidRPr="00F11A9A" w:rsidRDefault="00F11A9A" w:rsidP="00AA2EDE">
      <w:pPr>
        <w:tabs>
          <w:tab w:val="left" w:pos="0"/>
          <w:tab w:val="right" w:pos="1343"/>
        </w:tabs>
        <w:spacing w:after="0" w:line="240" w:lineRule="auto"/>
        <w:jc w:val="center"/>
        <w:rPr>
          <w:rFonts w:eastAsia="Times New Roman" w:cs="Times New Roman"/>
          <w:b/>
          <w:color w:val="FF0000"/>
          <w:sz w:val="28"/>
          <w:szCs w:val="28"/>
        </w:rPr>
      </w:pPr>
      <w:r>
        <w:rPr>
          <w:rFonts w:eastAsia="Times New Roman" w:cs="Times New Roman"/>
          <w:b/>
          <w:sz w:val="28"/>
          <w:szCs w:val="28"/>
        </w:rPr>
        <w:t>Spring</w:t>
      </w:r>
      <w:r w:rsidR="00AA2EDE" w:rsidRPr="00B15562">
        <w:rPr>
          <w:rFonts w:eastAsia="Times New Roman" w:cs="Times New Roman"/>
          <w:b/>
          <w:sz w:val="28"/>
          <w:szCs w:val="28"/>
        </w:rPr>
        <w:t xml:space="preserve"> 20</w:t>
      </w:r>
      <w:r>
        <w:rPr>
          <w:rFonts w:eastAsia="Times New Roman" w:cs="Times New Roman"/>
          <w:b/>
          <w:sz w:val="28"/>
          <w:szCs w:val="28"/>
        </w:rPr>
        <w:t>2</w:t>
      </w:r>
      <w:r w:rsidR="00AA2EDE" w:rsidRPr="00B15562">
        <w:rPr>
          <w:rFonts w:eastAsia="Times New Roman" w:cs="Times New Roman"/>
          <w:b/>
          <w:sz w:val="28"/>
          <w:szCs w:val="28"/>
        </w:rPr>
        <w:t>1</w:t>
      </w:r>
      <w:r>
        <w:rPr>
          <w:rFonts w:eastAsia="Times New Roman" w:cs="Times New Roman"/>
          <w:b/>
          <w:sz w:val="28"/>
          <w:szCs w:val="28"/>
        </w:rPr>
        <w:t xml:space="preserve">    </w:t>
      </w:r>
      <w:r w:rsidRPr="00F11A9A">
        <w:rPr>
          <w:rFonts w:eastAsia="Times New Roman" w:cs="Times New Roman"/>
          <w:b/>
          <w:color w:val="FF0000"/>
          <w:sz w:val="28"/>
          <w:szCs w:val="28"/>
        </w:rPr>
        <w:t>(tentative)</w:t>
      </w:r>
    </w:p>
    <w:p w:rsidR="00AA2EDE" w:rsidRDefault="00AA2EDE" w:rsidP="00AA2EDE">
      <w:pPr>
        <w:tabs>
          <w:tab w:val="left" w:pos="0"/>
          <w:tab w:val="right" w:pos="1343"/>
        </w:tabs>
        <w:spacing w:after="0" w:line="240" w:lineRule="auto"/>
        <w:rPr>
          <w:rFonts w:eastAsia="Times New Roman" w:cs="Times New Roman"/>
          <w:sz w:val="28"/>
          <w:szCs w:val="28"/>
        </w:rPr>
      </w:pPr>
    </w:p>
    <w:p w:rsidR="00D37B57" w:rsidRDefault="00F9716C" w:rsidP="00AA2EDE">
      <w:pPr>
        <w:tabs>
          <w:tab w:val="left" w:pos="0"/>
          <w:tab w:val="right" w:pos="1343"/>
        </w:tabs>
        <w:spacing w:after="0" w:line="240" w:lineRule="auto"/>
        <w:rPr>
          <w:rFonts w:cs="Times New Roman"/>
          <w:sz w:val="28"/>
          <w:szCs w:val="28"/>
          <w:lang w:eastAsia="zh-TW"/>
        </w:rPr>
      </w:pPr>
      <w:r>
        <w:rPr>
          <w:rFonts w:eastAsia="Times New Roman" w:cs="Times New Roman"/>
          <w:sz w:val="28"/>
          <w:szCs w:val="28"/>
        </w:rPr>
        <w:t>Instructor</w:t>
      </w:r>
      <w:r w:rsidR="00AA2EDE">
        <w:rPr>
          <w:rFonts w:eastAsia="Times New Roman" w:cs="Times New Roman"/>
          <w:sz w:val="28"/>
          <w:szCs w:val="28"/>
        </w:rPr>
        <w:t>:</w:t>
      </w:r>
      <w:r w:rsidR="00AA2EDE" w:rsidRPr="00AA2EDE">
        <w:rPr>
          <w:rFonts w:eastAsia="Times New Roman" w:cs="Times New Roman"/>
          <w:sz w:val="28"/>
          <w:szCs w:val="28"/>
        </w:rPr>
        <w:t xml:space="preserve"> Yuhtsuen</w:t>
      </w:r>
      <w:r>
        <w:rPr>
          <w:rFonts w:cs="Times New Roman" w:hint="eastAsia"/>
          <w:sz w:val="28"/>
          <w:szCs w:val="28"/>
          <w:lang w:eastAsia="zh-TW"/>
        </w:rPr>
        <w:t xml:space="preserve"> (Steven)</w:t>
      </w:r>
      <w:r w:rsidR="00AA2EDE" w:rsidRPr="00AA2EDE">
        <w:rPr>
          <w:rFonts w:eastAsia="Times New Roman" w:cs="Times New Roman"/>
          <w:sz w:val="28"/>
          <w:szCs w:val="28"/>
        </w:rPr>
        <w:t xml:space="preserve"> Tzeng</w:t>
      </w:r>
      <w:r w:rsidR="001E2917">
        <w:rPr>
          <w:rFonts w:eastAsia="Times New Roman" w:cs="Times New Roman"/>
          <w:sz w:val="28"/>
          <w:szCs w:val="28"/>
        </w:rPr>
        <w:t>, Ph.D.</w:t>
      </w:r>
      <w:r w:rsidR="00D37B57">
        <w:rPr>
          <w:rFonts w:cs="Times New Roman" w:hint="eastAsia"/>
          <w:sz w:val="28"/>
          <w:szCs w:val="28"/>
          <w:lang w:eastAsia="zh-TW"/>
        </w:rPr>
        <w:t xml:space="preserve">                                  </w:t>
      </w:r>
    </w:p>
    <w:p w:rsidR="001E2917" w:rsidRDefault="00D37B57" w:rsidP="00AA2EDE">
      <w:pPr>
        <w:tabs>
          <w:tab w:val="left" w:pos="0"/>
          <w:tab w:val="right" w:pos="1343"/>
        </w:tabs>
        <w:spacing w:after="0" w:line="240" w:lineRule="auto"/>
        <w:rPr>
          <w:rFonts w:cs="Times New Roman"/>
          <w:sz w:val="28"/>
          <w:szCs w:val="28"/>
          <w:lang w:eastAsia="zh-TW"/>
        </w:rPr>
      </w:pPr>
      <w:r>
        <w:rPr>
          <w:rFonts w:cs="Times New Roman" w:hint="eastAsia"/>
          <w:sz w:val="28"/>
          <w:szCs w:val="28"/>
          <w:lang w:eastAsia="zh-TW"/>
        </w:rPr>
        <w:t xml:space="preserve">E-Mail: </w:t>
      </w:r>
      <w:hyperlink r:id="rId8" w:history="1">
        <w:r w:rsidRPr="007B4DA3">
          <w:rPr>
            <w:rStyle w:val="a3"/>
            <w:rFonts w:cs="Times New Roman" w:hint="eastAsia"/>
            <w:sz w:val="28"/>
            <w:szCs w:val="28"/>
            <w:lang w:eastAsia="zh-TW"/>
          </w:rPr>
          <w:t>ttcytt@gmail.com</w:t>
        </w:r>
      </w:hyperlink>
    </w:p>
    <w:p w:rsidR="00A10701" w:rsidRDefault="00A10701" w:rsidP="00A10701">
      <w:pPr>
        <w:tabs>
          <w:tab w:val="left" w:pos="0"/>
          <w:tab w:val="right" w:pos="1343"/>
        </w:tabs>
        <w:spacing w:after="0" w:line="240" w:lineRule="auto"/>
        <w:rPr>
          <w:rFonts w:cs="Times New Roman"/>
          <w:sz w:val="28"/>
          <w:szCs w:val="28"/>
          <w:lang w:eastAsia="zh-TW"/>
        </w:rPr>
      </w:pPr>
    </w:p>
    <w:p w:rsidR="008B7D4C" w:rsidRPr="00A10701" w:rsidRDefault="008B7D4C" w:rsidP="00A10701">
      <w:pPr>
        <w:tabs>
          <w:tab w:val="left" w:pos="0"/>
          <w:tab w:val="right" w:pos="1343"/>
        </w:tabs>
        <w:spacing w:after="0" w:line="240" w:lineRule="auto"/>
        <w:rPr>
          <w:rFonts w:cs="Times New Roman"/>
          <w:sz w:val="28"/>
          <w:szCs w:val="28"/>
          <w:lang w:eastAsia="zh-TW"/>
        </w:rPr>
      </w:pPr>
      <w:r w:rsidRPr="00B15562">
        <w:rPr>
          <w:rFonts w:eastAsia="Times New Roman" w:cs="Times New Roman"/>
          <w:b/>
          <w:szCs w:val="24"/>
        </w:rPr>
        <w:t>COURSE DESCRIPTION</w:t>
      </w:r>
    </w:p>
    <w:p w:rsidR="008B7D4C" w:rsidRPr="00B15562" w:rsidRDefault="008B7D4C" w:rsidP="008B7D4C">
      <w:pPr>
        <w:tabs>
          <w:tab w:val="left" w:pos="0"/>
          <w:tab w:val="right" w:pos="2884"/>
        </w:tabs>
        <w:spacing w:after="0" w:line="240" w:lineRule="auto"/>
        <w:jc w:val="both"/>
        <w:rPr>
          <w:rFonts w:eastAsia="Times New Roman" w:cs="Times New Roman"/>
          <w:szCs w:val="24"/>
          <w:u w:val="single"/>
        </w:rPr>
      </w:pPr>
    </w:p>
    <w:p w:rsidR="008B7D4C" w:rsidRPr="00B15562" w:rsidRDefault="00A10701" w:rsidP="008B7D4C">
      <w:pPr>
        <w:tabs>
          <w:tab w:val="left" w:pos="0"/>
          <w:tab w:val="right" w:pos="8749"/>
        </w:tabs>
        <w:spacing w:after="0" w:line="240" w:lineRule="auto"/>
        <w:ind w:firstLine="567"/>
        <w:jc w:val="both"/>
        <w:rPr>
          <w:rFonts w:eastAsia="Times New Roman" w:cs="Times New Roman"/>
          <w:szCs w:val="24"/>
        </w:rPr>
      </w:pPr>
      <w:r>
        <w:rPr>
          <w:rFonts w:eastAsia="Times New Roman" w:cs="Times New Roman"/>
          <w:szCs w:val="24"/>
        </w:rPr>
        <w:t xml:space="preserve">The course presents </w:t>
      </w:r>
      <w:r w:rsidR="00F9716C">
        <w:rPr>
          <w:rFonts w:cs="Times New Roman" w:hint="eastAsia"/>
          <w:szCs w:val="24"/>
          <w:lang w:eastAsia="zh-TW"/>
        </w:rPr>
        <w:t>critical</w:t>
      </w:r>
      <w:r w:rsidR="008B7D4C" w:rsidRPr="00B15562">
        <w:rPr>
          <w:rFonts w:eastAsia="Times New Roman" w:cs="Times New Roman"/>
          <w:szCs w:val="24"/>
        </w:rPr>
        <w:t xml:space="preserve"> information in </w:t>
      </w:r>
      <w:r w:rsidR="008B7D4C">
        <w:rPr>
          <w:rFonts w:eastAsia="Times New Roman" w:cs="Times New Roman"/>
          <w:szCs w:val="24"/>
        </w:rPr>
        <w:t>literacy</w:t>
      </w:r>
      <w:r w:rsidR="008B7D4C" w:rsidRPr="00B15562">
        <w:rPr>
          <w:rFonts w:eastAsia="Times New Roman" w:cs="Times New Roman"/>
          <w:szCs w:val="24"/>
        </w:rPr>
        <w:t xml:space="preserve"> </w:t>
      </w:r>
      <w:r>
        <w:rPr>
          <w:rFonts w:cs="Times New Roman" w:hint="eastAsia"/>
          <w:szCs w:val="24"/>
          <w:lang w:eastAsia="zh-TW"/>
        </w:rPr>
        <w:t>difficulties and interventions</w:t>
      </w:r>
      <w:r w:rsidR="008B7D4C" w:rsidRPr="00B15562">
        <w:rPr>
          <w:rFonts w:eastAsia="Times New Roman" w:cs="Times New Roman"/>
          <w:szCs w:val="24"/>
        </w:rPr>
        <w:t xml:space="preserve"> emphasizing </w:t>
      </w:r>
      <w:r>
        <w:rPr>
          <w:rFonts w:cs="Times New Roman" w:hint="eastAsia"/>
          <w:szCs w:val="24"/>
          <w:lang w:eastAsia="zh-TW"/>
        </w:rPr>
        <w:t xml:space="preserve">some theoretical </w:t>
      </w:r>
      <w:r>
        <w:rPr>
          <w:rFonts w:cs="Times New Roman"/>
          <w:szCs w:val="24"/>
          <w:lang w:eastAsia="zh-TW"/>
        </w:rPr>
        <w:t>orientations</w:t>
      </w:r>
      <w:r>
        <w:rPr>
          <w:rFonts w:cs="Times New Roman" w:hint="eastAsia"/>
          <w:szCs w:val="24"/>
          <w:lang w:eastAsia="zh-TW"/>
        </w:rPr>
        <w:t xml:space="preserve"> and up-to-date intervention </w:t>
      </w:r>
      <w:r w:rsidR="008B7D4C" w:rsidRPr="00B15562">
        <w:rPr>
          <w:rFonts w:eastAsia="Times New Roman" w:cs="Times New Roman"/>
          <w:szCs w:val="24"/>
        </w:rPr>
        <w:t>practices.</w:t>
      </w:r>
    </w:p>
    <w:p w:rsidR="008B7D4C" w:rsidRPr="00B15562" w:rsidRDefault="008B7D4C" w:rsidP="008B7D4C">
      <w:pPr>
        <w:tabs>
          <w:tab w:val="left" w:pos="0"/>
          <w:tab w:val="right" w:pos="8749"/>
        </w:tabs>
        <w:spacing w:after="0" w:line="240" w:lineRule="auto"/>
        <w:jc w:val="both"/>
        <w:rPr>
          <w:rFonts w:eastAsia="Times New Roman" w:cs="Times New Roman"/>
          <w:szCs w:val="24"/>
        </w:rPr>
      </w:pPr>
    </w:p>
    <w:p w:rsidR="008B7D4C" w:rsidRPr="00B15562" w:rsidRDefault="008B7D4C" w:rsidP="008B7D4C">
      <w:pPr>
        <w:tabs>
          <w:tab w:val="left" w:pos="0"/>
          <w:tab w:val="right" w:pos="7562"/>
          <w:tab w:val="right" w:pos="8067"/>
        </w:tabs>
        <w:spacing w:after="0" w:line="240" w:lineRule="auto"/>
        <w:jc w:val="both"/>
        <w:rPr>
          <w:rFonts w:eastAsia="Times New Roman" w:cs="Times New Roman"/>
          <w:b/>
          <w:szCs w:val="24"/>
        </w:rPr>
      </w:pPr>
      <w:r w:rsidRPr="00B15562">
        <w:rPr>
          <w:rFonts w:eastAsia="Times New Roman" w:cs="Times New Roman"/>
          <w:b/>
          <w:szCs w:val="24"/>
        </w:rPr>
        <w:t>COURSE OBJECTIVES AND STUDENT OUTCOME</w:t>
      </w:r>
      <w:r w:rsidR="00F9716C">
        <w:rPr>
          <w:rFonts w:eastAsia="Times New Roman" w:cs="Times New Roman"/>
          <w:b/>
          <w:szCs w:val="24"/>
        </w:rPr>
        <w:t>S</w:t>
      </w:r>
      <w:r w:rsidRPr="00B15562">
        <w:rPr>
          <w:rFonts w:eastAsia="Times New Roman" w:cs="Times New Roman"/>
          <w:b/>
          <w:szCs w:val="24"/>
        </w:rPr>
        <w:t>:</w:t>
      </w:r>
    </w:p>
    <w:p w:rsidR="008B7D4C" w:rsidRPr="00B15562" w:rsidRDefault="008B7D4C" w:rsidP="008B7D4C">
      <w:pPr>
        <w:tabs>
          <w:tab w:val="left" w:pos="0"/>
          <w:tab w:val="right" w:pos="7562"/>
        </w:tabs>
        <w:spacing w:after="0" w:line="240" w:lineRule="auto"/>
        <w:jc w:val="both"/>
        <w:rPr>
          <w:rFonts w:eastAsia="Times New Roman" w:cs="Times New Roman"/>
          <w:szCs w:val="24"/>
        </w:rPr>
      </w:pPr>
    </w:p>
    <w:p w:rsidR="008B7D4C" w:rsidRPr="00B15562" w:rsidRDefault="008B7D4C" w:rsidP="008B7D4C">
      <w:pPr>
        <w:tabs>
          <w:tab w:val="left" w:pos="0"/>
          <w:tab w:val="right" w:pos="7562"/>
        </w:tabs>
        <w:spacing w:after="0" w:line="240" w:lineRule="auto"/>
        <w:jc w:val="both"/>
        <w:rPr>
          <w:rFonts w:eastAsia="Times New Roman" w:cs="Times New Roman"/>
          <w:szCs w:val="24"/>
        </w:rPr>
      </w:pPr>
      <w:r w:rsidRPr="00B15562">
        <w:rPr>
          <w:rFonts w:eastAsia="Times New Roman" w:cs="Times New Roman"/>
          <w:szCs w:val="24"/>
        </w:rPr>
        <w:t>Upon successful completion of this course, each student is expected to:</w:t>
      </w:r>
    </w:p>
    <w:p w:rsidR="008B7D4C" w:rsidRPr="00B15562" w:rsidRDefault="008B7D4C" w:rsidP="008B7D4C">
      <w:pPr>
        <w:tabs>
          <w:tab w:val="left" w:pos="0"/>
          <w:tab w:val="right" w:pos="7562"/>
        </w:tabs>
        <w:spacing w:after="0" w:line="240" w:lineRule="auto"/>
        <w:jc w:val="both"/>
        <w:rPr>
          <w:rFonts w:eastAsia="Times New Roman" w:cs="Times New Roman"/>
          <w:szCs w:val="24"/>
        </w:rPr>
      </w:pPr>
    </w:p>
    <w:p w:rsidR="008B7D4C" w:rsidRPr="00E77265" w:rsidRDefault="008B7D4C" w:rsidP="00E77265">
      <w:pPr>
        <w:pStyle w:val="a8"/>
        <w:numPr>
          <w:ilvl w:val="0"/>
          <w:numId w:val="1"/>
        </w:numPr>
        <w:tabs>
          <w:tab w:val="left" w:pos="0"/>
          <w:tab w:val="right" w:pos="8763"/>
        </w:tabs>
        <w:spacing w:after="0" w:line="240" w:lineRule="auto"/>
        <w:ind w:leftChars="0"/>
        <w:jc w:val="both"/>
        <w:rPr>
          <w:rFonts w:cs="Times New Roman"/>
          <w:szCs w:val="24"/>
          <w:lang w:eastAsia="zh-TW"/>
        </w:rPr>
      </w:pPr>
      <w:r w:rsidRPr="00E77265">
        <w:rPr>
          <w:rFonts w:eastAsia="Times New Roman" w:cs="Times New Roman"/>
          <w:szCs w:val="24"/>
        </w:rPr>
        <w:t xml:space="preserve">become aware of </w:t>
      </w:r>
      <w:r w:rsidR="00E77265">
        <w:rPr>
          <w:rFonts w:cs="Times New Roman" w:hint="eastAsia"/>
          <w:szCs w:val="24"/>
          <w:lang w:eastAsia="zh-TW"/>
        </w:rPr>
        <w:t>the importance of literacy</w:t>
      </w:r>
      <w:r w:rsidR="00E77265" w:rsidRPr="00E77265">
        <w:rPr>
          <w:rFonts w:cs="Times New Roman" w:hint="eastAsia"/>
          <w:szCs w:val="24"/>
          <w:lang w:eastAsia="zh-TW"/>
        </w:rPr>
        <w:t xml:space="preserve"> for individuals and </w:t>
      </w:r>
      <w:r w:rsidR="00E77265">
        <w:rPr>
          <w:rFonts w:cs="Times New Roman" w:hint="eastAsia"/>
          <w:szCs w:val="24"/>
          <w:lang w:eastAsia="zh-TW"/>
        </w:rPr>
        <w:t xml:space="preserve">at the </w:t>
      </w:r>
      <w:r w:rsidR="00E77265" w:rsidRPr="00E77265">
        <w:rPr>
          <w:rFonts w:cs="Times New Roman" w:hint="eastAsia"/>
          <w:szCs w:val="24"/>
          <w:lang w:eastAsia="zh-TW"/>
        </w:rPr>
        <w:t>societal level;</w:t>
      </w:r>
    </w:p>
    <w:p w:rsidR="00E77265" w:rsidRPr="00E77265" w:rsidRDefault="00E77265" w:rsidP="00E77265">
      <w:pPr>
        <w:tabs>
          <w:tab w:val="left" w:pos="0"/>
          <w:tab w:val="right" w:pos="8763"/>
        </w:tabs>
        <w:spacing w:after="0" w:line="240" w:lineRule="auto"/>
        <w:jc w:val="both"/>
        <w:rPr>
          <w:rFonts w:cs="Times New Roman"/>
          <w:szCs w:val="24"/>
          <w:lang w:eastAsia="zh-TW"/>
        </w:rPr>
      </w:pPr>
    </w:p>
    <w:p w:rsidR="008B7D4C" w:rsidRPr="00B15562" w:rsidRDefault="00E77265" w:rsidP="008B7D4C">
      <w:pPr>
        <w:tabs>
          <w:tab w:val="left" w:pos="0"/>
          <w:tab w:val="right" w:pos="8763"/>
        </w:tabs>
        <w:spacing w:after="0" w:line="240" w:lineRule="auto"/>
        <w:jc w:val="both"/>
        <w:rPr>
          <w:rFonts w:eastAsia="Times New Roman" w:cs="Times New Roman"/>
          <w:szCs w:val="24"/>
        </w:rPr>
      </w:pPr>
      <w:proofErr w:type="gramStart"/>
      <w:r>
        <w:rPr>
          <w:rFonts w:eastAsia="Times New Roman" w:cs="Times New Roman"/>
          <w:szCs w:val="24"/>
        </w:rPr>
        <w:t>b</w:t>
      </w:r>
      <w:proofErr w:type="gramEnd"/>
      <w:r>
        <w:rPr>
          <w:rFonts w:eastAsia="Times New Roman" w:cs="Times New Roman"/>
          <w:szCs w:val="24"/>
        </w:rPr>
        <w:t xml:space="preserve">. </w:t>
      </w:r>
      <w:r>
        <w:rPr>
          <w:rFonts w:cs="Times New Roman" w:hint="eastAsia"/>
          <w:szCs w:val="24"/>
          <w:lang w:eastAsia="zh-TW"/>
        </w:rPr>
        <w:t xml:space="preserve">understand some major theoretical </w:t>
      </w:r>
      <w:r>
        <w:rPr>
          <w:rFonts w:cs="Times New Roman"/>
          <w:szCs w:val="24"/>
          <w:lang w:eastAsia="zh-TW"/>
        </w:rPr>
        <w:t>approaches</w:t>
      </w:r>
      <w:r>
        <w:rPr>
          <w:rFonts w:cs="Times New Roman" w:hint="eastAsia"/>
          <w:szCs w:val="24"/>
          <w:lang w:eastAsia="zh-TW"/>
        </w:rPr>
        <w:t xml:space="preserve"> of literacy difficulties and factors </w:t>
      </w:r>
      <w:r w:rsidR="00CC7510">
        <w:rPr>
          <w:rFonts w:cs="Times New Roman" w:hint="eastAsia"/>
          <w:szCs w:val="24"/>
          <w:lang w:eastAsia="zh-TW"/>
        </w:rPr>
        <w:t xml:space="preserve">that </w:t>
      </w:r>
      <w:r>
        <w:rPr>
          <w:rFonts w:cs="Times New Roman"/>
          <w:szCs w:val="24"/>
          <w:lang w:eastAsia="zh-TW"/>
        </w:rPr>
        <w:t>affect</w:t>
      </w:r>
      <w:r>
        <w:rPr>
          <w:rFonts w:cs="Times New Roman" w:hint="eastAsia"/>
          <w:szCs w:val="24"/>
          <w:lang w:eastAsia="zh-TW"/>
        </w:rPr>
        <w:t xml:space="preserve"> development and acquisition of literacy skills within and across orth</w:t>
      </w:r>
      <w:r w:rsidR="00F34A8B">
        <w:rPr>
          <w:rFonts w:cs="Times New Roman" w:hint="eastAsia"/>
          <w:szCs w:val="24"/>
          <w:lang w:eastAsia="zh-TW"/>
        </w:rPr>
        <w:t>ographies</w:t>
      </w:r>
      <w:r w:rsidR="008B7D4C" w:rsidRPr="00B15562">
        <w:rPr>
          <w:rFonts w:eastAsia="Times New Roman" w:cs="Times New Roman"/>
          <w:szCs w:val="24"/>
        </w:rPr>
        <w:t>;</w:t>
      </w:r>
    </w:p>
    <w:p w:rsidR="008B7D4C" w:rsidRPr="00B15562" w:rsidRDefault="008B7D4C" w:rsidP="008B7D4C">
      <w:pPr>
        <w:tabs>
          <w:tab w:val="left" w:pos="0"/>
          <w:tab w:val="right" w:pos="8763"/>
        </w:tabs>
        <w:spacing w:after="0" w:line="240" w:lineRule="auto"/>
        <w:jc w:val="both"/>
        <w:rPr>
          <w:rFonts w:eastAsia="Times New Roman" w:cs="Times New Roman"/>
          <w:szCs w:val="24"/>
        </w:rPr>
      </w:pPr>
    </w:p>
    <w:p w:rsidR="008B7D4C" w:rsidRPr="00B15562" w:rsidRDefault="008B7D4C" w:rsidP="008B7D4C">
      <w:pPr>
        <w:tabs>
          <w:tab w:val="left" w:pos="0"/>
          <w:tab w:val="right" w:pos="5526"/>
        </w:tabs>
        <w:spacing w:after="0" w:line="240" w:lineRule="auto"/>
        <w:jc w:val="both"/>
        <w:rPr>
          <w:rFonts w:eastAsia="Times New Roman" w:cs="Times New Roman"/>
          <w:szCs w:val="24"/>
        </w:rPr>
      </w:pPr>
      <w:proofErr w:type="gramStart"/>
      <w:r w:rsidRPr="00B15562">
        <w:rPr>
          <w:rFonts w:eastAsia="Times New Roman" w:cs="Times New Roman"/>
          <w:szCs w:val="24"/>
        </w:rPr>
        <w:t xml:space="preserve">c.  </w:t>
      </w:r>
      <w:r w:rsidR="00E77265">
        <w:rPr>
          <w:rFonts w:cs="Times New Roman" w:hint="eastAsia"/>
          <w:szCs w:val="24"/>
          <w:lang w:eastAsia="zh-TW"/>
        </w:rPr>
        <w:t>be</w:t>
      </w:r>
      <w:proofErr w:type="gramEnd"/>
      <w:r w:rsidR="00E77265">
        <w:rPr>
          <w:rFonts w:cs="Times New Roman" w:hint="eastAsia"/>
          <w:szCs w:val="24"/>
          <w:lang w:eastAsia="zh-TW"/>
        </w:rPr>
        <w:t xml:space="preserve"> </w:t>
      </w:r>
      <w:r w:rsidR="00E77265">
        <w:rPr>
          <w:rFonts w:cs="Times New Roman"/>
          <w:szCs w:val="24"/>
          <w:lang w:eastAsia="zh-TW"/>
        </w:rPr>
        <w:t>familiar</w:t>
      </w:r>
      <w:r w:rsidR="00E77265">
        <w:rPr>
          <w:rFonts w:cs="Times New Roman" w:hint="eastAsia"/>
          <w:szCs w:val="24"/>
          <w:lang w:eastAsia="zh-TW"/>
        </w:rPr>
        <w:t xml:space="preserve"> with </w:t>
      </w:r>
      <w:r w:rsidR="00CC7510">
        <w:rPr>
          <w:rFonts w:cs="Times New Roman"/>
          <w:szCs w:val="24"/>
          <w:lang w:eastAsia="zh-TW"/>
        </w:rPr>
        <w:t>assessment</w:t>
      </w:r>
      <w:r w:rsidR="00CC7510">
        <w:rPr>
          <w:rFonts w:cs="Times New Roman" w:hint="eastAsia"/>
          <w:szCs w:val="24"/>
          <w:lang w:eastAsia="zh-TW"/>
        </w:rPr>
        <w:t xml:space="preserve"> and </w:t>
      </w:r>
      <w:r w:rsidR="00E77265">
        <w:rPr>
          <w:rFonts w:cs="Times New Roman" w:hint="eastAsia"/>
          <w:szCs w:val="24"/>
          <w:lang w:eastAsia="zh-TW"/>
        </w:rPr>
        <w:t>intervention</w:t>
      </w:r>
      <w:r w:rsidR="00F34A8B">
        <w:rPr>
          <w:rFonts w:cs="Times New Roman" w:hint="eastAsia"/>
          <w:szCs w:val="24"/>
          <w:lang w:eastAsia="zh-TW"/>
        </w:rPr>
        <w:t>al</w:t>
      </w:r>
      <w:r w:rsidR="00E77265">
        <w:rPr>
          <w:rFonts w:cs="Times New Roman" w:hint="eastAsia"/>
          <w:szCs w:val="24"/>
          <w:lang w:eastAsia="zh-TW"/>
        </w:rPr>
        <w:t xml:space="preserve"> procedures for various </w:t>
      </w:r>
      <w:r w:rsidR="00F34A8B">
        <w:rPr>
          <w:rFonts w:cs="Times New Roman" w:hint="eastAsia"/>
          <w:szCs w:val="24"/>
          <w:lang w:eastAsia="zh-TW"/>
        </w:rPr>
        <w:t xml:space="preserve">sources of literacy </w:t>
      </w:r>
      <w:r w:rsidR="00F34A8B">
        <w:rPr>
          <w:rFonts w:cs="Times New Roman"/>
          <w:szCs w:val="24"/>
          <w:lang w:eastAsia="zh-TW"/>
        </w:rPr>
        <w:t>difficulties</w:t>
      </w:r>
      <w:r w:rsidR="00F34A8B">
        <w:rPr>
          <w:rFonts w:cs="Times New Roman" w:hint="eastAsia"/>
          <w:szCs w:val="24"/>
          <w:lang w:eastAsia="zh-TW"/>
        </w:rPr>
        <w:t xml:space="preserve"> such as phonological</w:t>
      </w:r>
      <w:r w:rsidR="00CC7510">
        <w:rPr>
          <w:rFonts w:cs="Times New Roman" w:hint="eastAsia"/>
          <w:szCs w:val="24"/>
          <w:lang w:eastAsia="zh-TW"/>
        </w:rPr>
        <w:t xml:space="preserve">, </w:t>
      </w:r>
      <w:r w:rsidR="00F34A8B">
        <w:rPr>
          <w:rFonts w:cs="Times New Roman" w:hint="eastAsia"/>
          <w:szCs w:val="24"/>
          <w:lang w:eastAsia="zh-TW"/>
        </w:rPr>
        <w:t xml:space="preserve">decoding, vocabulary, </w:t>
      </w:r>
      <w:r w:rsidR="00F34A8B">
        <w:rPr>
          <w:rFonts w:cs="Times New Roman"/>
          <w:szCs w:val="24"/>
          <w:lang w:eastAsia="zh-TW"/>
        </w:rPr>
        <w:t>comprehension</w:t>
      </w:r>
      <w:r w:rsidR="00F34A8B">
        <w:rPr>
          <w:rFonts w:cs="Times New Roman" w:hint="eastAsia"/>
          <w:szCs w:val="24"/>
          <w:lang w:eastAsia="zh-TW"/>
        </w:rPr>
        <w:t xml:space="preserve">, </w:t>
      </w:r>
      <w:r w:rsidR="00CC7510">
        <w:rPr>
          <w:rFonts w:cs="Times New Roman" w:hint="eastAsia"/>
          <w:szCs w:val="24"/>
          <w:lang w:eastAsia="zh-TW"/>
        </w:rPr>
        <w:t xml:space="preserve">and </w:t>
      </w:r>
      <w:r w:rsidR="00F34A8B">
        <w:rPr>
          <w:rFonts w:cs="Times New Roman" w:hint="eastAsia"/>
          <w:szCs w:val="24"/>
          <w:lang w:eastAsia="zh-TW"/>
        </w:rPr>
        <w:t>spelling/</w:t>
      </w:r>
      <w:r w:rsidR="00CC7510">
        <w:rPr>
          <w:rFonts w:cs="Times New Roman" w:hint="eastAsia"/>
          <w:szCs w:val="24"/>
          <w:lang w:eastAsia="zh-TW"/>
        </w:rPr>
        <w:t xml:space="preserve">writing </w:t>
      </w:r>
      <w:r w:rsidR="00F34A8B">
        <w:rPr>
          <w:rFonts w:cs="Times New Roman" w:hint="eastAsia"/>
          <w:szCs w:val="24"/>
          <w:lang w:eastAsia="zh-TW"/>
        </w:rPr>
        <w:t>aspects;</w:t>
      </w:r>
    </w:p>
    <w:p w:rsidR="008B7D4C" w:rsidRPr="00B15562" w:rsidRDefault="008B7D4C" w:rsidP="008B7D4C">
      <w:pPr>
        <w:tabs>
          <w:tab w:val="left" w:pos="0"/>
          <w:tab w:val="right" w:pos="5526"/>
        </w:tabs>
        <w:spacing w:after="0" w:line="240" w:lineRule="auto"/>
        <w:jc w:val="both"/>
        <w:rPr>
          <w:rFonts w:eastAsia="Times New Roman" w:cs="Times New Roman"/>
          <w:szCs w:val="24"/>
        </w:rPr>
      </w:pPr>
    </w:p>
    <w:p w:rsidR="008B7D4C" w:rsidRPr="00B15562" w:rsidRDefault="00F34A8B" w:rsidP="008B7D4C">
      <w:pPr>
        <w:tabs>
          <w:tab w:val="left" w:pos="0"/>
          <w:tab w:val="right" w:pos="8763"/>
        </w:tabs>
        <w:spacing w:after="0" w:line="240" w:lineRule="auto"/>
        <w:jc w:val="both"/>
        <w:rPr>
          <w:rFonts w:eastAsia="Times New Roman" w:cs="Times New Roman"/>
          <w:szCs w:val="24"/>
        </w:rPr>
      </w:pPr>
      <w:proofErr w:type="gramStart"/>
      <w:r>
        <w:rPr>
          <w:rFonts w:eastAsia="Times New Roman" w:cs="Times New Roman"/>
          <w:szCs w:val="24"/>
        </w:rPr>
        <w:t>d</w:t>
      </w:r>
      <w:proofErr w:type="gramEnd"/>
      <w:r>
        <w:rPr>
          <w:rFonts w:eastAsia="Times New Roman" w:cs="Times New Roman"/>
          <w:szCs w:val="24"/>
        </w:rPr>
        <w:t xml:space="preserve">. </w:t>
      </w:r>
      <w:r w:rsidR="008B7D4C" w:rsidRPr="00B15562">
        <w:rPr>
          <w:rFonts w:eastAsia="Times New Roman" w:cs="Times New Roman"/>
          <w:szCs w:val="24"/>
        </w:rPr>
        <w:t xml:space="preserve">develop a proficiency in </w:t>
      </w:r>
      <w:r>
        <w:rPr>
          <w:rFonts w:cs="Times New Roman" w:hint="eastAsia"/>
          <w:szCs w:val="24"/>
          <w:lang w:eastAsia="zh-TW"/>
        </w:rPr>
        <w:t>identify</w:t>
      </w:r>
      <w:r w:rsidR="00CC7510">
        <w:rPr>
          <w:rFonts w:cs="Times New Roman" w:hint="eastAsia"/>
          <w:szCs w:val="24"/>
          <w:lang w:eastAsia="zh-TW"/>
        </w:rPr>
        <w:t xml:space="preserve">ing literacy difficulties </w:t>
      </w:r>
      <w:r>
        <w:rPr>
          <w:rFonts w:cs="Times New Roman" w:hint="eastAsia"/>
          <w:szCs w:val="24"/>
          <w:lang w:eastAsia="zh-TW"/>
        </w:rPr>
        <w:t xml:space="preserve">in classrooms and prescribe possible interventions </w:t>
      </w:r>
      <w:r w:rsidR="008B7D4C" w:rsidRPr="00B15562">
        <w:rPr>
          <w:rFonts w:eastAsia="Times New Roman" w:cs="Times New Roman"/>
          <w:szCs w:val="24"/>
        </w:rPr>
        <w:t>designing instructional strategies and materials suitable for a well-balanced reading program;</w:t>
      </w:r>
    </w:p>
    <w:p w:rsidR="008B7D4C" w:rsidRPr="00B15562" w:rsidRDefault="008B7D4C" w:rsidP="008B7D4C">
      <w:pPr>
        <w:tabs>
          <w:tab w:val="left" w:pos="0"/>
          <w:tab w:val="right" w:pos="8763"/>
        </w:tabs>
        <w:spacing w:after="0" w:line="240" w:lineRule="auto"/>
        <w:jc w:val="both"/>
        <w:rPr>
          <w:rFonts w:eastAsia="Times New Roman" w:cs="Times New Roman"/>
          <w:szCs w:val="24"/>
        </w:rPr>
      </w:pPr>
    </w:p>
    <w:p w:rsidR="008B7D4C" w:rsidRPr="00B15562" w:rsidRDefault="008B7D4C" w:rsidP="008B7D4C">
      <w:pPr>
        <w:tabs>
          <w:tab w:val="left" w:pos="0"/>
          <w:tab w:val="right" w:pos="8763"/>
        </w:tabs>
        <w:spacing w:after="0" w:line="240" w:lineRule="auto"/>
        <w:jc w:val="both"/>
        <w:rPr>
          <w:rFonts w:eastAsia="Times New Roman" w:cs="Times New Roman"/>
          <w:szCs w:val="24"/>
        </w:rPr>
      </w:pPr>
      <w:proofErr w:type="gramStart"/>
      <w:r w:rsidRPr="00B15562">
        <w:rPr>
          <w:rFonts w:eastAsia="Times New Roman" w:cs="Times New Roman"/>
          <w:szCs w:val="24"/>
        </w:rPr>
        <w:t>e</w:t>
      </w:r>
      <w:proofErr w:type="gramEnd"/>
      <w:r w:rsidRPr="00B15562">
        <w:rPr>
          <w:rFonts w:eastAsia="Times New Roman" w:cs="Times New Roman"/>
          <w:szCs w:val="24"/>
        </w:rPr>
        <w:t xml:space="preserve">. </w:t>
      </w:r>
      <w:r w:rsidR="006814B2">
        <w:rPr>
          <w:rFonts w:cs="Times New Roman"/>
          <w:szCs w:val="24"/>
          <w:lang w:eastAsia="zh-TW"/>
        </w:rPr>
        <w:t>demonstrate</w:t>
      </w:r>
      <w:r w:rsidR="006814B2">
        <w:rPr>
          <w:rFonts w:cs="Times New Roman" w:hint="eastAsia"/>
          <w:szCs w:val="24"/>
          <w:lang w:eastAsia="zh-TW"/>
        </w:rPr>
        <w:t xml:space="preserve"> the abilities to read, understand, present/discuss, and criticize literacy difficulty research articles </w:t>
      </w:r>
      <w:r w:rsidRPr="00B15562">
        <w:rPr>
          <w:rFonts w:eastAsia="Times New Roman" w:cs="Times New Roman"/>
          <w:szCs w:val="24"/>
        </w:rPr>
        <w:t xml:space="preserve"> </w:t>
      </w:r>
      <w:r w:rsidR="006814B2">
        <w:rPr>
          <w:rFonts w:cs="Times New Roman" w:hint="eastAsia"/>
          <w:szCs w:val="24"/>
          <w:lang w:eastAsia="zh-TW"/>
        </w:rPr>
        <w:t>to other people in clear and accurate way</w:t>
      </w:r>
      <w:r w:rsidR="00CC7510">
        <w:rPr>
          <w:rFonts w:cs="Times New Roman" w:hint="eastAsia"/>
          <w:szCs w:val="24"/>
          <w:lang w:eastAsia="zh-TW"/>
        </w:rPr>
        <w:t>;</w:t>
      </w:r>
    </w:p>
    <w:p w:rsidR="008B7D4C" w:rsidRPr="00B15562" w:rsidRDefault="008B7D4C" w:rsidP="008B7D4C">
      <w:pPr>
        <w:tabs>
          <w:tab w:val="left" w:pos="0"/>
          <w:tab w:val="right" w:pos="8763"/>
        </w:tabs>
        <w:spacing w:after="0" w:line="240" w:lineRule="auto"/>
        <w:jc w:val="both"/>
        <w:rPr>
          <w:rFonts w:eastAsia="Times New Roman" w:cs="Times New Roman"/>
          <w:szCs w:val="24"/>
        </w:rPr>
      </w:pPr>
    </w:p>
    <w:p w:rsidR="008B7D4C" w:rsidRPr="00CC7510" w:rsidRDefault="008B7D4C" w:rsidP="008B7D4C">
      <w:pPr>
        <w:spacing w:after="0" w:line="240" w:lineRule="auto"/>
        <w:jc w:val="both"/>
        <w:rPr>
          <w:rFonts w:cs="Times New Roman"/>
          <w:szCs w:val="24"/>
          <w:lang w:eastAsia="zh-TW"/>
        </w:rPr>
      </w:pPr>
      <w:r w:rsidRPr="00B15562">
        <w:rPr>
          <w:rFonts w:eastAsia="Times New Roman" w:cs="Times New Roman"/>
          <w:szCs w:val="24"/>
        </w:rPr>
        <w:t xml:space="preserve">f.  </w:t>
      </w:r>
      <w:r w:rsidR="006814B2" w:rsidRPr="00B15562">
        <w:rPr>
          <w:rFonts w:eastAsia="Times New Roman" w:cs="Times New Roman"/>
          <w:szCs w:val="24"/>
        </w:rPr>
        <w:t xml:space="preserve">acquire </w:t>
      </w:r>
      <w:r w:rsidR="006814B2">
        <w:rPr>
          <w:rFonts w:cs="Times New Roman" w:hint="eastAsia"/>
          <w:szCs w:val="24"/>
          <w:lang w:eastAsia="zh-TW"/>
        </w:rPr>
        <w:t xml:space="preserve">a broad </w:t>
      </w:r>
      <w:r w:rsidR="006814B2" w:rsidRPr="00B15562">
        <w:rPr>
          <w:rFonts w:eastAsia="Times New Roman" w:cs="Times New Roman"/>
          <w:szCs w:val="24"/>
        </w:rPr>
        <w:t xml:space="preserve">knowledge of </w:t>
      </w:r>
      <w:r w:rsidR="006814B2">
        <w:rPr>
          <w:rFonts w:cs="Times New Roman" w:hint="eastAsia"/>
          <w:szCs w:val="24"/>
          <w:lang w:eastAsia="zh-TW"/>
        </w:rPr>
        <w:t>literacy difficulties such that one can identify relevant issues and propose further research to advance our understandings of those issues;</w:t>
      </w:r>
    </w:p>
    <w:p w:rsidR="008B7D4C" w:rsidRPr="006814B2" w:rsidRDefault="008B7D4C" w:rsidP="008B7D4C">
      <w:pPr>
        <w:spacing w:after="0" w:line="240" w:lineRule="auto"/>
        <w:jc w:val="both"/>
        <w:rPr>
          <w:rFonts w:cs="Times New Roman"/>
          <w:szCs w:val="24"/>
          <w:lang w:eastAsia="zh-TW"/>
        </w:rPr>
      </w:pPr>
    </w:p>
    <w:p w:rsidR="008B7D4C" w:rsidRPr="00B15562" w:rsidRDefault="008B7D4C" w:rsidP="008B7D4C">
      <w:pPr>
        <w:spacing w:after="0" w:line="240" w:lineRule="auto"/>
        <w:jc w:val="both"/>
        <w:rPr>
          <w:rFonts w:eastAsia="Times New Roman" w:cs="Times New Roman"/>
          <w:b/>
          <w:szCs w:val="24"/>
        </w:rPr>
      </w:pPr>
    </w:p>
    <w:p w:rsidR="008B7D4C" w:rsidRPr="00B15562" w:rsidRDefault="008B7D4C" w:rsidP="008B7D4C">
      <w:pPr>
        <w:spacing w:after="0" w:line="240" w:lineRule="auto"/>
        <w:jc w:val="both"/>
        <w:rPr>
          <w:rFonts w:eastAsia="Times New Roman" w:cs="Times New Roman"/>
          <w:b/>
          <w:szCs w:val="24"/>
        </w:rPr>
      </w:pPr>
      <w:r w:rsidRPr="00B15562">
        <w:rPr>
          <w:rFonts w:eastAsia="Times New Roman" w:cs="Times New Roman"/>
          <w:b/>
          <w:szCs w:val="24"/>
        </w:rPr>
        <w:t>MODEL/STYLE OF INSTRUCTION</w:t>
      </w:r>
    </w:p>
    <w:p w:rsidR="004D746B" w:rsidRDefault="004D746B" w:rsidP="008B7D4C">
      <w:pPr>
        <w:spacing w:after="0" w:line="240" w:lineRule="auto"/>
        <w:jc w:val="both"/>
        <w:rPr>
          <w:rFonts w:eastAsia="Times New Roman" w:cs="Times New Roman"/>
          <w:szCs w:val="24"/>
        </w:rPr>
      </w:pPr>
    </w:p>
    <w:p w:rsidR="008B7D4C" w:rsidRPr="00B15562" w:rsidRDefault="008B7D4C" w:rsidP="008B7D4C">
      <w:pPr>
        <w:spacing w:after="0" w:line="240" w:lineRule="auto"/>
        <w:jc w:val="both"/>
        <w:rPr>
          <w:rFonts w:eastAsia="Times New Roman" w:cs="Times New Roman"/>
          <w:szCs w:val="24"/>
        </w:rPr>
      </w:pPr>
      <w:r w:rsidRPr="00B15562">
        <w:rPr>
          <w:rFonts w:eastAsia="Times New Roman" w:cs="Times New Roman"/>
          <w:szCs w:val="24"/>
        </w:rPr>
        <w:tab/>
        <w:t>Topics related to theories and methods will be approached using discussions, demonstrations, group projects, and multidisciplinary resources.</w:t>
      </w:r>
    </w:p>
    <w:p w:rsidR="008B7D4C" w:rsidRPr="00B15562" w:rsidRDefault="008B7D4C" w:rsidP="008B7D4C">
      <w:pPr>
        <w:spacing w:after="0" w:line="240" w:lineRule="auto"/>
        <w:jc w:val="both"/>
        <w:rPr>
          <w:rFonts w:eastAsia="Times New Roman" w:cs="Times New Roman"/>
          <w:szCs w:val="24"/>
        </w:rPr>
      </w:pPr>
    </w:p>
    <w:p w:rsidR="008B7D4C" w:rsidRPr="00B15562" w:rsidRDefault="008B7D4C" w:rsidP="008B7D4C">
      <w:pPr>
        <w:spacing w:after="0" w:line="240" w:lineRule="auto"/>
        <w:rPr>
          <w:rFonts w:eastAsia="Times New Roman" w:cs="Times New Roman"/>
          <w:b/>
          <w:bCs/>
          <w:szCs w:val="24"/>
        </w:rPr>
      </w:pPr>
      <w:r w:rsidRPr="00B15562">
        <w:rPr>
          <w:rFonts w:eastAsia="Times New Roman" w:cs="Times New Roman"/>
          <w:b/>
          <w:bCs/>
          <w:szCs w:val="24"/>
        </w:rPr>
        <w:t>COURSE REQUIREMENTS AND EXPECTATIONS</w:t>
      </w:r>
    </w:p>
    <w:p w:rsidR="008B7D4C" w:rsidRPr="00B15562" w:rsidRDefault="008B7D4C" w:rsidP="008B7D4C">
      <w:pPr>
        <w:tabs>
          <w:tab w:val="left" w:pos="0"/>
          <w:tab w:val="right" w:pos="5866"/>
        </w:tabs>
        <w:spacing w:after="0" w:line="240" w:lineRule="auto"/>
        <w:jc w:val="both"/>
        <w:rPr>
          <w:rFonts w:eastAsia="Times New Roman" w:cs="Times New Roman"/>
          <w:szCs w:val="24"/>
          <w:u w:val="single"/>
        </w:rPr>
      </w:pPr>
    </w:p>
    <w:p w:rsidR="008B7D4C" w:rsidRPr="00B15562" w:rsidRDefault="008B7D4C" w:rsidP="008B7D4C">
      <w:pPr>
        <w:tabs>
          <w:tab w:val="left" w:pos="0"/>
        </w:tabs>
        <w:spacing w:after="0" w:line="240" w:lineRule="auto"/>
        <w:jc w:val="both"/>
        <w:rPr>
          <w:rFonts w:eastAsia="Times New Roman" w:cs="Times New Roman"/>
          <w:szCs w:val="24"/>
        </w:rPr>
      </w:pPr>
      <w:r w:rsidRPr="00B15562">
        <w:rPr>
          <w:rFonts w:eastAsia="Times New Roman" w:cs="Times New Roman"/>
          <w:szCs w:val="24"/>
        </w:rPr>
        <w:tab/>
        <w:t>Grades will be determined by the following criteria:</w:t>
      </w:r>
    </w:p>
    <w:p w:rsidR="008B7D4C" w:rsidRPr="00B15562" w:rsidRDefault="008B7D4C" w:rsidP="008B7D4C">
      <w:pPr>
        <w:tabs>
          <w:tab w:val="left" w:pos="0"/>
          <w:tab w:val="right" w:pos="8782"/>
        </w:tabs>
        <w:spacing w:after="0" w:line="240" w:lineRule="auto"/>
        <w:jc w:val="both"/>
        <w:rPr>
          <w:rFonts w:eastAsia="Times New Roman" w:cs="Times New Roman"/>
          <w:szCs w:val="24"/>
        </w:rPr>
      </w:pPr>
    </w:p>
    <w:p w:rsidR="008B7D4C" w:rsidRPr="00B15562" w:rsidRDefault="008B7D4C" w:rsidP="008B7D4C">
      <w:pPr>
        <w:tabs>
          <w:tab w:val="left" w:pos="0"/>
          <w:tab w:val="right" w:pos="8782"/>
        </w:tabs>
        <w:spacing w:after="0" w:line="240" w:lineRule="auto"/>
        <w:jc w:val="both"/>
        <w:rPr>
          <w:rFonts w:eastAsia="Times New Roman" w:cs="Times New Roman"/>
          <w:b/>
          <w:szCs w:val="24"/>
        </w:rPr>
      </w:pPr>
      <w:r w:rsidRPr="00B15562">
        <w:rPr>
          <w:rFonts w:eastAsia="Times New Roman" w:cs="Times New Roman"/>
          <w:b/>
          <w:szCs w:val="24"/>
          <w:u w:val="single"/>
        </w:rPr>
        <w:t>CLASS ATTENDANCE AND PARTICIPATION</w:t>
      </w:r>
      <w:r w:rsidRPr="00B15562">
        <w:rPr>
          <w:rFonts w:eastAsia="Times New Roman" w:cs="Times New Roman"/>
          <w:b/>
          <w:szCs w:val="24"/>
        </w:rPr>
        <w:t xml:space="preserve">: </w:t>
      </w:r>
      <w:r w:rsidR="00A10701">
        <w:rPr>
          <w:rFonts w:cs="Times New Roman" w:hint="eastAsia"/>
          <w:szCs w:val="24"/>
          <w:lang w:eastAsia="zh-TW"/>
        </w:rPr>
        <w:t>T</w:t>
      </w:r>
      <w:r w:rsidRPr="00B15562">
        <w:rPr>
          <w:rFonts w:eastAsia="Times New Roman" w:cs="Times New Roman"/>
          <w:szCs w:val="24"/>
        </w:rPr>
        <w:t xml:space="preserve">o insure effective instruction, students are expected to attend all class sessions in their entirety, read assigned readings, and participate in the class discussions.  </w:t>
      </w:r>
      <w:r w:rsidRPr="00B15562">
        <w:rPr>
          <w:rFonts w:eastAsia="Times New Roman" w:cs="Times New Roman"/>
          <w:b/>
          <w:szCs w:val="24"/>
        </w:rPr>
        <w:t>(</w:t>
      </w:r>
      <w:r w:rsidR="006814B2">
        <w:rPr>
          <w:rFonts w:cs="Times New Roman" w:hint="eastAsia"/>
          <w:b/>
          <w:szCs w:val="24"/>
          <w:lang w:eastAsia="zh-TW"/>
        </w:rPr>
        <w:t>3</w:t>
      </w:r>
      <w:r>
        <w:rPr>
          <w:rFonts w:eastAsia="Times New Roman" w:cs="Times New Roman"/>
          <w:b/>
          <w:szCs w:val="24"/>
        </w:rPr>
        <w:t>0</w:t>
      </w:r>
      <w:r w:rsidRPr="00B15562">
        <w:rPr>
          <w:rFonts w:eastAsia="Times New Roman" w:cs="Times New Roman"/>
          <w:b/>
          <w:szCs w:val="24"/>
        </w:rPr>
        <w:t xml:space="preserve"> points)</w:t>
      </w:r>
    </w:p>
    <w:p w:rsidR="008B7D4C" w:rsidRPr="00A10701" w:rsidRDefault="008B7D4C" w:rsidP="008B7D4C">
      <w:pPr>
        <w:tabs>
          <w:tab w:val="left" w:pos="0"/>
          <w:tab w:val="right" w:pos="8782"/>
        </w:tabs>
        <w:spacing w:after="0" w:line="240" w:lineRule="auto"/>
        <w:jc w:val="both"/>
        <w:rPr>
          <w:rFonts w:cs="Times New Roman"/>
          <w:szCs w:val="24"/>
          <w:lang w:eastAsia="zh-TW"/>
        </w:rPr>
      </w:pPr>
    </w:p>
    <w:p w:rsidR="008B7D4C" w:rsidRPr="00B15562" w:rsidRDefault="008B7D4C" w:rsidP="008B7D4C">
      <w:pPr>
        <w:tabs>
          <w:tab w:val="left" w:pos="0"/>
          <w:tab w:val="right" w:pos="8782"/>
        </w:tabs>
        <w:spacing w:after="0" w:line="240" w:lineRule="auto"/>
        <w:jc w:val="both"/>
        <w:rPr>
          <w:rFonts w:eastAsia="Times New Roman" w:cs="Times New Roman"/>
          <w:szCs w:val="24"/>
        </w:rPr>
      </w:pPr>
      <w:r w:rsidRPr="00B15562">
        <w:rPr>
          <w:rFonts w:eastAsia="Times New Roman" w:cs="Times New Roman"/>
          <w:b/>
          <w:szCs w:val="24"/>
          <w:u w:val="single"/>
        </w:rPr>
        <w:t>PRESENTATION</w:t>
      </w:r>
      <w:r w:rsidRPr="00B15562">
        <w:rPr>
          <w:rFonts w:eastAsia="Times New Roman" w:cs="Times New Roman"/>
          <w:b/>
          <w:szCs w:val="24"/>
        </w:rPr>
        <w:t>:</w:t>
      </w:r>
      <w:r w:rsidR="006814B2">
        <w:rPr>
          <w:rFonts w:eastAsia="Times New Roman" w:cs="Times New Roman"/>
          <w:szCs w:val="24"/>
        </w:rPr>
        <w:t xml:space="preserve"> </w:t>
      </w:r>
      <w:r w:rsidRPr="00B15562">
        <w:rPr>
          <w:rFonts w:eastAsia="Times New Roman" w:cs="Times New Roman"/>
          <w:szCs w:val="24"/>
        </w:rPr>
        <w:t>In this assignment, you wil</w:t>
      </w:r>
      <w:r w:rsidR="006814B2">
        <w:rPr>
          <w:rFonts w:eastAsia="Times New Roman" w:cs="Times New Roman"/>
          <w:szCs w:val="24"/>
        </w:rPr>
        <w:t xml:space="preserve">l prepare an approximately </w:t>
      </w:r>
      <w:r w:rsidR="006814B2">
        <w:rPr>
          <w:rFonts w:cs="Times New Roman" w:hint="eastAsia"/>
          <w:szCs w:val="24"/>
          <w:lang w:eastAsia="zh-TW"/>
        </w:rPr>
        <w:t xml:space="preserve">30 </w:t>
      </w:r>
      <w:r w:rsidRPr="00B15562">
        <w:rPr>
          <w:rFonts w:eastAsia="Times New Roman" w:cs="Times New Roman"/>
          <w:szCs w:val="24"/>
        </w:rPr>
        <w:t xml:space="preserve">minute presentation to the class on a </w:t>
      </w:r>
      <w:r w:rsidR="006814B2">
        <w:rPr>
          <w:rFonts w:cs="Times New Roman"/>
          <w:szCs w:val="24"/>
          <w:lang w:eastAsia="zh-TW"/>
        </w:rPr>
        <w:t>research</w:t>
      </w:r>
      <w:r w:rsidR="006814B2">
        <w:rPr>
          <w:rFonts w:cs="Times New Roman" w:hint="eastAsia"/>
          <w:szCs w:val="24"/>
          <w:lang w:eastAsia="zh-TW"/>
        </w:rPr>
        <w:t xml:space="preserve"> </w:t>
      </w:r>
      <w:r w:rsidRPr="00B15562">
        <w:rPr>
          <w:rFonts w:eastAsia="Times New Roman" w:cs="Times New Roman"/>
          <w:szCs w:val="24"/>
        </w:rPr>
        <w:t xml:space="preserve">topic related to </w:t>
      </w:r>
      <w:r w:rsidR="006814B2">
        <w:rPr>
          <w:rFonts w:cs="Times New Roman" w:hint="eastAsia"/>
          <w:szCs w:val="24"/>
          <w:lang w:eastAsia="zh-TW"/>
        </w:rPr>
        <w:t>literacy difficulties and interventions</w:t>
      </w:r>
      <w:r w:rsidRPr="00B15562">
        <w:rPr>
          <w:rFonts w:eastAsia="Times New Roman" w:cs="Times New Roman"/>
          <w:szCs w:val="24"/>
        </w:rPr>
        <w:t>.</w:t>
      </w:r>
      <w:r w:rsidR="006814B2">
        <w:rPr>
          <w:rFonts w:cs="Times New Roman" w:hint="eastAsia"/>
          <w:szCs w:val="24"/>
          <w:lang w:eastAsia="zh-TW"/>
        </w:rPr>
        <w:t xml:space="preserve"> </w:t>
      </w:r>
      <w:r w:rsidR="006814B2">
        <w:rPr>
          <w:rFonts w:cs="Times New Roman"/>
          <w:szCs w:val="24"/>
          <w:lang w:eastAsia="zh-TW"/>
        </w:rPr>
        <w:t>Y</w:t>
      </w:r>
      <w:r w:rsidR="006814B2">
        <w:rPr>
          <w:rFonts w:cs="Times New Roman" w:hint="eastAsia"/>
          <w:szCs w:val="24"/>
          <w:lang w:eastAsia="zh-TW"/>
        </w:rPr>
        <w:t xml:space="preserve">ou need to outline the issue in focus, your theoretical framework, </w:t>
      </w:r>
      <w:r w:rsidR="00FC7440">
        <w:rPr>
          <w:rFonts w:cs="Times New Roman" w:hint="eastAsia"/>
          <w:szCs w:val="24"/>
          <w:lang w:eastAsia="zh-TW"/>
        </w:rPr>
        <w:t xml:space="preserve">current status of the issue with reference to </w:t>
      </w:r>
      <w:r w:rsidR="006814B2">
        <w:rPr>
          <w:rFonts w:cs="Times New Roman" w:hint="eastAsia"/>
          <w:szCs w:val="24"/>
          <w:lang w:eastAsia="zh-TW"/>
        </w:rPr>
        <w:t xml:space="preserve">a few </w:t>
      </w:r>
      <w:r w:rsidR="00FC7440">
        <w:rPr>
          <w:rFonts w:cs="Times New Roman" w:hint="eastAsia"/>
          <w:szCs w:val="24"/>
          <w:lang w:eastAsia="zh-TW"/>
        </w:rPr>
        <w:t xml:space="preserve">major empirical </w:t>
      </w:r>
      <w:r w:rsidR="006814B2">
        <w:rPr>
          <w:rFonts w:cs="Times New Roman" w:hint="eastAsia"/>
          <w:szCs w:val="24"/>
          <w:lang w:eastAsia="zh-TW"/>
        </w:rPr>
        <w:t>research</w:t>
      </w:r>
      <w:r w:rsidR="00FC7440">
        <w:rPr>
          <w:rFonts w:cs="Times New Roman" w:hint="eastAsia"/>
          <w:szCs w:val="24"/>
          <w:lang w:eastAsia="zh-TW"/>
        </w:rPr>
        <w:t>, and the design of your proposal.</w:t>
      </w:r>
      <w:r w:rsidRPr="00B15562">
        <w:rPr>
          <w:rFonts w:eastAsia="Times New Roman" w:cs="Times New Roman"/>
          <w:szCs w:val="24"/>
        </w:rPr>
        <w:t xml:space="preserve">  Select topics from articles from refereed journals, and books, recently published.  The presentation must include at least a dozen references out of which eight references must be from recent articles from at least three different peer-reviewed high-impact journals. You may want to select topics about which you like more information.  </w:t>
      </w:r>
      <w:r w:rsidRPr="00B15562">
        <w:rPr>
          <w:rFonts w:eastAsia="Times New Roman" w:cs="Times New Roman"/>
          <w:b/>
          <w:szCs w:val="24"/>
        </w:rPr>
        <w:t xml:space="preserve">The topic must be approved in advance by the instructor.  (30 points)  </w:t>
      </w:r>
    </w:p>
    <w:p w:rsidR="008B7D4C" w:rsidRPr="00B15562" w:rsidRDefault="008B7D4C" w:rsidP="008B7D4C">
      <w:pPr>
        <w:tabs>
          <w:tab w:val="right" w:pos="-600"/>
          <w:tab w:val="left" w:pos="0"/>
        </w:tabs>
        <w:spacing w:after="0" w:line="240" w:lineRule="auto"/>
        <w:jc w:val="both"/>
        <w:rPr>
          <w:rFonts w:eastAsia="Times New Roman" w:cs="Times New Roman"/>
          <w:szCs w:val="24"/>
        </w:rPr>
      </w:pPr>
    </w:p>
    <w:p w:rsidR="008B7D4C" w:rsidRPr="00B15562" w:rsidRDefault="008B7D4C" w:rsidP="008B7D4C">
      <w:pPr>
        <w:tabs>
          <w:tab w:val="left" w:pos="0"/>
          <w:tab w:val="right" w:pos="3674"/>
        </w:tabs>
        <w:spacing w:after="0" w:line="240" w:lineRule="auto"/>
        <w:jc w:val="both"/>
        <w:rPr>
          <w:rFonts w:eastAsia="Times New Roman" w:cs="Times New Roman"/>
          <w:szCs w:val="24"/>
        </w:rPr>
      </w:pPr>
      <w:r w:rsidRPr="00B15562">
        <w:rPr>
          <w:rFonts w:eastAsia="Times New Roman" w:cs="Times New Roman"/>
          <w:szCs w:val="24"/>
        </w:rPr>
        <w:t>Grading scale will be as follows:</w:t>
      </w:r>
    </w:p>
    <w:p w:rsidR="008B7D4C" w:rsidRPr="00B15562" w:rsidRDefault="008B7D4C" w:rsidP="008B7D4C">
      <w:pPr>
        <w:tabs>
          <w:tab w:val="left" w:pos="0"/>
          <w:tab w:val="right" w:pos="3674"/>
        </w:tabs>
        <w:spacing w:after="0" w:line="240" w:lineRule="auto"/>
        <w:jc w:val="both"/>
        <w:rPr>
          <w:rFonts w:eastAsia="Times New Roman" w:cs="Times New Roman"/>
          <w:szCs w:val="24"/>
        </w:rPr>
      </w:pPr>
    </w:p>
    <w:p w:rsidR="008B7D4C" w:rsidRPr="00B15562" w:rsidRDefault="008B7D4C" w:rsidP="008B7D4C">
      <w:pPr>
        <w:tabs>
          <w:tab w:val="left" w:pos="0"/>
          <w:tab w:val="right" w:pos="3674"/>
        </w:tabs>
        <w:spacing w:after="0" w:line="240" w:lineRule="auto"/>
        <w:jc w:val="both"/>
        <w:rPr>
          <w:rFonts w:eastAsia="Times New Roman" w:cs="Times New Roman"/>
          <w:szCs w:val="24"/>
        </w:rPr>
      </w:pPr>
      <w:r w:rsidRPr="00B15562">
        <w:rPr>
          <w:rFonts w:eastAsia="Times New Roman" w:cs="Times New Roman"/>
          <w:szCs w:val="24"/>
        </w:rPr>
        <w:t>A = 90-100%</w:t>
      </w:r>
    </w:p>
    <w:p w:rsidR="008B7D4C" w:rsidRPr="00B15562" w:rsidRDefault="008B7D4C" w:rsidP="008B7D4C">
      <w:pPr>
        <w:tabs>
          <w:tab w:val="left" w:pos="0"/>
          <w:tab w:val="right" w:pos="1313"/>
        </w:tabs>
        <w:spacing w:after="0" w:line="240" w:lineRule="auto"/>
        <w:jc w:val="both"/>
        <w:rPr>
          <w:rFonts w:eastAsia="Times New Roman" w:cs="Times New Roman"/>
          <w:szCs w:val="24"/>
        </w:rPr>
      </w:pPr>
      <w:r w:rsidRPr="00B15562">
        <w:rPr>
          <w:rFonts w:eastAsia="Times New Roman" w:cs="Times New Roman"/>
          <w:szCs w:val="24"/>
        </w:rPr>
        <w:t>B = 80-89%</w:t>
      </w:r>
    </w:p>
    <w:p w:rsidR="008B7D4C" w:rsidRPr="00B15562" w:rsidRDefault="008B7D4C" w:rsidP="008B7D4C">
      <w:pPr>
        <w:tabs>
          <w:tab w:val="left" w:pos="0"/>
          <w:tab w:val="right" w:pos="1313"/>
        </w:tabs>
        <w:spacing w:after="0" w:line="240" w:lineRule="auto"/>
        <w:jc w:val="both"/>
        <w:rPr>
          <w:rFonts w:eastAsia="Times New Roman" w:cs="Times New Roman"/>
          <w:szCs w:val="24"/>
        </w:rPr>
      </w:pPr>
      <w:r w:rsidRPr="00B15562">
        <w:rPr>
          <w:rFonts w:eastAsia="Times New Roman" w:cs="Times New Roman"/>
          <w:szCs w:val="24"/>
        </w:rPr>
        <w:t>C = 70-79%</w:t>
      </w:r>
    </w:p>
    <w:p w:rsidR="008B7D4C" w:rsidRPr="00B15562" w:rsidRDefault="008B7D4C" w:rsidP="008B7D4C">
      <w:pPr>
        <w:tabs>
          <w:tab w:val="left" w:pos="0"/>
          <w:tab w:val="right" w:pos="1313"/>
        </w:tabs>
        <w:spacing w:after="0" w:line="240" w:lineRule="auto"/>
        <w:jc w:val="both"/>
        <w:rPr>
          <w:rFonts w:eastAsia="Times New Roman" w:cs="Times New Roman"/>
          <w:szCs w:val="24"/>
        </w:rPr>
      </w:pPr>
    </w:p>
    <w:p w:rsidR="008B7D4C" w:rsidRPr="00B15562" w:rsidRDefault="008B7D4C" w:rsidP="008B7D4C">
      <w:pPr>
        <w:spacing w:after="0" w:line="240" w:lineRule="auto"/>
        <w:rPr>
          <w:rFonts w:eastAsia="Times New Roman" w:cs="Times New Roman"/>
          <w:szCs w:val="24"/>
        </w:rPr>
      </w:pPr>
      <w:r w:rsidRPr="00B15562">
        <w:rPr>
          <w:rFonts w:eastAsia="Times New Roman" w:cs="Times New Roman"/>
          <w:b/>
          <w:szCs w:val="24"/>
          <w:u w:val="single"/>
        </w:rPr>
        <w:t>Outline for Presentation</w:t>
      </w:r>
      <w:r w:rsidRPr="00B15562">
        <w:rPr>
          <w:rFonts w:eastAsia="Times New Roman" w:cs="Times New Roman"/>
          <w:szCs w:val="24"/>
        </w:rPr>
        <w:t>:</w:t>
      </w:r>
    </w:p>
    <w:p w:rsidR="008B7D4C" w:rsidRPr="00B15562" w:rsidRDefault="008B7D4C" w:rsidP="008B7D4C">
      <w:pPr>
        <w:spacing w:after="0" w:line="240" w:lineRule="auto"/>
        <w:rPr>
          <w:rFonts w:eastAsia="Times New Roman" w:cs="Times New Roman"/>
          <w:szCs w:val="24"/>
        </w:rPr>
      </w:pPr>
    </w:p>
    <w:p w:rsidR="008B7D4C" w:rsidRPr="00B15562" w:rsidRDefault="008B7D4C" w:rsidP="008B7D4C">
      <w:pPr>
        <w:spacing w:after="0" w:line="240" w:lineRule="auto"/>
        <w:rPr>
          <w:rFonts w:eastAsia="Times New Roman" w:cs="Times New Roman"/>
          <w:szCs w:val="24"/>
        </w:rPr>
      </w:pPr>
      <w:proofErr w:type="gramStart"/>
      <w:r w:rsidRPr="00B15562">
        <w:rPr>
          <w:rFonts w:eastAsia="Times New Roman" w:cs="Times New Roman"/>
          <w:szCs w:val="24"/>
        </w:rPr>
        <w:t>a.  Clear</w:t>
      </w:r>
      <w:proofErr w:type="gramEnd"/>
      <w:r w:rsidRPr="00B15562">
        <w:rPr>
          <w:rFonts w:eastAsia="Times New Roman" w:cs="Times New Roman"/>
          <w:szCs w:val="24"/>
        </w:rPr>
        <w:t xml:space="preserve"> explanation and definition of terms and materials</w:t>
      </w:r>
    </w:p>
    <w:p w:rsidR="008B7D4C" w:rsidRPr="00B15562" w:rsidRDefault="008B7D4C" w:rsidP="008B7D4C">
      <w:pPr>
        <w:spacing w:after="0" w:line="240" w:lineRule="auto"/>
        <w:rPr>
          <w:rFonts w:eastAsia="Times New Roman" w:cs="Times New Roman"/>
          <w:szCs w:val="24"/>
        </w:rPr>
      </w:pPr>
      <w:proofErr w:type="gramStart"/>
      <w:r w:rsidRPr="00B15562">
        <w:rPr>
          <w:rFonts w:eastAsia="Times New Roman" w:cs="Times New Roman"/>
          <w:szCs w:val="24"/>
        </w:rPr>
        <w:t>b.  Use</w:t>
      </w:r>
      <w:proofErr w:type="gramEnd"/>
      <w:r w:rsidRPr="00B15562">
        <w:rPr>
          <w:rFonts w:eastAsia="Times New Roman" w:cs="Times New Roman"/>
          <w:szCs w:val="24"/>
        </w:rPr>
        <w:t xml:space="preserve"> research to clearly outline the pros/cons; compare and contrast the topic</w:t>
      </w:r>
    </w:p>
    <w:p w:rsidR="008B7D4C" w:rsidRPr="00B15562" w:rsidRDefault="008B7D4C" w:rsidP="008B7D4C">
      <w:pPr>
        <w:spacing w:after="0" w:line="240" w:lineRule="auto"/>
        <w:rPr>
          <w:rFonts w:eastAsia="Times New Roman" w:cs="Times New Roman"/>
          <w:szCs w:val="24"/>
        </w:rPr>
      </w:pPr>
      <w:proofErr w:type="gramStart"/>
      <w:r w:rsidRPr="00B15562">
        <w:rPr>
          <w:rFonts w:eastAsia="Times New Roman" w:cs="Times New Roman"/>
          <w:szCs w:val="24"/>
        </w:rPr>
        <w:t>c.  Clearly</w:t>
      </w:r>
      <w:proofErr w:type="gramEnd"/>
      <w:r w:rsidRPr="00B15562">
        <w:rPr>
          <w:rFonts w:eastAsia="Times New Roman" w:cs="Times New Roman"/>
          <w:szCs w:val="24"/>
        </w:rPr>
        <w:t xml:space="preserve"> summarize and interpret the research materials with reference to specific articles/authors</w:t>
      </w:r>
    </w:p>
    <w:p w:rsidR="008B7D4C" w:rsidRPr="00B15562" w:rsidRDefault="008B7D4C" w:rsidP="008B7D4C">
      <w:pPr>
        <w:spacing w:after="0" w:line="240" w:lineRule="auto"/>
        <w:rPr>
          <w:rFonts w:eastAsia="Times New Roman" w:cs="Times New Roman"/>
          <w:szCs w:val="24"/>
        </w:rPr>
      </w:pPr>
      <w:proofErr w:type="gramStart"/>
      <w:r w:rsidRPr="00B15562">
        <w:rPr>
          <w:rFonts w:eastAsia="Times New Roman" w:cs="Times New Roman"/>
          <w:szCs w:val="24"/>
        </w:rPr>
        <w:t>d.  Application</w:t>
      </w:r>
      <w:proofErr w:type="gramEnd"/>
      <w:r w:rsidRPr="00B15562">
        <w:rPr>
          <w:rFonts w:eastAsia="Times New Roman" w:cs="Times New Roman"/>
          <w:szCs w:val="24"/>
        </w:rPr>
        <w:t xml:space="preserve"> to teaching and research clearly discussed (used different resources that are recently published)</w:t>
      </w:r>
    </w:p>
    <w:p w:rsidR="008B7D4C" w:rsidRPr="00B15562" w:rsidRDefault="008B7D4C" w:rsidP="008B7D4C">
      <w:pPr>
        <w:spacing w:after="0" w:line="240" w:lineRule="auto"/>
        <w:rPr>
          <w:rFonts w:eastAsia="Times New Roman" w:cs="Times New Roman"/>
          <w:szCs w:val="24"/>
        </w:rPr>
      </w:pPr>
      <w:r w:rsidRPr="00B15562">
        <w:rPr>
          <w:rFonts w:eastAsia="Times New Roman" w:cs="Times New Roman"/>
          <w:szCs w:val="24"/>
        </w:rPr>
        <w:t>e. CONCLUSION:  clearly summarize the presentation</w:t>
      </w:r>
    </w:p>
    <w:p w:rsidR="008B7D4C" w:rsidRPr="00B15562" w:rsidRDefault="008B7D4C" w:rsidP="008B7D4C">
      <w:pPr>
        <w:spacing w:after="0" w:line="240" w:lineRule="auto"/>
        <w:rPr>
          <w:rFonts w:eastAsia="Times New Roman" w:cs="Times New Roman"/>
          <w:szCs w:val="24"/>
        </w:rPr>
      </w:pPr>
    </w:p>
    <w:p w:rsidR="00DC5574" w:rsidRPr="00B15562" w:rsidRDefault="00FC7440" w:rsidP="00DC5574">
      <w:pPr>
        <w:tabs>
          <w:tab w:val="left" w:pos="0"/>
          <w:tab w:val="right" w:pos="8782"/>
        </w:tabs>
        <w:spacing w:after="0" w:line="240" w:lineRule="auto"/>
        <w:jc w:val="both"/>
        <w:rPr>
          <w:rFonts w:eastAsia="Times New Roman" w:cs="Times New Roman"/>
          <w:szCs w:val="24"/>
        </w:rPr>
      </w:pPr>
      <w:r w:rsidRPr="00FC7440">
        <w:rPr>
          <w:rFonts w:cs="Times New Roman" w:hint="eastAsia"/>
          <w:szCs w:val="24"/>
          <w:u w:val="single"/>
          <w:lang w:eastAsia="zh-TW"/>
        </w:rPr>
        <w:t>TERM PAPER</w:t>
      </w:r>
      <w:r w:rsidRPr="00FC7440">
        <w:rPr>
          <w:rFonts w:cs="Times New Roman" w:hint="eastAsia"/>
          <w:szCs w:val="24"/>
          <w:lang w:eastAsia="zh-TW"/>
        </w:rPr>
        <w:t>:</w:t>
      </w:r>
      <w:r w:rsidR="008B7D4C" w:rsidRPr="00FC7440">
        <w:rPr>
          <w:rFonts w:eastAsia="Times New Roman" w:cs="Times New Roman"/>
          <w:szCs w:val="24"/>
          <w:u w:val="single"/>
        </w:rPr>
        <w:t xml:space="preserve"> </w:t>
      </w:r>
      <w:r w:rsidRPr="00FC7440">
        <w:rPr>
          <w:rFonts w:cs="Times New Roman" w:hint="eastAsia"/>
          <w:szCs w:val="24"/>
          <w:lang w:eastAsia="zh-TW"/>
        </w:rPr>
        <w:t xml:space="preserve">You will need </w:t>
      </w:r>
      <w:r>
        <w:rPr>
          <w:rFonts w:cs="Times New Roman" w:hint="eastAsia"/>
          <w:szCs w:val="24"/>
          <w:lang w:eastAsia="zh-TW"/>
        </w:rPr>
        <w:t xml:space="preserve">to </w:t>
      </w:r>
      <w:r w:rsidRPr="00FC7440">
        <w:rPr>
          <w:rFonts w:cs="Times New Roman" w:hint="eastAsia"/>
          <w:szCs w:val="24"/>
          <w:lang w:eastAsia="zh-TW"/>
        </w:rPr>
        <w:t xml:space="preserve">submit a term paper based on revisions of your presentation. </w:t>
      </w:r>
      <w:r>
        <w:rPr>
          <w:rFonts w:cs="Times New Roman" w:hint="eastAsia"/>
          <w:szCs w:val="24"/>
          <w:lang w:eastAsia="zh-TW"/>
        </w:rPr>
        <w:t>The paper</w:t>
      </w:r>
      <w:r w:rsidRPr="00FC7440">
        <w:rPr>
          <w:rFonts w:cs="Times New Roman" w:hint="eastAsia"/>
          <w:szCs w:val="24"/>
          <w:lang w:eastAsia="zh-TW"/>
        </w:rPr>
        <w:t xml:space="preserve"> should be 8-12 pages in length, double-space</w:t>
      </w:r>
      <w:r>
        <w:rPr>
          <w:rFonts w:cs="Times New Roman" w:hint="eastAsia"/>
          <w:szCs w:val="24"/>
          <w:lang w:eastAsia="zh-TW"/>
        </w:rPr>
        <w:t>d</w:t>
      </w:r>
      <w:r w:rsidRPr="00FC7440">
        <w:rPr>
          <w:rFonts w:cs="Times New Roman" w:hint="eastAsia"/>
          <w:szCs w:val="24"/>
          <w:lang w:eastAsia="zh-TW"/>
        </w:rPr>
        <w:t>, 12 in font</w:t>
      </w:r>
      <w:r>
        <w:rPr>
          <w:rFonts w:cs="Times New Roman" w:hint="eastAsia"/>
          <w:szCs w:val="24"/>
          <w:lang w:eastAsia="zh-TW"/>
        </w:rPr>
        <w:t xml:space="preserve"> size</w:t>
      </w:r>
      <w:proofErr w:type="gramStart"/>
      <w:r w:rsidRPr="00FC7440">
        <w:rPr>
          <w:rFonts w:cs="Times New Roman" w:hint="eastAsia"/>
          <w:szCs w:val="24"/>
          <w:lang w:eastAsia="zh-TW"/>
        </w:rPr>
        <w:t>,.</w:t>
      </w:r>
      <w:proofErr w:type="gramEnd"/>
      <w:r w:rsidRPr="00FC7440">
        <w:rPr>
          <w:rFonts w:cs="Times New Roman" w:hint="eastAsia"/>
          <w:szCs w:val="24"/>
          <w:lang w:eastAsia="zh-TW"/>
        </w:rPr>
        <w:t xml:space="preserve"> The paper has to include all the contents elements </w:t>
      </w:r>
      <w:r>
        <w:rPr>
          <w:rFonts w:cs="Times New Roman" w:hint="eastAsia"/>
          <w:szCs w:val="24"/>
          <w:lang w:eastAsia="zh-TW"/>
        </w:rPr>
        <w:t>in</w:t>
      </w:r>
      <w:r w:rsidRPr="00FC7440">
        <w:rPr>
          <w:rFonts w:cs="Times New Roman" w:hint="eastAsia"/>
          <w:szCs w:val="24"/>
          <w:lang w:eastAsia="zh-TW"/>
        </w:rPr>
        <w:t xml:space="preserve"> your presentation and the due day will be discussed in class.</w:t>
      </w:r>
      <w:r w:rsidR="00DC5574" w:rsidRPr="00DC5574">
        <w:rPr>
          <w:rFonts w:eastAsia="Times New Roman" w:cs="Times New Roman"/>
          <w:b/>
          <w:szCs w:val="24"/>
        </w:rPr>
        <w:t xml:space="preserve"> </w:t>
      </w:r>
      <w:r w:rsidR="00DC5574" w:rsidRPr="00B15562">
        <w:rPr>
          <w:rFonts w:eastAsia="Times New Roman" w:cs="Times New Roman"/>
          <w:b/>
          <w:szCs w:val="24"/>
        </w:rPr>
        <w:t>(</w:t>
      </w:r>
      <w:r w:rsidR="00DC5574">
        <w:rPr>
          <w:rFonts w:cs="Times New Roman" w:hint="eastAsia"/>
          <w:b/>
          <w:szCs w:val="24"/>
          <w:lang w:eastAsia="zh-TW"/>
        </w:rPr>
        <w:t>4</w:t>
      </w:r>
      <w:r w:rsidR="00DC5574" w:rsidRPr="00B15562">
        <w:rPr>
          <w:rFonts w:eastAsia="Times New Roman" w:cs="Times New Roman"/>
          <w:b/>
          <w:szCs w:val="24"/>
        </w:rPr>
        <w:t xml:space="preserve">0 points)  </w:t>
      </w:r>
    </w:p>
    <w:p w:rsidR="008B7D4C" w:rsidRPr="00FC7440" w:rsidRDefault="008B7D4C" w:rsidP="008B7D4C">
      <w:pPr>
        <w:spacing w:after="0" w:line="240" w:lineRule="auto"/>
        <w:rPr>
          <w:rFonts w:cs="Times New Roman"/>
          <w:szCs w:val="24"/>
          <w:u w:val="single"/>
          <w:lang w:eastAsia="zh-TW"/>
        </w:rPr>
      </w:pPr>
    </w:p>
    <w:p w:rsidR="008B7D4C" w:rsidRPr="00B15562" w:rsidRDefault="008B7D4C" w:rsidP="008B7D4C">
      <w:pPr>
        <w:spacing w:after="0" w:line="240" w:lineRule="auto"/>
        <w:rPr>
          <w:rFonts w:eastAsia="Times New Roman" w:cs="Times New Roman"/>
          <w:szCs w:val="24"/>
        </w:rPr>
      </w:pPr>
    </w:p>
    <w:p w:rsidR="008B7D4C" w:rsidRPr="00B15562" w:rsidRDefault="008B7D4C" w:rsidP="008B7D4C">
      <w:pPr>
        <w:spacing w:after="0" w:line="240" w:lineRule="auto"/>
        <w:rPr>
          <w:rFonts w:eastAsia="Times New Roman" w:cs="Times New Roman"/>
          <w:szCs w:val="24"/>
        </w:rPr>
      </w:pPr>
      <w:r w:rsidRPr="00B15562">
        <w:rPr>
          <w:rFonts w:eastAsia="Times New Roman" w:cs="Times New Roman"/>
          <w:szCs w:val="24"/>
        </w:rPr>
        <w:t xml:space="preserve">REFERENCES: (APA format and Cited):  </w:t>
      </w:r>
    </w:p>
    <w:p w:rsidR="008B7D4C" w:rsidRPr="00B15562" w:rsidRDefault="008B7D4C" w:rsidP="008B7D4C">
      <w:pPr>
        <w:spacing w:after="0" w:line="240" w:lineRule="auto"/>
        <w:rPr>
          <w:rFonts w:eastAsia="Times New Roman" w:cs="Times New Roman"/>
          <w:szCs w:val="24"/>
        </w:rPr>
      </w:pPr>
      <w:r w:rsidRPr="00B15562">
        <w:rPr>
          <w:rFonts w:eastAsia="Times New Roman" w:cs="Times New Roman"/>
          <w:szCs w:val="24"/>
        </w:rPr>
        <w:t xml:space="preserve">APA style:  </w:t>
      </w:r>
      <w:hyperlink r:id="rId9" w:history="1">
        <w:r w:rsidRPr="00B15562">
          <w:rPr>
            <w:rFonts w:eastAsia="Times New Roman" w:cs="Times New Roman"/>
            <w:color w:val="0000FF"/>
            <w:szCs w:val="24"/>
            <w:u w:val="single"/>
          </w:rPr>
          <w:t>http://www.bedfordstmartins.com/online/cite6.html</w:t>
        </w:r>
      </w:hyperlink>
    </w:p>
    <w:p w:rsidR="008B7D4C" w:rsidRPr="00B15562" w:rsidRDefault="008B7D4C" w:rsidP="008B7D4C">
      <w:pPr>
        <w:spacing w:after="0" w:line="240" w:lineRule="auto"/>
        <w:rPr>
          <w:rFonts w:eastAsia="Times New Roman" w:cs="Times New Roman"/>
          <w:b/>
          <w:szCs w:val="24"/>
        </w:rPr>
      </w:pPr>
    </w:p>
    <w:p w:rsidR="008B7D4C" w:rsidRPr="00B15562" w:rsidRDefault="008B7D4C" w:rsidP="008B7D4C">
      <w:pPr>
        <w:spacing w:after="0" w:line="240" w:lineRule="auto"/>
        <w:rPr>
          <w:rFonts w:eastAsia="Times New Roman" w:cs="Times New Roman"/>
          <w:b/>
          <w:szCs w:val="24"/>
        </w:rPr>
      </w:pPr>
      <w:r w:rsidRPr="00B15562">
        <w:rPr>
          <w:rFonts w:eastAsia="Times New Roman" w:cs="Times New Roman"/>
          <w:szCs w:val="24"/>
        </w:rPr>
        <w:t>In the above reference, click on Social Sciences, then check: Documenting Sources; APA formats for citations, references, and a sample paper.</w:t>
      </w:r>
    </w:p>
    <w:p w:rsidR="008B7D4C" w:rsidRPr="008B7D4C" w:rsidRDefault="008B7D4C" w:rsidP="00AA2EDE">
      <w:pPr>
        <w:tabs>
          <w:tab w:val="left" w:pos="0"/>
          <w:tab w:val="right" w:pos="1343"/>
        </w:tabs>
        <w:spacing w:after="0" w:line="240" w:lineRule="auto"/>
        <w:rPr>
          <w:rFonts w:cs="Times New Roman"/>
          <w:sz w:val="28"/>
          <w:szCs w:val="28"/>
          <w:lang w:eastAsia="zh-TW"/>
        </w:rPr>
      </w:pPr>
      <w:r>
        <w:rPr>
          <w:rFonts w:cs="Times New Roman" w:hint="eastAsia"/>
          <w:sz w:val="28"/>
          <w:szCs w:val="28"/>
          <w:lang w:eastAsia="zh-TW"/>
        </w:rPr>
        <w:t>Course schedule:</w:t>
      </w:r>
    </w:p>
    <w:p w:rsidR="00AA2EDE" w:rsidRPr="00AA2EDE" w:rsidRDefault="00AA2EDE" w:rsidP="00AA2EDE">
      <w:pPr>
        <w:tabs>
          <w:tab w:val="left" w:pos="0"/>
          <w:tab w:val="right" w:pos="1343"/>
        </w:tabs>
        <w:spacing w:after="0" w:line="240" w:lineRule="auto"/>
        <w:rPr>
          <w:rFonts w:eastAsia="Times New Roman" w:cs="Times New Roman"/>
          <w:sz w:val="28"/>
          <w:szCs w:val="28"/>
        </w:rPr>
      </w:pPr>
    </w:p>
    <w:p w:rsidR="00672843" w:rsidRDefault="00672843" w:rsidP="00672843">
      <w:r w:rsidRPr="001D74B7">
        <w:rPr>
          <w:bdr w:val="single" w:sz="4" w:space="0" w:color="auto"/>
        </w:rPr>
        <w:t>Session 1</w:t>
      </w:r>
      <w:r>
        <w:t xml:space="preserve">     </w:t>
      </w:r>
      <w:r w:rsidR="001E2917">
        <w:t xml:space="preserve">Class </w:t>
      </w:r>
      <w:r>
        <w:t xml:space="preserve">Introduction </w:t>
      </w:r>
    </w:p>
    <w:p w:rsidR="006C18A6" w:rsidRDefault="00672843" w:rsidP="00672843">
      <w:r w:rsidRPr="001D74B7">
        <w:rPr>
          <w:bdr w:val="single" w:sz="4" w:space="0" w:color="auto"/>
        </w:rPr>
        <w:lastRenderedPageBreak/>
        <w:t>Session 2</w:t>
      </w:r>
      <w:r w:rsidR="00D63CD4">
        <w:rPr>
          <w:bdr w:val="single" w:sz="4" w:space="0" w:color="auto"/>
        </w:rPr>
        <w:t xml:space="preserve"> &amp; 3</w:t>
      </w:r>
      <w:r>
        <w:t xml:space="preserve">   </w:t>
      </w:r>
      <w:r w:rsidR="006C18A6">
        <w:t xml:space="preserve"> Is there a reading</w:t>
      </w:r>
      <w:r w:rsidR="003F0FB8">
        <w:t>/literacy</w:t>
      </w:r>
      <w:r w:rsidR="006C18A6">
        <w:t xml:space="preserve"> crisis? Should we </w:t>
      </w:r>
      <w:r w:rsidR="002D0686">
        <w:t xml:space="preserve">be </w:t>
      </w:r>
      <w:r w:rsidR="006C18A6">
        <w:t xml:space="preserve">concerned about the </w:t>
      </w:r>
      <w:r w:rsidR="002D0686">
        <w:t>illiteracy problem? Impact on individual, society, nation and globe</w:t>
      </w:r>
    </w:p>
    <w:p w:rsidR="002D0686" w:rsidRDefault="002D0686" w:rsidP="00672843">
      <w:r>
        <w:t>Some current recommendations (NRP findings)</w:t>
      </w:r>
    </w:p>
    <w:p w:rsidR="009B0F7F" w:rsidRDefault="002D0686" w:rsidP="001E2917">
      <w:pPr>
        <w:ind w:firstLine="720"/>
      </w:pPr>
      <w:r>
        <w:t>Definition of terms</w:t>
      </w:r>
      <w:r w:rsidR="009B0F7F">
        <w:t xml:space="preserve">, </w:t>
      </w:r>
      <w:r w:rsidR="008D774C">
        <w:t>Causes of reading problems</w:t>
      </w:r>
      <w:r w:rsidR="009B0F7F">
        <w:t>,</w:t>
      </w:r>
    </w:p>
    <w:p w:rsidR="00EB1C14" w:rsidRPr="00EB1C14" w:rsidRDefault="0049437E" w:rsidP="001E2917">
      <w:pPr>
        <w:ind w:firstLine="720"/>
        <w:rPr>
          <w:u w:val="single"/>
        </w:rPr>
      </w:pPr>
      <w:r>
        <w:t xml:space="preserve">Readings: </w:t>
      </w:r>
      <w:hyperlink r:id="rId10" w:history="1">
        <w:r w:rsidR="00EB1C14" w:rsidRPr="00EB1C14">
          <w:rPr>
            <w:rStyle w:val="a3"/>
          </w:rPr>
          <w:t>www.nationalreadingpanel.org</w:t>
        </w:r>
      </w:hyperlink>
    </w:p>
    <w:p w:rsidR="00EB1C14" w:rsidRPr="00EB1C14" w:rsidRDefault="00EB1C14" w:rsidP="001E2917">
      <w:pPr>
        <w:ind w:left="720"/>
      </w:pPr>
      <w:r w:rsidRPr="00EB1C14">
        <w:t xml:space="preserve">For our class purposes, just read Overview and Topic Areas (you are welcome to read other topics for your knowledge sake) </w:t>
      </w:r>
    </w:p>
    <w:p w:rsidR="00EB1C14" w:rsidRDefault="00EB1C14" w:rsidP="009B0F7F">
      <w:pPr>
        <w:ind w:left="720"/>
      </w:pPr>
      <w:r w:rsidRPr="00EB1C14">
        <w:t>How was NRP formed? What were their findings? What do you think of their findings? Do you agree with all their findings? What are the components of reading? Are there components that were left out?</w:t>
      </w:r>
    </w:p>
    <w:p w:rsidR="003E3AC5" w:rsidRDefault="003E3AC5" w:rsidP="001D74B7">
      <w:pPr>
        <w:ind w:firstLine="720"/>
      </w:pPr>
      <w:r>
        <w:t xml:space="preserve">The Nation’s Report Card (2015) </w:t>
      </w:r>
      <w:hyperlink r:id="rId11" w:history="1">
        <w:r w:rsidRPr="00BC3ADF">
          <w:rPr>
            <w:rStyle w:val="a3"/>
          </w:rPr>
          <w:t>http://nces.ed.gov/nationsreportcard/about/</w:t>
        </w:r>
      </w:hyperlink>
    </w:p>
    <w:p w:rsidR="00EE641E" w:rsidRPr="00EE641E" w:rsidRDefault="00EE641E" w:rsidP="001D74B7">
      <w:pPr>
        <w:ind w:left="720"/>
      </w:pPr>
      <w:r w:rsidRPr="00EE641E">
        <w:t>Louisa Moats (2014)</w:t>
      </w:r>
      <w:r>
        <w:t>.</w:t>
      </w:r>
      <w:r w:rsidRPr="00EE641E">
        <w:t xml:space="preserve"> What teachers don't know and why they </w:t>
      </w:r>
      <w:proofErr w:type="spellStart"/>
      <w:r w:rsidRPr="00EE641E">
        <w:t>aren'tlearning</w:t>
      </w:r>
      <w:proofErr w:type="spellEnd"/>
      <w:r w:rsidRPr="00EE641E">
        <w:t xml:space="preserve"> it: addressing the need for content and pedagogy in teacher education, </w:t>
      </w:r>
      <w:r w:rsidRPr="00F243D1">
        <w:rPr>
          <w:i/>
        </w:rPr>
        <w:t>Australian Journal of Learning Difficulties</w:t>
      </w:r>
      <w:r w:rsidRPr="00EE641E">
        <w:t>, 19, 75-91, DOI: 10.1080/19404158.2014.941093</w:t>
      </w:r>
    </w:p>
    <w:p w:rsidR="00EE641E" w:rsidRDefault="00EE641E" w:rsidP="001D74B7">
      <w:pPr>
        <w:ind w:firstLine="720"/>
      </w:pPr>
      <w:r w:rsidRPr="00EE641E">
        <w:t xml:space="preserve">To link to this article: </w:t>
      </w:r>
      <w:hyperlink r:id="rId12" w:history="1">
        <w:r w:rsidRPr="00BC3ADF">
          <w:rPr>
            <w:rStyle w:val="a3"/>
          </w:rPr>
          <w:t>http://dx.doi.org/10.1080/19404158.2014.941093</w:t>
        </w:r>
      </w:hyperlink>
    </w:p>
    <w:p w:rsidR="00C04566" w:rsidRDefault="00C04566" w:rsidP="001D74B7">
      <w:pPr>
        <w:ind w:left="720"/>
      </w:pPr>
      <w:r>
        <w:t xml:space="preserve">Moats, L. </w:t>
      </w:r>
      <w:r w:rsidRPr="00C04566">
        <w:t>Teaching Reading Is Rocket Science What Expert Teachers of Reading Should Know and Be Able To Do</w:t>
      </w:r>
    </w:p>
    <w:p w:rsidR="00C04566" w:rsidRPr="00EB1C14" w:rsidRDefault="00C04566" w:rsidP="001D74B7">
      <w:pPr>
        <w:ind w:left="720"/>
      </w:pPr>
      <w:r>
        <w:t xml:space="preserve">Moats, L. </w:t>
      </w:r>
      <w:r w:rsidRPr="00C04566">
        <w:t xml:space="preserve">Whole-Language High </w:t>
      </w:r>
      <w:proofErr w:type="spellStart"/>
      <w:r w:rsidRPr="00C04566">
        <w:t>Jinks</w:t>
      </w:r>
      <w:proofErr w:type="spellEnd"/>
      <w:r>
        <w:t>: How to Tell When “Scientifically-Based Reading Instruction” Isn’t</w:t>
      </w:r>
    </w:p>
    <w:p w:rsidR="008D774C" w:rsidRDefault="00672843" w:rsidP="008D774C">
      <w:r w:rsidRPr="001D74B7">
        <w:rPr>
          <w:bdr w:val="single" w:sz="4" w:space="0" w:color="auto"/>
        </w:rPr>
        <w:t xml:space="preserve">Session </w:t>
      </w:r>
      <w:r w:rsidR="00D63CD4">
        <w:rPr>
          <w:bdr w:val="single" w:sz="4" w:space="0" w:color="auto"/>
        </w:rPr>
        <w:t>4, 5</w:t>
      </w:r>
      <w:r w:rsidR="00A907CD">
        <w:rPr>
          <w:bdr w:val="single" w:sz="4" w:space="0" w:color="auto"/>
        </w:rPr>
        <w:t>,</w:t>
      </w:r>
      <w:r w:rsidR="00D63CD4">
        <w:rPr>
          <w:bdr w:val="single" w:sz="4" w:space="0" w:color="auto"/>
        </w:rPr>
        <w:t xml:space="preserve"> </w:t>
      </w:r>
      <w:proofErr w:type="gramStart"/>
      <w:r w:rsidR="00D63CD4">
        <w:rPr>
          <w:bdr w:val="single" w:sz="4" w:space="0" w:color="auto"/>
        </w:rPr>
        <w:t>6</w:t>
      </w:r>
      <w:r w:rsidR="00A907CD">
        <w:rPr>
          <w:bdr w:val="single" w:sz="4" w:space="0" w:color="auto"/>
        </w:rPr>
        <w:t xml:space="preserve"> </w:t>
      </w:r>
      <w:r w:rsidR="00A907CD">
        <w:rPr>
          <w:bdr w:val="single" w:sz="4" w:space="0" w:color="auto"/>
        </w:rPr>
        <w:t xml:space="preserve"> &amp;</w:t>
      </w:r>
      <w:proofErr w:type="gramEnd"/>
      <w:r w:rsidR="00A907CD">
        <w:rPr>
          <w:bdr w:val="single" w:sz="4" w:space="0" w:color="auto"/>
        </w:rPr>
        <w:t xml:space="preserve"> 7</w:t>
      </w:r>
      <w:r>
        <w:t xml:space="preserve">  </w:t>
      </w:r>
      <w:r w:rsidR="008D774C">
        <w:t>Some models of reading (SVR)</w:t>
      </w:r>
    </w:p>
    <w:p w:rsidR="00672843" w:rsidRDefault="008D774C" w:rsidP="008D774C">
      <w:r>
        <w:t>Reading problems in different orthographies, with special reference to Taiwanese</w:t>
      </w:r>
    </w:p>
    <w:p w:rsidR="00744EF2" w:rsidRDefault="00DE6EB1" w:rsidP="001D74B7">
      <w:pPr>
        <w:ind w:firstLine="720"/>
      </w:pPr>
      <w:r>
        <w:t xml:space="preserve">Readings: </w:t>
      </w:r>
    </w:p>
    <w:p w:rsidR="00EB1C14" w:rsidRDefault="00EB1C14" w:rsidP="001D74B7">
      <w:pPr>
        <w:ind w:left="720"/>
      </w:pPr>
      <w:r w:rsidRPr="00EB1C14">
        <w:t xml:space="preserve">Aaron, P. G., Joshi, R.M., </w:t>
      </w:r>
      <w:proofErr w:type="spellStart"/>
      <w:r w:rsidRPr="00EB1C14">
        <w:t>Boulware</w:t>
      </w:r>
      <w:proofErr w:type="spellEnd"/>
      <w:r w:rsidRPr="00EB1C14">
        <w:t>-Gooden, R., &amp;</w:t>
      </w:r>
      <w:proofErr w:type="spellStart"/>
      <w:r w:rsidRPr="00EB1C14">
        <w:t>Bent</w:t>
      </w:r>
      <w:r w:rsidR="002F0CD7">
        <w:t>um</w:t>
      </w:r>
      <w:proofErr w:type="spellEnd"/>
      <w:r w:rsidR="002F0CD7">
        <w:t xml:space="preserve">, K. </w:t>
      </w:r>
      <w:r w:rsidRPr="00EB1C14">
        <w:t xml:space="preserve">(2008). Diagnosis and treatment of reading disabilities based on the Component Model of reading: An alternative to the Discrepancy Model of Learning Disabilities. </w:t>
      </w:r>
      <w:r w:rsidRPr="00EB1C14">
        <w:rPr>
          <w:i/>
          <w:iCs/>
        </w:rPr>
        <w:t>Journal of Learning Disabilities, 41,</w:t>
      </w:r>
      <w:r w:rsidRPr="00EB1C14">
        <w:t xml:space="preserve"> 67-84.</w:t>
      </w:r>
    </w:p>
    <w:p w:rsidR="00744EF2" w:rsidRPr="00744EF2" w:rsidRDefault="00744EF2" w:rsidP="001D74B7">
      <w:pPr>
        <w:ind w:left="720"/>
        <w:rPr>
          <w:iCs/>
        </w:rPr>
      </w:pPr>
      <w:proofErr w:type="spellStart"/>
      <w:r w:rsidRPr="00744EF2">
        <w:t>Adlof</w:t>
      </w:r>
      <w:proofErr w:type="spellEnd"/>
      <w:r w:rsidRPr="00744EF2">
        <w:t xml:space="preserve">, S. M., </w:t>
      </w:r>
      <w:proofErr w:type="spellStart"/>
      <w:r w:rsidRPr="00744EF2">
        <w:t>Perfetti</w:t>
      </w:r>
      <w:proofErr w:type="spellEnd"/>
      <w:r w:rsidRPr="00744EF2">
        <w:t xml:space="preserve">, C. A., &amp; Catts, H. W. (2011). Developmental changes in reading comprehension: Implications for assessment and instruction. In. S. J. Samuels &amp; A. E. </w:t>
      </w:r>
      <w:proofErr w:type="spellStart"/>
      <w:r w:rsidRPr="00744EF2">
        <w:t>Farstrup</w:t>
      </w:r>
      <w:proofErr w:type="spellEnd"/>
      <w:r w:rsidRPr="00744EF2">
        <w:t xml:space="preserve"> (Eds.), </w:t>
      </w:r>
      <w:proofErr w:type="gramStart"/>
      <w:r w:rsidRPr="00744EF2">
        <w:rPr>
          <w:i/>
        </w:rPr>
        <w:t>What</w:t>
      </w:r>
      <w:proofErr w:type="gramEnd"/>
      <w:r w:rsidRPr="00744EF2">
        <w:rPr>
          <w:i/>
        </w:rPr>
        <w:t xml:space="preserve"> research has to say about reading instruction</w:t>
      </w:r>
      <w:r w:rsidRPr="00744EF2">
        <w:t xml:space="preserve"> (pp. 186-214). Newark, DE: International Reading Association.</w:t>
      </w:r>
    </w:p>
    <w:p w:rsidR="00EB1C14" w:rsidRDefault="00EB1C14" w:rsidP="001D74B7">
      <w:pPr>
        <w:ind w:left="720"/>
      </w:pPr>
      <w:r w:rsidRPr="00EB1C14">
        <w:t xml:space="preserve">Joshi, R. M., Tao, S., Aaron, P. G., &amp; Quiroz, B. (2012). Cognitive component of Componential Model of Reading applied to different orthographies. </w:t>
      </w:r>
      <w:r w:rsidRPr="00EB1C14">
        <w:rPr>
          <w:i/>
        </w:rPr>
        <w:t xml:space="preserve">Journal of Learning Disabilities, 45, </w:t>
      </w:r>
      <w:r w:rsidRPr="00EB1C14">
        <w:t>480-486. DOI: 10.1177/0022219411432690</w:t>
      </w:r>
    </w:p>
    <w:p w:rsidR="002F0CD7" w:rsidRDefault="002F0CD7" w:rsidP="001D74B7">
      <w:pPr>
        <w:ind w:left="720"/>
      </w:pPr>
      <w:r w:rsidRPr="002F0CD7">
        <w:lastRenderedPageBreak/>
        <w:t xml:space="preserve">Oakhill, J. V., Cain, K., &amp; Bryant, P. E. (2003). The dissociation of word reading and text comprehension: Evidence from component skills. </w:t>
      </w:r>
      <w:r w:rsidRPr="002F0CD7">
        <w:rPr>
          <w:i/>
        </w:rPr>
        <w:t>Language and Cognitive Processes, 18</w:t>
      </w:r>
      <w:r w:rsidRPr="002F0CD7">
        <w:t>, 443–468.</w:t>
      </w:r>
    </w:p>
    <w:p w:rsidR="00744EF2" w:rsidRPr="00744EF2" w:rsidRDefault="00744EF2" w:rsidP="001D74B7">
      <w:pPr>
        <w:ind w:left="720"/>
      </w:pPr>
      <w:proofErr w:type="spellStart"/>
      <w:r w:rsidRPr="00744EF2">
        <w:t>Perfetti</w:t>
      </w:r>
      <w:proofErr w:type="spellEnd"/>
      <w:r w:rsidRPr="00744EF2">
        <w:t xml:space="preserve">, C. A. (2011). Reading processes and reading problems: Progress toward a universal reading science. In P. </w:t>
      </w:r>
      <w:proofErr w:type="spellStart"/>
      <w:r w:rsidRPr="00744EF2">
        <w:t>McCardle</w:t>
      </w:r>
      <w:proofErr w:type="spellEnd"/>
      <w:r w:rsidRPr="00744EF2">
        <w:t xml:space="preserve">, J. Ren, O. Tzeng, &amp; B. Miller (Eds.), </w:t>
      </w:r>
      <w:r w:rsidRPr="00744EF2">
        <w:rPr>
          <w:i/>
        </w:rPr>
        <w:t>Dyslexia across languages: Orthography and the brain-gene-behavior link</w:t>
      </w:r>
      <w:r w:rsidRPr="00744EF2">
        <w:t xml:space="preserve"> (pp. 18-32). Baltimore, MD: Brookes.</w:t>
      </w:r>
    </w:p>
    <w:p w:rsidR="002F0CD7" w:rsidRPr="002F0CD7" w:rsidRDefault="002F0CD7" w:rsidP="001D74B7">
      <w:pPr>
        <w:ind w:left="720"/>
      </w:pPr>
      <w:proofErr w:type="spellStart"/>
      <w:r w:rsidRPr="002F0CD7">
        <w:t>Perfetti</w:t>
      </w:r>
      <w:proofErr w:type="spellEnd"/>
      <w:r w:rsidRPr="002F0CD7">
        <w:t>, C. A., &amp;</w:t>
      </w:r>
      <w:proofErr w:type="spellStart"/>
      <w:r w:rsidRPr="002F0CD7">
        <w:t>Stafura</w:t>
      </w:r>
      <w:proofErr w:type="spellEnd"/>
      <w:r w:rsidRPr="002F0CD7">
        <w:t xml:space="preserve">, J. (2014). Word knowledge in a theory of reading comprehension. </w:t>
      </w:r>
      <w:r w:rsidRPr="002F0CD7">
        <w:rPr>
          <w:i/>
          <w:iCs/>
        </w:rPr>
        <w:t>Scientific Studies of Reading</w:t>
      </w:r>
      <w:r w:rsidRPr="002F0CD7">
        <w:t xml:space="preserve">, </w:t>
      </w:r>
      <w:r w:rsidRPr="002F0CD7">
        <w:rPr>
          <w:i/>
          <w:iCs/>
        </w:rPr>
        <w:t>18</w:t>
      </w:r>
      <w:r w:rsidRPr="002F0CD7">
        <w:t>(1), 22-37.</w:t>
      </w:r>
    </w:p>
    <w:p w:rsidR="00EB1C14" w:rsidRDefault="00187F2A" w:rsidP="001D74B7">
      <w:pPr>
        <w:ind w:left="720"/>
      </w:pPr>
      <w:r w:rsidRPr="00187F2A">
        <w:t xml:space="preserve">Share, D. L. (2008). On the </w:t>
      </w:r>
      <w:proofErr w:type="spellStart"/>
      <w:r w:rsidRPr="00187F2A">
        <w:t>Anglocentrism</w:t>
      </w:r>
      <w:proofErr w:type="spellEnd"/>
      <w:r w:rsidRPr="00187F2A">
        <w:t xml:space="preserve"> of current reading research and practice: The perils of overreliance on an outlier orthography. </w:t>
      </w:r>
      <w:r w:rsidRPr="00187F2A">
        <w:rPr>
          <w:i/>
        </w:rPr>
        <w:t>Psychological Bulletin, 134</w:t>
      </w:r>
      <w:r w:rsidRPr="00187F2A">
        <w:t>, 584</w:t>
      </w:r>
      <w:r w:rsidR="00DE6EB1">
        <w:t>-</w:t>
      </w:r>
      <w:r w:rsidRPr="00187F2A">
        <w:t>615.</w:t>
      </w:r>
    </w:p>
    <w:p w:rsidR="00672843" w:rsidRDefault="00D63CD4" w:rsidP="00672843">
      <w:r>
        <w:rPr>
          <w:bdr w:val="single" w:sz="4" w:space="0" w:color="auto"/>
        </w:rPr>
        <w:t xml:space="preserve">Session </w:t>
      </w:r>
      <w:r w:rsidR="00A907CD">
        <w:rPr>
          <w:bdr w:val="single" w:sz="4" w:space="0" w:color="auto"/>
        </w:rPr>
        <w:t>8 &amp; 9</w:t>
      </w:r>
      <w:r w:rsidR="00672843" w:rsidRPr="001D74B7">
        <w:rPr>
          <w:bdr w:val="single" w:sz="4" w:space="0" w:color="auto"/>
        </w:rPr>
        <w:t xml:space="preserve"> </w:t>
      </w:r>
      <w:r w:rsidR="00672843">
        <w:t xml:space="preserve">  </w:t>
      </w:r>
      <w:r w:rsidR="00033701">
        <w:rPr>
          <w:rFonts w:hint="eastAsia"/>
          <w:lang w:eastAsia="zh-TW"/>
        </w:rPr>
        <w:t xml:space="preserve"> </w:t>
      </w:r>
      <w:r w:rsidR="00AD1DB1">
        <w:t xml:space="preserve">Systematic </w:t>
      </w:r>
      <w:r w:rsidR="008D774C">
        <w:t>Instruction of PA and decoding</w:t>
      </w:r>
    </w:p>
    <w:p w:rsidR="00354534" w:rsidRDefault="00DE6EB1" w:rsidP="001D74B7">
      <w:pPr>
        <w:ind w:firstLine="720"/>
      </w:pPr>
      <w:r>
        <w:t xml:space="preserve">Readings: </w:t>
      </w:r>
    </w:p>
    <w:p w:rsidR="00DE6EB1" w:rsidRDefault="00DE6EB1" w:rsidP="001D74B7">
      <w:pPr>
        <w:ind w:firstLine="720"/>
      </w:pPr>
      <w:r>
        <w:t xml:space="preserve">Moats, L. C. Teaching reading is rocket science </w:t>
      </w:r>
    </w:p>
    <w:p w:rsidR="00C04566" w:rsidRDefault="00C04566" w:rsidP="001D74B7">
      <w:pPr>
        <w:ind w:left="720"/>
      </w:pPr>
      <w:r>
        <w:t>Stahl, S. Words Are Learned Incrementally Over Multiple Exposures, American Educator</w:t>
      </w:r>
    </w:p>
    <w:p w:rsidR="00672843" w:rsidRDefault="00672843" w:rsidP="00672843">
      <w:r w:rsidRPr="001D74B7">
        <w:rPr>
          <w:bdr w:val="single" w:sz="4" w:space="0" w:color="auto"/>
        </w:rPr>
        <w:t xml:space="preserve">Session </w:t>
      </w:r>
      <w:r w:rsidR="00A907CD">
        <w:rPr>
          <w:bdr w:val="single" w:sz="4" w:space="0" w:color="auto"/>
        </w:rPr>
        <w:t>10</w:t>
      </w:r>
      <w:r w:rsidR="00D63CD4">
        <w:rPr>
          <w:bdr w:val="single" w:sz="4" w:space="0" w:color="auto"/>
        </w:rPr>
        <w:t xml:space="preserve"> &amp; </w:t>
      </w:r>
      <w:r w:rsidR="00A907CD">
        <w:rPr>
          <w:bdr w:val="single" w:sz="4" w:space="0" w:color="auto"/>
        </w:rPr>
        <w:t>11</w:t>
      </w:r>
      <w:r w:rsidR="00033701">
        <w:t xml:space="preserve">   </w:t>
      </w:r>
      <w:r w:rsidR="00AD1DB1">
        <w:t xml:space="preserve">Systematic </w:t>
      </w:r>
      <w:r w:rsidR="008D774C">
        <w:t>Instruction of Vocabulary</w:t>
      </w:r>
    </w:p>
    <w:p w:rsidR="00EE641E" w:rsidRDefault="00EE641E" w:rsidP="001D74B7">
      <w:pPr>
        <w:ind w:firstLine="720"/>
      </w:pPr>
      <w:r>
        <w:t xml:space="preserve">Readings: </w:t>
      </w:r>
    </w:p>
    <w:p w:rsidR="00EE641E" w:rsidRPr="00EE641E" w:rsidRDefault="00EE641E" w:rsidP="001D74B7">
      <w:pPr>
        <w:ind w:left="720"/>
      </w:pPr>
      <w:r>
        <w:t xml:space="preserve">Hirsch, E.D. (2003). </w:t>
      </w:r>
      <w:r w:rsidRPr="00EE641E">
        <w:t xml:space="preserve">Reading </w:t>
      </w:r>
      <w:proofErr w:type="spellStart"/>
      <w:r w:rsidRPr="00EE641E">
        <w:t>ComprehensionRequires</w:t>
      </w:r>
      <w:proofErr w:type="spellEnd"/>
      <w:r w:rsidRPr="00EE641E">
        <w:t xml:space="preserve"> </w:t>
      </w:r>
      <w:proofErr w:type="spellStart"/>
      <w:r w:rsidRPr="00EE641E">
        <w:t>Knowledgeof</w:t>
      </w:r>
      <w:proofErr w:type="spellEnd"/>
      <w:r w:rsidRPr="00EE641E">
        <w:t xml:space="preserve"> Words and the World</w:t>
      </w:r>
      <w:r>
        <w:t xml:space="preserve">. </w:t>
      </w:r>
      <w:r w:rsidRPr="00EE641E">
        <w:rPr>
          <w:i/>
        </w:rPr>
        <w:t>American Educator</w:t>
      </w:r>
    </w:p>
    <w:p w:rsidR="00EE641E" w:rsidRDefault="00EE641E" w:rsidP="001D74B7">
      <w:pPr>
        <w:ind w:left="720"/>
        <w:rPr>
          <w:iCs/>
        </w:rPr>
      </w:pPr>
      <w:proofErr w:type="spellStart"/>
      <w:r w:rsidRPr="00EE641E">
        <w:t>Boulware</w:t>
      </w:r>
      <w:proofErr w:type="spellEnd"/>
      <w:r w:rsidRPr="00EE641E">
        <w:t xml:space="preserve">-Gooden, R., </w:t>
      </w:r>
      <w:proofErr w:type="spellStart"/>
      <w:r w:rsidRPr="00EE641E">
        <w:t>Carreker</w:t>
      </w:r>
      <w:proofErr w:type="spellEnd"/>
      <w:r w:rsidRPr="00EE641E">
        <w:t xml:space="preserve">, S., &amp; Joshi, R. M. (2007). Instruction of metacognitive strategies to enhance reading comprehension and vocabulary achievement of third grade students.  </w:t>
      </w:r>
      <w:r w:rsidRPr="00EE641E">
        <w:rPr>
          <w:i/>
        </w:rPr>
        <w:t>The Reading Teacher, 61,</w:t>
      </w:r>
      <w:r w:rsidRPr="00EE641E">
        <w:rPr>
          <w:iCs/>
        </w:rPr>
        <w:t xml:space="preserve"> 70-77.</w:t>
      </w:r>
    </w:p>
    <w:p w:rsidR="00984309" w:rsidRDefault="00984309" w:rsidP="001D74B7">
      <w:pPr>
        <w:ind w:left="720"/>
        <w:rPr>
          <w:iCs/>
        </w:rPr>
      </w:pPr>
      <w:r>
        <w:rPr>
          <w:iCs/>
        </w:rPr>
        <w:t xml:space="preserve">Lane, H., &amp; Allen, S. </w:t>
      </w:r>
      <w:r w:rsidRPr="00984309">
        <w:rPr>
          <w:iCs/>
        </w:rPr>
        <w:t>The Vocabulary-Rich Classroom: Modeling Sophisticated Word Use to Promote Word Consciousness and Vocabulary Growth</w:t>
      </w:r>
    </w:p>
    <w:p w:rsidR="00984309" w:rsidRDefault="00984309" w:rsidP="001D74B7">
      <w:pPr>
        <w:ind w:firstLine="720"/>
        <w:rPr>
          <w:iCs/>
        </w:rPr>
      </w:pPr>
      <w:r w:rsidRPr="00984309">
        <w:rPr>
          <w:iCs/>
        </w:rPr>
        <w:t xml:space="preserve">Beck, </w:t>
      </w:r>
      <w:r>
        <w:rPr>
          <w:iCs/>
        </w:rPr>
        <w:t xml:space="preserve">I., </w:t>
      </w:r>
      <w:r w:rsidRPr="00984309">
        <w:rPr>
          <w:iCs/>
        </w:rPr>
        <w:t xml:space="preserve">McKeown, </w:t>
      </w:r>
      <w:r>
        <w:rPr>
          <w:iCs/>
        </w:rPr>
        <w:t>M., &amp;</w:t>
      </w:r>
      <w:proofErr w:type="spellStart"/>
      <w:r w:rsidRPr="00984309">
        <w:rPr>
          <w:iCs/>
        </w:rPr>
        <w:t>Kucan</w:t>
      </w:r>
      <w:proofErr w:type="spellEnd"/>
      <w:r>
        <w:rPr>
          <w:iCs/>
        </w:rPr>
        <w:t xml:space="preserve">, L. </w:t>
      </w:r>
      <w:r w:rsidRPr="00984309">
        <w:rPr>
          <w:iCs/>
        </w:rPr>
        <w:t>Choosing Words to Teach</w:t>
      </w:r>
    </w:p>
    <w:p w:rsidR="00984309" w:rsidRPr="00984309" w:rsidRDefault="00984309" w:rsidP="001D74B7">
      <w:pPr>
        <w:ind w:left="720"/>
        <w:rPr>
          <w:iCs/>
        </w:rPr>
      </w:pPr>
      <w:proofErr w:type="spellStart"/>
      <w:r>
        <w:rPr>
          <w:iCs/>
        </w:rPr>
        <w:t>Neuman</w:t>
      </w:r>
      <w:proofErr w:type="spellEnd"/>
      <w:r>
        <w:rPr>
          <w:iCs/>
        </w:rPr>
        <w:t xml:space="preserve">, S. &amp; Wright, T. (2014). The magic of words: Teaching vocabulary in the classroom. </w:t>
      </w:r>
    </w:p>
    <w:p w:rsidR="00672843" w:rsidRDefault="00672843" w:rsidP="00672843">
      <w:r w:rsidRPr="001D74B7">
        <w:rPr>
          <w:bdr w:val="single" w:sz="4" w:space="0" w:color="auto"/>
        </w:rPr>
        <w:t xml:space="preserve">Session </w:t>
      </w:r>
      <w:r w:rsidR="00D63CD4">
        <w:rPr>
          <w:bdr w:val="single" w:sz="4" w:space="0" w:color="auto"/>
        </w:rPr>
        <w:t>1</w:t>
      </w:r>
      <w:r w:rsidR="00A907CD">
        <w:rPr>
          <w:bdr w:val="single" w:sz="4" w:space="0" w:color="auto"/>
        </w:rPr>
        <w:t>2</w:t>
      </w:r>
      <w:r w:rsidR="00D63CD4">
        <w:rPr>
          <w:bdr w:val="single" w:sz="4" w:space="0" w:color="auto"/>
        </w:rPr>
        <w:t xml:space="preserve"> &amp; 1</w:t>
      </w:r>
      <w:r w:rsidR="00A907CD">
        <w:rPr>
          <w:bdr w:val="single" w:sz="4" w:space="0" w:color="auto"/>
        </w:rPr>
        <w:t>3</w:t>
      </w:r>
      <w:r w:rsidR="00033701">
        <w:t xml:space="preserve">   </w:t>
      </w:r>
      <w:r w:rsidR="00CB18A1">
        <w:t xml:space="preserve"> </w:t>
      </w:r>
      <w:r w:rsidR="008D774C">
        <w:t>Comprehension instruction</w:t>
      </w:r>
    </w:p>
    <w:p w:rsidR="00354534" w:rsidRDefault="00354534" w:rsidP="00354534">
      <w:pPr>
        <w:ind w:left="720"/>
        <w:rPr>
          <w:lang w:eastAsia="zh-TW"/>
        </w:rPr>
      </w:pPr>
      <w:r>
        <w:t>Readings:</w:t>
      </w:r>
    </w:p>
    <w:p w:rsidR="00910023" w:rsidRDefault="00910023" w:rsidP="00354534">
      <w:pPr>
        <w:ind w:left="720"/>
        <w:rPr>
          <w:lang w:eastAsia="zh-TW"/>
        </w:rPr>
      </w:pPr>
      <w:proofErr w:type="spellStart"/>
      <w:r>
        <w:rPr>
          <w:rFonts w:hint="eastAsia"/>
          <w:lang w:eastAsia="zh-TW"/>
        </w:rPr>
        <w:t>Megherbi</w:t>
      </w:r>
      <w:proofErr w:type="spellEnd"/>
      <w:r>
        <w:rPr>
          <w:rFonts w:hint="eastAsia"/>
          <w:lang w:eastAsia="zh-TW"/>
        </w:rPr>
        <w:t xml:space="preserve">, H., &amp; Ehrlich, M. F. </w:t>
      </w:r>
      <w:r>
        <w:rPr>
          <w:lang w:eastAsia="zh-TW"/>
        </w:rPr>
        <w:t xml:space="preserve">(2005). Language impairment in less skilled </w:t>
      </w:r>
      <w:proofErr w:type="spellStart"/>
      <w:r>
        <w:rPr>
          <w:lang w:eastAsia="zh-TW"/>
        </w:rPr>
        <w:t>comprehenders</w:t>
      </w:r>
      <w:proofErr w:type="spellEnd"/>
      <w:r>
        <w:rPr>
          <w:lang w:eastAsia="zh-TW"/>
        </w:rPr>
        <w:t>:</w:t>
      </w:r>
      <w:r w:rsidR="00882ADE">
        <w:rPr>
          <w:rFonts w:hint="eastAsia"/>
          <w:lang w:eastAsia="zh-TW"/>
        </w:rPr>
        <w:t xml:space="preserve"> Th</w:t>
      </w:r>
      <w:r w:rsidR="00882ADE">
        <w:rPr>
          <w:lang w:eastAsia="zh-TW"/>
        </w:rPr>
        <w:t>e on-line processing of anaphoric pronouns in a listening situation. Reading and Writing, 18, 715-753.</w:t>
      </w:r>
    </w:p>
    <w:p w:rsidR="00882ADE" w:rsidRPr="00910023" w:rsidRDefault="00882ADE" w:rsidP="00354534">
      <w:pPr>
        <w:ind w:left="720"/>
        <w:rPr>
          <w:lang w:eastAsia="zh-TW"/>
        </w:rPr>
      </w:pPr>
      <w:r>
        <w:rPr>
          <w:lang w:eastAsia="zh-TW"/>
        </w:rPr>
        <w:lastRenderedPageBreak/>
        <w:t xml:space="preserve">Nation, K. (1999). Reading skills in </w:t>
      </w:r>
      <w:proofErr w:type="spellStart"/>
      <w:r>
        <w:rPr>
          <w:lang w:eastAsia="zh-TW"/>
        </w:rPr>
        <w:t>hyperlexia</w:t>
      </w:r>
      <w:proofErr w:type="spellEnd"/>
      <w:r>
        <w:rPr>
          <w:lang w:eastAsia="zh-TW"/>
        </w:rPr>
        <w:t xml:space="preserve">: </w:t>
      </w:r>
      <w:r w:rsidR="006F5C02">
        <w:rPr>
          <w:lang w:eastAsia="zh-TW"/>
        </w:rPr>
        <w:t>A developmental perspective. Psychological Bulletin, 125(3), 338-355.</w:t>
      </w:r>
    </w:p>
    <w:p w:rsidR="009B0F7F" w:rsidRDefault="00910023" w:rsidP="00354534">
      <w:pPr>
        <w:ind w:left="720"/>
        <w:rPr>
          <w:lang w:eastAsia="zh-TW"/>
        </w:rPr>
      </w:pPr>
      <w:r>
        <w:rPr>
          <w:rFonts w:hint="eastAsia"/>
          <w:lang w:eastAsia="zh-TW"/>
        </w:rPr>
        <w:t>Oak</w:t>
      </w:r>
      <w:r w:rsidR="00066030">
        <w:rPr>
          <w:lang w:eastAsia="zh-TW"/>
        </w:rPr>
        <w:t>hill</w:t>
      </w:r>
      <w:r>
        <w:rPr>
          <w:rFonts w:hint="eastAsia"/>
          <w:lang w:eastAsia="zh-TW"/>
        </w:rPr>
        <w:t xml:space="preserve">, J. V., </w:t>
      </w:r>
      <w:proofErr w:type="spellStart"/>
      <w:r>
        <w:rPr>
          <w:rFonts w:hint="eastAsia"/>
          <w:lang w:eastAsia="zh-TW"/>
        </w:rPr>
        <w:t>Berenhaus</w:t>
      </w:r>
      <w:proofErr w:type="spellEnd"/>
      <w:r>
        <w:rPr>
          <w:rFonts w:hint="eastAsia"/>
          <w:lang w:eastAsia="zh-TW"/>
        </w:rPr>
        <w:t xml:space="preserve">, M. </w:t>
      </w:r>
      <w:r>
        <w:rPr>
          <w:lang w:eastAsia="zh-TW"/>
        </w:rPr>
        <w:t xml:space="preserve">S., &amp; Cain, K. (2015). Children’s reading comprehension and reading comprehension difficulties. In A. </w:t>
      </w:r>
      <w:proofErr w:type="spellStart"/>
      <w:r>
        <w:rPr>
          <w:lang w:eastAsia="zh-TW"/>
        </w:rPr>
        <w:t>Pollatesk</w:t>
      </w:r>
      <w:proofErr w:type="spellEnd"/>
      <w:r>
        <w:rPr>
          <w:lang w:eastAsia="zh-TW"/>
        </w:rPr>
        <w:t xml:space="preserve">&amp; R. </w:t>
      </w:r>
      <w:proofErr w:type="spellStart"/>
      <w:r>
        <w:rPr>
          <w:lang w:eastAsia="zh-TW"/>
        </w:rPr>
        <w:t>Trieman</w:t>
      </w:r>
      <w:proofErr w:type="spellEnd"/>
      <w:r>
        <w:rPr>
          <w:lang w:eastAsia="zh-TW"/>
        </w:rPr>
        <w:t xml:space="preserve"> (Eds.), Oxford Handbook of Reading (344-360). </w:t>
      </w:r>
      <w:proofErr w:type="spellStart"/>
      <w:r>
        <w:rPr>
          <w:lang w:eastAsia="zh-TW"/>
        </w:rPr>
        <w:t>Osford</w:t>
      </w:r>
      <w:proofErr w:type="spellEnd"/>
      <w:r>
        <w:rPr>
          <w:lang w:eastAsia="zh-TW"/>
        </w:rPr>
        <w:t>, UK: Oxford University Press.</w:t>
      </w:r>
    </w:p>
    <w:p w:rsidR="00672843" w:rsidRDefault="00672843" w:rsidP="00672843">
      <w:r w:rsidRPr="001D74B7">
        <w:rPr>
          <w:bdr w:val="single" w:sz="4" w:space="0" w:color="auto"/>
        </w:rPr>
        <w:t xml:space="preserve">Session </w:t>
      </w:r>
      <w:r w:rsidR="00D63CD4">
        <w:rPr>
          <w:bdr w:val="single" w:sz="4" w:space="0" w:color="auto"/>
        </w:rPr>
        <w:t>1</w:t>
      </w:r>
      <w:r w:rsidR="00A907CD">
        <w:rPr>
          <w:bdr w:val="single" w:sz="4" w:space="0" w:color="auto"/>
        </w:rPr>
        <w:t>4</w:t>
      </w:r>
      <w:r w:rsidR="00033701">
        <w:t xml:space="preserve">   </w:t>
      </w:r>
      <w:r w:rsidR="001D64BA">
        <w:t xml:space="preserve">Comprehension Instruction </w:t>
      </w:r>
    </w:p>
    <w:p w:rsidR="00354534" w:rsidRDefault="00C04566" w:rsidP="001D74B7">
      <w:pPr>
        <w:ind w:left="720"/>
      </w:pPr>
      <w:r>
        <w:t xml:space="preserve">Readings: </w:t>
      </w:r>
    </w:p>
    <w:p w:rsidR="00C04566" w:rsidRDefault="00C04566" w:rsidP="001D74B7">
      <w:pPr>
        <w:ind w:left="720"/>
      </w:pPr>
      <w:r>
        <w:t>Special issue on Comprehension from Perspectives, especially Cain and Oakhill article</w:t>
      </w:r>
      <w:r w:rsidR="009A4362">
        <w:t>s</w:t>
      </w:r>
    </w:p>
    <w:p w:rsidR="00EE641E" w:rsidRDefault="00EE641E" w:rsidP="001D74B7">
      <w:pPr>
        <w:ind w:left="720"/>
      </w:pPr>
      <w:proofErr w:type="spellStart"/>
      <w:r w:rsidRPr="00EE641E">
        <w:t>Akhondi</w:t>
      </w:r>
      <w:proofErr w:type="spellEnd"/>
      <w:r>
        <w:t xml:space="preserve">, M., </w:t>
      </w:r>
      <w:proofErr w:type="spellStart"/>
      <w:r w:rsidRPr="00EE641E">
        <w:t>Malayeri</w:t>
      </w:r>
      <w:proofErr w:type="spellEnd"/>
      <w:r>
        <w:t>, F., &amp;</w:t>
      </w:r>
      <w:proofErr w:type="spellStart"/>
      <w:r w:rsidRPr="00EE641E">
        <w:t>Samad</w:t>
      </w:r>
      <w:proofErr w:type="spellEnd"/>
      <w:r>
        <w:t>, A. How to Teach Expository Text Structure to Facilitate Reading Comprehension</w:t>
      </w:r>
    </w:p>
    <w:p w:rsidR="003E3AC5" w:rsidRDefault="003E3AC5" w:rsidP="001D74B7">
      <w:pPr>
        <w:ind w:firstLine="720"/>
      </w:pPr>
      <w:r>
        <w:t xml:space="preserve">Adler, C. R. </w:t>
      </w:r>
      <w:r w:rsidRPr="003E3AC5">
        <w:t xml:space="preserve">Seven Strategies to Teach Students Text Comprehension </w:t>
      </w:r>
    </w:p>
    <w:p w:rsidR="001D64BA" w:rsidRDefault="00D63CD4" w:rsidP="00672843">
      <w:r>
        <w:rPr>
          <w:bdr w:val="single" w:sz="4" w:space="0" w:color="auto"/>
        </w:rPr>
        <w:t xml:space="preserve">Session </w:t>
      </w:r>
      <w:r w:rsidR="00A907CD">
        <w:rPr>
          <w:bdr w:val="single" w:sz="4" w:space="0" w:color="auto"/>
        </w:rPr>
        <w:t>15</w:t>
      </w:r>
      <w:r>
        <w:rPr>
          <w:bdr w:val="single" w:sz="4" w:space="0" w:color="auto"/>
        </w:rPr>
        <w:t xml:space="preserve"> &amp; </w:t>
      </w:r>
      <w:proofErr w:type="gramStart"/>
      <w:r>
        <w:rPr>
          <w:bdr w:val="single" w:sz="4" w:space="0" w:color="auto"/>
        </w:rPr>
        <w:t>1</w:t>
      </w:r>
      <w:r w:rsidR="00A907CD">
        <w:rPr>
          <w:bdr w:val="single" w:sz="4" w:space="0" w:color="auto"/>
        </w:rPr>
        <w:t>6</w:t>
      </w:r>
      <w:r w:rsidR="00033701">
        <w:t xml:space="preserve">  </w:t>
      </w:r>
      <w:r w:rsidR="001D64BA" w:rsidRPr="001D64BA">
        <w:t>Spelling</w:t>
      </w:r>
      <w:proofErr w:type="gramEnd"/>
      <w:r w:rsidR="001D64BA" w:rsidRPr="001D64BA">
        <w:t xml:space="preserve"> and Writing Instruction</w:t>
      </w:r>
      <w:r w:rsidR="001D64BA">
        <w:t>;</w:t>
      </w:r>
      <w:r>
        <w:t xml:space="preserve"> </w:t>
      </w:r>
      <w:r w:rsidR="008D774C">
        <w:t xml:space="preserve">Assessment </w:t>
      </w:r>
    </w:p>
    <w:p w:rsidR="00354534" w:rsidRDefault="00354534" w:rsidP="001D74B7">
      <w:pPr>
        <w:ind w:firstLine="720"/>
      </w:pPr>
      <w:r>
        <w:t>Readings:</w:t>
      </w:r>
    </w:p>
    <w:p w:rsidR="0043612F" w:rsidRDefault="0043612F" w:rsidP="001D74B7">
      <w:pPr>
        <w:ind w:firstLine="720"/>
      </w:pPr>
      <w:r>
        <w:t>Moats, L. C. How Spelling Supports Reading</w:t>
      </w:r>
    </w:p>
    <w:p w:rsidR="0043612F" w:rsidRDefault="0043612F" w:rsidP="001D74B7">
      <w:pPr>
        <w:ind w:left="720"/>
      </w:pPr>
      <w:r w:rsidRPr="0043612F">
        <w:t xml:space="preserve">Joshi, R. M., </w:t>
      </w:r>
      <w:proofErr w:type="spellStart"/>
      <w:r w:rsidRPr="0043612F">
        <w:t>Treiman</w:t>
      </w:r>
      <w:proofErr w:type="spellEnd"/>
      <w:r w:rsidRPr="0043612F">
        <w:t xml:space="preserve">, R., </w:t>
      </w:r>
      <w:proofErr w:type="spellStart"/>
      <w:r w:rsidRPr="0043612F">
        <w:t>Carreker</w:t>
      </w:r>
      <w:proofErr w:type="spellEnd"/>
      <w:r w:rsidRPr="0043612F">
        <w:t xml:space="preserve">, S., &amp; Moats, L. (2008). How words cast their spell: Spelling instruction focused on language, not memory, improves reading and writing.  </w:t>
      </w:r>
      <w:r w:rsidRPr="0043612F">
        <w:rPr>
          <w:i/>
          <w:iCs/>
        </w:rPr>
        <w:t>American Educator</w:t>
      </w:r>
      <w:r w:rsidRPr="0043612F">
        <w:t xml:space="preserve">, </w:t>
      </w:r>
      <w:r w:rsidRPr="0043612F">
        <w:rPr>
          <w:i/>
        </w:rPr>
        <w:t>32 (4)</w:t>
      </w:r>
      <w:r w:rsidRPr="0043612F">
        <w:t>, 6-16, 42-43.</w:t>
      </w:r>
    </w:p>
    <w:p w:rsidR="003E3AC5" w:rsidRDefault="003E3AC5" w:rsidP="001D74B7">
      <w:pPr>
        <w:ind w:firstLine="720"/>
      </w:pPr>
      <w:r>
        <w:t>RR: Teaching writing</w:t>
      </w:r>
      <w:r w:rsidR="009A4362">
        <w:t>: Stahl, Moats, and Neumann</w:t>
      </w:r>
    </w:p>
    <w:p w:rsidR="00984309" w:rsidRDefault="00984309" w:rsidP="001D74B7">
      <w:pPr>
        <w:ind w:firstLine="720"/>
      </w:pPr>
      <w:r>
        <w:t>Waddell, a. (2014). Writing about writing</w:t>
      </w:r>
    </w:p>
    <w:p w:rsidR="009B0F7F" w:rsidRDefault="00672843" w:rsidP="009B0F7F">
      <w:r w:rsidRPr="001D74B7">
        <w:rPr>
          <w:bdr w:val="single" w:sz="4" w:space="0" w:color="auto"/>
        </w:rPr>
        <w:t>Session 1</w:t>
      </w:r>
      <w:r w:rsidR="00D63CD4">
        <w:rPr>
          <w:bdr w:val="single" w:sz="4" w:space="0" w:color="auto"/>
        </w:rPr>
        <w:t>7</w:t>
      </w:r>
      <w:r w:rsidR="00033701">
        <w:t xml:space="preserve">  </w:t>
      </w:r>
      <w:r w:rsidR="00033701">
        <w:rPr>
          <w:rFonts w:hint="eastAsia"/>
          <w:lang w:eastAsia="zh-TW"/>
        </w:rPr>
        <w:t xml:space="preserve"> </w:t>
      </w:r>
      <w:r w:rsidR="009B0F7F">
        <w:t xml:space="preserve">Student Presentations </w:t>
      </w:r>
    </w:p>
    <w:p w:rsidR="00672843" w:rsidRDefault="00672843" w:rsidP="00672843">
      <w:bookmarkStart w:id="0" w:name="_GoBack"/>
      <w:bookmarkEnd w:id="0"/>
      <w:r w:rsidRPr="001D74B7">
        <w:rPr>
          <w:bdr w:val="single" w:sz="4" w:space="0" w:color="auto"/>
        </w:rPr>
        <w:t>Session 1</w:t>
      </w:r>
      <w:r w:rsidR="00D63CD4">
        <w:rPr>
          <w:bdr w:val="single" w:sz="4" w:space="0" w:color="auto"/>
        </w:rPr>
        <w:t>8</w:t>
      </w:r>
      <w:r w:rsidR="00033701">
        <w:t xml:space="preserve">  </w:t>
      </w:r>
      <w:r w:rsidR="00D949DD">
        <w:t>Student Presentations, Final Reports, Unfinished business</w:t>
      </w:r>
    </w:p>
    <w:p w:rsidR="009B0F7F" w:rsidRDefault="009B0F7F" w:rsidP="00672843">
      <w:pPr>
        <w:rPr>
          <w:lang w:eastAsia="zh-TW"/>
        </w:rPr>
      </w:pPr>
    </w:p>
    <w:p w:rsidR="0094433C" w:rsidRPr="00B15562" w:rsidRDefault="0094433C" w:rsidP="0094433C">
      <w:pPr>
        <w:spacing w:after="0" w:line="240" w:lineRule="auto"/>
        <w:jc w:val="both"/>
        <w:rPr>
          <w:rFonts w:eastAsia="Times New Roman" w:cs="Times New Roman"/>
          <w:szCs w:val="24"/>
        </w:rPr>
      </w:pPr>
      <w:r w:rsidRPr="00B15562">
        <w:rPr>
          <w:rFonts w:eastAsia="Times New Roman" w:cs="Times New Roman"/>
          <w:szCs w:val="24"/>
        </w:rPr>
        <w:t xml:space="preserve">  The following websites are very helpful for educators:</w:t>
      </w:r>
    </w:p>
    <w:p w:rsidR="0094433C" w:rsidRPr="00B15562" w:rsidRDefault="0094433C" w:rsidP="0094433C">
      <w:pPr>
        <w:spacing w:after="0" w:line="240" w:lineRule="auto"/>
        <w:ind w:right="312"/>
        <w:rPr>
          <w:rFonts w:eastAsia="Times New Roman" w:cs="Times New Roman"/>
          <w:szCs w:val="24"/>
        </w:rPr>
      </w:pPr>
    </w:p>
    <w:p w:rsidR="0094433C" w:rsidRPr="00B15562" w:rsidRDefault="004761B6" w:rsidP="0094433C">
      <w:pPr>
        <w:spacing w:after="0" w:line="240" w:lineRule="auto"/>
        <w:ind w:right="312"/>
        <w:rPr>
          <w:rFonts w:eastAsia="Times New Roman" w:cs="Times New Roman"/>
          <w:szCs w:val="24"/>
        </w:rPr>
      </w:pPr>
      <w:hyperlink r:id="rId13" w:history="1">
        <w:r w:rsidR="0094433C" w:rsidRPr="00B15562">
          <w:rPr>
            <w:rFonts w:eastAsia="Times New Roman" w:cs="Times New Roman"/>
            <w:color w:val="0000FF"/>
            <w:szCs w:val="24"/>
            <w:u w:val="single"/>
          </w:rPr>
          <w:t>www.aft.org/american_educator/index.html</w:t>
        </w:r>
      </w:hyperlink>
      <w:r w:rsidR="0094433C" w:rsidRPr="00B15562">
        <w:rPr>
          <w:rFonts w:eastAsia="Times New Roman" w:cs="Times New Roman"/>
          <w:szCs w:val="24"/>
        </w:rPr>
        <w:t xml:space="preserve">  - articles on reading and reading related topics</w:t>
      </w:r>
    </w:p>
    <w:p w:rsidR="0094433C" w:rsidRPr="00B15562" w:rsidRDefault="004761B6" w:rsidP="0094433C">
      <w:pPr>
        <w:spacing w:after="0" w:line="240" w:lineRule="auto"/>
        <w:ind w:right="312"/>
        <w:rPr>
          <w:rFonts w:eastAsia="Times New Roman" w:cs="Times New Roman"/>
          <w:szCs w:val="24"/>
        </w:rPr>
      </w:pPr>
      <w:hyperlink r:id="rId14" w:history="1">
        <w:r w:rsidR="0094433C" w:rsidRPr="00B15562">
          <w:rPr>
            <w:rFonts w:eastAsia="Times New Roman" w:cs="Times New Roman"/>
            <w:color w:val="0000FF"/>
            <w:szCs w:val="24"/>
            <w:u w:val="single"/>
          </w:rPr>
          <w:t>http://www.readingrockets.org</w:t>
        </w:r>
      </w:hyperlink>
      <w:r w:rsidR="0094433C" w:rsidRPr="00B15562">
        <w:rPr>
          <w:rFonts w:eastAsia="Times New Roman" w:cs="Times New Roman"/>
          <w:szCs w:val="24"/>
        </w:rPr>
        <w:t xml:space="preserve"> – articles on reading and best practices</w:t>
      </w:r>
    </w:p>
    <w:p w:rsidR="0094433C" w:rsidRPr="00B15562" w:rsidRDefault="004761B6" w:rsidP="0094433C">
      <w:pPr>
        <w:spacing w:after="0" w:line="240" w:lineRule="auto"/>
        <w:ind w:right="312"/>
        <w:rPr>
          <w:rFonts w:eastAsia="Times New Roman" w:cs="Times New Roman"/>
          <w:szCs w:val="24"/>
        </w:rPr>
      </w:pPr>
      <w:hyperlink r:id="rId15" w:history="1">
        <w:r w:rsidR="0094433C" w:rsidRPr="00B15562">
          <w:rPr>
            <w:rFonts w:eastAsia="Times New Roman" w:cs="Times New Roman"/>
            <w:color w:val="0000FF"/>
            <w:szCs w:val="24"/>
            <w:u w:val="single"/>
          </w:rPr>
          <w:t>http://pbskids.org/lions</w:t>
        </w:r>
      </w:hyperlink>
      <w:r w:rsidR="0094433C" w:rsidRPr="00B15562">
        <w:rPr>
          <w:rFonts w:eastAsia="Times New Roman" w:cs="Times New Roman"/>
          <w:szCs w:val="24"/>
        </w:rPr>
        <w:t xml:space="preserve"> - early reading information and activities</w:t>
      </w:r>
    </w:p>
    <w:p w:rsidR="0094433C" w:rsidRPr="00B15562" w:rsidRDefault="004761B6" w:rsidP="0094433C">
      <w:pPr>
        <w:spacing w:after="0" w:line="240" w:lineRule="auto"/>
        <w:ind w:right="312"/>
        <w:rPr>
          <w:rFonts w:eastAsia="Times New Roman" w:cs="Times New Roman"/>
          <w:szCs w:val="24"/>
        </w:rPr>
      </w:pPr>
      <w:hyperlink r:id="rId16" w:history="1">
        <w:r w:rsidR="0094433C" w:rsidRPr="00B15562">
          <w:rPr>
            <w:rFonts w:eastAsia="Times New Roman" w:cs="Times New Roman"/>
            <w:color w:val="0000FF"/>
            <w:szCs w:val="24"/>
            <w:u w:val="single"/>
          </w:rPr>
          <w:t>http://www.fcrr.org</w:t>
        </w:r>
      </w:hyperlink>
      <w:r w:rsidR="0094433C" w:rsidRPr="00B15562">
        <w:rPr>
          <w:rFonts w:eastAsia="Times New Roman" w:cs="Times New Roman"/>
          <w:szCs w:val="24"/>
        </w:rPr>
        <w:t xml:space="preserve"> – articles about reading as well as downloadable activities for teaching reading</w:t>
      </w:r>
    </w:p>
    <w:p w:rsidR="0094433C" w:rsidRPr="00B15562" w:rsidRDefault="004761B6" w:rsidP="0094433C">
      <w:pPr>
        <w:spacing w:after="0" w:line="240" w:lineRule="auto"/>
        <w:ind w:right="312"/>
        <w:rPr>
          <w:rFonts w:eastAsia="Times New Roman" w:cs="Times New Roman"/>
          <w:szCs w:val="24"/>
        </w:rPr>
      </w:pPr>
      <w:hyperlink r:id="rId17" w:history="1">
        <w:r w:rsidR="0094433C" w:rsidRPr="00B15562">
          <w:rPr>
            <w:rFonts w:eastAsia="Times New Roman" w:cs="Times New Roman"/>
            <w:color w:val="0000FF"/>
            <w:szCs w:val="24"/>
            <w:u w:val="single"/>
          </w:rPr>
          <w:t>http://ldonline.org</w:t>
        </w:r>
      </w:hyperlink>
      <w:r w:rsidR="0094433C" w:rsidRPr="00B15562">
        <w:rPr>
          <w:rFonts w:eastAsia="Times New Roman" w:cs="Times New Roman"/>
          <w:szCs w:val="24"/>
        </w:rPr>
        <w:t xml:space="preserve"> – articles about teaching reading </w:t>
      </w:r>
    </w:p>
    <w:p w:rsidR="0094433C" w:rsidRPr="00B15562" w:rsidRDefault="004761B6" w:rsidP="0094433C">
      <w:pPr>
        <w:spacing w:after="0" w:line="240" w:lineRule="auto"/>
        <w:ind w:right="312"/>
        <w:rPr>
          <w:rFonts w:eastAsia="Times New Roman" w:cs="Times New Roman"/>
          <w:szCs w:val="24"/>
        </w:rPr>
      </w:pPr>
      <w:hyperlink r:id="rId18" w:history="1">
        <w:r w:rsidR="0094433C" w:rsidRPr="00B15562">
          <w:rPr>
            <w:rFonts w:eastAsia="Times New Roman" w:cs="Times New Roman"/>
            <w:color w:val="0000FF"/>
            <w:szCs w:val="24"/>
            <w:u w:val="single"/>
          </w:rPr>
          <w:t>http://www.literacy.uconn.edu</w:t>
        </w:r>
      </w:hyperlink>
      <w:r w:rsidR="0094433C" w:rsidRPr="00B15562">
        <w:rPr>
          <w:rFonts w:eastAsia="Times New Roman" w:cs="Times New Roman"/>
          <w:szCs w:val="24"/>
        </w:rPr>
        <w:t xml:space="preserve"> – articles about reading and reading activities</w:t>
      </w:r>
    </w:p>
    <w:p w:rsidR="0094433C" w:rsidRPr="00B15562" w:rsidRDefault="004761B6" w:rsidP="0094433C">
      <w:pPr>
        <w:autoSpaceDE w:val="0"/>
        <w:autoSpaceDN w:val="0"/>
        <w:adjustRightInd w:val="0"/>
        <w:spacing w:after="0" w:line="240" w:lineRule="auto"/>
        <w:rPr>
          <w:rFonts w:eastAsia="Times New Roman" w:cs="Times New Roman"/>
          <w:szCs w:val="24"/>
        </w:rPr>
      </w:pPr>
      <w:hyperlink r:id="rId19" w:history="1">
        <w:r w:rsidR="0094433C" w:rsidRPr="00B15562">
          <w:rPr>
            <w:rFonts w:eastAsia="Times New Roman" w:cs="Times New Roman"/>
            <w:color w:val="0000FF"/>
            <w:szCs w:val="24"/>
            <w:u w:val="single"/>
          </w:rPr>
          <w:t>http://www.nationalreadingpanel.org</w:t>
        </w:r>
      </w:hyperlink>
      <w:r w:rsidR="0094433C" w:rsidRPr="00B15562">
        <w:rPr>
          <w:rFonts w:eastAsia="Times New Roman" w:cs="Times New Roman"/>
          <w:szCs w:val="24"/>
        </w:rPr>
        <w:t xml:space="preserve"> – review of research presented by the National Reading Panel</w:t>
      </w:r>
    </w:p>
    <w:p w:rsidR="0094433C" w:rsidRPr="00B15562" w:rsidRDefault="004761B6" w:rsidP="0094433C">
      <w:pPr>
        <w:spacing w:after="0" w:line="240" w:lineRule="auto"/>
        <w:ind w:right="312"/>
        <w:rPr>
          <w:rFonts w:eastAsia="Times New Roman" w:cs="Times New Roman"/>
          <w:szCs w:val="24"/>
        </w:rPr>
      </w:pPr>
      <w:hyperlink r:id="rId20" w:history="1">
        <w:r w:rsidR="0094433C" w:rsidRPr="00B15562">
          <w:rPr>
            <w:rFonts w:eastAsia="Times New Roman" w:cs="Times New Roman"/>
            <w:color w:val="0000FF"/>
            <w:szCs w:val="24"/>
            <w:u w:val="single"/>
          </w:rPr>
          <w:t>http://reading.uoregon.edu/</w:t>
        </w:r>
      </w:hyperlink>
      <w:r w:rsidR="0094433C" w:rsidRPr="00B15562">
        <w:rPr>
          <w:rFonts w:eastAsia="Times New Roman" w:cs="Times New Roman"/>
          <w:szCs w:val="24"/>
        </w:rPr>
        <w:t xml:space="preserve"> - information about assessment and instruction</w:t>
      </w:r>
    </w:p>
    <w:p w:rsidR="0094433C" w:rsidRPr="00B15562" w:rsidRDefault="004761B6" w:rsidP="0094433C">
      <w:pPr>
        <w:spacing w:after="0" w:line="240" w:lineRule="auto"/>
        <w:ind w:right="312"/>
        <w:rPr>
          <w:rFonts w:eastAsia="Times New Roman" w:cs="Times New Roman"/>
          <w:szCs w:val="24"/>
        </w:rPr>
      </w:pPr>
      <w:hyperlink r:id="rId21" w:history="1">
        <w:r w:rsidR="0094433C" w:rsidRPr="00B15562">
          <w:rPr>
            <w:rFonts w:eastAsia="Times New Roman" w:cs="Times New Roman"/>
            <w:color w:val="0000FF"/>
            <w:szCs w:val="24"/>
            <w:u w:val="single"/>
          </w:rPr>
          <w:t>http://dibels.uoregon.edu</w:t>
        </w:r>
      </w:hyperlink>
      <w:r w:rsidR="0094433C" w:rsidRPr="00B15562">
        <w:rPr>
          <w:rFonts w:eastAsia="Times New Roman" w:cs="Times New Roman"/>
          <w:szCs w:val="24"/>
        </w:rPr>
        <w:t xml:space="preserve"> – downloadable screenings and progress monitors</w:t>
      </w:r>
    </w:p>
    <w:p w:rsidR="0094433C" w:rsidRPr="00B15562" w:rsidRDefault="004761B6" w:rsidP="0094433C">
      <w:pPr>
        <w:spacing w:after="0" w:line="240" w:lineRule="auto"/>
        <w:ind w:right="312"/>
        <w:rPr>
          <w:rFonts w:eastAsia="Times New Roman" w:cs="Times New Roman"/>
          <w:szCs w:val="24"/>
        </w:rPr>
      </w:pPr>
      <w:hyperlink r:id="rId22" w:history="1">
        <w:r w:rsidR="0094433C" w:rsidRPr="00B15562">
          <w:rPr>
            <w:rFonts w:eastAsia="Times New Roman" w:cs="Times New Roman"/>
            <w:color w:val="0000FF"/>
            <w:szCs w:val="24"/>
            <w:u w:val="single"/>
          </w:rPr>
          <w:t>http://learner.org</w:t>
        </w:r>
      </w:hyperlink>
      <w:r w:rsidR="0094433C" w:rsidRPr="00B15562">
        <w:rPr>
          <w:rFonts w:eastAsia="Times New Roman" w:cs="Times New Roman"/>
          <w:szCs w:val="24"/>
        </w:rPr>
        <w:t xml:space="preserve">  - resources for teachers (videos for teacher and student use)</w:t>
      </w:r>
    </w:p>
    <w:p w:rsidR="0094433C" w:rsidRPr="00B15562" w:rsidRDefault="004761B6" w:rsidP="0094433C">
      <w:pPr>
        <w:spacing w:after="0" w:line="240" w:lineRule="auto"/>
        <w:rPr>
          <w:rFonts w:eastAsia="Times New Roman" w:cs="Times New Roman"/>
          <w:szCs w:val="24"/>
        </w:rPr>
      </w:pPr>
      <w:hyperlink r:id="rId23" w:history="1">
        <w:r w:rsidR="0094433C" w:rsidRPr="00B15562">
          <w:rPr>
            <w:rFonts w:eastAsia="Times New Roman" w:cs="Times New Roman"/>
            <w:color w:val="0000FF"/>
            <w:szCs w:val="24"/>
            <w:u w:val="single"/>
          </w:rPr>
          <w:t>http://school.discovery.comschrockguide/</w:t>
        </w:r>
      </w:hyperlink>
      <w:r w:rsidR="0094433C" w:rsidRPr="00B15562">
        <w:rPr>
          <w:rFonts w:eastAsia="Times New Roman" w:cs="Times New Roman"/>
          <w:szCs w:val="24"/>
        </w:rPr>
        <w:t>- lesson plans and activities</w:t>
      </w:r>
    </w:p>
    <w:p w:rsidR="0094433C" w:rsidRPr="00B15562" w:rsidRDefault="004761B6" w:rsidP="0094433C">
      <w:pPr>
        <w:spacing w:after="0" w:line="240" w:lineRule="auto"/>
        <w:rPr>
          <w:rFonts w:eastAsia="Times New Roman" w:cs="Times New Roman"/>
          <w:szCs w:val="24"/>
        </w:rPr>
      </w:pPr>
      <w:hyperlink r:id="rId24" w:history="1">
        <w:r w:rsidR="0094433C" w:rsidRPr="00B15562">
          <w:rPr>
            <w:rFonts w:eastAsia="Times New Roman" w:cs="Times New Roman"/>
            <w:color w:val="0000FF"/>
            <w:szCs w:val="24"/>
            <w:u w:val="single"/>
          </w:rPr>
          <w:t>www.readwritethink.org</w:t>
        </w:r>
      </w:hyperlink>
      <w:r w:rsidR="0094433C" w:rsidRPr="00B15562">
        <w:rPr>
          <w:rFonts w:eastAsia="Times New Roman" w:cs="Times New Roman"/>
          <w:szCs w:val="24"/>
        </w:rPr>
        <w:t xml:space="preserve"> – lesson plans and activities</w:t>
      </w:r>
    </w:p>
    <w:p w:rsidR="0094433C" w:rsidRPr="00B15562" w:rsidRDefault="004761B6" w:rsidP="0094433C">
      <w:pPr>
        <w:spacing w:after="0" w:line="240" w:lineRule="auto"/>
        <w:rPr>
          <w:rFonts w:eastAsia="Times New Roman" w:cs="Times New Roman"/>
          <w:szCs w:val="24"/>
        </w:rPr>
      </w:pPr>
      <w:hyperlink r:id="rId25" w:history="1">
        <w:r w:rsidR="0094433C" w:rsidRPr="00B15562">
          <w:rPr>
            <w:rFonts w:eastAsia="Times New Roman" w:cs="Times New Roman"/>
            <w:color w:val="000000"/>
            <w:szCs w:val="24"/>
            <w:u w:val="single"/>
          </w:rPr>
          <w:t>http://www.texasreading.org/utcrla/default.asp</w:t>
        </w:r>
      </w:hyperlink>
      <w:r w:rsidR="0094433C" w:rsidRPr="00B15562">
        <w:rPr>
          <w:rFonts w:eastAsia="Times New Roman" w:cs="Times New Roman"/>
          <w:szCs w:val="24"/>
        </w:rPr>
        <w:t xml:space="preserve"> - professional development and information about instruction</w:t>
      </w:r>
    </w:p>
    <w:p w:rsidR="0094433C" w:rsidRPr="00B15562" w:rsidRDefault="004761B6" w:rsidP="0094433C">
      <w:pPr>
        <w:autoSpaceDE w:val="0"/>
        <w:autoSpaceDN w:val="0"/>
        <w:adjustRightInd w:val="0"/>
        <w:spacing w:after="0" w:line="240" w:lineRule="auto"/>
        <w:rPr>
          <w:rFonts w:eastAsia="Times New Roman" w:cs="Times New Roman"/>
          <w:szCs w:val="24"/>
        </w:rPr>
      </w:pPr>
      <w:hyperlink r:id="rId26" w:history="1">
        <w:r w:rsidR="0094433C" w:rsidRPr="00B15562">
          <w:rPr>
            <w:rFonts w:eastAsia="Times New Roman" w:cs="Times New Roman"/>
            <w:color w:val="0000FF"/>
            <w:szCs w:val="24"/>
            <w:u w:val="single"/>
          </w:rPr>
          <w:t>http://www.nifl.org</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27" w:history="1">
        <w:r w:rsidR="0094433C" w:rsidRPr="00B15562">
          <w:rPr>
            <w:rFonts w:eastAsia="Times New Roman" w:cs="Times New Roman"/>
            <w:color w:val="0000FF"/>
            <w:szCs w:val="24"/>
            <w:u w:val="single"/>
          </w:rPr>
          <w:t>http://www.nifl.gov/partnershipforreading/publications/k-3.html</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28" w:history="1">
        <w:r w:rsidR="0094433C" w:rsidRPr="00B15562">
          <w:rPr>
            <w:rFonts w:eastAsia="Times New Roman" w:cs="Times New Roman"/>
            <w:color w:val="0000FF"/>
            <w:szCs w:val="24"/>
            <w:u w:val="single"/>
          </w:rPr>
          <w:t>http://www.sedl.org/reading/framework/</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29" w:history="1">
        <w:r w:rsidR="0094433C" w:rsidRPr="00B15562">
          <w:rPr>
            <w:rFonts w:eastAsia="Times New Roman" w:cs="Times New Roman"/>
            <w:color w:val="0000FF"/>
            <w:szCs w:val="24"/>
            <w:u w:val="single"/>
          </w:rPr>
          <w:t>http://www.balancedreading.com/</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30" w:history="1">
        <w:r w:rsidR="0094433C" w:rsidRPr="00B15562">
          <w:rPr>
            <w:rFonts w:eastAsia="Times New Roman" w:cs="Times New Roman"/>
            <w:color w:val="0000FF"/>
            <w:szCs w:val="24"/>
            <w:u w:val="single"/>
          </w:rPr>
          <w:t>http://www.pbs.org/launchingreaders/</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31" w:history="1">
        <w:r w:rsidR="0094433C" w:rsidRPr="00B15562">
          <w:rPr>
            <w:rFonts w:eastAsia="Times New Roman" w:cs="Times New Roman"/>
            <w:color w:val="0000FF"/>
            <w:szCs w:val="24"/>
            <w:u w:val="single"/>
          </w:rPr>
          <w:t>http://cars.uth.tmc.edu/projects/</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32" w:history="1">
        <w:r w:rsidR="0094433C" w:rsidRPr="00B15562">
          <w:rPr>
            <w:rFonts w:eastAsia="Times New Roman" w:cs="Times New Roman"/>
            <w:color w:val="0000FF"/>
            <w:szCs w:val="24"/>
            <w:u w:val="single"/>
          </w:rPr>
          <w:t>http://www.readingfirstsupport.us/</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33" w:history="1">
        <w:r w:rsidR="0094433C" w:rsidRPr="00B15562">
          <w:rPr>
            <w:rFonts w:eastAsia="Times New Roman" w:cs="Times New Roman"/>
            <w:color w:val="0000FF"/>
            <w:szCs w:val="24"/>
            <w:u w:val="single"/>
          </w:rPr>
          <w:t>http://www.getreadytoread.org/</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34" w:history="1">
        <w:r w:rsidR="0094433C" w:rsidRPr="00B15562">
          <w:rPr>
            <w:rFonts w:eastAsia="Times New Roman" w:cs="Times New Roman"/>
            <w:color w:val="0000FF"/>
            <w:szCs w:val="24"/>
            <w:u w:val="single"/>
          </w:rPr>
          <w:t>http://www.ncld.org/content/view/1035/389/</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35" w:history="1">
        <w:r w:rsidR="0094433C" w:rsidRPr="00B15562">
          <w:rPr>
            <w:rFonts w:eastAsia="Times New Roman" w:cs="Times New Roman"/>
            <w:color w:val="0000FF"/>
            <w:szCs w:val="24"/>
            <w:u w:val="single"/>
          </w:rPr>
          <w:t>http://www.readingrockets.org/</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36" w:history="1">
        <w:r w:rsidR="0094433C" w:rsidRPr="00B15562">
          <w:rPr>
            <w:rFonts w:eastAsia="Times New Roman" w:cs="Times New Roman"/>
            <w:color w:val="0000FF"/>
            <w:szCs w:val="24"/>
            <w:u w:val="single"/>
          </w:rPr>
          <w:t>http://www.region10.org/dyslexia/</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37" w:history="1">
        <w:r w:rsidR="0094433C" w:rsidRPr="00B15562">
          <w:rPr>
            <w:rFonts w:eastAsia="Times New Roman" w:cs="Times New Roman"/>
            <w:color w:val="0000FF"/>
            <w:szCs w:val="24"/>
            <w:u w:val="single"/>
          </w:rPr>
          <w:t>http://www.ncld.org/</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38" w:history="1">
        <w:r w:rsidR="0094433C" w:rsidRPr="00B15562">
          <w:rPr>
            <w:rFonts w:eastAsia="Times New Roman" w:cs="Times New Roman"/>
            <w:color w:val="0000FF"/>
            <w:szCs w:val="24"/>
            <w:u w:val="single"/>
          </w:rPr>
          <w:t>http://reading.org/</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39" w:history="1">
        <w:r w:rsidR="0094433C" w:rsidRPr="00B15562">
          <w:rPr>
            <w:rFonts w:eastAsia="Times New Roman" w:cs="Times New Roman"/>
            <w:color w:val="0000FF"/>
            <w:szCs w:val="24"/>
            <w:u w:val="single"/>
          </w:rPr>
          <w:t>http://interdys.org/</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40" w:history="1">
        <w:r w:rsidR="0094433C" w:rsidRPr="00B15562">
          <w:rPr>
            <w:rFonts w:eastAsia="Times New Roman" w:cs="Times New Roman"/>
            <w:color w:val="0000FF"/>
            <w:szCs w:val="24"/>
            <w:u w:val="single"/>
          </w:rPr>
          <w:t>http://houstonida.org/</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41" w:history="1">
        <w:r w:rsidR="0094433C" w:rsidRPr="00B15562">
          <w:rPr>
            <w:rFonts w:eastAsia="Times New Roman" w:cs="Times New Roman"/>
            <w:color w:val="0000FF"/>
            <w:szCs w:val="24"/>
            <w:u w:val="single"/>
          </w:rPr>
          <w:t>http://www.austinida.org/</w:t>
        </w:r>
      </w:hyperlink>
    </w:p>
    <w:p w:rsidR="0094433C" w:rsidRPr="00B15562" w:rsidRDefault="004761B6" w:rsidP="0094433C">
      <w:pPr>
        <w:autoSpaceDE w:val="0"/>
        <w:autoSpaceDN w:val="0"/>
        <w:adjustRightInd w:val="0"/>
        <w:spacing w:after="0" w:line="240" w:lineRule="auto"/>
        <w:rPr>
          <w:rFonts w:eastAsia="Times New Roman" w:cs="Times New Roman"/>
          <w:szCs w:val="24"/>
        </w:rPr>
      </w:pPr>
      <w:hyperlink r:id="rId42" w:history="1">
        <w:r w:rsidR="0094433C" w:rsidRPr="00B15562">
          <w:rPr>
            <w:rFonts w:eastAsia="Times New Roman" w:cs="Times New Roman"/>
            <w:color w:val="0000FF"/>
            <w:szCs w:val="24"/>
            <w:u w:val="single"/>
          </w:rPr>
          <w:t>http://www.neuhaus.org/</w:t>
        </w:r>
      </w:hyperlink>
    </w:p>
    <w:p w:rsidR="0094433C" w:rsidRPr="00B15562" w:rsidRDefault="0094433C" w:rsidP="0094433C">
      <w:pPr>
        <w:autoSpaceDE w:val="0"/>
        <w:autoSpaceDN w:val="0"/>
        <w:adjustRightInd w:val="0"/>
        <w:spacing w:after="0" w:line="240" w:lineRule="auto"/>
        <w:rPr>
          <w:rFonts w:eastAsia="Times New Roman" w:cs="Times New Roman"/>
          <w:szCs w:val="24"/>
        </w:rPr>
      </w:pPr>
    </w:p>
    <w:p w:rsidR="0094433C" w:rsidRPr="00B15562" w:rsidRDefault="0094433C" w:rsidP="0094433C">
      <w:pPr>
        <w:autoSpaceDE w:val="0"/>
        <w:autoSpaceDN w:val="0"/>
        <w:adjustRightInd w:val="0"/>
        <w:spacing w:after="0" w:line="240" w:lineRule="auto"/>
        <w:rPr>
          <w:rFonts w:eastAsia="Times New Roman" w:cs="Times New Roman"/>
          <w:szCs w:val="24"/>
        </w:rPr>
      </w:pPr>
      <w:r w:rsidRPr="00B15562">
        <w:rPr>
          <w:rFonts w:eastAsia="Times New Roman" w:cs="Times New Roman"/>
          <w:szCs w:val="24"/>
        </w:rPr>
        <w:t>Websites for children:</w:t>
      </w:r>
    </w:p>
    <w:p w:rsidR="0094433C" w:rsidRPr="00B15562" w:rsidRDefault="004761B6" w:rsidP="0094433C">
      <w:pPr>
        <w:autoSpaceDE w:val="0"/>
        <w:autoSpaceDN w:val="0"/>
        <w:adjustRightInd w:val="0"/>
        <w:spacing w:after="0" w:line="240" w:lineRule="auto"/>
        <w:rPr>
          <w:rFonts w:eastAsia="Times New Roman" w:cs="Times New Roman"/>
          <w:szCs w:val="24"/>
        </w:rPr>
      </w:pPr>
      <w:hyperlink r:id="rId43" w:history="1">
        <w:r w:rsidR="0094433C" w:rsidRPr="00B15562">
          <w:rPr>
            <w:rFonts w:eastAsia="Times New Roman" w:cs="Times New Roman"/>
            <w:color w:val="0000FF"/>
            <w:szCs w:val="24"/>
            <w:u w:val="single"/>
          </w:rPr>
          <w:t>http://www.starfall.com</w:t>
        </w:r>
      </w:hyperlink>
    </w:p>
    <w:p w:rsidR="0094433C" w:rsidRPr="00B15562" w:rsidRDefault="004761B6" w:rsidP="0094433C">
      <w:pPr>
        <w:spacing w:after="0" w:line="240" w:lineRule="auto"/>
        <w:jc w:val="both"/>
        <w:rPr>
          <w:rFonts w:eastAsia="Times New Roman" w:cs="Times New Roman"/>
          <w:szCs w:val="24"/>
        </w:rPr>
      </w:pPr>
      <w:hyperlink r:id="rId44" w:history="1">
        <w:r w:rsidR="0094433C" w:rsidRPr="00B15562">
          <w:rPr>
            <w:rFonts w:eastAsia="Times New Roman" w:cs="Times New Roman"/>
            <w:color w:val="0000FF"/>
            <w:szCs w:val="24"/>
            <w:u w:val="single"/>
          </w:rPr>
          <w:t>http://cogcon.com/gamegoo</w:t>
        </w:r>
      </w:hyperlink>
    </w:p>
    <w:p w:rsidR="0094433C" w:rsidRDefault="0094433C" w:rsidP="00672843">
      <w:pPr>
        <w:rPr>
          <w:lang w:eastAsia="zh-TW"/>
        </w:rPr>
      </w:pPr>
    </w:p>
    <w:sectPr w:rsidR="0094433C" w:rsidSect="0043612F">
      <w:headerReference w:type="default" r:id="rId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1B6" w:rsidRDefault="004761B6" w:rsidP="0043612F">
      <w:pPr>
        <w:spacing w:after="0" w:line="240" w:lineRule="auto"/>
      </w:pPr>
      <w:r>
        <w:separator/>
      </w:r>
    </w:p>
  </w:endnote>
  <w:endnote w:type="continuationSeparator" w:id="0">
    <w:p w:rsidR="004761B6" w:rsidRDefault="004761B6" w:rsidP="0043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1B6" w:rsidRDefault="004761B6" w:rsidP="0043612F">
      <w:pPr>
        <w:spacing w:after="0" w:line="240" w:lineRule="auto"/>
      </w:pPr>
      <w:r>
        <w:separator/>
      </w:r>
    </w:p>
  </w:footnote>
  <w:footnote w:type="continuationSeparator" w:id="0">
    <w:p w:rsidR="004761B6" w:rsidRDefault="004761B6" w:rsidP="00436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053488"/>
      <w:docPartObj>
        <w:docPartGallery w:val="Page Numbers (Top of Page)"/>
        <w:docPartUnique/>
      </w:docPartObj>
    </w:sdtPr>
    <w:sdtEndPr>
      <w:rPr>
        <w:noProof/>
      </w:rPr>
    </w:sdtEndPr>
    <w:sdtContent>
      <w:p w:rsidR="00FC7440" w:rsidRDefault="00992312">
        <w:pPr>
          <w:pStyle w:val="a4"/>
          <w:jc w:val="right"/>
        </w:pPr>
        <w:r>
          <w:fldChar w:fldCharType="begin"/>
        </w:r>
        <w:r>
          <w:instrText xml:space="preserve"> PAGE   \* MERGEFORMAT </w:instrText>
        </w:r>
        <w:r>
          <w:fldChar w:fldCharType="separate"/>
        </w:r>
        <w:r w:rsidR="00A907CD">
          <w:rPr>
            <w:noProof/>
          </w:rPr>
          <w:t>6</w:t>
        </w:r>
        <w:r>
          <w:rPr>
            <w:noProof/>
          </w:rPr>
          <w:fldChar w:fldCharType="end"/>
        </w:r>
      </w:p>
    </w:sdtContent>
  </w:sdt>
  <w:p w:rsidR="00FC7440" w:rsidRDefault="00FC74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74EEA"/>
    <w:multiLevelType w:val="hybridMultilevel"/>
    <w:tmpl w:val="B9E06D74"/>
    <w:lvl w:ilvl="0" w:tplc="1728A4FA">
      <w:start w:val="1"/>
      <w:numFmt w:val="lowerLetter"/>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43"/>
    <w:rsid w:val="00033701"/>
    <w:rsid w:val="00066030"/>
    <w:rsid w:val="00160421"/>
    <w:rsid w:val="00187F2A"/>
    <w:rsid w:val="001D15AD"/>
    <w:rsid w:val="001D64BA"/>
    <w:rsid w:val="001D74B7"/>
    <w:rsid w:val="001E2917"/>
    <w:rsid w:val="001F5181"/>
    <w:rsid w:val="002540C1"/>
    <w:rsid w:val="002D0686"/>
    <w:rsid w:val="002F0CD7"/>
    <w:rsid w:val="00305476"/>
    <w:rsid w:val="00354534"/>
    <w:rsid w:val="003E3AC5"/>
    <w:rsid w:val="003F0FB8"/>
    <w:rsid w:val="0043612F"/>
    <w:rsid w:val="004761B6"/>
    <w:rsid w:val="0049437E"/>
    <w:rsid w:val="004D746B"/>
    <w:rsid w:val="004F4E7A"/>
    <w:rsid w:val="005E273C"/>
    <w:rsid w:val="00672843"/>
    <w:rsid w:val="006814B2"/>
    <w:rsid w:val="00691B61"/>
    <w:rsid w:val="006C18A6"/>
    <w:rsid w:val="006F5C02"/>
    <w:rsid w:val="00744EF2"/>
    <w:rsid w:val="00770CB1"/>
    <w:rsid w:val="00882ADE"/>
    <w:rsid w:val="00892F02"/>
    <w:rsid w:val="0089657F"/>
    <w:rsid w:val="008B7D4C"/>
    <w:rsid w:val="008D774C"/>
    <w:rsid w:val="00910023"/>
    <w:rsid w:val="0094433C"/>
    <w:rsid w:val="00984309"/>
    <w:rsid w:val="00992312"/>
    <w:rsid w:val="009A4362"/>
    <w:rsid w:val="009B0F7F"/>
    <w:rsid w:val="009E4C61"/>
    <w:rsid w:val="00A10701"/>
    <w:rsid w:val="00A62B5C"/>
    <w:rsid w:val="00A70582"/>
    <w:rsid w:val="00A907CD"/>
    <w:rsid w:val="00AA2EDE"/>
    <w:rsid w:val="00AD1DB1"/>
    <w:rsid w:val="00B71C8C"/>
    <w:rsid w:val="00BE5BD5"/>
    <w:rsid w:val="00C04566"/>
    <w:rsid w:val="00C21E7A"/>
    <w:rsid w:val="00CB18A1"/>
    <w:rsid w:val="00CC7510"/>
    <w:rsid w:val="00D37B57"/>
    <w:rsid w:val="00D63CD4"/>
    <w:rsid w:val="00D949DD"/>
    <w:rsid w:val="00D97A75"/>
    <w:rsid w:val="00DC5574"/>
    <w:rsid w:val="00DE6EB1"/>
    <w:rsid w:val="00E35373"/>
    <w:rsid w:val="00E77265"/>
    <w:rsid w:val="00EB1C14"/>
    <w:rsid w:val="00ED6915"/>
    <w:rsid w:val="00EE641E"/>
    <w:rsid w:val="00F11A9A"/>
    <w:rsid w:val="00F243D1"/>
    <w:rsid w:val="00F34A8B"/>
    <w:rsid w:val="00F700F3"/>
    <w:rsid w:val="00F9716C"/>
    <w:rsid w:val="00FC7440"/>
    <w:rsid w:val="00FE1EF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49CB8F-1F4F-4FBD-B8CD-30662643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5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1C14"/>
    <w:rPr>
      <w:color w:val="0563C1" w:themeColor="hyperlink"/>
      <w:u w:val="single"/>
    </w:rPr>
  </w:style>
  <w:style w:type="paragraph" w:styleId="a4">
    <w:name w:val="header"/>
    <w:basedOn w:val="a"/>
    <w:link w:val="a5"/>
    <w:uiPriority w:val="99"/>
    <w:unhideWhenUsed/>
    <w:rsid w:val="0043612F"/>
    <w:pPr>
      <w:tabs>
        <w:tab w:val="center" w:pos="4680"/>
        <w:tab w:val="right" w:pos="9360"/>
      </w:tabs>
      <w:spacing w:after="0" w:line="240" w:lineRule="auto"/>
    </w:pPr>
  </w:style>
  <w:style w:type="character" w:customStyle="1" w:styleId="a5">
    <w:name w:val="頁首 字元"/>
    <w:basedOn w:val="a0"/>
    <w:link w:val="a4"/>
    <w:uiPriority w:val="99"/>
    <w:rsid w:val="0043612F"/>
  </w:style>
  <w:style w:type="paragraph" w:styleId="a6">
    <w:name w:val="footer"/>
    <w:basedOn w:val="a"/>
    <w:link w:val="a7"/>
    <w:uiPriority w:val="99"/>
    <w:unhideWhenUsed/>
    <w:rsid w:val="0043612F"/>
    <w:pPr>
      <w:tabs>
        <w:tab w:val="center" w:pos="4680"/>
        <w:tab w:val="right" w:pos="9360"/>
      </w:tabs>
      <w:spacing w:after="0" w:line="240" w:lineRule="auto"/>
    </w:pPr>
  </w:style>
  <w:style w:type="character" w:customStyle="1" w:styleId="a7">
    <w:name w:val="頁尾 字元"/>
    <w:basedOn w:val="a0"/>
    <w:link w:val="a6"/>
    <w:uiPriority w:val="99"/>
    <w:rsid w:val="0043612F"/>
  </w:style>
  <w:style w:type="paragraph" w:styleId="a8">
    <w:name w:val="List Paragraph"/>
    <w:basedOn w:val="a"/>
    <w:uiPriority w:val="34"/>
    <w:qFormat/>
    <w:rsid w:val="00E772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ft.org/american_educator/index.html" TargetMode="External"/><Relationship Id="rId18" Type="http://schemas.openxmlformats.org/officeDocument/2006/relationships/hyperlink" Target="http://www.literacy.uconn.edu" TargetMode="External"/><Relationship Id="rId26" Type="http://schemas.openxmlformats.org/officeDocument/2006/relationships/hyperlink" Target="http://www.nifl.org" TargetMode="External"/><Relationship Id="rId39" Type="http://schemas.openxmlformats.org/officeDocument/2006/relationships/hyperlink" Target="http://interdys.org/" TargetMode="External"/><Relationship Id="rId21" Type="http://schemas.openxmlformats.org/officeDocument/2006/relationships/hyperlink" Target="http://dibels.uoregon.edu" TargetMode="External"/><Relationship Id="rId34" Type="http://schemas.openxmlformats.org/officeDocument/2006/relationships/hyperlink" Target="http://www.ncld.org/content/view/1035/389/" TargetMode="External"/><Relationship Id="rId42" Type="http://schemas.openxmlformats.org/officeDocument/2006/relationships/hyperlink" Target="http://www.neuhaus.or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crr.org" TargetMode="External"/><Relationship Id="rId29" Type="http://schemas.openxmlformats.org/officeDocument/2006/relationships/hyperlink" Target="http://www.balancedread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s.ed.gov/nationsreportcard/about/" TargetMode="External"/><Relationship Id="rId24" Type="http://schemas.openxmlformats.org/officeDocument/2006/relationships/hyperlink" Target="http://www.readwritethink.org" TargetMode="External"/><Relationship Id="rId32" Type="http://schemas.openxmlformats.org/officeDocument/2006/relationships/hyperlink" Target="http://www.readingfirstsupport.us/" TargetMode="External"/><Relationship Id="rId37" Type="http://schemas.openxmlformats.org/officeDocument/2006/relationships/hyperlink" Target="http://www.ncld.org/" TargetMode="External"/><Relationship Id="rId40" Type="http://schemas.openxmlformats.org/officeDocument/2006/relationships/hyperlink" Target="http://houstonida.or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bskids.org/lions" TargetMode="External"/><Relationship Id="rId23" Type="http://schemas.openxmlformats.org/officeDocument/2006/relationships/hyperlink" Target="http://school.discovery.comschrockguide/" TargetMode="External"/><Relationship Id="rId28" Type="http://schemas.openxmlformats.org/officeDocument/2006/relationships/hyperlink" Target="http://www.sedl.org/reading/framework/" TargetMode="External"/><Relationship Id="rId36" Type="http://schemas.openxmlformats.org/officeDocument/2006/relationships/hyperlink" Target="http://www.region10.org/dyslexia/" TargetMode="External"/><Relationship Id="rId10" Type="http://schemas.openxmlformats.org/officeDocument/2006/relationships/hyperlink" Target="http://www.nationalreadingpanel.org" TargetMode="External"/><Relationship Id="rId19" Type="http://schemas.openxmlformats.org/officeDocument/2006/relationships/hyperlink" Target="http://www.nationalreadingpanel.org" TargetMode="External"/><Relationship Id="rId31" Type="http://schemas.openxmlformats.org/officeDocument/2006/relationships/hyperlink" Target="http://cars.uth.tmc.edu/projects/" TargetMode="External"/><Relationship Id="rId44" Type="http://schemas.openxmlformats.org/officeDocument/2006/relationships/hyperlink" Target="http://cogcon.com/gamegoo" TargetMode="External"/><Relationship Id="rId4" Type="http://schemas.openxmlformats.org/officeDocument/2006/relationships/settings" Target="settings.xml"/><Relationship Id="rId9" Type="http://schemas.openxmlformats.org/officeDocument/2006/relationships/hyperlink" Target="http://www.bedfordstmartins.com/online/cite6.html" TargetMode="External"/><Relationship Id="rId14" Type="http://schemas.openxmlformats.org/officeDocument/2006/relationships/hyperlink" Target="http://www.readingrockets.org" TargetMode="External"/><Relationship Id="rId22" Type="http://schemas.openxmlformats.org/officeDocument/2006/relationships/hyperlink" Target="http://learner.org" TargetMode="External"/><Relationship Id="rId27" Type="http://schemas.openxmlformats.org/officeDocument/2006/relationships/hyperlink" Target="http://www.nifl.gov/partnershipforreading/publications/k-3.html" TargetMode="External"/><Relationship Id="rId30" Type="http://schemas.openxmlformats.org/officeDocument/2006/relationships/hyperlink" Target="http://www.pbs.org/launchingreaders/" TargetMode="External"/><Relationship Id="rId35" Type="http://schemas.openxmlformats.org/officeDocument/2006/relationships/hyperlink" Target="http://www.readingrockets.org/" TargetMode="External"/><Relationship Id="rId43" Type="http://schemas.openxmlformats.org/officeDocument/2006/relationships/hyperlink" Target="http://www.starfall.com" TargetMode="External"/><Relationship Id="rId8" Type="http://schemas.openxmlformats.org/officeDocument/2006/relationships/hyperlink" Target="mailto:ttcytt@gmail.com" TargetMode="External"/><Relationship Id="rId3" Type="http://schemas.openxmlformats.org/officeDocument/2006/relationships/styles" Target="styles.xml"/><Relationship Id="rId12" Type="http://schemas.openxmlformats.org/officeDocument/2006/relationships/hyperlink" Target="http://dx.doi.org/10.1080/19404158.2014.941093" TargetMode="External"/><Relationship Id="rId17" Type="http://schemas.openxmlformats.org/officeDocument/2006/relationships/hyperlink" Target="http://ldonline.org" TargetMode="External"/><Relationship Id="rId25" Type="http://schemas.openxmlformats.org/officeDocument/2006/relationships/hyperlink" Target="http://www.texasreading.org/utcrla/default.asp" TargetMode="External"/><Relationship Id="rId33" Type="http://schemas.openxmlformats.org/officeDocument/2006/relationships/hyperlink" Target="http://www.getreadytoread.org/" TargetMode="External"/><Relationship Id="rId38" Type="http://schemas.openxmlformats.org/officeDocument/2006/relationships/hyperlink" Target="http://reading.org/" TargetMode="External"/><Relationship Id="rId46" Type="http://schemas.openxmlformats.org/officeDocument/2006/relationships/fontTable" Target="fontTable.xml"/><Relationship Id="rId20" Type="http://schemas.openxmlformats.org/officeDocument/2006/relationships/hyperlink" Target="http://reading.uoregon.edu/" TargetMode="External"/><Relationship Id="rId41" Type="http://schemas.openxmlformats.org/officeDocument/2006/relationships/hyperlink" Target="http://www.austini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6C7E0-5DC7-40CD-A940-710253DE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College of Education</Company>
  <LinksUpToDate>false</LinksUpToDate>
  <CharactersWithSpaces>12575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 Joshi</dc:creator>
  <cp:lastModifiedBy>CCU</cp:lastModifiedBy>
  <cp:revision>5</cp:revision>
  <dcterms:created xsi:type="dcterms:W3CDTF">2020-12-24T13:42:00Z</dcterms:created>
  <dcterms:modified xsi:type="dcterms:W3CDTF">2020-12-24T13:53:00Z</dcterms:modified>
</cp:coreProperties>
</file>