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A08" w:rsidRPr="009C6781" w:rsidRDefault="00842A08" w:rsidP="00F8691F">
      <w:pPr>
        <w:spacing w:line="520" w:lineRule="exact"/>
        <w:jc w:val="center"/>
        <w:rPr>
          <w:rFonts w:eastAsia="標楷體"/>
          <w:sz w:val="36"/>
          <w:szCs w:val="36"/>
        </w:rPr>
      </w:pPr>
      <w:r w:rsidRPr="009C6781">
        <w:rPr>
          <w:rFonts w:eastAsia="標楷體" w:hAnsi="標楷體"/>
          <w:sz w:val="36"/>
          <w:szCs w:val="36"/>
        </w:rPr>
        <w:t>國立中正大學成人及繼續</w:t>
      </w:r>
      <w:r w:rsidR="00766835">
        <w:rPr>
          <w:rFonts w:eastAsia="標楷體" w:hAnsi="標楷體" w:hint="eastAsia"/>
          <w:sz w:val="36"/>
          <w:szCs w:val="36"/>
        </w:rPr>
        <w:t>教育</w:t>
      </w:r>
      <w:r w:rsidRPr="009C6781">
        <w:rPr>
          <w:rFonts w:eastAsia="標楷體" w:hAnsi="標楷體"/>
          <w:sz w:val="36"/>
          <w:szCs w:val="36"/>
        </w:rPr>
        <w:t>學系教學大綱</w:t>
      </w:r>
    </w:p>
    <w:p w:rsidR="00842A08" w:rsidRPr="009C6781" w:rsidRDefault="00812A87" w:rsidP="00F8691F">
      <w:pPr>
        <w:spacing w:line="520" w:lineRule="exact"/>
        <w:jc w:val="center"/>
        <w:rPr>
          <w:rFonts w:eastAsia="標楷體"/>
          <w:sz w:val="36"/>
          <w:szCs w:val="36"/>
        </w:rPr>
      </w:pPr>
      <w:r>
        <w:rPr>
          <w:rFonts w:eastAsia="標楷體" w:hAnsi="標楷體" w:hint="eastAsia"/>
          <w:sz w:val="36"/>
          <w:szCs w:val="36"/>
        </w:rPr>
        <w:t>一百零</w:t>
      </w:r>
      <w:r w:rsidR="0015111C">
        <w:rPr>
          <w:rFonts w:eastAsia="標楷體" w:hAnsi="標楷體" w:hint="eastAsia"/>
          <w:sz w:val="36"/>
          <w:szCs w:val="36"/>
        </w:rPr>
        <w:t>九</w:t>
      </w:r>
      <w:r w:rsidR="00842A08" w:rsidRPr="009C6781">
        <w:rPr>
          <w:rFonts w:eastAsia="標楷體" w:hAnsi="標楷體"/>
          <w:sz w:val="36"/>
          <w:szCs w:val="36"/>
        </w:rPr>
        <w:t>學年度第</w:t>
      </w:r>
      <w:r w:rsidR="00D07043">
        <w:rPr>
          <w:rFonts w:eastAsia="標楷體" w:hAnsi="標楷體" w:hint="eastAsia"/>
          <w:sz w:val="36"/>
          <w:szCs w:val="36"/>
        </w:rPr>
        <w:t>二</w:t>
      </w:r>
      <w:r w:rsidR="00842A08" w:rsidRPr="009C6781">
        <w:rPr>
          <w:rFonts w:eastAsia="標楷體" w:hAnsi="標楷體"/>
          <w:sz w:val="36"/>
          <w:szCs w:val="36"/>
        </w:rPr>
        <w:t>學期</w:t>
      </w:r>
    </w:p>
    <w:p w:rsidR="009E4F96" w:rsidRPr="000E2BCB" w:rsidRDefault="009E4F96" w:rsidP="00F8691F">
      <w:pPr>
        <w:pStyle w:val="a3"/>
        <w:jc w:val="center"/>
        <w:rPr>
          <w:rFonts w:ascii="Times New Roman" w:eastAsia="標楷體" w:hAnsi="標楷體"/>
          <w:b/>
          <w:bCs/>
          <w:szCs w:val="24"/>
        </w:rPr>
      </w:pPr>
    </w:p>
    <w:p w:rsidR="00F94D59" w:rsidRDefault="00DE7AF8" w:rsidP="00F8691F">
      <w:pPr>
        <w:pStyle w:val="a3"/>
        <w:jc w:val="center"/>
        <w:rPr>
          <w:rFonts w:ascii="Times New Roman" w:eastAsia="標楷體" w:hAnsi="標楷體"/>
          <w:b/>
          <w:bCs/>
          <w:sz w:val="36"/>
        </w:rPr>
      </w:pPr>
      <w:r>
        <w:rPr>
          <w:rFonts w:ascii="Times New Roman" w:eastAsia="標楷體" w:hAnsi="標楷體" w:hint="eastAsia"/>
          <w:b/>
          <w:bCs/>
          <w:sz w:val="36"/>
        </w:rPr>
        <w:t>中高齡產業</w:t>
      </w:r>
      <w:r w:rsidR="00CD55DC">
        <w:rPr>
          <w:rFonts w:ascii="Times New Roman" w:eastAsia="標楷體" w:hAnsi="標楷體" w:hint="eastAsia"/>
          <w:b/>
          <w:bCs/>
          <w:sz w:val="36"/>
        </w:rPr>
        <w:t>創新</w:t>
      </w:r>
      <w:r w:rsidR="006A1498">
        <w:rPr>
          <w:rFonts w:ascii="Times New Roman" w:eastAsia="標楷體" w:hAnsi="標楷體" w:hint="eastAsia"/>
          <w:b/>
          <w:bCs/>
          <w:sz w:val="36"/>
        </w:rPr>
        <w:t>創業</w:t>
      </w:r>
      <w:r w:rsidR="00F0649B">
        <w:rPr>
          <w:rFonts w:ascii="Times New Roman" w:eastAsia="標楷體" w:hAnsi="標楷體" w:hint="eastAsia"/>
          <w:b/>
          <w:bCs/>
          <w:sz w:val="36"/>
        </w:rPr>
        <w:t>(</w:t>
      </w:r>
      <w:r w:rsidR="00F0649B">
        <w:rPr>
          <w:rFonts w:ascii="Times New Roman" w:eastAsia="標楷體" w:hAnsi="標楷體" w:hint="eastAsia"/>
          <w:b/>
          <w:bCs/>
          <w:sz w:val="36"/>
        </w:rPr>
        <w:t>二</w:t>
      </w:r>
      <w:r w:rsidR="00F0649B">
        <w:rPr>
          <w:rFonts w:ascii="Times New Roman" w:eastAsia="標楷體" w:hAnsi="標楷體" w:hint="eastAsia"/>
          <w:b/>
          <w:bCs/>
          <w:sz w:val="36"/>
        </w:rPr>
        <w:t>)</w:t>
      </w:r>
    </w:p>
    <w:p w:rsidR="00F94D59" w:rsidRDefault="00F94D59" w:rsidP="00F8691F">
      <w:pPr>
        <w:pStyle w:val="a3"/>
        <w:jc w:val="both"/>
        <w:rPr>
          <w:rFonts w:ascii="Times New Roman" w:eastAsia="標楷體" w:hAnsi="Times New Roman"/>
        </w:rPr>
      </w:pPr>
    </w:p>
    <w:tbl>
      <w:tblPr>
        <w:tblW w:w="0" w:type="auto"/>
        <w:jc w:val="center"/>
        <w:tblLook w:val="01E0" w:firstRow="1" w:lastRow="1" w:firstColumn="1" w:lastColumn="1" w:noHBand="0" w:noVBand="0"/>
      </w:tblPr>
      <w:tblGrid>
        <w:gridCol w:w="4630"/>
        <w:gridCol w:w="3940"/>
      </w:tblGrid>
      <w:tr w:rsidR="00D75F7A" w:rsidRPr="002A4747" w:rsidTr="008413F4">
        <w:trPr>
          <w:jc w:val="center"/>
        </w:trPr>
        <w:tc>
          <w:tcPr>
            <w:tcW w:w="4630" w:type="dxa"/>
            <w:shd w:val="clear" w:color="auto" w:fill="auto"/>
          </w:tcPr>
          <w:p w:rsidR="00F83E3E" w:rsidRDefault="00F83E3E" w:rsidP="00F83E3E">
            <w:pPr>
              <w:pStyle w:val="a3"/>
              <w:jc w:val="both"/>
              <w:rPr>
                <w:rFonts w:ascii="Times New Roman" w:eastAsia="標楷體" w:hAnsi="Times New Roman"/>
              </w:rPr>
            </w:pPr>
            <w:r>
              <w:rPr>
                <w:rFonts w:ascii="Times New Roman" w:eastAsia="標楷體" w:hAnsi="Times New Roman"/>
              </w:rPr>
              <w:t>編號：</w:t>
            </w:r>
            <w:r>
              <w:rPr>
                <w:rFonts w:ascii="Times New Roman" w:eastAsia="標楷體" w:hAnsi="Times New Roman" w:hint="eastAsia"/>
              </w:rPr>
              <w:t xml:space="preserve">       </w:t>
            </w:r>
            <w:r>
              <w:rPr>
                <w:rFonts w:ascii="Times New Roman" w:eastAsia="標楷體" w:hAnsi="Times New Roman"/>
              </w:rPr>
              <w:tab/>
            </w:r>
            <w:r>
              <w:rPr>
                <w:rFonts w:ascii="Times New Roman" w:eastAsia="標楷體" w:hAnsi="Times New Roman"/>
              </w:rPr>
              <w:tab/>
              <w:t xml:space="preserve">               </w:t>
            </w:r>
            <w:r w:rsidR="0053732C">
              <w:rPr>
                <w:rFonts w:ascii="Times New Roman" w:eastAsia="標楷體" w:hAnsi="Times New Roman" w:hint="eastAsia"/>
              </w:rPr>
              <w:t xml:space="preserve">  </w:t>
            </w:r>
          </w:p>
          <w:p w:rsidR="00F83E3E" w:rsidRDefault="00F83E3E" w:rsidP="00F83E3E">
            <w:pPr>
              <w:pStyle w:val="a3"/>
              <w:jc w:val="both"/>
              <w:rPr>
                <w:rFonts w:ascii="Times New Roman" w:eastAsia="標楷體" w:hAnsi="Times New Roman"/>
              </w:rPr>
            </w:pPr>
            <w:r>
              <w:rPr>
                <w:rFonts w:ascii="Times New Roman" w:eastAsia="標楷體" w:hAnsi="Times New Roman"/>
              </w:rPr>
              <w:t>科目名稱：</w:t>
            </w:r>
            <w:r w:rsidR="00F0649B">
              <w:rPr>
                <w:rFonts w:hAnsi="細明體" w:cs="Arial" w:hint="eastAsia"/>
                <w:sz w:val="20"/>
              </w:rPr>
              <w:t>中高齡產業創新創業</w:t>
            </w:r>
            <w:r w:rsidR="00F0649B">
              <w:rPr>
                <w:rFonts w:ascii="Times New Roman" w:eastAsia="標楷體" w:hAnsi="Times New Roman" w:hint="eastAsia"/>
              </w:rPr>
              <w:t>(</w:t>
            </w:r>
            <w:r w:rsidR="00F0649B">
              <w:rPr>
                <w:rFonts w:ascii="Times New Roman" w:eastAsia="標楷體" w:hAnsi="Times New Roman" w:hint="eastAsia"/>
              </w:rPr>
              <w:t>二</w:t>
            </w:r>
            <w:r w:rsidR="00F0649B">
              <w:rPr>
                <w:rFonts w:ascii="Times New Roman" w:eastAsia="標楷體" w:hAnsi="Times New Roman" w:hint="eastAsia"/>
              </w:rPr>
              <w:t>)</w:t>
            </w:r>
          </w:p>
          <w:p w:rsidR="00F83E3E" w:rsidRDefault="00F83E3E" w:rsidP="00F0649B">
            <w:pPr>
              <w:pStyle w:val="a3"/>
              <w:rPr>
                <w:rFonts w:ascii="Times New Roman" w:eastAsia="標楷體" w:hAnsi="Times New Roman"/>
              </w:rPr>
            </w:pPr>
            <w:r>
              <w:rPr>
                <w:rFonts w:ascii="Times New Roman" w:eastAsia="標楷體" w:hAnsi="Times New Roman"/>
              </w:rPr>
              <w:t>英文譯名：</w:t>
            </w:r>
            <w:r w:rsidR="00F0649B" w:rsidRPr="00F0649B">
              <w:rPr>
                <w:rFonts w:ascii="Times New Roman" w:eastAsia="標楷體" w:hAnsi="Times New Roman"/>
              </w:rPr>
              <w:t>Innovation and Entrepreneurship of Middle-aged and Older Adults (II)</w:t>
            </w:r>
            <w:r w:rsidR="0053732C">
              <w:rPr>
                <w:rFonts w:ascii="Times New Roman" w:eastAsia="標楷體" w:hAnsi="Times New Roman" w:hint="eastAsia"/>
              </w:rPr>
              <w:t xml:space="preserve">  </w:t>
            </w:r>
          </w:p>
          <w:p w:rsidR="00F83E3E" w:rsidRDefault="00F83E3E" w:rsidP="00F83E3E">
            <w:pPr>
              <w:pStyle w:val="a3"/>
              <w:jc w:val="both"/>
              <w:rPr>
                <w:rFonts w:ascii="Times New Roman" w:eastAsia="標楷體" w:hAnsi="Times New Roman"/>
              </w:rP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分</w:t>
            </w:r>
            <w:r>
              <w:rPr>
                <w:rFonts w:ascii="Times New Roman" w:eastAsia="標楷體" w:hAnsi="Times New Roman"/>
              </w:rPr>
              <w:t xml:space="preserve"> </w:t>
            </w:r>
            <w:r>
              <w:rPr>
                <w:rFonts w:ascii="Times New Roman" w:eastAsia="標楷體" w:hAnsi="Times New Roman"/>
              </w:rPr>
              <w:t>數：</w:t>
            </w:r>
            <w:r>
              <w:rPr>
                <w:rFonts w:ascii="Times New Roman" w:eastAsia="標楷體" w:hAnsi="Times New Roman" w:hint="eastAsia"/>
              </w:rPr>
              <w:t>3</w:t>
            </w:r>
            <w:r>
              <w:rPr>
                <w:rFonts w:ascii="Times New Roman" w:eastAsia="標楷體" w:hAnsi="Times New Roman"/>
              </w:rPr>
              <w:t xml:space="preserve">　　　　　　　　　　　</w:t>
            </w:r>
            <w:r>
              <w:rPr>
                <w:rFonts w:ascii="Times New Roman" w:eastAsia="標楷體" w:hAnsi="Times New Roman"/>
              </w:rPr>
              <w:tab/>
              <w:t xml:space="preserve">       </w:t>
            </w:r>
          </w:p>
          <w:p w:rsidR="00D75F7A" w:rsidRPr="002A4747" w:rsidRDefault="00F83E3E" w:rsidP="002A4747">
            <w:pPr>
              <w:pStyle w:val="a3"/>
              <w:jc w:val="both"/>
              <w:rPr>
                <w:rFonts w:ascii="Times New Roman" w:eastAsia="標楷體" w:hAnsi="Times New Roman"/>
              </w:rPr>
            </w:pPr>
            <w:r>
              <w:rPr>
                <w:rFonts w:ascii="Times New Roman" w:eastAsia="標楷體" w:hAnsi="Times New Roman"/>
              </w:rPr>
              <w:t xml:space="preserve">      </w:t>
            </w:r>
          </w:p>
        </w:tc>
        <w:tc>
          <w:tcPr>
            <w:tcW w:w="3940" w:type="dxa"/>
            <w:shd w:val="clear" w:color="auto" w:fill="auto"/>
          </w:tcPr>
          <w:p w:rsidR="00F83E3E" w:rsidRDefault="00F83E3E" w:rsidP="002A4747">
            <w:pPr>
              <w:pStyle w:val="a3"/>
              <w:jc w:val="both"/>
              <w:rPr>
                <w:rFonts w:ascii="Times New Roman" w:eastAsia="標楷體" w:hAnsi="Times New Roman"/>
              </w:rPr>
            </w:pPr>
            <w:r>
              <w:rPr>
                <w:rFonts w:ascii="Times New Roman" w:eastAsia="標楷體" w:hAnsi="Times New Roman"/>
              </w:rPr>
              <w:t>授課老師：</w:t>
            </w:r>
            <w:r>
              <w:rPr>
                <w:rFonts w:ascii="Times New Roman" w:eastAsia="標楷體" w:hAnsi="Times New Roman" w:hint="eastAsia"/>
              </w:rPr>
              <w:t>陳於志</w:t>
            </w:r>
          </w:p>
          <w:p w:rsidR="00D75F7A" w:rsidRPr="002A4747" w:rsidRDefault="00F83E3E" w:rsidP="002A4747">
            <w:pPr>
              <w:pStyle w:val="a3"/>
              <w:jc w:val="both"/>
              <w:rPr>
                <w:rFonts w:ascii="Times New Roman" w:eastAsia="標楷體" w:hAnsi="Times New Roman"/>
              </w:rPr>
            </w:pPr>
            <w:r w:rsidRPr="002A4747">
              <w:rPr>
                <w:rFonts w:ascii="Times New Roman" w:eastAsia="標楷體" w:hAnsi="Times New Roman" w:hint="eastAsia"/>
              </w:rPr>
              <w:t>課程類型：</w:t>
            </w:r>
            <w:r>
              <w:rPr>
                <w:rFonts w:ascii="Times New Roman" w:eastAsia="標楷體" w:hAnsi="Times New Roman" w:hint="eastAsia"/>
              </w:rPr>
              <w:t>大二、大三、大四選修</w:t>
            </w:r>
            <w:r>
              <w:rPr>
                <w:rFonts w:ascii="Times New Roman" w:eastAsia="標楷體" w:hAnsi="Times New Roman"/>
              </w:rPr>
              <w:t xml:space="preserve">　</w:t>
            </w:r>
          </w:p>
        </w:tc>
      </w:tr>
    </w:tbl>
    <w:p w:rsidR="00F94D59" w:rsidRPr="009C6781" w:rsidRDefault="00F94D59" w:rsidP="00F8691F">
      <w:pPr>
        <w:pStyle w:val="a3"/>
        <w:jc w:val="both"/>
        <w:rPr>
          <w:rFonts w:ascii="Times New Roman" w:eastAsia="標楷體" w:hAnsi="Times New Roman"/>
          <w:b/>
          <w:bCs/>
          <w:sz w:val="28"/>
        </w:rPr>
      </w:pPr>
      <w:r w:rsidRPr="009C6781">
        <w:rPr>
          <w:rFonts w:ascii="Times New Roman" w:eastAsia="標楷體" w:hAnsi="標楷體"/>
          <w:b/>
          <w:bCs/>
          <w:sz w:val="28"/>
        </w:rPr>
        <w:t>一、教學目標</w:t>
      </w:r>
    </w:p>
    <w:p w:rsidR="00507101" w:rsidRDefault="00507101" w:rsidP="00507101">
      <w:pPr>
        <w:ind w:firstLineChars="100" w:firstLine="240"/>
        <w:rPr>
          <w:rFonts w:ascii="標楷體" w:eastAsia="標楷體" w:hAnsi="標楷體"/>
          <w:szCs w:val="22"/>
        </w:rPr>
      </w:pPr>
      <w:r>
        <w:rPr>
          <w:rFonts w:ascii="標楷體" w:eastAsia="標楷體" w:hAnsi="標楷體" w:hint="eastAsia"/>
          <w:szCs w:val="22"/>
        </w:rPr>
        <w:t xml:space="preserve">    </w:t>
      </w:r>
      <w:r w:rsidRPr="00507101">
        <w:rPr>
          <w:rFonts w:ascii="標楷體" w:eastAsia="標楷體" w:hAnsi="標楷體" w:hint="eastAsia"/>
          <w:szCs w:val="22"/>
        </w:rPr>
        <w:t>創業教育已是高等教育的趨勢，1998 年聯合國教科文組織 (UNESCO) 在 21 世紀高</w:t>
      </w:r>
    </w:p>
    <w:p w:rsidR="00507101" w:rsidRDefault="00507101" w:rsidP="00507101">
      <w:pPr>
        <w:ind w:firstLineChars="100" w:firstLine="240"/>
        <w:rPr>
          <w:rFonts w:ascii="標楷體" w:eastAsia="標楷體" w:hAnsi="標楷體"/>
          <w:szCs w:val="22"/>
        </w:rPr>
      </w:pPr>
      <w:r>
        <w:rPr>
          <w:rFonts w:ascii="標楷體" w:eastAsia="標楷體" w:hAnsi="標楷體" w:hint="eastAsia"/>
          <w:szCs w:val="22"/>
        </w:rPr>
        <w:t>等教育宣言中，特別提出</w:t>
      </w:r>
      <w:r w:rsidRPr="00507101">
        <w:rPr>
          <w:rFonts w:ascii="標楷體" w:eastAsia="標楷體" w:hAnsi="標楷體" w:hint="eastAsia"/>
          <w:szCs w:val="22"/>
        </w:rPr>
        <w:t>大學必須將創業教育和創業精神作為高等教育的基本目標，</w:t>
      </w:r>
      <w:r>
        <w:rPr>
          <w:rFonts w:ascii="標楷體" w:eastAsia="標楷體" w:hAnsi="標楷體" w:hint="eastAsia"/>
          <w:szCs w:val="22"/>
        </w:rPr>
        <w:t xml:space="preserve">期望  </w:t>
      </w:r>
    </w:p>
    <w:p w:rsidR="00507101" w:rsidRDefault="00507101" w:rsidP="00507101">
      <w:pPr>
        <w:ind w:firstLineChars="100" w:firstLine="240"/>
        <w:rPr>
          <w:rFonts w:ascii="標楷體" w:eastAsia="標楷體" w:hAnsi="標楷體"/>
          <w:szCs w:val="22"/>
        </w:rPr>
      </w:pPr>
      <w:r w:rsidRPr="00507101">
        <w:rPr>
          <w:rFonts w:ascii="標楷體" w:eastAsia="標楷體" w:hAnsi="標楷體" w:hint="eastAsia"/>
          <w:szCs w:val="22"/>
        </w:rPr>
        <w:t>使畢業生不僅是求職者，更能成為職業創造者。</w:t>
      </w:r>
      <w:r>
        <w:rPr>
          <w:rFonts w:ascii="標楷體" w:eastAsia="標楷體" w:hAnsi="標楷體" w:hint="eastAsia"/>
          <w:szCs w:val="22"/>
        </w:rPr>
        <w:t>為了協助提升學生創新及就業力，教育部</w:t>
      </w:r>
    </w:p>
    <w:p w:rsidR="00507101" w:rsidRDefault="00507101" w:rsidP="00507101">
      <w:pPr>
        <w:ind w:firstLineChars="100" w:firstLine="240"/>
        <w:rPr>
          <w:rFonts w:ascii="標楷體" w:eastAsia="標楷體" w:hAnsi="標楷體"/>
          <w:szCs w:val="22"/>
        </w:rPr>
      </w:pPr>
      <w:r>
        <w:rPr>
          <w:rFonts w:ascii="標楷體" w:eastAsia="標楷體" w:hAnsi="標楷體" w:hint="eastAsia"/>
          <w:szCs w:val="22"/>
        </w:rPr>
        <w:t>也</w:t>
      </w:r>
      <w:r w:rsidRPr="00507101">
        <w:rPr>
          <w:rFonts w:ascii="標楷體" w:eastAsia="標楷體" w:hAnsi="標楷體" w:hint="eastAsia"/>
          <w:szCs w:val="22"/>
        </w:rPr>
        <w:t>將「創新創業」列為重要推動策略。</w:t>
      </w:r>
    </w:p>
    <w:p w:rsidR="00597B90" w:rsidRDefault="00507101" w:rsidP="00507101">
      <w:pPr>
        <w:ind w:firstLineChars="100" w:firstLine="240"/>
        <w:rPr>
          <w:rFonts w:ascii="標楷體" w:eastAsia="標楷體" w:hAnsi="標楷體"/>
          <w:szCs w:val="22"/>
        </w:rPr>
      </w:pPr>
      <w:r>
        <w:rPr>
          <w:rFonts w:ascii="標楷體" w:eastAsia="標楷體" w:hAnsi="標楷體" w:hint="eastAsia"/>
          <w:szCs w:val="22"/>
        </w:rPr>
        <w:t xml:space="preserve">    </w:t>
      </w:r>
    </w:p>
    <w:p w:rsidR="00507101" w:rsidRDefault="00597B90" w:rsidP="00507101">
      <w:pPr>
        <w:ind w:firstLineChars="100" w:firstLine="240"/>
        <w:rPr>
          <w:rFonts w:ascii="標楷體" w:eastAsia="標楷體" w:hAnsi="標楷體"/>
          <w:szCs w:val="22"/>
        </w:rPr>
      </w:pPr>
      <w:r>
        <w:rPr>
          <w:rFonts w:ascii="標楷體" w:eastAsia="標楷體" w:hAnsi="標楷體" w:hint="eastAsia"/>
          <w:szCs w:val="22"/>
        </w:rPr>
        <w:t xml:space="preserve">    </w:t>
      </w:r>
      <w:r w:rsidR="00507101" w:rsidRPr="00507101">
        <w:rPr>
          <w:rFonts w:ascii="標楷體" w:eastAsia="標楷體" w:hAnsi="標楷體" w:hint="eastAsia"/>
          <w:szCs w:val="22"/>
        </w:rPr>
        <w:t>為了配合</w:t>
      </w:r>
      <w:r w:rsidR="00507101">
        <w:rPr>
          <w:rFonts w:ascii="標楷體" w:eastAsia="標楷體" w:hAnsi="標楷體" w:hint="eastAsia"/>
          <w:szCs w:val="22"/>
        </w:rPr>
        <w:t>高齡</w:t>
      </w:r>
      <w:r w:rsidR="00507101" w:rsidRPr="00507101">
        <w:rPr>
          <w:rFonts w:ascii="標楷體" w:eastAsia="標楷體" w:hAnsi="標楷體" w:hint="eastAsia"/>
          <w:szCs w:val="22"/>
        </w:rPr>
        <w:t>產業與時俱進</w:t>
      </w:r>
      <w:r w:rsidR="00507101">
        <w:rPr>
          <w:rFonts w:ascii="標楷體" w:eastAsia="標楷體" w:hAnsi="標楷體" w:hint="eastAsia"/>
          <w:szCs w:val="22"/>
        </w:rPr>
        <w:t>的發展</w:t>
      </w:r>
      <w:r w:rsidR="00507101" w:rsidRPr="00507101">
        <w:rPr>
          <w:rFonts w:ascii="標楷體" w:eastAsia="標楷體" w:hAnsi="標楷體" w:hint="eastAsia"/>
          <w:szCs w:val="22"/>
        </w:rPr>
        <w:t>趨勢，</w:t>
      </w:r>
      <w:r w:rsidR="00507101">
        <w:rPr>
          <w:rFonts w:ascii="標楷體" w:eastAsia="標楷體" w:hAnsi="標楷體" w:hint="eastAsia"/>
          <w:szCs w:val="22"/>
        </w:rPr>
        <w:t>成人</w:t>
      </w:r>
      <w:r w:rsidR="00507101" w:rsidRPr="00507101">
        <w:rPr>
          <w:rFonts w:ascii="標楷體" w:eastAsia="標楷體" w:hAnsi="標楷體" w:hint="eastAsia"/>
          <w:szCs w:val="22"/>
        </w:rPr>
        <w:t>教育</w:t>
      </w:r>
      <w:r w:rsidR="00507101">
        <w:rPr>
          <w:rFonts w:ascii="標楷體" w:eastAsia="標楷體" w:hAnsi="標楷體" w:hint="eastAsia"/>
          <w:szCs w:val="22"/>
        </w:rPr>
        <w:t>不僅止於理論教導，更</w:t>
      </w:r>
      <w:r w:rsidR="00507101" w:rsidRPr="00507101">
        <w:rPr>
          <w:rFonts w:ascii="標楷體" w:eastAsia="標楷體" w:hAnsi="標楷體" w:hint="eastAsia"/>
          <w:szCs w:val="22"/>
        </w:rPr>
        <w:t>應追求務實</w:t>
      </w:r>
    </w:p>
    <w:p w:rsidR="00271100" w:rsidRDefault="00507101" w:rsidP="00271100">
      <w:pPr>
        <w:ind w:firstLineChars="100" w:firstLine="240"/>
        <w:rPr>
          <w:rFonts w:ascii="標楷體" w:eastAsia="標楷體" w:hAnsi="標楷體"/>
          <w:szCs w:val="22"/>
        </w:rPr>
      </w:pPr>
      <w:r>
        <w:rPr>
          <w:rFonts w:ascii="標楷體" w:eastAsia="標楷體" w:hAnsi="標楷體" w:hint="eastAsia"/>
          <w:szCs w:val="22"/>
        </w:rPr>
        <w:t>與</w:t>
      </w:r>
      <w:r w:rsidRPr="00507101">
        <w:rPr>
          <w:rFonts w:ascii="標楷體" w:eastAsia="標楷體" w:hAnsi="標楷體" w:hint="eastAsia"/>
          <w:szCs w:val="22"/>
        </w:rPr>
        <w:t>致用</w:t>
      </w:r>
      <w:r>
        <w:rPr>
          <w:rFonts w:ascii="標楷體" w:eastAsia="標楷體" w:hAnsi="標楷體" w:hint="eastAsia"/>
          <w:szCs w:val="22"/>
        </w:rPr>
        <w:t>，藉</w:t>
      </w:r>
      <w:r w:rsidRPr="00507101">
        <w:rPr>
          <w:rFonts w:ascii="標楷體" w:eastAsia="標楷體" w:hAnsi="標楷體" w:hint="eastAsia"/>
          <w:szCs w:val="22"/>
        </w:rPr>
        <w:t>以縮短學用</w:t>
      </w:r>
      <w:r>
        <w:rPr>
          <w:rFonts w:ascii="標楷體" w:eastAsia="標楷體" w:hAnsi="標楷體" w:hint="eastAsia"/>
          <w:szCs w:val="22"/>
        </w:rPr>
        <w:t>之間的</w:t>
      </w:r>
      <w:r w:rsidR="00271100">
        <w:rPr>
          <w:rFonts w:ascii="標楷體" w:eastAsia="標楷體" w:hAnsi="標楷體" w:hint="eastAsia"/>
          <w:szCs w:val="22"/>
        </w:rPr>
        <w:t>落差，</w:t>
      </w:r>
      <w:r w:rsidRPr="00507101">
        <w:rPr>
          <w:rFonts w:ascii="標楷體" w:eastAsia="標楷體" w:hAnsi="標楷體" w:hint="eastAsia"/>
          <w:szCs w:val="22"/>
        </w:rPr>
        <w:t>配合產業需求</w:t>
      </w:r>
      <w:r w:rsidR="00271100">
        <w:rPr>
          <w:rFonts w:ascii="標楷體" w:eastAsia="標楷體" w:hAnsi="標楷體" w:hint="eastAsia"/>
          <w:szCs w:val="22"/>
        </w:rPr>
        <w:t>有效</w:t>
      </w:r>
      <w:r w:rsidRPr="00507101">
        <w:rPr>
          <w:rFonts w:ascii="標楷體" w:eastAsia="標楷體" w:hAnsi="標楷體" w:hint="eastAsia"/>
          <w:szCs w:val="22"/>
        </w:rPr>
        <w:t>調整教學內容，及提供</w:t>
      </w:r>
      <w:r w:rsidR="00271100">
        <w:rPr>
          <w:rFonts w:ascii="標楷體" w:eastAsia="標楷體" w:hAnsi="標楷體" w:hint="eastAsia"/>
          <w:szCs w:val="22"/>
        </w:rPr>
        <w:t>成教學生</w:t>
      </w:r>
      <w:r w:rsidRPr="00507101">
        <w:rPr>
          <w:rFonts w:ascii="標楷體" w:eastAsia="標楷體" w:hAnsi="標楷體" w:hint="eastAsia"/>
          <w:szCs w:val="22"/>
        </w:rPr>
        <w:t>接</w:t>
      </w:r>
    </w:p>
    <w:p w:rsidR="00271100" w:rsidRDefault="00507101" w:rsidP="00271100">
      <w:pPr>
        <w:ind w:firstLineChars="100" w:firstLine="240"/>
        <w:rPr>
          <w:rFonts w:ascii="標楷體" w:eastAsia="標楷體" w:hAnsi="標楷體"/>
          <w:szCs w:val="22"/>
        </w:rPr>
      </w:pPr>
      <w:r w:rsidRPr="00507101">
        <w:rPr>
          <w:rFonts w:ascii="標楷體" w:eastAsia="標楷體" w:hAnsi="標楷體" w:hint="eastAsia"/>
          <w:szCs w:val="22"/>
        </w:rPr>
        <w:t>受創新創業教育之可能性，期能協助學生具備創新能力及創業家精神，將創業家精神與</w:t>
      </w:r>
      <w:r w:rsidR="00271100">
        <w:rPr>
          <w:rFonts w:ascii="標楷體" w:eastAsia="標楷體" w:hAnsi="標楷體" w:hint="eastAsia"/>
          <w:szCs w:val="22"/>
        </w:rPr>
        <w:t>高</w:t>
      </w:r>
    </w:p>
    <w:p w:rsidR="00271100" w:rsidRDefault="00271100" w:rsidP="00271100">
      <w:pPr>
        <w:ind w:firstLineChars="100" w:firstLine="240"/>
        <w:rPr>
          <w:rFonts w:ascii="標楷體" w:eastAsia="標楷體" w:hAnsi="標楷體"/>
          <w:szCs w:val="22"/>
        </w:rPr>
      </w:pPr>
      <w:r>
        <w:rPr>
          <w:rFonts w:ascii="標楷體" w:eastAsia="標楷體" w:hAnsi="標楷體" w:hint="eastAsia"/>
          <w:szCs w:val="22"/>
        </w:rPr>
        <w:t>齡教育與相關產業概念落實在</w:t>
      </w:r>
      <w:r w:rsidR="00507101" w:rsidRPr="00507101">
        <w:rPr>
          <w:rFonts w:ascii="標楷體" w:eastAsia="標楷體" w:hAnsi="標楷體" w:hint="eastAsia"/>
          <w:szCs w:val="22"/>
        </w:rPr>
        <w:t>未來職</w:t>
      </w:r>
      <w:r>
        <w:rPr>
          <w:rFonts w:ascii="標楷體" w:eastAsia="標楷體" w:hAnsi="標楷體" w:hint="eastAsia"/>
          <w:szCs w:val="22"/>
        </w:rPr>
        <w:t>業生涯發展上</w:t>
      </w:r>
      <w:r w:rsidR="00507101" w:rsidRPr="00507101">
        <w:rPr>
          <w:rFonts w:ascii="標楷體" w:eastAsia="標楷體" w:hAnsi="標楷體" w:hint="eastAsia"/>
          <w:szCs w:val="22"/>
        </w:rPr>
        <w:t>，</w:t>
      </w:r>
      <w:r>
        <w:rPr>
          <w:rFonts w:ascii="標楷體" w:eastAsia="標楷體" w:hAnsi="標楷體" w:hint="eastAsia"/>
          <w:szCs w:val="22"/>
        </w:rPr>
        <w:t>能</w:t>
      </w:r>
      <w:r w:rsidR="00507101" w:rsidRPr="00507101">
        <w:rPr>
          <w:rFonts w:ascii="標楷體" w:eastAsia="標楷體" w:hAnsi="標楷體" w:hint="eastAsia"/>
          <w:szCs w:val="22"/>
        </w:rPr>
        <w:t>以創新創業者的角度</w:t>
      </w:r>
      <w:r>
        <w:rPr>
          <w:rFonts w:ascii="標楷體" w:eastAsia="標楷體" w:hAnsi="標楷體" w:hint="eastAsia"/>
          <w:szCs w:val="22"/>
        </w:rPr>
        <w:t>來</w:t>
      </w:r>
      <w:r w:rsidR="00507101" w:rsidRPr="00507101">
        <w:rPr>
          <w:rFonts w:ascii="標楷體" w:eastAsia="標楷體" w:hAnsi="標楷體" w:hint="eastAsia"/>
          <w:szCs w:val="22"/>
        </w:rPr>
        <w:t>看待</w:t>
      </w:r>
      <w:r>
        <w:rPr>
          <w:rFonts w:ascii="標楷體" w:eastAsia="標楷體" w:hAnsi="標楷體" w:hint="eastAsia"/>
          <w:szCs w:val="22"/>
        </w:rPr>
        <w:t xml:space="preserve">高齡者 </w:t>
      </w:r>
    </w:p>
    <w:p w:rsidR="00271100" w:rsidRDefault="00271100" w:rsidP="00271100">
      <w:pPr>
        <w:ind w:firstLineChars="100" w:firstLine="240"/>
        <w:rPr>
          <w:rFonts w:ascii="標楷體" w:eastAsia="標楷體" w:hAnsi="標楷體"/>
          <w:szCs w:val="22"/>
        </w:rPr>
      </w:pPr>
      <w:r>
        <w:rPr>
          <w:rFonts w:ascii="標楷體" w:eastAsia="標楷體" w:hAnsi="標楷體" w:hint="eastAsia"/>
          <w:szCs w:val="22"/>
        </w:rPr>
        <w:t>教育及相關產業</w:t>
      </w:r>
      <w:r w:rsidR="00507101" w:rsidRPr="00507101">
        <w:rPr>
          <w:rFonts w:ascii="標楷體" w:eastAsia="標楷體" w:hAnsi="標楷體" w:hint="eastAsia"/>
          <w:szCs w:val="22"/>
        </w:rPr>
        <w:t>，</w:t>
      </w:r>
      <w:r>
        <w:rPr>
          <w:rFonts w:ascii="標楷體" w:eastAsia="標楷體" w:hAnsi="標楷體" w:hint="eastAsia"/>
          <w:szCs w:val="22"/>
        </w:rPr>
        <w:t>不但能為高齡者提供教育學習機能，並能藉此解決高齡者的生活品質的</w:t>
      </w:r>
    </w:p>
    <w:p w:rsidR="00507101" w:rsidRPr="00507101" w:rsidRDefault="00271100" w:rsidP="00271100">
      <w:pPr>
        <w:ind w:firstLineChars="100" w:firstLine="240"/>
        <w:rPr>
          <w:rFonts w:ascii="標楷體" w:eastAsia="標楷體" w:hAnsi="標楷體"/>
          <w:szCs w:val="22"/>
        </w:rPr>
      </w:pPr>
      <w:r>
        <w:rPr>
          <w:rFonts w:ascii="標楷體" w:eastAsia="標楷體" w:hAnsi="標楷體" w:hint="eastAsia"/>
          <w:szCs w:val="22"/>
        </w:rPr>
        <w:t>問題，更能在高齡領域裡創新創業，</w:t>
      </w:r>
      <w:r w:rsidR="00507101" w:rsidRPr="00507101">
        <w:rPr>
          <w:rFonts w:ascii="標楷體" w:eastAsia="標楷體" w:hAnsi="標楷體" w:hint="eastAsia"/>
          <w:szCs w:val="22"/>
        </w:rPr>
        <w:t>創造產值利基，促進經濟發展。</w:t>
      </w:r>
    </w:p>
    <w:p w:rsidR="00597B90" w:rsidRDefault="00271100" w:rsidP="00597B90">
      <w:pPr>
        <w:ind w:firstLineChars="100" w:firstLine="240"/>
        <w:rPr>
          <w:rFonts w:ascii="標楷體" w:eastAsia="標楷體" w:hAnsi="標楷體"/>
          <w:szCs w:val="22"/>
        </w:rPr>
      </w:pPr>
      <w:r>
        <w:rPr>
          <w:rFonts w:ascii="標楷體" w:eastAsia="標楷體" w:hAnsi="標楷體" w:hint="eastAsia"/>
          <w:szCs w:val="22"/>
        </w:rPr>
        <w:t xml:space="preserve">    </w:t>
      </w:r>
    </w:p>
    <w:p w:rsidR="00597B90" w:rsidRDefault="00597B90" w:rsidP="00597B90">
      <w:pPr>
        <w:ind w:firstLineChars="100" w:firstLine="240"/>
        <w:rPr>
          <w:rFonts w:eastAsia="標楷體" w:hAnsi="標楷體"/>
        </w:rPr>
      </w:pPr>
      <w:r>
        <w:rPr>
          <w:rFonts w:ascii="標楷體" w:eastAsia="標楷體" w:hAnsi="標楷體" w:hint="eastAsia"/>
          <w:szCs w:val="22"/>
        </w:rPr>
        <w:t xml:space="preserve">    </w:t>
      </w:r>
      <w:r>
        <w:rPr>
          <w:rFonts w:eastAsia="標楷體" w:hAnsi="標楷體" w:hint="eastAsia"/>
        </w:rPr>
        <w:t>創新創業更是中高齡產業發展的重要基石，也是</w:t>
      </w:r>
      <w:r>
        <w:rPr>
          <w:rFonts w:eastAsia="標楷體" w:hAnsi="標楷體" w:hint="eastAsia"/>
          <w:lang w:eastAsia="zh-HK"/>
        </w:rPr>
        <w:t>成人教育</w:t>
      </w:r>
      <w:r>
        <w:rPr>
          <w:rFonts w:eastAsia="標楷體" w:hAnsi="標楷體" w:hint="eastAsia"/>
        </w:rPr>
        <w:t>發展的另一新頁，成人教育</w:t>
      </w:r>
    </w:p>
    <w:p w:rsidR="00597B90" w:rsidRDefault="00597B90" w:rsidP="00597B90">
      <w:pPr>
        <w:ind w:firstLineChars="100" w:firstLine="240"/>
        <w:rPr>
          <w:rFonts w:ascii="標楷體" w:eastAsia="標楷體" w:hAnsi="標楷體"/>
        </w:rPr>
      </w:pPr>
      <w:r>
        <w:rPr>
          <w:rFonts w:eastAsia="標楷體" w:hAnsi="標楷體" w:hint="eastAsia"/>
          <w:lang w:eastAsia="zh-HK"/>
        </w:rPr>
        <w:t>工作者</w:t>
      </w:r>
      <w:r>
        <w:rPr>
          <w:rFonts w:eastAsia="標楷體" w:hAnsi="標楷體" w:hint="eastAsia"/>
        </w:rPr>
        <w:t>應</w:t>
      </w:r>
      <w:r>
        <w:rPr>
          <w:rFonts w:eastAsia="標楷體" w:hAnsi="標楷體" w:hint="eastAsia"/>
          <w:lang w:eastAsia="zh-HK"/>
        </w:rPr>
        <w:t>具備</w:t>
      </w:r>
      <w:r>
        <w:rPr>
          <w:rFonts w:eastAsia="標楷體" w:hAnsi="標楷體" w:hint="eastAsia"/>
        </w:rPr>
        <w:t>中高齡產也創新創業趨勢的認知與知能</w:t>
      </w:r>
      <w:r>
        <w:rPr>
          <w:rFonts w:eastAsia="標楷體" w:hAnsi="標楷體" w:hint="eastAsia"/>
          <w:lang w:eastAsia="zh-HK"/>
        </w:rPr>
        <w:t>，</w:t>
      </w:r>
      <w:r w:rsidR="00271100" w:rsidRPr="00AE58DC">
        <w:rPr>
          <w:rFonts w:ascii="標楷體" w:eastAsia="標楷體" w:hAnsi="標楷體" w:hint="eastAsia"/>
        </w:rPr>
        <w:t>本課程</w:t>
      </w:r>
      <w:r w:rsidR="00271100">
        <w:rPr>
          <w:rFonts w:ascii="標楷體" w:eastAsia="標楷體" w:hAnsi="標楷體" w:hint="eastAsia"/>
        </w:rPr>
        <w:t>根據高齡產業發展與社會發</w:t>
      </w:r>
    </w:p>
    <w:p w:rsidR="001871D5" w:rsidRDefault="00271100" w:rsidP="001871D5">
      <w:pPr>
        <w:ind w:firstLineChars="100" w:firstLine="240"/>
        <w:rPr>
          <w:rFonts w:ascii="標楷體" w:eastAsia="標楷體" w:hAnsi="標楷體"/>
          <w:szCs w:val="22"/>
        </w:rPr>
      </w:pPr>
      <w:r>
        <w:rPr>
          <w:rFonts w:ascii="標楷體" w:eastAsia="標楷體" w:hAnsi="標楷體" w:hint="eastAsia"/>
        </w:rPr>
        <w:t>展趨勢，</w:t>
      </w:r>
      <w:r w:rsidR="00597B90">
        <w:rPr>
          <w:rFonts w:ascii="標楷體" w:eastAsia="標楷體" w:hAnsi="標楷體" w:hint="eastAsia"/>
        </w:rPr>
        <w:t>持續</w:t>
      </w:r>
      <w:r w:rsidRPr="00AE58DC">
        <w:rPr>
          <w:rFonts w:ascii="標楷體" w:eastAsia="標楷體" w:hAnsi="標楷體" w:hint="eastAsia"/>
        </w:rPr>
        <w:t>聚焦在中高齡產業創新創業</w:t>
      </w:r>
      <w:r>
        <w:rPr>
          <w:rFonts w:ascii="標楷體" w:eastAsia="標楷體" w:hAnsi="標楷體" w:hint="eastAsia"/>
        </w:rPr>
        <w:t>為主</w:t>
      </w:r>
      <w:r w:rsidRPr="00AE58DC">
        <w:rPr>
          <w:rFonts w:ascii="標楷體" w:eastAsia="標楷體" w:hAnsi="標楷體" w:hint="eastAsia"/>
        </w:rPr>
        <w:t>，</w:t>
      </w:r>
      <w:r w:rsidR="00507101" w:rsidRPr="00507101">
        <w:rPr>
          <w:rFonts w:ascii="標楷體" w:eastAsia="標楷體" w:hAnsi="標楷體" w:hint="eastAsia"/>
          <w:szCs w:val="22"/>
        </w:rPr>
        <w:t>以創業初期的角度為出發點，提供</w:t>
      </w:r>
      <w:r>
        <w:rPr>
          <w:rFonts w:ascii="標楷體" w:eastAsia="標楷體" w:hAnsi="標楷體" w:hint="eastAsia"/>
          <w:szCs w:val="22"/>
        </w:rPr>
        <w:t>學生</w:t>
      </w:r>
    </w:p>
    <w:p w:rsidR="001871D5" w:rsidRDefault="00271100" w:rsidP="001871D5">
      <w:pPr>
        <w:ind w:firstLineChars="100" w:firstLine="240"/>
        <w:rPr>
          <w:rFonts w:ascii="標楷體" w:eastAsia="標楷體" w:hAnsi="標楷體"/>
          <w:szCs w:val="22"/>
        </w:rPr>
      </w:pPr>
      <w:r>
        <w:rPr>
          <w:rFonts w:ascii="標楷體" w:eastAsia="標楷體" w:hAnsi="標楷體" w:hint="eastAsia"/>
          <w:szCs w:val="22"/>
        </w:rPr>
        <w:t>創新創業的</w:t>
      </w:r>
      <w:r w:rsidR="00507101" w:rsidRPr="00507101">
        <w:rPr>
          <w:rFonts w:ascii="標楷體" w:eastAsia="標楷體" w:hAnsi="標楷體" w:hint="eastAsia"/>
          <w:szCs w:val="22"/>
        </w:rPr>
        <w:t>基本知能與架構</w:t>
      </w:r>
      <w:r w:rsidR="001871D5">
        <w:rPr>
          <w:rFonts w:ascii="標楷體" w:eastAsia="標楷體" w:hAnsi="標楷體" w:hint="eastAsia"/>
          <w:szCs w:val="22"/>
        </w:rPr>
        <w:t>之外</w:t>
      </w:r>
      <w:r w:rsidR="00507101" w:rsidRPr="00507101">
        <w:rPr>
          <w:rFonts w:ascii="標楷體" w:eastAsia="標楷體" w:hAnsi="標楷體" w:hint="eastAsia"/>
          <w:szCs w:val="22"/>
        </w:rPr>
        <w:t>，並</w:t>
      </w:r>
      <w:r w:rsidR="001871D5">
        <w:rPr>
          <w:rFonts w:ascii="標楷體" w:eastAsia="標楷體" w:hAnsi="標楷體" w:hint="eastAsia"/>
          <w:szCs w:val="22"/>
        </w:rPr>
        <w:t>更深一層</w:t>
      </w:r>
      <w:r w:rsidR="00507101" w:rsidRPr="00507101">
        <w:rPr>
          <w:rFonts w:ascii="標楷體" w:eastAsia="標楷體" w:hAnsi="標楷體" w:hint="eastAsia"/>
          <w:szCs w:val="22"/>
        </w:rPr>
        <w:t>依據時代趨勢演進</w:t>
      </w:r>
      <w:r w:rsidR="001871D5">
        <w:rPr>
          <w:rFonts w:ascii="標楷體" w:eastAsia="標楷體" w:hAnsi="標楷體" w:hint="eastAsia"/>
          <w:szCs w:val="22"/>
        </w:rPr>
        <w:t>，</w:t>
      </w:r>
      <w:r w:rsidR="00507101" w:rsidRPr="00507101">
        <w:rPr>
          <w:rFonts w:ascii="標楷體" w:eastAsia="標楷體" w:hAnsi="標楷體" w:hint="eastAsia"/>
          <w:szCs w:val="22"/>
        </w:rPr>
        <w:t>提</w:t>
      </w:r>
      <w:r>
        <w:rPr>
          <w:rFonts w:ascii="標楷體" w:eastAsia="標楷體" w:hAnsi="標楷體" w:hint="eastAsia"/>
          <w:szCs w:val="22"/>
        </w:rPr>
        <w:t>供不同案例</w:t>
      </w:r>
      <w:r w:rsidR="001871D5">
        <w:rPr>
          <w:rFonts w:ascii="標楷體" w:eastAsia="標楷體" w:hAnsi="標楷體" w:hint="eastAsia"/>
          <w:szCs w:val="22"/>
        </w:rPr>
        <w:t>及創業歷</w:t>
      </w:r>
    </w:p>
    <w:p w:rsidR="001871D5" w:rsidRDefault="001871D5" w:rsidP="001871D5">
      <w:pPr>
        <w:ind w:firstLineChars="100" w:firstLine="240"/>
        <w:rPr>
          <w:rFonts w:ascii="標楷體" w:eastAsia="標楷體" w:hAnsi="標楷體"/>
          <w:szCs w:val="22"/>
        </w:rPr>
      </w:pPr>
      <w:r>
        <w:rPr>
          <w:rFonts w:ascii="標楷體" w:eastAsia="標楷體" w:hAnsi="標楷體" w:hint="eastAsia"/>
          <w:szCs w:val="22"/>
        </w:rPr>
        <w:t>程不同階段的實務作業分享給</w:t>
      </w:r>
      <w:r w:rsidR="00271100">
        <w:rPr>
          <w:rFonts w:ascii="標楷體" w:eastAsia="標楷體" w:hAnsi="標楷體" w:hint="eastAsia"/>
          <w:szCs w:val="22"/>
        </w:rPr>
        <w:t>學習者，</w:t>
      </w:r>
      <w:r>
        <w:rPr>
          <w:rFonts w:ascii="標楷體" w:eastAsia="標楷體" w:hAnsi="標楷體" w:hint="eastAsia"/>
          <w:szCs w:val="22"/>
        </w:rPr>
        <w:t>讓</w:t>
      </w:r>
      <w:r w:rsidR="00271100">
        <w:rPr>
          <w:rFonts w:ascii="標楷體" w:eastAsia="標楷體" w:hAnsi="標楷體" w:hint="eastAsia"/>
          <w:szCs w:val="22"/>
        </w:rPr>
        <w:t>學習</w:t>
      </w:r>
      <w:r w:rsidR="00507101" w:rsidRPr="00507101">
        <w:rPr>
          <w:rFonts w:ascii="標楷體" w:eastAsia="標楷體" w:hAnsi="標楷體" w:hint="eastAsia"/>
          <w:szCs w:val="22"/>
        </w:rPr>
        <w:t>者可從中得到有用的經驗與資訊，培養創新</w:t>
      </w:r>
    </w:p>
    <w:p w:rsidR="001871D5" w:rsidRDefault="00507101" w:rsidP="001871D5">
      <w:pPr>
        <w:ind w:firstLineChars="100" w:firstLine="240"/>
        <w:rPr>
          <w:rFonts w:ascii="標楷體" w:eastAsia="標楷體" w:hAnsi="標楷體"/>
          <w:szCs w:val="22"/>
        </w:rPr>
      </w:pPr>
      <w:r w:rsidRPr="00507101">
        <w:rPr>
          <w:rFonts w:ascii="標楷體" w:eastAsia="標楷體" w:hAnsi="標楷體" w:hint="eastAsia"/>
          <w:szCs w:val="22"/>
        </w:rPr>
        <w:t>創業思維，期望成功地帶動</w:t>
      </w:r>
      <w:r w:rsidR="00271100">
        <w:rPr>
          <w:rFonts w:ascii="標楷體" w:eastAsia="標楷體" w:hAnsi="標楷體" w:hint="eastAsia"/>
          <w:szCs w:val="22"/>
        </w:rPr>
        <w:t>我們成教同學除能就業能力</w:t>
      </w:r>
      <w:r w:rsidR="00597B90">
        <w:rPr>
          <w:rFonts w:ascii="標楷體" w:eastAsia="標楷體" w:hAnsi="標楷體" w:hint="eastAsia"/>
          <w:szCs w:val="22"/>
        </w:rPr>
        <w:t>之外更能有</w:t>
      </w:r>
      <w:r w:rsidRPr="00507101">
        <w:rPr>
          <w:rFonts w:ascii="標楷體" w:eastAsia="標楷體" w:hAnsi="標楷體" w:hint="eastAsia"/>
          <w:szCs w:val="22"/>
        </w:rPr>
        <w:t>創業文化，擴散</w:t>
      </w:r>
      <w:r w:rsidR="00597B90">
        <w:rPr>
          <w:rFonts w:ascii="標楷體" w:eastAsia="標楷體" w:hAnsi="標楷體" w:hint="eastAsia"/>
          <w:szCs w:val="22"/>
        </w:rPr>
        <w:t>同學們</w:t>
      </w:r>
    </w:p>
    <w:p w:rsidR="00597B90" w:rsidRPr="001871D5" w:rsidRDefault="00597B90" w:rsidP="001871D5">
      <w:pPr>
        <w:ind w:firstLineChars="100" w:firstLine="240"/>
        <w:rPr>
          <w:rFonts w:ascii="標楷體" w:eastAsia="標楷體" w:hAnsi="標楷體"/>
          <w:szCs w:val="22"/>
        </w:rPr>
      </w:pPr>
      <w:r>
        <w:rPr>
          <w:rFonts w:ascii="標楷體" w:eastAsia="標楷體" w:hAnsi="標楷體" w:hint="eastAsia"/>
          <w:szCs w:val="22"/>
        </w:rPr>
        <w:t>高齡市場產品技術</w:t>
      </w:r>
      <w:r w:rsidR="00507101" w:rsidRPr="00507101">
        <w:rPr>
          <w:rFonts w:ascii="標楷體" w:eastAsia="標楷體" w:hAnsi="標楷體" w:hint="eastAsia"/>
          <w:szCs w:val="22"/>
        </w:rPr>
        <w:t>研發</w:t>
      </w:r>
      <w:r>
        <w:rPr>
          <w:rFonts w:ascii="標楷體" w:eastAsia="標楷體" w:hAnsi="標楷體" w:hint="eastAsia"/>
          <w:szCs w:val="22"/>
        </w:rPr>
        <w:t>與服務流程改善的激情</w:t>
      </w:r>
      <w:r w:rsidR="00507101" w:rsidRPr="00507101">
        <w:rPr>
          <w:rFonts w:ascii="標楷體" w:eastAsia="標楷體" w:hAnsi="標楷體" w:hint="eastAsia"/>
          <w:szCs w:val="22"/>
        </w:rPr>
        <w:t>，培養學生的就業競爭力及創業能力。</w:t>
      </w:r>
    </w:p>
    <w:p w:rsidR="00597B90" w:rsidRDefault="00597B90" w:rsidP="00597B90">
      <w:pPr>
        <w:ind w:firstLineChars="100" w:firstLine="240"/>
        <w:rPr>
          <w:rFonts w:ascii="標楷體" w:eastAsia="標楷體" w:hAnsi="標楷體"/>
          <w:szCs w:val="22"/>
        </w:rPr>
      </w:pPr>
      <w:r>
        <w:rPr>
          <w:rFonts w:ascii="標楷體" w:eastAsia="標楷體" w:hAnsi="標楷體" w:hint="eastAsia"/>
          <w:szCs w:val="22"/>
        </w:rPr>
        <w:t xml:space="preserve">    </w:t>
      </w:r>
    </w:p>
    <w:p w:rsidR="00597B90" w:rsidRPr="00597B90" w:rsidRDefault="00597B90" w:rsidP="00597B90">
      <w:pPr>
        <w:ind w:firstLineChars="100" w:firstLine="240"/>
        <w:rPr>
          <w:rFonts w:ascii="標楷體" w:eastAsia="標楷體" w:hAnsi="標楷體"/>
          <w:szCs w:val="22"/>
        </w:rPr>
      </w:pPr>
      <w:r>
        <w:rPr>
          <w:rFonts w:ascii="標楷體" w:eastAsia="標楷體" w:hAnsi="標楷體" w:hint="eastAsia"/>
          <w:szCs w:val="22"/>
        </w:rPr>
        <w:t xml:space="preserve">    </w:t>
      </w:r>
      <w:r w:rsidR="00654166" w:rsidRPr="00654166">
        <w:rPr>
          <w:rFonts w:ascii="標楷體" w:eastAsia="標楷體" w:hAnsi="標楷體" w:hint="eastAsia"/>
        </w:rPr>
        <w:t>課程規劃與</w:t>
      </w:r>
      <w:r w:rsidR="00654166" w:rsidRPr="00654166">
        <w:rPr>
          <w:rFonts w:ascii="標楷體" w:eastAsia="標楷體" w:hAnsi="標楷體"/>
        </w:rPr>
        <w:t>教學</w:t>
      </w:r>
      <w:r w:rsidR="00AE58DC">
        <w:rPr>
          <w:rFonts w:ascii="標楷體" w:eastAsia="標楷體" w:hAnsi="標楷體" w:hint="eastAsia"/>
        </w:rPr>
        <w:t>則以組織學習團體對話</w:t>
      </w:r>
      <w:r w:rsidR="00654166" w:rsidRPr="00654166">
        <w:rPr>
          <w:rFonts w:ascii="標楷體" w:eastAsia="標楷體" w:hAnsi="標楷體" w:hint="eastAsia"/>
        </w:rPr>
        <w:t>及</w:t>
      </w:r>
      <w:r w:rsidR="00654166" w:rsidRPr="00654166">
        <w:rPr>
          <w:rFonts w:ascii="標楷體" w:eastAsia="標楷體" w:hAnsi="標楷體" w:hint="eastAsia"/>
          <w:bCs/>
        </w:rPr>
        <w:t>課堂講述、</w:t>
      </w:r>
      <w:r w:rsidR="00654166" w:rsidRPr="00654166">
        <w:rPr>
          <w:rFonts w:ascii="標楷體" w:eastAsia="標楷體" w:hAnsi="標楷體" w:hint="eastAsia"/>
        </w:rPr>
        <w:t>工作坊、</w:t>
      </w:r>
      <w:r w:rsidR="00654166" w:rsidRPr="00654166">
        <w:rPr>
          <w:rFonts w:ascii="標楷體" w:eastAsia="標楷體" w:hAnsi="標楷體"/>
        </w:rPr>
        <w:t>深度匯談與討論</w:t>
      </w:r>
      <w:r w:rsidR="00654166" w:rsidRPr="00654166">
        <w:rPr>
          <w:rFonts w:ascii="標楷體" w:eastAsia="標楷體" w:hAnsi="標楷體" w:hint="eastAsia"/>
        </w:rPr>
        <w:t>等方式</w:t>
      </w:r>
    </w:p>
    <w:p w:rsidR="00597B90"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AE58DC">
        <w:rPr>
          <w:rFonts w:ascii="標楷體" w:eastAsia="標楷體" w:hAnsi="標楷體" w:hint="eastAsia"/>
          <w:sz w:val="24"/>
          <w:szCs w:val="24"/>
        </w:rPr>
        <w:t>相互運用</w:t>
      </w:r>
      <w:r w:rsidR="00654166" w:rsidRPr="00654166">
        <w:rPr>
          <w:rFonts w:ascii="標楷體" w:eastAsia="標楷體" w:hAnsi="標楷體" w:hint="eastAsia"/>
          <w:sz w:val="24"/>
          <w:szCs w:val="24"/>
        </w:rPr>
        <w:t>，希望促使</w:t>
      </w:r>
      <w:r w:rsidR="00654166" w:rsidRPr="00654166">
        <w:rPr>
          <w:rFonts w:ascii="標楷體" w:eastAsia="標楷體" w:hAnsi="標楷體"/>
          <w:sz w:val="24"/>
          <w:szCs w:val="24"/>
        </w:rPr>
        <w:t>個人與他人間</w:t>
      </w:r>
      <w:r w:rsidR="00654166" w:rsidRPr="00654166">
        <w:rPr>
          <w:rFonts w:ascii="標楷體" w:eastAsia="標楷體" w:hAnsi="標楷體" w:hint="eastAsia"/>
          <w:sz w:val="24"/>
          <w:szCs w:val="24"/>
        </w:rPr>
        <w:t>高度</w:t>
      </w:r>
      <w:r w:rsidR="00654166" w:rsidRPr="00654166">
        <w:rPr>
          <w:rFonts w:ascii="標楷體" w:eastAsia="標楷體" w:hAnsi="標楷體"/>
          <w:sz w:val="24"/>
          <w:szCs w:val="24"/>
        </w:rPr>
        <w:t>的</w:t>
      </w:r>
      <w:r>
        <w:rPr>
          <w:rFonts w:ascii="標楷體" w:eastAsia="標楷體" w:hAnsi="標楷體" w:hint="eastAsia"/>
          <w:sz w:val="24"/>
          <w:szCs w:val="24"/>
        </w:rPr>
        <w:t>交流</w:t>
      </w:r>
      <w:r w:rsidR="00654166" w:rsidRPr="00654166">
        <w:rPr>
          <w:rFonts w:ascii="標楷體" w:eastAsia="標楷體" w:hAnsi="標楷體"/>
          <w:sz w:val="24"/>
          <w:szCs w:val="24"/>
        </w:rPr>
        <w:t>互動，</w:t>
      </w:r>
      <w:r w:rsidR="00654166" w:rsidRPr="00654166">
        <w:rPr>
          <w:rFonts w:ascii="標楷體" w:eastAsia="標楷體" w:hAnsi="標楷體" w:hint="eastAsia"/>
          <w:sz w:val="24"/>
          <w:szCs w:val="24"/>
        </w:rPr>
        <w:t>增進</w:t>
      </w:r>
      <w:r w:rsidR="00654166" w:rsidRPr="00654166">
        <w:rPr>
          <w:rFonts w:ascii="標楷體" w:eastAsia="標楷體" w:hAnsi="標楷體"/>
          <w:sz w:val="24"/>
          <w:szCs w:val="24"/>
        </w:rPr>
        <w:t>學習中的思考</w:t>
      </w:r>
      <w:r w:rsidR="00654166" w:rsidRPr="00654166">
        <w:rPr>
          <w:rFonts w:ascii="標楷體" w:eastAsia="標楷體" w:hAnsi="標楷體" w:hint="eastAsia"/>
          <w:sz w:val="24"/>
          <w:szCs w:val="24"/>
        </w:rPr>
        <w:t>更</w:t>
      </w:r>
      <w:r>
        <w:rPr>
          <w:rFonts w:ascii="標楷體" w:eastAsia="標楷體" w:hAnsi="標楷體"/>
          <w:sz w:val="24"/>
          <w:szCs w:val="24"/>
        </w:rPr>
        <w:t>具有整合及連接</w:t>
      </w:r>
      <w:r>
        <w:rPr>
          <w:rFonts w:ascii="標楷體" w:eastAsia="標楷體" w:hAnsi="標楷體" w:hint="eastAsia"/>
          <w:sz w:val="24"/>
          <w:szCs w:val="24"/>
        </w:rPr>
        <w:t xml:space="preserve">  </w:t>
      </w:r>
    </w:p>
    <w:p w:rsidR="00597B90"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能力</w:t>
      </w:r>
      <w:r w:rsidR="00654166" w:rsidRPr="00654166">
        <w:rPr>
          <w:rFonts w:ascii="標楷體" w:eastAsia="標楷體" w:hAnsi="標楷體"/>
          <w:sz w:val="24"/>
          <w:szCs w:val="24"/>
        </w:rPr>
        <w:t>。</w:t>
      </w:r>
      <w:r w:rsidR="00654166" w:rsidRPr="00654166">
        <w:rPr>
          <w:rFonts w:ascii="標楷體" w:eastAsia="標楷體" w:hAnsi="標楷體" w:hint="eastAsia"/>
          <w:sz w:val="24"/>
          <w:szCs w:val="24"/>
        </w:rPr>
        <w:t>不但經由單向教學方式且運用多元、活潑、深刻且自由的團隊活動充分互動，來</w:t>
      </w:r>
      <w:r w:rsidR="00654166" w:rsidRPr="00654166">
        <w:rPr>
          <w:rFonts w:ascii="標楷體" w:eastAsia="標楷體" w:hAnsi="標楷體"/>
          <w:sz w:val="24"/>
          <w:szCs w:val="24"/>
        </w:rPr>
        <w:t>鼓</w:t>
      </w:r>
    </w:p>
    <w:p w:rsidR="00654166" w:rsidRPr="00654166"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654166" w:rsidRPr="00654166">
        <w:rPr>
          <w:rFonts w:ascii="標楷體" w:eastAsia="標楷體" w:hAnsi="標楷體"/>
          <w:sz w:val="24"/>
          <w:szCs w:val="24"/>
        </w:rPr>
        <w:t>勵</w:t>
      </w:r>
      <w:r w:rsidR="00654166" w:rsidRPr="00654166">
        <w:rPr>
          <w:rFonts w:ascii="標楷體" w:eastAsia="標楷體" w:hAnsi="標楷體" w:hint="eastAsia"/>
          <w:sz w:val="24"/>
          <w:szCs w:val="24"/>
        </w:rPr>
        <w:t>參與者</w:t>
      </w:r>
      <w:r w:rsidR="00654166" w:rsidRPr="00654166">
        <w:rPr>
          <w:rFonts w:ascii="標楷體" w:eastAsia="標楷體" w:hAnsi="標楷體"/>
          <w:sz w:val="24"/>
          <w:szCs w:val="24"/>
        </w:rPr>
        <w:t>與他人分享經驗</w:t>
      </w:r>
      <w:r w:rsidR="004E2E8B">
        <w:rPr>
          <w:rFonts w:ascii="標楷體" w:eastAsia="標楷體" w:hAnsi="標楷體" w:hint="eastAsia"/>
          <w:sz w:val="24"/>
          <w:szCs w:val="24"/>
        </w:rPr>
        <w:t>，</w:t>
      </w:r>
      <w:r w:rsidR="00654166" w:rsidRPr="00654166">
        <w:rPr>
          <w:rFonts w:ascii="標楷體" w:eastAsia="標楷體" w:hAnsi="標楷體"/>
          <w:sz w:val="24"/>
          <w:szCs w:val="24"/>
        </w:rPr>
        <w:t>並從彼</w:t>
      </w:r>
      <w:r w:rsidR="00654166" w:rsidRPr="004E2E8B">
        <w:rPr>
          <w:rFonts w:ascii="標楷體" w:eastAsia="標楷體" w:hAnsi="標楷體"/>
          <w:sz w:val="24"/>
          <w:szCs w:val="24"/>
        </w:rPr>
        <w:t>此學習</w:t>
      </w:r>
      <w:r w:rsidR="004E2E8B">
        <w:rPr>
          <w:rFonts w:ascii="標楷體" w:eastAsia="標楷體" w:hAnsi="標楷體" w:hint="eastAsia"/>
          <w:sz w:val="24"/>
          <w:szCs w:val="24"/>
        </w:rPr>
        <w:t>中了解高齡產業的創業歷程之困難與解決之道</w:t>
      </w:r>
      <w:r w:rsidR="00654166" w:rsidRPr="004E2E8B">
        <w:rPr>
          <w:rFonts w:ascii="標楷體" w:eastAsia="標楷體" w:hAnsi="標楷體"/>
          <w:sz w:val="24"/>
          <w:szCs w:val="24"/>
        </w:rPr>
        <w:t>。</w:t>
      </w:r>
    </w:p>
    <w:p w:rsidR="00597B90"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CC4091">
        <w:rPr>
          <w:rFonts w:ascii="標楷體" w:eastAsia="標楷體" w:hAnsi="標楷體" w:hint="eastAsia"/>
          <w:sz w:val="24"/>
          <w:szCs w:val="24"/>
        </w:rPr>
        <w:t>在中高齡產業的創新創業分面，</w:t>
      </w:r>
      <w:r w:rsidR="00CC4091">
        <w:rPr>
          <w:rFonts w:ascii="標楷體" w:eastAsia="標楷體" w:hAnsi="標楷體"/>
          <w:sz w:val="24"/>
          <w:szCs w:val="24"/>
        </w:rPr>
        <w:t>教與學雙方都有責任對</w:t>
      </w:r>
      <w:r w:rsidR="00CC4091">
        <w:rPr>
          <w:rFonts w:ascii="標楷體" w:eastAsia="標楷體" w:hAnsi="標楷體" w:hint="eastAsia"/>
          <w:sz w:val="24"/>
          <w:szCs w:val="24"/>
        </w:rPr>
        <w:t>學習做出貢獻</w:t>
      </w:r>
      <w:r w:rsidR="00175F01" w:rsidRPr="00175F01">
        <w:rPr>
          <w:rFonts w:ascii="標楷體" w:eastAsia="標楷體" w:hAnsi="標楷體"/>
          <w:sz w:val="24"/>
          <w:szCs w:val="24"/>
        </w:rPr>
        <w:t>。教學者的角色，基</w:t>
      </w:r>
    </w:p>
    <w:p w:rsidR="00597B90"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lastRenderedPageBreak/>
        <w:t xml:space="preserve">  </w:t>
      </w:r>
      <w:r w:rsidR="00175F01" w:rsidRPr="00175F01">
        <w:rPr>
          <w:rFonts w:ascii="標楷體" w:eastAsia="標楷體" w:hAnsi="標楷體"/>
          <w:sz w:val="24"/>
          <w:szCs w:val="24"/>
        </w:rPr>
        <w:t>本上是輔助者，是資源</w:t>
      </w:r>
      <w:r w:rsidR="00175F01" w:rsidRPr="00175F01">
        <w:rPr>
          <w:rFonts w:ascii="標楷體" w:eastAsia="標楷體" w:hAnsi="標楷體" w:hint="eastAsia"/>
          <w:sz w:val="24"/>
          <w:szCs w:val="24"/>
        </w:rPr>
        <w:t>支持者</w:t>
      </w:r>
      <w:r w:rsidR="00CC4091">
        <w:rPr>
          <w:rFonts w:ascii="標楷體" w:eastAsia="標楷體" w:hAnsi="標楷體"/>
          <w:sz w:val="24"/>
          <w:szCs w:val="24"/>
        </w:rPr>
        <w:t>，是引導者</w:t>
      </w:r>
      <w:r w:rsidR="00175F01" w:rsidRPr="00175F01">
        <w:rPr>
          <w:rFonts w:ascii="標楷體" w:eastAsia="標楷體" w:hAnsi="標楷體"/>
          <w:sz w:val="24"/>
          <w:szCs w:val="24"/>
        </w:rPr>
        <w:t>。</w:t>
      </w:r>
      <w:r w:rsidR="00175F01" w:rsidRPr="00175F01">
        <w:rPr>
          <w:rFonts w:ascii="標楷體" w:eastAsia="標楷體" w:hAnsi="標楷體" w:hint="eastAsia"/>
          <w:sz w:val="24"/>
          <w:szCs w:val="24"/>
        </w:rPr>
        <w:t>我們要在</w:t>
      </w:r>
      <w:r w:rsidR="00CC4091">
        <w:rPr>
          <w:rFonts w:ascii="標楷體" w:eastAsia="標楷體" w:hAnsi="標楷體" w:hint="eastAsia"/>
          <w:sz w:val="24"/>
          <w:szCs w:val="24"/>
        </w:rPr>
        <w:t>創新創業的實務</w:t>
      </w:r>
      <w:r w:rsidR="00175F01" w:rsidRPr="00175F01">
        <w:rPr>
          <w:rFonts w:ascii="標楷體" w:eastAsia="標楷體" w:hAnsi="標楷體" w:hint="eastAsia"/>
          <w:sz w:val="24"/>
          <w:szCs w:val="24"/>
        </w:rPr>
        <w:t>活動過程中，激發學</w:t>
      </w:r>
      <w:r>
        <w:rPr>
          <w:rFonts w:ascii="標楷體" w:eastAsia="標楷體" w:hAnsi="標楷體" w:hint="eastAsia"/>
          <w:sz w:val="24"/>
          <w:szCs w:val="24"/>
        </w:rPr>
        <w:t xml:space="preserve">  </w:t>
      </w:r>
    </w:p>
    <w:p w:rsidR="00597B90"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175F01" w:rsidRPr="00175F01">
        <w:rPr>
          <w:rFonts w:ascii="標楷體" w:eastAsia="標楷體" w:hAnsi="標楷體" w:hint="eastAsia"/>
          <w:sz w:val="24"/>
          <w:szCs w:val="24"/>
        </w:rPr>
        <w:t>習者們相互間尊重、傾聽、接納、回應、</w:t>
      </w:r>
      <w:r w:rsidR="00175F01" w:rsidRPr="00175F01">
        <w:rPr>
          <w:rFonts w:ascii="標楷體" w:eastAsia="標楷體" w:hAnsi="標楷體"/>
          <w:sz w:val="24"/>
          <w:szCs w:val="24"/>
        </w:rPr>
        <w:t>支持、友善、熱誠、彈性、</w:t>
      </w:r>
      <w:r w:rsidR="00175F01" w:rsidRPr="00175F01">
        <w:rPr>
          <w:rFonts w:ascii="標楷體" w:eastAsia="標楷體" w:hAnsi="標楷體" w:hint="eastAsia"/>
          <w:sz w:val="24"/>
          <w:szCs w:val="24"/>
        </w:rPr>
        <w:t>分享</w:t>
      </w:r>
      <w:r w:rsidR="00175F01" w:rsidRPr="00175F01">
        <w:rPr>
          <w:rFonts w:ascii="標楷體" w:eastAsia="標楷體" w:hAnsi="標楷體"/>
          <w:sz w:val="24"/>
          <w:szCs w:val="24"/>
        </w:rPr>
        <w:t>及耐心</w:t>
      </w:r>
      <w:r w:rsidR="00175F01" w:rsidRPr="00175F01">
        <w:rPr>
          <w:rFonts w:ascii="標楷體" w:eastAsia="標楷體" w:hAnsi="標楷體" w:hint="eastAsia"/>
          <w:sz w:val="24"/>
          <w:szCs w:val="24"/>
        </w:rPr>
        <w:t>的人性特</w:t>
      </w:r>
    </w:p>
    <w:p w:rsidR="00597B90" w:rsidRDefault="00597B90" w:rsidP="00597B90">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175F01" w:rsidRPr="00175F01">
        <w:rPr>
          <w:rFonts w:ascii="標楷體" w:eastAsia="標楷體" w:hAnsi="標楷體" w:hint="eastAsia"/>
          <w:sz w:val="24"/>
          <w:szCs w:val="24"/>
        </w:rPr>
        <w:t>質</w:t>
      </w:r>
      <w:r w:rsidR="00175F01" w:rsidRPr="00175F01">
        <w:rPr>
          <w:rFonts w:ascii="標楷體" w:eastAsia="標楷體" w:hAnsi="標楷體"/>
          <w:sz w:val="24"/>
          <w:szCs w:val="24"/>
        </w:rPr>
        <w:t>。讓學習者從觀察中知道</w:t>
      </w:r>
      <w:r w:rsidR="00CC4091">
        <w:rPr>
          <w:rFonts w:ascii="標楷體" w:eastAsia="標楷體" w:hAnsi="標楷體" w:hint="eastAsia"/>
          <w:sz w:val="24"/>
          <w:szCs w:val="24"/>
        </w:rPr>
        <w:t>創業</w:t>
      </w:r>
      <w:r w:rsidR="00175F01" w:rsidRPr="00175F01">
        <w:rPr>
          <w:rFonts w:ascii="標楷體" w:eastAsia="標楷體" w:hAnsi="標楷體" w:hint="eastAsia"/>
          <w:sz w:val="24"/>
          <w:szCs w:val="24"/>
        </w:rPr>
        <w:t>團隊</w:t>
      </w:r>
      <w:r w:rsidR="00CC4091">
        <w:rPr>
          <w:rFonts w:ascii="標楷體" w:eastAsia="標楷體" w:hAnsi="標楷體"/>
          <w:sz w:val="24"/>
          <w:szCs w:val="24"/>
        </w:rPr>
        <w:t>可以怎樣做</w:t>
      </w:r>
      <w:r w:rsidR="00175F01" w:rsidRPr="00175F01">
        <w:rPr>
          <w:rFonts w:ascii="標楷體" w:eastAsia="標楷體" w:hAnsi="標楷體"/>
          <w:sz w:val="24"/>
          <w:szCs w:val="24"/>
        </w:rPr>
        <w:t>或有多少種</w:t>
      </w:r>
      <w:r w:rsidR="00CC4091">
        <w:rPr>
          <w:rFonts w:ascii="標楷體" w:eastAsia="標楷體" w:hAnsi="標楷體" w:hint="eastAsia"/>
          <w:sz w:val="24"/>
          <w:szCs w:val="24"/>
        </w:rPr>
        <w:t>創新</w:t>
      </w:r>
      <w:r w:rsidR="00CC4091">
        <w:rPr>
          <w:rFonts w:ascii="標楷體" w:eastAsia="標楷體" w:hAnsi="標楷體"/>
          <w:sz w:val="24"/>
          <w:szCs w:val="24"/>
        </w:rPr>
        <w:t>的可能性，而</w:t>
      </w:r>
      <w:r w:rsidR="00CC4091">
        <w:rPr>
          <w:rFonts w:ascii="標楷體" w:eastAsia="標楷體" w:hAnsi="標楷體" w:hint="eastAsia"/>
          <w:sz w:val="24"/>
          <w:szCs w:val="24"/>
        </w:rPr>
        <w:t>不</w:t>
      </w:r>
      <w:r w:rsidR="00CC4091">
        <w:rPr>
          <w:rFonts w:ascii="標楷體" w:eastAsia="標楷體" w:hAnsi="標楷體"/>
          <w:sz w:val="24"/>
          <w:szCs w:val="24"/>
        </w:rPr>
        <w:t>只是</w:t>
      </w:r>
      <w:r w:rsidR="00CC4091">
        <w:rPr>
          <w:rFonts w:ascii="標楷體" w:eastAsia="標楷體" w:hAnsi="標楷體" w:hint="eastAsia"/>
          <w:sz w:val="24"/>
          <w:szCs w:val="24"/>
        </w:rPr>
        <w:t>聽</w:t>
      </w:r>
      <w:r w:rsidR="00CE33DF">
        <w:rPr>
          <w:rFonts w:ascii="標楷體" w:eastAsia="標楷體" w:hAnsi="標楷體" w:hint="eastAsia"/>
          <w:sz w:val="24"/>
          <w:szCs w:val="24"/>
        </w:rPr>
        <w:t>與</w:t>
      </w:r>
    </w:p>
    <w:p w:rsidR="001871D5" w:rsidRDefault="00597B90" w:rsidP="001871D5">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CE33DF">
        <w:rPr>
          <w:rFonts w:ascii="標楷體" w:eastAsia="標楷體" w:hAnsi="標楷體" w:hint="eastAsia"/>
          <w:sz w:val="24"/>
          <w:szCs w:val="24"/>
        </w:rPr>
        <w:t>講的單向學習</w:t>
      </w:r>
      <w:r w:rsidR="00175F01" w:rsidRPr="00175F01">
        <w:rPr>
          <w:rFonts w:ascii="標楷體" w:eastAsia="標楷體" w:hAnsi="標楷體"/>
          <w:sz w:val="24"/>
          <w:szCs w:val="24"/>
        </w:rPr>
        <w:t>。</w:t>
      </w:r>
      <w:r w:rsidR="00162A95" w:rsidRPr="001871D5">
        <w:rPr>
          <w:rFonts w:ascii="標楷體" w:eastAsia="標楷體" w:hAnsi="標楷體" w:hint="eastAsia"/>
          <w:sz w:val="24"/>
          <w:szCs w:val="24"/>
        </w:rPr>
        <w:t>希望能</w:t>
      </w:r>
      <w:r w:rsidR="00254B6F" w:rsidRPr="001871D5">
        <w:rPr>
          <w:rFonts w:ascii="標楷體" w:eastAsia="標楷體" w:hAnsi="標楷體" w:hint="eastAsia"/>
          <w:sz w:val="24"/>
          <w:szCs w:val="24"/>
        </w:rPr>
        <w:t>為同學</w:t>
      </w:r>
      <w:r w:rsidR="00162A95" w:rsidRPr="001871D5">
        <w:rPr>
          <w:rFonts w:ascii="標楷體" w:eastAsia="標楷體" w:hAnsi="標楷體" w:hint="eastAsia"/>
          <w:sz w:val="24"/>
          <w:szCs w:val="24"/>
        </w:rPr>
        <w:t>們</w:t>
      </w:r>
      <w:r w:rsidR="00254B6F" w:rsidRPr="001871D5">
        <w:rPr>
          <w:rFonts w:ascii="標楷體" w:eastAsia="標楷體" w:hAnsi="標楷體" w:hint="eastAsia"/>
          <w:sz w:val="24"/>
          <w:szCs w:val="24"/>
        </w:rPr>
        <w:t>提供一個兼具概念探討與實務案例</w:t>
      </w:r>
      <w:r w:rsidR="00162A95" w:rsidRPr="001871D5">
        <w:rPr>
          <w:rFonts w:ascii="標楷體" w:eastAsia="標楷體" w:hAnsi="標楷體" w:hint="eastAsia"/>
          <w:sz w:val="24"/>
          <w:szCs w:val="24"/>
        </w:rPr>
        <w:t>層次分明</w:t>
      </w:r>
      <w:r w:rsidR="00254B6F" w:rsidRPr="001871D5">
        <w:rPr>
          <w:rFonts w:ascii="標楷體" w:eastAsia="標楷體" w:hAnsi="標楷體" w:hint="eastAsia"/>
          <w:sz w:val="24"/>
          <w:szCs w:val="24"/>
        </w:rPr>
        <w:t>的學習歷程</w:t>
      </w:r>
      <w:r w:rsidR="00162A95" w:rsidRPr="001871D5">
        <w:rPr>
          <w:rFonts w:ascii="標楷體" w:eastAsia="標楷體" w:hAnsi="標楷體" w:hint="eastAsia"/>
          <w:sz w:val="24"/>
          <w:szCs w:val="24"/>
        </w:rPr>
        <w:t>，</w:t>
      </w:r>
    </w:p>
    <w:p w:rsidR="001871D5" w:rsidRDefault="001871D5" w:rsidP="001871D5">
      <w:pPr>
        <w:pStyle w:val="HTML"/>
        <w:spacing w:line="0" w:lineRule="atLeast"/>
        <w:rPr>
          <w:rFonts w:ascii="標楷體" w:eastAsia="標楷體" w:hAnsi="標楷體" w:cs="新細明體"/>
          <w:sz w:val="24"/>
          <w:szCs w:val="24"/>
        </w:rPr>
      </w:pPr>
      <w:r>
        <w:rPr>
          <w:rFonts w:ascii="標楷體" w:eastAsia="標楷體" w:hAnsi="標楷體" w:hint="eastAsia"/>
          <w:sz w:val="24"/>
          <w:szCs w:val="24"/>
        </w:rPr>
        <w:t xml:space="preserve">  本課程</w:t>
      </w:r>
      <w:r w:rsidR="00A159BD" w:rsidRPr="001871D5">
        <w:rPr>
          <w:rFonts w:ascii="標楷體" w:eastAsia="標楷體" w:hAnsi="標楷體" w:cs="新細明體"/>
          <w:sz w:val="24"/>
          <w:szCs w:val="24"/>
        </w:rPr>
        <w:t>將</w:t>
      </w:r>
      <w:r w:rsidR="00CE33DF" w:rsidRPr="001871D5">
        <w:rPr>
          <w:rFonts w:ascii="標楷體" w:eastAsia="標楷體" w:hAnsi="標楷體" w:cs="新細明體" w:hint="eastAsia"/>
          <w:sz w:val="24"/>
          <w:szCs w:val="24"/>
        </w:rPr>
        <w:t>以實務研討與</w:t>
      </w:r>
      <w:r w:rsidR="00CE33DF" w:rsidRPr="001871D5">
        <w:rPr>
          <w:rFonts w:ascii="標楷體" w:eastAsia="標楷體" w:hAnsi="標楷體" w:cs="新細明體"/>
          <w:sz w:val="24"/>
          <w:szCs w:val="24"/>
        </w:rPr>
        <w:t>體驗活動</w:t>
      </w:r>
      <w:r w:rsidR="00CE33DF" w:rsidRPr="001871D5">
        <w:rPr>
          <w:rFonts w:ascii="標楷體" w:eastAsia="標楷體" w:hAnsi="標楷體" w:cs="新細明體" w:hint="eastAsia"/>
          <w:sz w:val="24"/>
          <w:szCs w:val="24"/>
        </w:rPr>
        <w:t>為重</w:t>
      </w:r>
      <w:r w:rsidR="00A159BD" w:rsidRPr="001871D5">
        <w:rPr>
          <w:rFonts w:ascii="標楷體" w:eastAsia="標楷體" w:hAnsi="標楷體" w:cs="新細明體"/>
          <w:sz w:val="24"/>
          <w:szCs w:val="24"/>
        </w:rPr>
        <w:t>，</w:t>
      </w:r>
      <w:r w:rsidR="00CE33DF" w:rsidRPr="001871D5">
        <w:rPr>
          <w:rFonts w:ascii="標楷體" w:eastAsia="標楷體" w:hAnsi="標楷體" w:cs="新細明體" w:hint="eastAsia"/>
          <w:sz w:val="24"/>
          <w:szCs w:val="24"/>
        </w:rPr>
        <w:t>讓學習者</w:t>
      </w:r>
      <w:r w:rsidR="00A159BD" w:rsidRPr="001871D5">
        <w:rPr>
          <w:rFonts w:ascii="標楷體" w:eastAsia="標楷體" w:hAnsi="標楷體" w:cs="新細明體"/>
          <w:sz w:val="24"/>
          <w:szCs w:val="24"/>
        </w:rPr>
        <w:t>去感受、去觀察、去思考、去經驗、去聆</w:t>
      </w:r>
    </w:p>
    <w:p w:rsidR="001871D5" w:rsidRDefault="001871D5" w:rsidP="001871D5">
      <w:pPr>
        <w:pStyle w:val="HTML"/>
        <w:spacing w:line="0" w:lineRule="atLeast"/>
        <w:rPr>
          <w:rFonts w:ascii="標楷體" w:eastAsia="標楷體" w:hAnsi="標楷體"/>
          <w:sz w:val="24"/>
          <w:szCs w:val="24"/>
        </w:rPr>
      </w:pPr>
      <w:r>
        <w:rPr>
          <w:rFonts w:ascii="標楷體" w:eastAsia="標楷體" w:hAnsi="標楷體" w:cs="新細明體" w:hint="eastAsia"/>
          <w:sz w:val="24"/>
          <w:szCs w:val="24"/>
        </w:rPr>
        <w:t xml:space="preserve">  </w:t>
      </w:r>
      <w:r w:rsidR="00A159BD" w:rsidRPr="001871D5">
        <w:rPr>
          <w:rFonts w:ascii="標楷體" w:eastAsia="標楷體" w:hAnsi="標楷體" w:cs="新細明體"/>
          <w:sz w:val="24"/>
          <w:szCs w:val="24"/>
        </w:rPr>
        <w:t>聽</w:t>
      </w:r>
      <w:r w:rsidR="00CE33DF" w:rsidRPr="001871D5">
        <w:rPr>
          <w:rFonts w:ascii="標楷體" w:eastAsia="標楷體" w:hAnsi="標楷體" w:cs="新細明體" w:hint="eastAsia"/>
          <w:sz w:val="24"/>
          <w:szCs w:val="24"/>
        </w:rPr>
        <w:t>創業家及其</w:t>
      </w:r>
      <w:r w:rsidR="00A159BD" w:rsidRPr="001871D5">
        <w:rPr>
          <w:rFonts w:ascii="標楷體" w:eastAsia="標楷體" w:hAnsi="標楷體" w:cs="新細明體"/>
          <w:sz w:val="24"/>
          <w:szCs w:val="24"/>
        </w:rPr>
        <w:t>團隊</w:t>
      </w:r>
      <w:r w:rsidR="00CE33DF" w:rsidRPr="001871D5">
        <w:rPr>
          <w:rFonts w:ascii="標楷體" w:eastAsia="標楷體" w:hAnsi="標楷體" w:cs="新細明體" w:hint="eastAsia"/>
          <w:sz w:val="24"/>
          <w:szCs w:val="24"/>
        </w:rPr>
        <w:t>經營</w:t>
      </w:r>
      <w:r w:rsidR="00A159BD" w:rsidRPr="001871D5">
        <w:rPr>
          <w:rFonts w:ascii="標楷體" w:eastAsia="標楷體" w:hAnsi="標楷體" w:cs="新細明體"/>
          <w:sz w:val="24"/>
          <w:szCs w:val="24"/>
        </w:rPr>
        <w:t>的真實狀況，</w:t>
      </w:r>
      <w:r w:rsidR="00992B8C" w:rsidRPr="001871D5">
        <w:rPr>
          <w:rFonts w:ascii="標楷體" w:eastAsia="標楷體" w:hAnsi="標楷體" w:hint="eastAsia"/>
          <w:sz w:val="24"/>
          <w:szCs w:val="24"/>
        </w:rPr>
        <w:t>使同學在</w:t>
      </w:r>
      <w:r w:rsidR="00162A95" w:rsidRPr="001871D5">
        <w:rPr>
          <w:rFonts w:ascii="標楷體" w:eastAsia="標楷體" w:hAnsi="標楷體" w:hint="eastAsia"/>
          <w:sz w:val="24"/>
          <w:szCs w:val="24"/>
        </w:rPr>
        <w:t>未來面</w:t>
      </w:r>
      <w:r w:rsidR="00A159BD" w:rsidRPr="001871D5">
        <w:rPr>
          <w:rFonts w:ascii="標楷體" w:eastAsia="標楷體" w:hAnsi="標楷體" w:hint="eastAsia"/>
          <w:sz w:val="24"/>
          <w:szCs w:val="24"/>
        </w:rPr>
        <w:t>臨創</w:t>
      </w:r>
      <w:r w:rsidR="00162A95" w:rsidRPr="001871D5">
        <w:rPr>
          <w:rFonts w:ascii="標楷體" w:eastAsia="標楷體" w:hAnsi="標楷體" w:hint="eastAsia"/>
          <w:sz w:val="24"/>
          <w:szCs w:val="24"/>
        </w:rPr>
        <w:t>業實務</w:t>
      </w:r>
      <w:r w:rsidR="00B03716" w:rsidRPr="001871D5">
        <w:rPr>
          <w:rFonts w:ascii="標楷體" w:eastAsia="標楷體" w:hAnsi="標楷體" w:hint="eastAsia"/>
          <w:sz w:val="24"/>
          <w:szCs w:val="24"/>
        </w:rPr>
        <w:t>或</w:t>
      </w:r>
      <w:r w:rsidR="006256C6" w:rsidRPr="001871D5">
        <w:rPr>
          <w:rFonts w:ascii="標楷體" w:eastAsia="標楷體" w:hAnsi="標楷體" w:hint="eastAsia"/>
          <w:sz w:val="24"/>
          <w:szCs w:val="24"/>
        </w:rPr>
        <w:t>創新創業管理</w:t>
      </w:r>
      <w:r w:rsidR="00992B8C" w:rsidRPr="001871D5">
        <w:rPr>
          <w:rFonts w:ascii="標楷體" w:eastAsia="標楷體" w:hAnsi="標楷體" w:hint="eastAsia"/>
          <w:sz w:val="24"/>
          <w:szCs w:val="24"/>
        </w:rPr>
        <w:t>時，</w:t>
      </w:r>
      <w:r w:rsidR="00162A95" w:rsidRPr="001871D5">
        <w:rPr>
          <w:rFonts w:ascii="標楷體" w:eastAsia="標楷體" w:hAnsi="標楷體" w:hint="eastAsia"/>
          <w:sz w:val="24"/>
          <w:szCs w:val="24"/>
        </w:rPr>
        <w:t>更</w:t>
      </w:r>
      <w:r w:rsidR="00992B8C" w:rsidRPr="001871D5">
        <w:rPr>
          <w:rFonts w:ascii="標楷體" w:eastAsia="標楷體" w:hAnsi="標楷體" w:hint="eastAsia"/>
          <w:sz w:val="24"/>
          <w:szCs w:val="24"/>
        </w:rPr>
        <w:t>能</w:t>
      </w:r>
    </w:p>
    <w:p w:rsidR="001871D5" w:rsidRDefault="001871D5" w:rsidP="001871D5">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992B8C" w:rsidRPr="001871D5">
        <w:rPr>
          <w:rFonts w:ascii="標楷體" w:eastAsia="標楷體" w:hAnsi="標楷體" w:hint="eastAsia"/>
          <w:sz w:val="24"/>
          <w:szCs w:val="24"/>
        </w:rPr>
        <w:t>夠具備</w:t>
      </w:r>
      <w:r w:rsidR="00162A95" w:rsidRPr="001871D5">
        <w:rPr>
          <w:rFonts w:ascii="標楷體" w:eastAsia="標楷體" w:hAnsi="標楷體" w:hint="eastAsia"/>
          <w:sz w:val="24"/>
          <w:szCs w:val="24"/>
        </w:rPr>
        <w:t>理性與感性兼備的</w:t>
      </w:r>
      <w:r w:rsidR="00992B8C" w:rsidRPr="001871D5">
        <w:rPr>
          <w:rFonts w:ascii="標楷體" w:eastAsia="標楷體" w:hAnsi="標楷體" w:hint="eastAsia"/>
          <w:sz w:val="24"/>
          <w:szCs w:val="24"/>
        </w:rPr>
        <w:t>整體觀照與</w:t>
      </w:r>
      <w:r>
        <w:rPr>
          <w:rFonts w:ascii="標楷體" w:eastAsia="標楷體" w:hAnsi="標楷體" w:hint="eastAsia"/>
          <w:sz w:val="24"/>
          <w:szCs w:val="24"/>
        </w:rPr>
        <w:t>創新</w:t>
      </w:r>
      <w:r w:rsidR="00992B8C" w:rsidRPr="001871D5">
        <w:rPr>
          <w:rFonts w:ascii="標楷體" w:eastAsia="標楷體" w:hAnsi="標楷體" w:hint="eastAsia"/>
          <w:sz w:val="24"/>
          <w:szCs w:val="24"/>
        </w:rPr>
        <w:t>思</w:t>
      </w:r>
      <w:r w:rsidR="00162A95" w:rsidRPr="001871D5">
        <w:rPr>
          <w:rFonts w:ascii="標楷體" w:eastAsia="標楷體" w:hAnsi="標楷體" w:hint="eastAsia"/>
          <w:sz w:val="24"/>
          <w:szCs w:val="24"/>
        </w:rPr>
        <w:t>考</w:t>
      </w:r>
      <w:r w:rsidR="00992B8C" w:rsidRPr="001871D5">
        <w:rPr>
          <w:rFonts w:ascii="標楷體" w:eastAsia="標楷體" w:hAnsi="標楷體" w:hint="eastAsia"/>
          <w:sz w:val="24"/>
          <w:szCs w:val="24"/>
        </w:rPr>
        <w:t>能力</w:t>
      </w:r>
      <w:r>
        <w:rPr>
          <w:rFonts w:ascii="標楷體" w:eastAsia="標楷體" w:hAnsi="標楷體" w:hint="eastAsia"/>
          <w:sz w:val="24"/>
          <w:szCs w:val="24"/>
        </w:rPr>
        <w:t>，讓自己</w:t>
      </w:r>
      <w:r w:rsidR="00B03716" w:rsidRPr="001871D5">
        <w:rPr>
          <w:rFonts w:ascii="標楷體" w:eastAsia="標楷體" w:hAnsi="標楷體" w:hint="eastAsia"/>
          <w:sz w:val="24"/>
          <w:szCs w:val="24"/>
        </w:rPr>
        <w:t>在充滿競爭的環境中</w:t>
      </w:r>
      <w:r>
        <w:rPr>
          <w:rFonts w:ascii="標楷體" w:eastAsia="標楷體" w:hAnsi="標楷體" w:hint="eastAsia"/>
          <w:sz w:val="24"/>
          <w:szCs w:val="24"/>
        </w:rPr>
        <w:t>，更能</w:t>
      </w:r>
      <w:r w:rsidR="00B03716" w:rsidRPr="001871D5">
        <w:rPr>
          <w:rFonts w:ascii="標楷體" w:eastAsia="標楷體" w:hAnsi="標楷體" w:hint="eastAsia"/>
          <w:sz w:val="24"/>
          <w:szCs w:val="24"/>
        </w:rPr>
        <w:t>堅</w:t>
      </w:r>
    </w:p>
    <w:p w:rsidR="006A6A38" w:rsidRPr="001871D5" w:rsidRDefault="001871D5" w:rsidP="001871D5">
      <w:pPr>
        <w:pStyle w:val="HTML"/>
        <w:spacing w:line="0" w:lineRule="atLeast"/>
        <w:rPr>
          <w:rFonts w:ascii="標楷體" w:eastAsia="標楷體" w:hAnsi="標楷體"/>
          <w:sz w:val="24"/>
          <w:szCs w:val="24"/>
        </w:rPr>
      </w:pPr>
      <w:r>
        <w:rPr>
          <w:rFonts w:ascii="標楷體" w:eastAsia="標楷體" w:hAnsi="標楷體" w:hint="eastAsia"/>
          <w:sz w:val="24"/>
          <w:szCs w:val="24"/>
        </w:rPr>
        <w:t xml:space="preserve">  </w:t>
      </w:r>
      <w:r w:rsidR="00B03716" w:rsidRPr="001871D5">
        <w:rPr>
          <w:rFonts w:ascii="標楷體" w:eastAsia="標楷體" w:hAnsi="標楷體" w:hint="eastAsia"/>
          <w:sz w:val="24"/>
          <w:szCs w:val="24"/>
        </w:rPr>
        <w:t>強的生存與</w:t>
      </w:r>
      <w:r>
        <w:rPr>
          <w:rFonts w:ascii="標楷體" w:eastAsia="標楷體" w:hAnsi="標楷體" w:hint="eastAsia"/>
          <w:sz w:val="24"/>
          <w:szCs w:val="24"/>
        </w:rPr>
        <w:t>適當</w:t>
      </w:r>
      <w:r w:rsidR="00B03716" w:rsidRPr="001871D5">
        <w:rPr>
          <w:rFonts w:ascii="標楷體" w:eastAsia="標楷體" w:hAnsi="標楷體" w:hint="eastAsia"/>
          <w:sz w:val="24"/>
          <w:szCs w:val="24"/>
        </w:rPr>
        <w:t>發展</w:t>
      </w:r>
      <w:r w:rsidR="00CB47A1" w:rsidRPr="001871D5">
        <w:rPr>
          <w:rFonts w:ascii="標楷體" w:eastAsia="標楷體" w:hAnsi="標楷體" w:hint="eastAsia"/>
          <w:sz w:val="24"/>
          <w:szCs w:val="24"/>
        </w:rPr>
        <w:t>。</w:t>
      </w:r>
    </w:p>
    <w:p w:rsidR="00671ECE" w:rsidRPr="001871D5" w:rsidRDefault="00671ECE" w:rsidP="00671ECE">
      <w:pPr>
        <w:pStyle w:val="a3"/>
        <w:jc w:val="both"/>
        <w:rPr>
          <w:rFonts w:ascii="Times New Roman" w:eastAsia="標楷體" w:hAnsi="Times New Roman"/>
          <w:szCs w:val="24"/>
        </w:rPr>
      </w:pPr>
    </w:p>
    <w:p w:rsidR="00671ECE" w:rsidRPr="00243FF5" w:rsidRDefault="00671ECE" w:rsidP="00671ECE">
      <w:pPr>
        <w:pStyle w:val="a3"/>
        <w:jc w:val="both"/>
        <w:rPr>
          <w:rFonts w:ascii="Times New Roman" w:eastAsia="標楷體" w:hAnsi="Times New Roman"/>
          <w:b/>
        </w:rPr>
      </w:pPr>
      <w:r>
        <w:rPr>
          <w:rFonts w:ascii="Times New Roman" w:eastAsia="標楷體" w:hAnsi="Times New Roman" w:hint="eastAsia"/>
          <w:b/>
        </w:rPr>
        <w:t xml:space="preserve">  </w:t>
      </w:r>
      <w:r w:rsidRPr="00243FF5">
        <w:rPr>
          <w:rFonts w:ascii="Times New Roman" w:eastAsia="標楷體" w:hAnsi="Times New Roman"/>
          <w:b/>
        </w:rPr>
        <w:t>教學目標：</w:t>
      </w:r>
    </w:p>
    <w:p w:rsidR="00671ECE" w:rsidRDefault="00671ECE" w:rsidP="00671ECE">
      <w:pPr>
        <w:pStyle w:val="a3"/>
        <w:numPr>
          <w:ilvl w:val="0"/>
          <w:numId w:val="35"/>
        </w:numPr>
        <w:rPr>
          <w:rFonts w:ascii="Times New Roman" w:eastAsia="標楷體" w:hAnsi="Times New Roman"/>
        </w:rPr>
      </w:pPr>
      <w:r>
        <w:rPr>
          <w:rFonts w:ascii="Times New Roman" w:eastAsia="標楷體" w:hAnsi="Times New Roman" w:hint="eastAsia"/>
        </w:rPr>
        <w:t>掌握</w:t>
      </w:r>
      <w:r>
        <w:rPr>
          <w:rFonts w:eastAsia="標楷體" w:hAnsi="標楷體" w:hint="eastAsia"/>
        </w:rPr>
        <w:t>中高齡需求特性與</w:t>
      </w:r>
      <w:r>
        <w:rPr>
          <w:rFonts w:ascii="Times New Roman" w:eastAsia="標楷體" w:hAnsi="Times New Roman" w:hint="eastAsia"/>
        </w:rPr>
        <w:t>產業趨勢的能力</w:t>
      </w:r>
      <w:r w:rsidR="0018094A">
        <w:rPr>
          <w:rFonts w:ascii="Times New Roman" w:eastAsia="標楷體" w:hAnsi="Times New Roman" w:hint="eastAsia"/>
        </w:rPr>
        <w:t>，增進成高</w:t>
      </w:r>
      <w:r w:rsidR="009F449A">
        <w:rPr>
          <w:rFonts w:ascii="Times New Roman" w:eastAsia="標楷體" w:hAnsi="Times New Roman" w:hint="eastAsia"/>
        </w:rPr>
        <w:t>齡</w:t>
      </w:r>
      <w:r w:rsidR="0018094A">
        <w:rPr>
          <w:rFonts w:ascii="Times New Roman" w:eastAsia="標楷體" w:hAnsi="Times New Roman" w:hint="eastAsia"/>
        </w:rPr>
        <w:t>教育產業</w:t>
      </w:r>
      <w:r w:rsidR="009F449A">
        <w:rPr>
          <w:rFonts w:ascii="Times New Roman" w:eastAsia="標楷體" w:hAnsi="Times New Roman" w:hint="eastAsia"/>
        </w:rPr>
        <w:t>創創業的</w:t>
      </w:r>
      <w:r w:rsidR="0018094A">
        <w:rPr>
          <w:rFonts w:ascii="Times New Roman" w:eastAsia="標楷體" w:hAnsi="Times New Roman" w:hint="eastAsia"/>
        </w:rPr>
        <w:t>潛力</w:t>
      </w:r>
    </w:p>
    <w:p w:rsidR="00671ECE" w:rsidRDefault="00671ECE" w:rsidP="00671ECE">
      <w:pPr>
        <w:pStyle w:val="a3"/>
        <w:numPr>
          <w:ilvl w:val="0"/>
          <w:numId w:val="35"/>
        </w:numPr>
        <w:rPr>
          <w:rFonts w:ascii="Times New Roman" w:eastAsia="標楷體" w:hAnsi="Times New Roman"/>
        </w:rPr>
      </w:pPr>
      <w:r>
        <w:rPr>
          <w:rFonts w:ascii="Times New Roman" w:eastAsia="標楷體" w:hAnsi="Times New Roman" w:hint="eastAsia"/>
        </w:rPr>
        <w:t>培養</w:t>
      </w:r>
      <w:r>
        <w:rPr>
          <w:rFonts w:eastAsia="標楷體" w:hAnsi="標楷體" w:hint="eastAsia"/>
        </w:rPr>
        <w:t>創新家精神與</w:t>
      </w:r>
      <w:r>
        <w:rPr>
          <w:rFonts w:ascii="Times New Roman" w:eastAsia="標楷體" w:hAnsi="Times New Roman" w:hint="eastAsia"/>
        </w:rPr>
        <w:t>創新的能力</w:t>
      </w:r>
      <w:r w:rsidR="0018094A">
        <w:rPr>
          <w:rFonts w:ascii="Times New Roman" w:eastAsia="標楷體" w:hAnsi="Times New Roman" w:hint="eastAsia"/>
        </w:rPr>
        <w:t>，了解</w:t>
      </w:r>
      <w:r w:rsidR="0018094A">
        <w:rPr>
          <w:rFonts w:eastAsia="標楷體" w:hAnsi="標楷體" w:hint="eastAsia"/>
        </w:rPr>
        <w:t>創新創業</w:t>
      </w:r>
      <w:r w:rsidR="0018094A" w:rsidRPr="00B03716">
        <w:rPr>
          <w:rFonts w:eastAsia="標楷體" w:hAnsi="標楷體" w:hint="eastAsia"/>
        </w:rPr>
        <w:t>在</w:t>
      </w:r>
      <w:r w:rsidR="0018094A" w:rsidRPr="00B03716">
        <w:rPr>
          <w:rFonts w:eastAsia="標楷體" w:hAnsi="標楷體"/>
        </w:rPr>
        <w:t>成人教育</w:t>
      </w:r>
      <w:r w:rsidR="0018094A">
        <w:rPr>
          <w:rFonts w:eastAsia="標楷體" w:hAnsi="標楷體" w:hint="eastAsia"/>
        </w:rPr>
        <w:t>發展</w:t>
      </w:r>
      <w:r w:rsidR="0018094A" w:rsidRPr="00B03716">
        <w:rPr>
          <w:rFonts w:eastAsia="標楷體" w:hAnsi="標楷體" w:hint="eastAsia"/>
        </w:rPr>
        <w:t>的價值與定位</w:t>
      </w:r>
    </w:p>
    <w:p w:rsidR="00671ECE" w:rsidRDefault="00671ECE" w:rsidP="00671ECE">
      <w:pPr>
        <w:pStyle w:val="a3"/>
        <w:numPr>
          <w:ilvl w:val="0"/>
          <w:numId w:val="35"/>
        </w:numPr>
        <w:rPr>
          <w:rFonts w:ascii="Times New Roman" w:eastAsia="標楷體" w:hAnsi="Times New Roman"/>
        </w:rPr>
      </w:pPr>
      <w:r>
        <w:rPr>
          <w:rFonts w:ascii="Times New Roman" w:eastAsia="標楷體" w:hAnsi="Times New Roman" w:hint="eastAsia"/>
        </w:rPr>
        <w:t>加強</w:t>
      </w:r>
      <w:r>
        <w:rPr>
          <w:rFonts w:eastAsia="標楷體" w:hAnsi="標楷體" w:hint="eastAsia"/>
        </w:rPr>
        <w:t>中高齡產業創業管理的能力</w:t>
      </w:r>
      <w:r w:rsidR="0018094A">
        <w:rPr>
          <w:rFonts w:eastAsia="標楷體" w:hAnsi="標楷體" w:hint="eastAsia"/>
        </w:rPr>
        <w:t>，理解創業各階段可能面臨的挑戰與解決方案</w:t>
      </w:r>
    </w:p>
    <w:p w:rsidR="00671ECE" w:rsidRDefault="00671ECE" w:rsidP="00671ECE">
      <w:pPr>
        <w:pStyle w:val="a3"/>
        <w:numPr>
          <w:ilvl w:val="0"/>
          <w:numId w:val="35"/>
        </w:numPr>
        <w:rPr>
          <w:rFonts w:ascii="Times New Roman" w:eastAsia="標楷體" w:hAnsi="Times New Roman"/>
        </w:rPr>
      </w:pPr>
      <w:r>
        <w:rPr>
          <w:rFonts w:ascii="Times New Roman" w:eastAsia="標楷體" w:hAnsi="Times New Roman" w:hint="eastAsia"/>
        </w:rPr>
        <w:t>建立中高齡產業適當商業模式的能力</w:t>
      </w:r>
      <w:r w:rsidR="0018094A">
        <w:rPr>
          <w:rFonts w:ascii="Times New Roman" w:eastAsia="標楷體" w:hAnsi="Times New Roman" w:hint="eastAsia"/>
        </w:rPr>
        <w:t>，</w:t>
      </w:r>
      <w:r w:rsidR="0018094A">
        <w:rPr>
          <w:rFonts w:eastAsia="標楷體" w:hAnsi="標楷體" w:hint="eastAsia"/>
        </w:rPr>
        <w:t>覺知創業管理的關鍵成功因素</w:t>
      </w:r>
    </w:p>
    <w:p w:rsidR="00671ECE" w:rsidRDefault="00671ECE" w:rsidP="00671ECE">
      <w:pPr>
        <w:pStyle w:val="a3"/>
        <w:numPr>
          <w:ilvl w:val="0"/>
          <w:numId w:val="35"/>
        </w:numPr>
        <w:rPr>
          <w:rFonts w:ascii="Times New Roman" w:eastAsia="標楷體" w:hAnsi="Times New Roman"/>
        </w:rPr>
      </w:pPr>
      <w:r>
        <w:rPr>
          <w:rFonts w:eastAsia="標楷體" w:hAnsi="標楷體" w:hint="eastAsia"/>
        </w:rPr>
        <w:t>強化中高齡產業創新創業的政府及社會資源的能力</w:t>
      </w:r>
      <w:r w:rsidR="0018094A">
        <w:rPr>
          <w:rFonts w:eastAsia="標楷體" w:hAnsi="標楷體" w:hint="eastAsia"/>
        </w:rPr>
        <w:t>，增進創業成功存活的機率</w:t>
      </w:r>
    </w:p>
    <w:p w:rsidR="00F83E3E" w:rsidRPr="00671ECE" w:rsidRDefault="00671ECE" w:rsidP="00671ECE">
      <w:pPr>
        <w:pStyle w:val="a3"/>
        <w:numPr>
          <w:ilvl w:val="0"/>
          <w:numId w:val="35"/>
        </w:numPr>
        <w:rPr>
          <w:rFonts w:ascii="Times New Roman" w:eastAsia="標楷體" w:hAnsi="Times New Roman"/>
        </w:rPr>
      </w:pPr>
      <w:r>
        <w:rPr>
          <w:rFonts w:ascii="Times New Roman" w:eastAsia="標楷體" w:hAnsi="Times New Roman" w:hint="eastAsia"/>
        </w:rPr>
        <w:t>加強中高齡產業創業規劃與執行的能力</w:t>
      </w:r>
      <w:r w:rsidR="0018094A">
        <w:rPr>
          <w:rFonts w:ascii="Times New Roman" w:eastAsia="標楷體" w:hAnsi="Times New Roman" w:hint="eastAsia"/>
        </w:rPr>
        <w:t>，</w:t>
      </w:r>
      <w:r w:rsidR="0018094A">
        <w:rPr>
          <w:rFonts w:eastAsia="標楷體" w:hint="eastAsia"/>
        </w:rPr>
        <w:t>完成一份中高齡產業</w:t>
      </w:r>
      <w:r w:rsidR="009F449A">
        <w:rPr>
          <w:rFonts w:eastAsia="標楷體" w:hint="eastAsia"/>
        </w:rPr>
        <w:t>行銷計畫</w:t>
      </w:r>
      <w:r w:rsidR="0018094A">
        <w:rPr>
          <w:rFonts w:eastAsia="標楷體" w:hint="eastAsia"/>
        </w:rPr>
        <w:t>書</w:t>
      </w:r>
    </w:p>
    <w:p w:rsidR="00671ECE" w:rsidRDefault="00671ECE" w:rsidP="00671ECE">
      <w:pPr>
        <w:rPr>
          <w:rFonts w:eastAsia="標楷體" w:hAnsi="標楷體"/>
        </w:rPr>
      </w:pPr>
      <w:r>
        <w:rPr>
          <w:rFonts w:eastAsia="標楷體" w:hAnsi="標楷體" w:hint="eastAsia"/>
        </w:rPr>
        <w:t xml:space="preserve"> </w:t>
      </w:r>
    </w:p>
    <w:p w:rsidR="00E75699" w:rsidRDefault="00E75699" w:rsidP="00E75699">
      <w:pPr>
        <w:widowControl/>
        <w:autoSpaceDE w:val="0"/>
        <w:autoSpaceDN w:val="0"/>
        <w:textAlignment w:val="bottom"/>
        <w:rPr>
          <w:rFonts w:ascii="標楷體" w:eastAsia="標楷體" w:hAnsi="標楷體"/>
        </w:rPr>
      </w:pPr>
      <w:r>
        <w:rPr>
          <w:rFonts w:ascii="標楷體" w:eastAsia="標楷體" w:hAnsi="標楷體" w:hint="eastAsia"/>
        </w:rPr>
        <w:t xml:space="preserve">   </w:t>
      </w:r>
      <w:r w:rsidRPr="0082369F">
        <w:rPr>
          <w:rFonts w:ascii="標楷體" w:eastAsia="標楷體" w:hAnsi="標楷體" w:hint="eastAsia"/>
        </w:rPr>
        <w:t>本課程</w:t>
      </w:r>
      <w:r w:rsidRPr="0082369F">
        <w:rPr>
          <w:rFonts w:ascii="標楷體" w:eastAsia="標楷體" w:hAnsi="標楷體" w:hint="eastAsia"/>
          <w:b/>
        </w:rPr>
        <w:t>大學部</w:t>
      </w:r>
      <w:r w:rsidRPr="0082369F">
        <w:rPr>
          <w:rFonts w:ascii="標楷體" w:eastAsia="標楷體" w:hAnsi="標楷體" w:hint="eastAsia"/>
        </w:rPr>
        <w:t>核心能力指標相關性程度如下：</w:t>
      </w:r>
    </w:p>
    <w:p w:rsidR="00E75699" w:rsidRPr="0082369F" w:rsidRDefault="006F3052" w:rsidP="00E75699">
      <w:pPr>
        <w:widowControl/>
        <w:autoSpaceDE w:val="0"/>
        <w:autoSpaceDN w:val="0"/>
        <w:textAlignment w:val="bottom"/>
        <w:rPr>
          <w:rFonts w:ascii="標楷體" w:eastAsia="標楷體" w:hAnsi="標楷體"/>
        </w:rPr>
      </w:pPr>
      <w:r>
        <w:rPr>
          <w:rFonts w:ascii="標楷體" w:eastAsia="標楷體" w:hAnsi="標楷體" w:hint="eastAsia"/>
        </w:rPr>
        <w:t xml:space="preserve">   </w:t>
      </w:r>
      <w:r w:rsidRPr="007E2129">
        <w:rPr>
          <w:color w:val="000000" w:themeColor="text1"/>
          <w:szCs w:val="22"/>
        </w:rPr>
        <w:t>1</w:t>
      </w:r>
      <w:r w:rsidRPr="007E2129">
        <w:rPr>
          <w:rFonts w:ascii="標楷體" w:eastAsia="標楷體" w:hAnsi="標楷體" w:cs="Segoe UI" w:hint="eastAsia"/>
          <w:color w:val="000000" w:themeColor="text1"/>
          <w:szCs w:val="22"/>
        </w:rPr>
        <w:t>至</w:t>
      </w:r>
      <w:r w:rsidRPr="007E2129">
        <w:rPr>
          <w:color w:val="000000" w:themeColor="text1"/>
          <w:szCs w:val="22"/>
        </w:rPr>
        <w:t>5</w:t>
      </w:r>
      <w:r w:rsidRPr="007E2129">
        <w:rPr>
          <w:rFonts w:ascii="標楷體" w:eastAsia="標楷體" w:hAnsi="標楷體" w:cs="Segoe UI" w:hint="eastAsia"/>
          <w:color w:val="000000" w:themeColor="text1"/>
          <w:szCs w:val="22"/>
        </w:rPr>
        <w:t>分為符合程度，</w:t>
      </w:r>
      <w:r w:rsidRPr="007E2129">
        <w:rPr>
          <w:color w:val="000000" w:themeColor="text1"/>
          <w:szCs w:val="22"/>
        </w:rPr>
        <w:t>5</w:t>
      </w:r>
      <w:r w:rsidRPr="007E2129">
        <w:rPr>
          <w:rFonts w:ascii="標楷體" w:eastAsia="標楷體" w:hAnsi="標楷體" w:cs="Segoe UI" w:hint="eastAsia"/>
          <w:color w:val="000000" w:themeColor="text1"/>
          <w:szCs w:val="22"/>
        </w:rPr>
        <w:t>分代表完全符合。</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36"/>
        <w:gridCol w:w="936"/>
        <w:gridCol w:w="936"/>
        <w:gridCol w:w="936"/>
        <w:gridCol w:w="936"/>
      </w:tblGrid>
      <w:tr w:rsidR="00E75699" w:rsidRPr="0082369F" w:rsidTr="0075668C">
        <w:trPr>
          <w:trHeight w:val="406"/>
          <w:jc w:val="center"/>
        </w:trPr>
        <w:tc>
          <w:tcPr>
            <w:tcW w:w="4068" w:type="dxa"/>
            <w:vMerge w:val="restart"/>
          </w:tcPr>
          <w:p w:rsidR="00E75699" w:rsidRPr="0082369F" w:rsidRDefault="00E75699" w:rsidP="0075668C">
            <w:pPr>
              <w:tabs>
                <w:tab w:val="left" w:pos="9065"/>
              </w:tabs>
              <w:autoSpaceDE w:val="0"/>
              <w:autoSpaceDN w:val="0"/>
              <w:ind w:right="5"/>
              <w:jc w:val="both"/>
              <w:textAlignment w:val="bottom"/>
              <w:rPr>
                <w:rFonts w:ascii="標楷體" w:eastAsia="標楷體" w:hAnsi="標楷體"/>
              </w:rPr>
            </w:pPr>
          </w:p>
          <w:p w:rsidR="00E75699" w:rsidRPr="0082369F" w:rsidRDefault="00E75699" w:rsidP="0075668C">
            <w:pPr>
              <w:tabs>
                <w:tab w:val="left" w:pos="9065"/>
              </w:tabs>
              <w:autoSpaceDE w:val="0"/>
              <w:autoSpaceDN w:val="0"/>
              <w:ind w:right="5"/>
              <w:jc w:val="both"/>
              <w:textAlignment w:val="bottom"/>
              <w:rPr>
                <w:rFonts w:ascii="標楷體" w:eastAsia="標楷體" w:hAnsi="標楷體"/>
              </w:rPr>
            </w:pPr>
            <w:r w:rsidRPr="0082369F">
              <w:rPr>
                <w:rFonts w:ascii="標楷體" w:eastAsia="標楷體" w:hAnsi="標楷體" w:hint="eastAsia"/>
              </w:rPr>
              <w:t>核心能力</w:t>
            </w:r>
          </w:p>
        </w:tc>
        <w:tc>
          <w:tcPr>
            <w:tcW w:w="4680" w:type="dxa"/>
            <w:gridSpan w:val="5"/>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相關程度</w:t>
            </w:r>
          </w:p>
        </w:tc>
      </w:tr>
      <w:tr w:rsidR="00E75699" w:rsidRPr="0082369F" w:rsidTr="0075668C">
        <w:trPr>
          <w:jc w:val="center"/>
        </w:trPr>
        <w:tc>
          <w:tcPr>
            <w:tcW w:w="4068" w:type="dxa"/>
            <w:vMerge/>
          </w:tcPr>
          <w:p w:rsidR="00E75699" w:rsidRPr="0082369F" w:rsidRDefault="00E75699" w:rsidP="0075668C">
            <w:pPr>
              <w:tabs>
                <w:tab w:val="left" w:pos="9065"/>
              </w:tabs>
              <w:autoSpaceDE w:val="0"/>
              <w:autoSpaceDN w:val="0"/>
              <w:ind w:right="5"/>
              <w:jc w:val="both"/>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1</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2</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3</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4</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5</w:t>
            </w:r>
          </w:p>
        </w:tc>
      </w:tr>
      <w:tr w:rsidR="00E75699" w:rsidRPr="0082369F" w:rsidTr="0075668C">
        <w:trPr>
          <w:jc w:val="center"/>
        </w:trPr>
        <w:tc>
          <w:tcPr>
            <w:tcW w:w="4068" w:type="dxa"/>
          </w:tcPr>
          <w:p w:rsidR="00E75699" w:rsidRPr="0082369F" w:rsidRDefault="00E75699" w:rsidP="0075668C">
            <w:pPr>
              <w:tabs>
                <w:tab w:val="left" w:pos="9065"/>
              </w:tabs>
              <w:autoSpaceDE w:val="0"/>
              <w:autoSpaceDN w:val="0"/>
              <w:ind w:right="5"/>
              <w:jc w:val="both"/>
              <w:textAlignment w:val="bottom"/>
              <w:rPr>
                <w:rFonts w:ascii="標楷體" w:eastAsia="標楷體" w:hAnsi="標楷體"/>
              </w:rPr>
            </w:pPr>
            <w:r w:rsidRPr="0082369F">
              <w:rPr>
                <w:rFonts w:ascii="標楷體" w:eastAsia="標楷體" w:hAnsi="標楷體" w:hint="eastAsia"/>
                <w:b/>
                <w:sz w:val="26"/>
                <w:szCs w:val="26"/>
              </w:rPr>
              <w:t>成人教育基礎研究能力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B56193"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316345"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r>
      <w:tr w:rsidR="00E75699" w:rsidRPr="0082369F" w:rsidTr="0075668C">
        <w:trPr>
          <w:jc w:val="center"/>
        </w:trPr>
        <w:tc>
          <w:tcPr>
            <w:tcW w:w="4068" w:type="dxa"/>
          </w:tcPr>
          <w:p w:rsidR="00E75699" w:rsidRPr="0082369F" w:rsidRDefault="00E75699" w:rsidP="0075668C">
            <w:pPr>
              <w:spacing w:line="400" w:lineRule="exact"/>
              <w:rPr>
                <w:rFonts w:ascii="標楷體" w:eastAsia="標楷體" w:hAnsi="標楷體"/>
                <w:b/>
                <w:szCs w:val="28"/>
              </w:rPr>
            </w:pPr>
            <w:r w:rsidRPr="0082369F">
              <w:rPr>
                <w:rFonts w:ascii="標楷體" w:eastAsia="標楷體" w:hAnsi="標楷體" w:hint="eastAsia"/>
                <w:b/>
                <w:sz w:val="26"/>
                <w:szCs w:val="26"/>
              </w:rPr>
              <w:t>成人教學能力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316345"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r>
      <w:tr w:rsidR="00E75699" w:rsidRPr="0082369F" w:rsidTr="0075668C">
        <w:trPr>
          <w:jc w:val="center"/>
        </w:trPr>
        <w:tc>
          <w:tcPr>
            <w:tcW w:w="4068" w:type="dxa"/>
          </w:tcPr>
          <w:p w:rsidR="00E75699" w:rsidRPr="0082369F" w:rsidRDefault="00E75699" w:rsidP="0075668C">
            <w:pPr>
              <w:tabs>
                <w:tab w:val="left" w:pos="9065"/>
              </w:tabs>
              <w:autoSpaceDE w:val="0"/>
              <w:autoSpaceDN w:val="0"/>
              <w:ind w:right="5"/>
              <w:jc w:val="both"/>
              <w:textAlignment w:val="bottom"/>
              <w:rPr>
                <w:rFonts w:ascii="標楷體" w:eastAsia="標楷體" w:hAnsi="標楷體"/>
              </w:rPr>
            </w:pPr>
            <w:r w:rsidRPr="0082369F">
              <w:rPr>
                <w:rFonts w:ascii="標楷體" w:eastAsia="標楷體" w:hAnsi="標楷體" w:hint="eastAsia"/>
                <w:b/>
                <w:sz w:val="26"/>
                <w:szCs w:val="26"/>
              </w:rPr>
              <w:t>成人教育方案企劃能力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r>
      <w:tr w:rsidR="00E75699" w:rsidRPr="0082369F" w:rsidTr="0075668C">
        <w:trPr>
          <w:jc w:val="center"/>
        </w:trPr>
        <w:tc>
          <w:tcPr>
            <w:tcW w:w="4068" w:type="dxa"/>
          </w:tcPr>
          <w:p w:rsidR="00E75699" w:rsidRPr="0082369F" w:rsidRDefault="00E75699" w:rsidP="0075668C">
            <w:pPr>
              <w:spacing w:line="400" w:lineRule="exact"/>
              <w:rPr>
                <w:rFonts w:ascii="標楷體" w:eastAsia="標楷體" w:hAnsi="標楷體"/>
                <w:b/>
                <w:szCs w:val="28"/>
              </w:rPr>
            </w:pPr>
            <w:r w:rsidRPr="0082369F">
              <w:rPr>
                <w:rFonts w:ascii="標楷體" w:eastAsia="標楷體" w:hAnsi="標楷體" w:hint="eastAsia"/>
                <w:b/>
                <w:sz w:val="26"/>
                <w:szCs w:val="26"/>
              </w:rPr>
              <w:t>成人教育行政能力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316345"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r>
      <w:tr w:rsidR="00E75699" w:rsidRPr="0082369F" w:rsidTr="0075668C">
        <w:trPr>
          <w:trHeight w:val="253"/>
          <w:jc w:val="center"/>
        </w:trPr>
        <w:tc>
          <w:tcPr>
            <w:tcW w:w="4068" w:type="dxa"/>
          </w:tcPr>
          <w:p w:rsidR="00E75699" w:rsidRPr="0082369F" w:rsidRDefault="00E75699" w:rsidP="0075668C">
            <w:pPr>
              <w:spacing w:line="400" w:lineRule="exact"/>
              <w:rPr>
                <w:rFonts w:ascii="標楷體" w:eastAsia="標楷體" w:hAnsi="標楷體"/>
                <w:b/>
                <w:szCs w:val="28"/>
              </w:rPr>
            </w:pPr>
            <w:r w:rsidRPr="0082369F">
              <w:rPr>
                <w:rFonts w:ascii="標楷體" w:eastAsia="標楷體" w:hAnsi="標楷體" w:hint="eastAsia"/>
                <w:b/>
                <w:sz w:val="26"/>
                <w:szCs w:val="26"/>
              </w:rPr>
              <w:t>溝通表達能力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r>
      <w:tr w:rsidR="00E75699" w:rsidRPr="0082369F" w:rsidTr="0075668C">
        <w:trPr>
          <w:trHeight w:val="301"/>
          <w:jc w:val="center"/>
        </w:trPr>
        <w:tc>
          <w:tcPr>
            <w:tcW w:w="4068" w:type="dxa"/>
          </w:tcPr>
          <w:p w:rsidR="00E75699" w:rsidRPr="0082369F" w:rsidRDefault="00E75699" w:rsidP="0075668C">
            <w:pPr>
              <w:spacing w:line="400" w:lineRule="exact"/>
              <w:rPr>
                <w:rFonts w:ascii="標楷體" w:eastAsia="標楷體" w:hAnsi="標楷體"/>
                <w:b/>
                <w:szCs w:val="28"/>
              </w:rPr>
            </w:pPr>
            <w:r w:rsidRPr="0082369F">
              <w:rPr>
                <w:rFonts w:ascii="標楷體" w:eastAsia="標楷體" w:hAnsi="標楷體" w:hint="eastAsia"/>
                <w:b/>
                <w:sz w:val="26"/>
                <w:szCs w:val="26"/>
              </w:rPr>
              <w:t>團隊合作能力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D07043"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r>
      <w:tr w:rsidR="00E75699" w:rsidRPr="0082369F" w:rsidTr="0075668C">
        <w:trPr>
          <w:trHeight w:val="385"/>
          <w:jc w:val="center"/>
        </w:trPr>
        <w:tc>
          <w:tcPr>
            <w:tcW w:w="4068" w:type="dxa"/>
          </w:tcPr>
          <w:p w:rsidR="00E75699" w:rsidRPr="0082369F" w:rsidRDefault="00E75699" w:rsidP="0075668C">
            <w:pPr>
              <w:spacing w:line="400" w:lineRule="exact"/>
              <w:rPr>
                <w:rFonts w:ascii="標楷體" w:eastAsia="標楷體" w:hAnsi="標楷體"/>
                <w:b/>
                <w:szCs w:val="28"/>
              </w:rPr>
            </w:pPr>
            <w:r w:rsidRPr="0082369F">
              <w:rPr>
                <w:rFonts w:ascii="標楷體" w:eastAsia="標楷體" w:hAnsi="標楷體" w:hint="eastAsia"/>
                <w:b/>
                <w:sz w:val="26"/>
                <w:szCs w:val="26"/>
              </w:rPr>
              <w:t>社會服務能力</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r w:rsidRPr="0082369F">
              <w:rPr>
                <w:rFonts w:ascii="標楷體" w:eastAsia="標楷體" w:hAnsi="標楷體" w:hint="eastAsia"/>
              </w:rPr>
              <w:t>v</w:t>
            </w:r>
          </w:p>
        </w:tc>
        <w:tc>
          <w:tcPr>
            <w:tcW w:w="936" w:type="dxa"/>
          </w:tcPr>
          <w:p w:rsidR="00E75699" w:rsidRPr="0082369F" w:rsidRDefault="00E75699" w:rsidP="0075668C">
            <w:pPr>
              <w:tabs>
                <w:tab w:val="left" w:pos="9065"/>
              </w:tabs>
              <w:autoSpaceDE w:val="0"/>
              <w:autoSpaceDN w:val="0"/>
              <w:ind w:right="5"/>
              <w:jc w:val="center"/>
              <w:textAlignment w:val="bottom"/>
              <w:rPr>
                <w:rFonts w:ascii="標楷體" w:eastAsia="標楷體" w:hAnsi="標楷體"/>
              </w:rPr>
            </w:pPr>
          </w:p>
        </w:tc>
      </w:tr>
    </w:tbl>
    <w:p w:rsidR="00CD55DC" w:rsidRPr="00E75699" w:rsidRDefault="00CD55DC" w:rsidP="00D63EB8">
      <w:pPr>
        <w:rPr>
          <w:rFonts w:eastAsia="標楷體"/>
          <w:b/>
        </w:rPr>
      </w:pPr>
    </w:p>
    <w:p w:rsidR="004A790C" w:rsidRPr="007D26CE" w:rsidRDefault="007B354E" w:rsidP="007D26CE">
      <w:pPr>
        <w:pStyle w:val="a3"/>
        <w:jc w:val="both"/>
        <w:rPr>
          <w:rFonts w:ascii="Times New Roman" w:eastAsia="標楷體" w:hAnsi="標楷體"/>
          <w:b/>
          <w:bCs/>
          <w:sz w:val="28"/>
          <w:szCs w:val="28"/>
        </w:rPr>
      </w:pPr>
      <w:r w:rsidRPr="007D26CE">
        <w:rPr>
          <w:rFonts w:ascii="Times New Roman" w:eastAsia="標楷體" w:hAnsi="標楷體" w:hint="eastAsia"/>
          <w:b/>
          <w:bCs/>
          <w:sz w:val="28"/>
          <w:szCs w:val="28"/>
        </w:rPr>
        <w:t>二</w:t>
      </w:r>
      <w:r w:rsidRPr="007D26CE">
        <w:rPr>
          <w:rFonts w:ascii="Times New Roman" w:eastAsia="標楷體" w:hAnsi="標楷體"/>
          <w:b/>
          <w:bCs/>
          <w:sz w:val="28"/>
          <w:szCs w:val="28"/>
        </w:rPr>
        <w:t>、</w:t>
      </w:r>
      <w:r w:rsidR="004A790C" w:rsidRPr="007D26CE">
        <w:rPr>
          <w:rFonts w:ascii="Times New Roman" w:eastAsia="標楷體" w:hAnsi="Times New Roman"/>
          <w:b/>
          <w:sz w:val="28"/>
          <w:szCs w:val="28"/>
        </w:rPr>
        <w:t>教學</w:t>
      </w:r>
      <w:r w:rsidR="004A790C" w:rsidRPr="007D26CE">
        <w:rPr>
          <w:rFonts w:ascii="Times New Roman" w:eastAsia="標楷體" w:hAnsi="Times New Roman" w:hint="eastAsia"/>
          <w:b/>
          <w:sz w:val="28"/>
          <w:szCs w:val="28"/>
        </w:rPr>
        <w:t>活動</w:t>
      </w:r>
      <w:r w:rsidR="004A790C" w:rsidRPr="007D26CE">
        <w:rPr>
          <w:rFonts w:ascii="Times New Roman" w:eastAsia="標楷體" w:hAnsi="Times New Roman"/>
          <w:b/>
          <w:sz w:val="28"/>
          <w:szCs w:val="28"/>
        </w:rPr>
        <w:t>：</w:t>
      </w:r>
    </w:p>
    <w:p w:rsidR="004A790C" w:rsidRDefault="004A790C" w:rsidP="004A790C">
      <w:pPr>
        <w:pStyle w:val="a3"/>
        <w:ind w:left="960"/>
        <w:rPr>
          <w:rFonts w:ascii="Times New Roman" w:eastAsia="標楷體" w:hAnsi="Times New Roman"/>
        </w:rPr>
      </w:pPr>
      <w:r>
        <w:rPr>
          <w:rFonts w:ascii="Times New Roman" w:eastAsia="標楷體" w:hAnsi="Times New Roman" w:hint="eastAsia"/>
        </w:rPr>
        <w:t>一、研討中高齡相關產業及創新創業案例</w:t>
      </w:r>
    </w:p>
    <w:p w:rsidR="004A790C" w:rsidRDefault="004A790C" w:rsidP="004A790C">
      <w:pPr>
        <w:pStyle w:val="a3"/>
        <w:ind w:left="960"/>
        <w:rPr>
          <w:rFonts w:ascii="Times New Roman" w:eastAsia="標楷體" w:hAnsi="Times New Roman"/>
        </w:rPr>
      </w:pPr>
      <w:r>
        <w:rPr>
          <w:rFonts w:ascii="Times New Roman" w:eastAsia="標楷體" w:hAnsi="Times New Roman" w:hint="eastAsia"/>
        </w:rPr>
        <w:t>二、探討</w:t>
      </w:r>
      <w:r w:rsidR="0015111C">
        <w:rPr>
          <w:rFonts w:ascii="標楷體" w:eastAsia="標楷體" w:hAnsi="標楷體" w:hint="eastAsia"/>
        </w:rPr>
        <w:t>社會創新與</w:t>
      </w:r>
      <w:r w:rsidR="0015111C">
        <w:rPr>
          <w:rFonts w:ascii="Times New Roman" w:eastAsia="標楷體" w:hAnsi="Times New Roman" w:hint="eastAsia"/>
        </w:rPr>
        <w:t>中</w:t>
      </w:r>
      <w:r w:rsidR="0015111C" w:rsidRPr="00F97BBF">
        <w:rPr>
          <w:rFonts w:ascii="標楷體" w:eastAsia="標楷體" w:hAnsi="標楷體" w:hint="eastAsia"/>
        </w:rPr>
        <w:t>高齡產業發展</w:t>
      </w:r>
      <w:r>
        <w:rPr>
          <w:rFonts w:ascii="Times New Roman" w:eastAsia="標楷體" w:hAnsi="Times New Roman" w:hint="eastAsia"/>
        </w:rPr>
        <w:t>創新</w:t>
      </w:r>
      <w:r w:rsidR="00547676">
        <w:rPr>
          <w:rFonts w:ascii="Times New Roman" w:eastAsia="標楷體" w:hAnsi="Times New Roman" w:hint="eastAsia"/>
        </w:rPr>
        <w:t>點子及市場</w:t>
      </w:r>
      <w:r w:rsidR="0015111C">
        <w:rPr>
          <w:rFonts w:ascii="Times New Roman" w:eastAsia="標楷體" w:hAnsi="Times New Roman" w:hint="eastAsia"/>
        </w:rPr>
        <w:t>型態</w:t>
      </w:r>
    </w:p>
    <w:p w:rsidR="004A790C" w:rsidRDefault="004A790C" w:rsidP="004A790C">
      <w:pPr>
        <w:pStyle w:val="a3"/>
        <w:ind w:left="960"/>
        <w:rPr>
          <w:rFonts w:ascii="Times New Roman" w:eastAsia="標楷體" w:hAnsi="Times New Roman"/>
        </w:rPr>
      </w:pPr>
      <w:r>
        <w:rPr>
          <w:rFonts w:ascii="Times New Roman" w:eastAsia="標楷體" w:hAnsi="Times New Roman" w:hint="eastAsia"/>
        </w:rPr>
        <w:t>三、</w:t>
      </w:r>
      <w:r w:rsidR="00FA4683">
        <w:rPr>
          <w:rFonts w:ascii="Times New Roman" w:eastAsia="標楷體" w:hAnsi="Times New Roman" w:hint="eastAsia"/>
        </w:rPr>
        <w:t>分享中高齡相關產業創業歷程</w:t>
      </w:r>
      <w:r w:rsidR="00547676">
        <w:rPr>
          <w:rFonts w:ascii="Times New Roman" w:eastAsia="標楷體" w:hAnsi="Times New Roman" w:hint="eastAsia"/>
        </w:rPr>
        <w:t>不同階段創業作為的實作演練</w:t>
      </w:r>
    </w:p>
    <w:p w:rsidR="004A790C" w:rsidRDefault="004A790C" w:rsidP="004A790C">
      <w:pPr>
        <w:pStyle w:val="a3"/>
        <w:ind w:left="960"/>
        <w:rPr>
          <w:rFonts w:ascii="Times New Roman" w:eastAsia="標楷體" w:hAnsi="Times New Roman"/>
        </w:rPr>
      </w:pPr>
      <w:r>
        <w:rPr>
          <w:rFonts w:ascii="Times New Roman" w:eastAsia="標楷體" w:hAnsi="Times New Roman" w:hint="eastAsia"/>
        </w:rPr>
        <w:t>三、邀請</w:t>
      </w:r>
      <w:r w:rsidR="00FA4683">
        <w:rPr>
          <w:rFonts w:ascii="Times New Roman" w:eastAsia="標楷體" w:hAnsi="Times New Roman" w:hint="eastAsia"/>
        </w:rPr>
        <w:t>中高齡相關產業</w:t>
      </w:r>
      <w:r w:rsidR="00547676">
        <w:rPr>
          <w:rFonts w:ascii="Times New Roman" w:eastAsia="標楷體" w:hAnsi="Times New Roman" w:hint="eastAsia"/>
        </w:rPr>
        <w:t>創業及</w:t>
      </w:r>
      <w:r>
        <w:rPr>
          <w:rFonts w:ascii="Times New Roman" w:eastAsia="標楷體" w:hAnsi="Times New Roman" w:hint="eastAsia"/>
        </w:rPr>
        <w:t>經營者</w:t>
      </w:r>
      <w:r w:rsidR="00FA4683">
        <w:rPr>
          <w:rFonts w:ascii="Times New Roman" w:eastAsia="標楷體" w:hAnsi="Times New Roman" w:hint="eastAsia"/>
        </w:rPr>
        <w:t>演講</w:t>
      </w:r>
    </w:p>
    <w:p w:rsidR="004A790C" w:rsidRDefault="004A790C" w:rsidP="004A790C">
      <w:pPr>
        <w:pStyle w:val="a3"/>
        <w:ind w:left="960"/>
        <w:rPr>
          <w:rFonts w:ascii="Times New Roman" w:eastAsia="標楷體" w:hAnsi="Times New Roman"/>
        </w:rPr>
      </w:pPr>
      <w:r>
        <w:rPr>
          <w:rFonts w:ascii="Times New Roman" w:eastAsia="標楷體" w:hAnsi="Times New Roman" w:hint="eastAsia"/>
        </w:rPr>
        <w:t>四、期中</w:t>
      </w:r>
      <w:r>
        <w:rPr>
          <w:rFonts w:ascii="Times New Roman" w:eastAsia="標楷體" w:hAnsi="Times New Roman"/>
        </w:rPr>
        <w:t>報告</w:t>
      </w:r>
      <w:r>
        <w:rPr>
          <w:rFonts w:ascii="Times New Roman" w:eastAsia="標楷體" w:hAnsi="Times New Roman" w:hint="eastAsia"/>
        </w:rPr>
        <w:t>－</w:t>
      </w:r>
      <w:r w:rsidR="0015111C">
        <w:rPr>
          <w:rFonts w:ascii="Times New Roman" w:eastAsia="標楷體" w:hAnsi="Times New Roman" w:hint="eastAsia"/>
        </w:rPr>
        <w:t>中高齡相關產業商業模式製作</w:t>
      </w:r>
    </w:p>
    <w:p w:rsidR="004A790C" w:rsidRDefault="004A790C" w:rsidP="004A790C">
      <w:pPr>
        <w:pStyle w:val="a3"/>
        <w:ind w:leftChars="400" w:left="2640" w:hangingChars="700" w:hanging="1680"/>
        <w:rPr>
          <w:rFonts w:ascii="Times New Roman" w:eastAsia="標楷體" w:hAnsi="Times New Roman"/>
        </w:rPr>
      </w:pPr>
      <w:r>
        <w:rPr>
          <w:rFonts w:ascii="Times New Roman" w:eastAsia="標楷體" w:hAnsi="Times New Roman" w:hint="eastAsia"/>
        </w:rPr>
        <w:t>五、校外參訪－</w:t>
      </w:r>
      <w:r w:rsidR="00547676">
        <w:rPr>
          <w:rFonts w:ascii="Times New Roman" w:eastAsia="標楷體" w:hAnsi="Times New Roman" w:hint="eastAsia"/>
        </w:rPr>
        <w:t>社會創新實驗中心或創客中心</w:t>
      </w:r>
    </w:p>
    <w:p w:rsidR="004A790C" w:rsidRDefault="004A790C" w:rsidP="004A790C">
      <w:pPr>
        <w:pStyle w:val="a3"/>
        <w:ind w:left="960"/>
        <w:rPr>
          <w:rFonts w:ascii="Times New Roman" w:eastAsia="標楷體" w:hAnsi="Times New Roman"/>
        </w:rPr>
      </w:pPr>
      <w:r>
        <w:rPr>
          <w:rFonts w:ascii="Times New Roman" w:eastAsia="標楷體" w:hAnsi="Times New Roman" w:hint="eastAsia"/>
        </w:rPr>
        <w:t>六、</w:t>
      </w:r>
      <w:r>
        <w:rPr>
          <w:rFonts w:ascii="Times New Roman" w:eastAsia="標楷體" w:hAnsi="Times New Roman"/>
        </w:rPr>
        <w:t>期末報告－</w:t>
      </w:r>
      <w:r w:rsidR="00FA4683">
        <w:rPr>
          <w:rFonts w:ascii="Times New Roman" w:eastAsia="標楷體" w:hAnsi="Times New Roman" w:hint="eastAsia"/>
        </w:rPr>
        <w:t>中高齡相關產業</w:t>
      </w:r>
      <w:r w:rsidR="0015111C">
        <w:rPr>
          <w:rFonts w:ascii="Times New Roman" w:eastAsia="標楷體" w:hAnsi="Times New Roman" w:hint="eastAsia"/>
        </w:rPr>
        <w:t>創業或行銷計畫</w:t>
      </w:r>
      <w:r>
        <w:rPr>
          <w:rFonts w:ascii="Times New Roman" w:eastAsia="標楷體" w:hAnsi="Times New Roman" w:hint="eastAsia"/>
        </w:rPr>
        <w:t>書</w:t>
      </w:r>
    </w:p>
    <w:p w:rsidR="004A790C" w:rsidRPr="00E67DFD" w:rsidRDefault="00E67DFD" w:rsidP="00E67DFD">
      <w:pPr>
        <w:pStyle w:val="a3"/>
        <w:rPr>
          <w:rFonts w:ascii="Times New Roman" w:eastAsia="標楷體" w:hAnsi="Times New Roman"/>
          <w:b/>
          <w:sz w:val="28"/>
          <w:szCs w:val="28"/>
        </w:rPr>
      </w:pPr>
      <w:r w:rsidRPr="00E67DFD">
        <w:rPr>
          <w:rFonts w:ascii="Times New Roman" w:eastAsia="標楷體" w:hAnsi="Times New Roman" w:hint="eastAsia"/>
          <w:sz w:val="28"/>
          <w:szCs w:val="28"/>
        </w:rPr>
        <w:t>三、</w:t>
      </w:r>
      <w:r w:rsidR="004A790C" w:rsidRPr="00E67DFD">
        <w:rPr>
          <w:rFonts w:ascii="Times New Roman" w:eastAsia="標楷體" w:hAnsi="Times New Roman" w:hint="eastAsia"/>
          <w:b/>
          <w:sz w:val="28"/>
          <w:szCs w:val="28"/>
        </w:rPr>
        <w:t>作業評量：</w:t>
      </w:r>
    </w:p>
    <w:p w:rsidR="004A790C" w:rsidRDefault="004A790C" w:rsidP="00191D39">
      <w:pPr>
        <w:pStyle w:val="a3"/>
        <w:ind w:left="991"/>
        <w:rPr>
          <w:rFonts w:ascii="Times New Roman" w:eastAsia="標楷體" w:hAnsi="Times New Roman"/>
        </w:rPr>
      </w:pPr>
      <w:r>
        <w:rPr>
          <w:rFonts w:ascii="Times New Roman" w:eastAsia="標楷體" w:hAnsi="Times New Roman" w:hint="eastAsia"/>
        </w:rPr>
        <w:lastRenderedPageBreak/>
        <w:t>一、報告一（</w:t>
      </w:r>
      <w:r w:rsidR="00FA4683">
        <w:rPr>
          <w:rFonts w:ascii="Times New Roman" w:eastAsia="標楷體" w:hAnsi="Times New Roman" w:hint="eastAsia"/>
        </w:rPr>
        <w:t>4</w:t>
      </w:r>
      <w:r>
        <w:rPr>
          <w:rFonts w:ascii="Times New Roman" w:eastAsia="標楷體" w:hAnsi="Times New Roman" w:hint="eastAsia"/>
        </w:rPr>
        <w:t>0</w:t>
      </w:r>
      <w:r>
        <w:rPr>
          <w:rFonts w:ascii="Times New Roman" w:eastAsia="標楷體" w:hAnsi="Times New Roman" w:hint="eastAsia"/>
        </w:rPr>
        <w:t>％）：</w:t>
      </w:r>
      <w:r w:rsidR="0015111C">
        <w:rPr>
          <w:rFonts w:ascii="Times New Roman" w:eastAsia="標楷體" w:hAnsi="Times New Roman" w:hint="eastAsia"/>
        </w:rPr>
        <w:t>自我個人生命有限公司</w:t>
      </w:r>
      <w:r w:rsidR="00F97BBF">
        <w:rPr>
          <w:rFonts w:ascii="Times New Roman" w:eastAsia="標楷體" w:hAnsi="Times New Roman" w:hint="eastAsia"/>
        </w:rPr>
        <w:t>商業模式</w:t>
      </w:r>
      <w:r w:rsidR="0015111C">
        <w:rPr>
          <w:rFonts w:ascii="Times New Roman" w:eastAsia="標楷體" w:hAnsi="Times New Roman" w:hint="eastAsia"/>
        </w:rPr>
        <w:t>及中高齡</w:t>
      </w:r>
      <w:r w:rsidR="0015111C">
        <w:rPr>
          <w:rFonts w:ascii="Times New Roman" w:eastAsia="標楷體" w:hAnsi="Times New Roman" w:hint="eastAsia"/>
        </w:rPr>
        <w:t>產業</w:t>
      </w:r>
      <w:r w:rsidR="00F97BBF">
        <w:rPr>
          <w:rFonts w:ascii="Times New Roman" w:eastAsia="標楷體" w:hAnsi="Times New Roman" w:hint="eastAsia"/>
        </w:rPr>
        <w:t>自選</w:t>
      </w:r>
      <w:r>
        <w:rPr>
          <w:rFonts w:ascii="Times New Roman" w:eastAsia="標楷體" w:hAnsi="Times New Roman" w:hint="eastAsia"/>
        </w:rPr>
        <w:t>案例分析</w:t>
      </w:r>
    </w:p>
    <w:p w:rsidR="004A790C" w:rsidRDefault="004A790C" w:rsidP="00FA4683">
      <w:pPr>
        <w:pStyle w:val="a3"/>
        <w:ind w:leftChars="177" w:left="425" w:firstLineChars="236" w:firstLine="566"/>
        <w:rPr>
          <w:rFonts w:ascii="Times New Roman" w:eastAsia="標楷體" w:hAnsi="Times New Roman"/>
        </w:rPr>
      </w:pPr>
      <w:r>
        <w:rPr>
          <w:rFonts w:ascii="Times New Roman" w:eastAsia="標楷體" w:hAnsi="Times New Roman" w:hint="eastAsia"/>
        </w:rPr>
        <w:t>二、報告二（</w:t>
      </w:r>
      <w:r w:rsidR="00FA4683">
        <w:rPr>
          <w:rFonts w:ascii="Times New Roman" w:eastAsia="標楷體" w:hAnsi="Times New Roman" w:hint="eastAsia"/>
        </w:rPr>
        <w:t>2</w:t>
      </w:r>
      <w:r>
        <w:rPr>
          <w:rFonts w:ascii="Times New Roman" w:eastAsia="標楷體" w:hAnsi="Times New Roman" w:hint="eastAsia"/>
        </w:rPr>
        <w:t>0</w:t>
      </w:r>
      <w:r>
        <w:rPr>
          <w:rFonts w:ascii="Times New Roman" w:eastAsia="標楷體" w:hAnsi="Times New Roman" w:hint="eastAsia"/>
        </w:rPr>
        <w:t>％）：</w:t>
      </w:r>
      <w:r w:rsidR="00316345">
        <w:rPr>
          <w:rFonts w:ascii="Times New Roman" w:eastAsia="標楷體" w:hAnsi="Times New Roman" w:hint="eastAsia"/>
        </w:rPr>
        <w:t>完成一份</w:t>
      </w:r>
      <w:r w:rsidR="00FA4683">
        <w:rPr>
          <w:rFonts w:ascii="Times New Roman" w:eastAsia="標楷體" w:hAnsi="Times New Roman" w:hint="eastAsia"/>
        </w:rPr>
        <w:t>高齡相關產業</w:t>
      </w:r>
      <w:r w:rsidR="00F97BBF">
        <w:rPr>
          <w:rFonts w:ascii="Times New Roman" w:eastAsia="標楷體" w:hAnsi="Times New Roman" w:hint="eastAsia"/>
        </w:rPr>
        <w:t>市場分析</w:t>
      </w:r>
      <w:r w:rsidR="00316345">
        <w:rPr>
          <w:rFonts w:ascii="Times New Roman" w:eastAsia="標楷體" w:hAnsi="Times New Roman"/>
        </w:rPr>
        <w:t>—</w:t>
      </w:r>
      <w:r w:rsidR="00316345">
        <w:rPr>
          <w:rFonts w:ascii="Times New Roman" w:eastAsia="標楷體" w:hAnsi="Times New Roman" w:hint="eastAsia"/>
        </w:rPr>
        <w:t>以</w:t>
      </w:r>
      <w:r w:rsidR="0015111C">
        <w:rPr>
          <w:rFonts w:ascii="Times New Roman" w:eastAsia="標楷體" w:hAnsi="Times New Roman" w:hint="eastAsia"/>
        </w:rPr>
        <w:t>社會企業</w:t>
      </w:r>
      <w:r w:rsidR="00316345">
        <w:rPr>
          <w:rFonts w:ascii="Times New Roman" w:eastAsia="標楷體" w:hAnsi="Times New Roman" w:hint="eastAsia"/>
        </w:rPr>
        <w:t>或合作社為例</w:t>
      </w:r>
      <w:r w:rsidR="00FA4683">
        <w:rPr>
          <w:rFonts w:ascii="Times New Roman" w:eastAsia="標楷體" w:hAnsi="Times New Roman" w:hint="eastAsia"/>
        </w:rPr>
        <w:t xml:space="preserve"> </w:t>
      </w:r>
    </w:p>
    <w:p w:rsidR="004A790C" w:rsidRDefault="004A790C" w:rsidP="004A790C">
      <w:pPr>
        <w:pStyle w:val="a3"/>
        <w:ind w:leftChars="177" w:left="425" w:firstLineChars="236" w:firstLine="566"/>
        <w:rPr>
          <w:rFonts w:ascii="Times New Roman" w:eastAsia="標楷體" w:hAnsi="Times New Roman"/>
        </w:rPr>
      </w:pPr>
      <w:r>
        <w:rPr>
          <w:rFonts w:ascii="Times New Roman" w:eastAsia="標楷體" w:hAnsi="Times New Roman" w:hint="eastAsia"/>
        </w:rPr>
        <w:t>三、報告三（</w:t>
      </w:r>
      <w:r w:rsidR="00191D39">
        <w:rPr>
          <w:rFonts w:ascii="Times New Roman" w:eastAsia="標楷體" w:hAnsi="Times New Roman" w:hint="eastAsia"/>
        </w:rPr>
        <w:t>4</w:t>
      </w:r>
      <w:r>
        <w:rPr>
          <w:rFonts w:ascii="Times New Roman" w:eastAsia="標楷體" w:hAnsi="Times New Roman" w:hint="eastAsia"/>
        </w:rPr>
        <w:t>0</w:t>
      </w:r>
      <w:r>
        <w:rPr>
          <w:rFonts w:ascii="Times New Roman" w:eastAsia="標楷體" w:hAnsi="Times New Roman" w:hint="eastAsia"/>
        </w:rPr>
        <w:t>％）：</w:t>
      </w:r>
      <w:r w:rsidR="00F97BBF">
        <w:rPr>
          <w:rFonts w:ascii="Times New Roman" w:eastAsia="標楷體" w:hAnsi="Times New Roman" w:hint="eastAsia"/>
        </w:rPr>
        <w:t>一份</w:t>
      </w:r>
      <w:r w:rsidR="0015111C">
        <w:rPr>
          <w:rFonts w:ascii="Times New Roman" w:eastAsia="標楷體" w:hAnsi="Times New Roman" w:hint="eastAsia"/>
        </w:rPr>
        <w:t>有關高齡事業或</w:t>
      </w:r>
      <w:r w:rsidR="00316345">
        <w:rPr>
          <w:rFonts w:ascii="Times New Roman" w:eastAsia="標楷體" w:hAnsi="Times New Roman" w:hint="eastAsia"/>
        </w:rPr>
        <w:t>消費合作社</w:t>
      </w:r>
      <w:r w:rsidR="0015111C">
        <w:rPr>
          <w:rFonts w:ascii="Times New Roman" w:eastAsia="標楷體" w:hAnsi="Times New Roman" w:hint="eastAsia"/>
        </w:rPr>
        <w:t>的</w:t>
      </w:r>
      <w:r w:rsidR="00316345">
        <w:rPr>
          <w:rFonts w:ascii="Times New Roman" w:eastAsia="標楷體" w:hAnsi="Times New Roman" w:hint="eastAsia"/>
        </w:rPr>
        <w:t>設立與經營計畫</w:t>
      </w:r>
      <w:r w:rsidR="00FA4683">
        <w:rPr>
          <w:rFonts w:ascii="Times New Roman" w:eastAsia="標楷體" w:hAnsi="Times New Roman" w:hint="eastAsia"/>
        </w:rPr>
        <w:t>書</w:t>
      </w:r>
    </w:p>
    <w:p w:rsidR="004A790C" w:rsidRPr="00527A7D" w:rsidRDefault="004A790C" w:rsidP="004A790C">
      <w:pPr>
        <w:pStyle w:val="a3"/>
        <w:rPr>
          <w:rFonts w:ascii="Times New Roman" w:eastAsia="標楷體" w:hAnsi="Times New Roman"/>
        </w:rPr>
      </w:pPr>
    </w:p>
    <w:p w:rsidR="004A790C" w:rsidRPr="0047170B" w:rsidRDefault="00E67DFD" w:rsidP="00E67DFD">
      <w:pPr>
        <w:pStyle w:val="a3"/>
        <w:rPr>
          <w:rFonts w:ascii="標楷體" w:eastAsia="標楷體" w:hAnsi="標楷體"/>
          <w:b/>
          <w:color w:val="FF0000"/>
          <w:sz w:val="28"/>
          <w:szCs w:val="28"/>
        </w:rPr>
      </w:pPr>
      <w:r w:rsidRPr="0047170B">
        <w:rPr>
          <w:rFonts w:ascii="標楷體" w:eastAsia="標楷體" w:hAnsi="標楷體" w:hint="eastAsia"/>
          <w:b/>
          <w:color w:val="FF0000"/>
          <w:sz w:val="28"/>
          <w:szCs w:val="28"/>
        </w:rPr>
        <w:t>四、</w:t>
      </w:r>
      <w:r w:rsidR="004A790C" w:rsidRPr="0047170B">
        <w:rPr>
          <w:rFonts w:ascii="標楷體" w:eastAsia="標楷體" w:hAnsi="標楷體"/>
          <w:b/>
          <w:color w:val="FF0000"/>
          <w:sz w:val="28"/>
          <w:szCs w:val="28"/>
        </w:rPr>
        <w:t>課</w:t>
      </w:r>
      <w:r w:rsidR="0043492C" w:rsidRPr="0047170B">
        <w:rPr>
          <w:rFonts w:ascii="標楷體" w:eastAsia="標楷體" w:hAnsi="標楷體" w:hint="eastAsia"/>
          <w:b/>
          <w:color w:val="FF0000"/>
          <w:sz w:val="28"/>
          <w:szCs w:val="28"/>
        </w:rPr>
        <w:t>程規劃</w:t>
      </w:r>
      <w:r w:rsidR="004A790C" w:rsidRPr="0047170B">
        <w:rPr>
          <w:rFonts w:ascii="標楷體" w:eastAsia="標楷體" w:hAnsi="標楷體"/>
          <w:b/>
          <w:color w:val="FF0000"/>
          <w:sz w:val="28"/>
          <w:szCs w:val="28"/>
        </w:rPr>
        <w:t>：</w:t>
      </w:r>
      <w:r w:rsidR="004A790C" w:rsidRPr="0047170B">
        <w:rPr>
          <w:rFonts w:ascii="標楷體" w:eastAsia="標楷體" w:hAnsi="標楷體" w:hint="eastAsia"/>
          <w:b/>
          <w:color w:val="FF0000"/>
          <w:sz w:val="28"/>
          <w:szCs w:val="28"/>
        </w:rPr>
        <w:t xml:space="preserve">             </w:t>
      </w:r>
    </w:p>
    <w:tbl>
      <w:tblPr>
        <w:tblStyle w:val="a6"/>
        <w:tblpPr w:leftFromText="180" w:rightFromText="180" w:vertAnchor="text" w:horzAnchor="margin" w:tblpY="464"/>
        <w:tblW w:w="0" w:type="auto"/>
        <w:tblLook w:val="04A0" w:firstRow="1" w:lastRow="0" w:firstColumn="1" w:lastColumn="0" w:noHBand="0" w:noVBand="1"/>
      </w:tblPr>
      <w:tblGrid>
        <w:gridCol w:w="4673"/>
        <w:gridCol w:w="4955"/>
      </w:tblGrid>
      <w:tr w:rsidR="0043492C" w:rsidTr="00B0149A">
        <w:trPr>
          <w:trHeight w:val="3392"/>
        </w:trPr>
        <w:tc>
          <w:tcPr>
            <w:tcW w:w="9628" w:type="dxa"/>
            <w:gridSpan w:val="2"/>
          </w:tcPr>
          <w:p w:rsidR="00332F93" w:rsidRPr="00332F93" w:rsidRDefault="00332F93" w:rsidP="0043492C">
            <w:pPr>
              <w:pStyle w:val="a3"/>
              <w:rPr>
                <w:rFonts w:ascii="標楷體" w:eastAsia="標楷體" w:hAnsi="標楷體"/>
                <w:b/>
                <w:szCs w:val="24"/>
              </w:rPr>
            </w:pPr>
            <w:r>
              <w:rPr>
                <w:rFonts w:ascii="標楷體" w:eastAsia="標楷體" w:hAnsi="標楷體" w:hint="eastAsia"/>
                <w:b/>
                <w:sz w:val="28"/>
                <w:szCs w:val="28"/>
              </w:rPr>
              <w:t xml:space="preserve"> </w:t>
            </w:r>
            <w:r w:rsidRPr="00332F93">
              <w:rPr>
                <w:rFonts w:ascii="標楷體" w:eastAsia="標楷體" w:hAnsi="標楷體" w:hint="eastAsia"/>
                <w:b/>
                <w:szCs w:val="24"/>
              </w:rPr>
              <w:t xml:space="preserve">   </w:t>
            </w:r>
          </w:p>
          <w:p w:rsidR="0043492C" w:rsidRPr="00332F93" w:rsidRDefault="00332F93" w:rsidP="0043492C">
            <w:pPr>
              <w:pStyle w:val="a3"/>
              <w:rPr>
                <w:rFonts w:ascii="標楷體" w:eastAsia="標楷體" w:hAnsi="標楷體"/>
                <w:b/>
                <w:szCs w:val="24"/>
              </w:rPr>
            </w:pPr>
            <w:r>
              <w:rPr>
                <w:rFonts w:ascii="標楷體" w:eastAsia="標楷體" w:hAnsi="標楷體" w:hint="eastAsia"/>
                <w:b/>
                <w:sz w:val="28"/>
                <w:szCs w:val="28"/>
              </w:rPr>
              <w:t xml:space="preserve">    </w:t>
            </w:r>
            <w:r w:rsidR="0043492C" w:rsidRPr="00332F93">
              <w:rPr>
                <w:rFonts w:ascii="標楷體" w:eastAsia="標楷體" w:hAnsi="標楷體" w:hint="eastAsia"/>
                <w:b/>
                <w:szCs w:val="24"/>
              </w:rPr>
              <w:t>本課程依</w:t>
            </w:r>
            <w:r w:rsidR="00CB6C37" w:rsidRPr="00332F93">
              <w:rPr>
                <w:rFonts w:ascii="標楷體" w:eastAsia="標楷體" w:hAnsi="標楷體" w:hint="eastAsia"/>
                <w:b/>
                <w:szCs w:val="24"/>
              </w:rPr>
              <w:t>據</w:t>
            </w:r>
            <w:r w:rsidR="00CB6C37" w:rsidRPr="00332F93">
              <w:rPr>
                <w:rFonts w:ascii="標楷體" w:eastAsia="標楷體" w:hAnsi="標楷體"/>
                <w:b/>
                <w:szCs w:val="24"/>
              </w:rPr>
              <w:t>”</w:t>
            </w:r>
            <w:r w:rsidR="00CB6C37" w:rsidRPr="00332F93">
              <w:rPr>
                <w:rFonts w:ascii="標楷體" w:eastAsia="標楷體" w:hAnsi="標楷體" w:hint="eastAsia"/>
                <w:b/>
                <w:szCs w:val="24"/>
              </w:rPr>
              <w:t>全球創業精神技發展機構</w:t>
            </w:r>
            <w:r w:rsidR="00CB6C37" w:rsidRPr="00332F93">
              <w:rPr>
                <w:rFonts w:ascii="標楷體" w:eastAsia="標楷體" w:hAnsi="標楷體"/>
                <w:b/>
                <w:szCs w:val="24"/>
              </w:rPr>
              <w:t>”(The Global Entrepreneurship and DEVELOPMENT Institute)</w:t>
            </w:r>
            <w:r w:rsidR="00CB6C37" w:rsidRPr="00332F93">
              <w:rPr>
                <w:rFonts w:ascii="標楷體" w:eastAsia="標楷體" w:hAnsi="標楷體" w:hint="eastAsia"/>
                <w:b/>
                <w:szCs w:val="24"/>
              </w:rPr>
              <w:t>，於2015年公布的</w:t>
            </w:r>
            <w:r w:rsidR="00CB6C37" w:rsidRPr="00332F93">
              <w:rPr>
                <w:rFonts w:ascii="標楷體" w:eastAsia="標楷體" w:hAnsi="標楷體"/>
                <w:b/>
                <w:szCs w:val="24"/>
              </w:rPr>
              <w:t>”</w:t>
            </w:r>
            <w:r w:rsidR="00CB6C37" w:rsidRPr="00332F93">
              <w:rPr>
                <w:rFonts w:ascii="標楷體" w:eastAsia="標楷體" w:hAnsi="標楷體" w:hint="eastAsia"/>
                <w:b/>
                <w:szCs w:val="24"/>
              </w:rPr>
              <w:t>全球創業精神技發展指數</w:t>
            </w:r>
            <w:r w:rsidR="00CB6C37" w:rsidRPr="00332F93">
              <w:rPr>
                <w:rFonts w:ascii="標楷體" w:eastAsia="標楷體" w:hAnsi="標楷體"/>
                <w:b/>
                <w:szCs w:val="24"/>
              </w:rPr>
              <w:t>”</w:t>
            </w:r>
            <w:r w:rsidR="00CB6C37" w:rsidRPr="00332F93">
              <w:rPr>
                <w:rFonts w:ascii="標楷體" w:eastAsia="標楷體" w:hAnsi="標楷體" w:hint="eastAsia"/>
                <w:b/>
                <w:szCs w:val="24"/>
              </w:rPr>
              <w:t>為根本，參照實際創業經驗及</w:t>
            </w:r>
            <w:r w:rsidR="0043492C" w:rsidRPr="00332F93">
              <w:rPr>
                <w:rFonts w:ascii="標楷體" w:eastAsia="標楷體" w:hAnsi="標楷體" w:hint="eastAsia"/>
                <w:b/>
                <w:szCs w:val="24"/>
              </w:rPr>
              <w:t>創業歷程</w:t>
            </w:r>
            <w:r w:rsidRPr="00332F93">
              <w:rPr>
                <w:rFonts w:ascii="標楷體" w:eastAsia="標楷體" w:hAnsi="標楷體" w:hint="eastAsia"/>
                <w:b/>
                <w:szCs w:val="24"/>
              </w:rPr>
              <w:t>理論</w:t>
            </w:r>
            <w:r w:rsidR="00CB6C37" w:rsidRPr="00332F93">
              <w:rPr>
                <w:rFonts w:ascii="標楷體" w:eastAsia="標楷體" w:hAnsi="標楷體" w:hint="eastAsia"/>
                <w:b/>
                <w:szCs w:val="24"/>
              </w:rPr>
              <w:t>研究</w:t>
            </w:r>
            <w:r w:rsidR="00274151" w:rsidRPr="00332F93">
              <w:rPr>
                <w:rFonts w:ascii="標楷體" w:eastAsia="標楷體" w:hAnsi="標楷體" w:hint="eastAsia"/>
                <w:b/>
                <w:szCs w:val="24"/>
              </w:rPr>
              <w:t>，根據實際創業</w:t>
            </w:r>
            <w:r w:rsidR="0043492C" w:rsidRPr="00332F93">
              <w:rPr>
                <w:rFonts w:ascii="標楷體" w:eastAsia="標楷體" w:hAnsi="標楷體" w:hint="eastAsia"/>
                <w:b/>
                <w:szCs w:val="24"/>
              </w:rPr>
              <w:t>各階段</w:t>
            </w:r>
            <w:r w:rsidR="00274151" w:rsidRPr="00332F93">
              <w:rPr>
                <w:rFonts w:ascii="標楷體" w:eastAsia="標楷體" w:hAnsi="標楷體" w:hint="eastAsia"/>
                <w:b/>
                <w:szCs w:val="24"/>
              </w:rPr>
              <w:t>需求</w:t>
            </w:r>
            <w:r w:rsidR="0043492C" w:rsidRPr="00332F93">
              <w:rPr>
                <w:rFonts w:ascii="標楷體" w:eastAsia="標楷體" w:hAnsi="標楷體" w:hint="eastAsia"/>
                <w:b/>
                <w:szCs w:val="24"/>
              </w:rPr>
              <w:t>為軸線，</w:t>
            </w:r>
            <w:r w:rsidR="006A16AD" w:rsidRPr="00332F93">
              <w:rPr>
                <w:rFonts w:ascii="標楷體" w:eastAsia="標楷體" w:hAnsi="標楷體" w:hint="eastAsia"/>
                <w:b/>
                <w:szCs w:val="24"/>
              </w:rPr>
              <w:t>按各</w:t>
            </w:r>
            <w:r w:rsidR="0043492C" w:rsidRPr="00332F93">
              <w:rPr>
                <w:rFonts w:ascii="標楷體" w:eastAsia="標楷體" w:hAnsi="標楷體" w:hint="eastAsia"/>
                <w:b/>
                <w:szCs w:val="24"/>
              </w:rPr>
              <w:t>階段</w:t>
            </w:r>
            <w:r w:rsidR="006A16AD" w:rsidRPr="00332F93">
              <w:rPr>
                <w:rFonts w:ascii="標楷體" w:eastAsia="標楷體" w:hAnsi="標楷體" w:hint="eastAsia"/>
                <w:b/>
                <w:szCs w:val="24"/>
              </w:rPr>
              <w:t>所必然發生的重要事項為</w:t>
            </w:r>
            <w:r w:rsidR="00274151" w:rsidRPr="00332F93">
              <w:rPr>
                <w:rFonts w:ascii="標楷體" w:eastAsia="標楷體" w:hAnsi="標楷體" w:hint="eastAsia"/>
                <w:b/>
                <w:szCs w:val="24"/>
              </w:rPr>
              <w:t>課程的中心</w:t>
            </w:r>
            <w:r w:rsidR="006A16AD" w:rsidRPr="00332F93">
              <w:rPr>
                <w:rFonts w:ascii="標楷體" w:eastAsia="標楷體" w:hAnsi="標楷體" w:hint="eastAsia"/>
                <w:b/>
                <w:szCs w:val="24"/>
              </w:rPr>
              <w:t>，</w:t>
            </w:r>
            <w:r w:rsidR="00274151" w:rsidRPr="00332F93">
              <w:rPr>
                <w:rFonts w:ascii="標楷體" w:eastAsia="標楷體" w:hAnsi="標楷體" w:hint="eastAsia"/>
                <w:b/>
                <w:szCs w:val="24"/>
              </w:rPr>
              <w:t>分為趨勢與創業、創業前主要的籌備事項、創業登記後正式營運的主要認知與能力及創業穩定經營後的績效產出四大部分，在以</w:t>
            </w:r>
            <w:r w:rsidR="007B670A">
              <w:rPr>
                <w:rFonts w:ascii="標楷體" w:eastAsia="標楷體" w:hAnsi="標楷體" w:hint="eastAsia"/>
                <w:b/>
                <w:szCs w:val="24"/>
              </w:rPr>
              <w:t>青銀共</w:t>
            </w:r>
            <w:r w:rsidR="00274151" w:rsidRPr="00332F93">
              <w:rPr>
                <w:rFonts w:ascii="標楷體" w:eastAsia="標楷體" w:hAnsi="標楷體" w:hint="eastAsia"/>
                <w:b/>
                <w:szCs w:val="24"/>
              </w:rPr>
              <w:t>創</w:t>
            </w:r>
            <w:r w:rsidR="007B670A">
              <w:rPr>
                <w:rFonts w:ascii="標楷體" w:eastAsia="標楷體" w:hAnsi="標楷體" w:hint="eastAsia"/>
                <w:b/>
                <w:szCs w:val="24"/>
              </w:rPr>
              <w:t>事</w:t>
            </w:r>
            <w:r w:rsidR="00274151" w:rsidRPr="00332F93">
              <w:rPr>
                <w:rFonts w:ascii="標楷體" w:eastAsia="標楷體" w:hAnsi="標楷體" w:hint="eastAsia"/>
                <w:b/>
                <w:szCs w:val="24"/>
              </w:rPr>
              <w:t>業的角度，設立各單元獨立而連貫的課程內容，</w:t>
            </w:r>
            <w:r w:rsidRPr="00332F93">
              <w:rPr>
                <w:rFonts w:ascii="標楷體" w:eastAsia="標楷體" w:hAnsi="標楷體" w:hint="eastAsia"/>
                <w:b/>
                <w:szCs w:val="24"/>
              </w:rPr>
              <w:t>強化</w:t>
            </w:r>
            <w:r w:rsidR="007B670A">
              <w:rPr>
                <w:rFonts w:ascii="標楷體" w:eastAsia="標楷體" w:hAnsi="標楷體" w:hint="eastAsia"/>
                <w:b/>
                <w:szCs w:val="24"/>
              </w:rPr>
              <w:t>合作經濟</w:t>
            </w:r>
            <w:r w:rsidRPr="00332F93">
              <w:rPr>
                <w:rFonts w:ascii="標楷體" w:eastAsia="標楷體" w:hAnsi="標楷體"/>
                <w:b/>
                <w:szCs w:val="24"/>
              </w:rPr>
              <w:t>”</w:t>
            </w:r>
            <w:r w:rsidRPr="00332F93">
              <w:rPr>
                <w:rFonts w:ascii="標楷體" w:eastAsia="標楷體" w:hAnsi="標楷體" w:hint="eastAsia"/>
                <w:b/>
                <w:szCs w:val="24"/>
              </w:rPr>
              <w:t>創業態度、創業能力與創業企圖心</w:t>
            </w:r>
            <w:r w:rsidRPr="00332F93">
              <w:rPr>
                <w:rFonts w:ascii="標楷體" w:eastAsia="標楷體" w:hAnsi="標楷體"/>
                <w:b/>
                <w:szCs w:val="24"/>
              </w:rPr>
              <w:t>”</w:t>
            </w:r>
            <w:r w:rsidRPr="00332F93">
              <w:rPr>
                <w:rFonts w:ascii="標楷體" w:eastAsia="標楷體" w:hAnsi="標楷體" w:hint="eastAsia"/>
                <w:b/>
                <w:szCs w:val="24"/>
              </w:rPr>
              <w:t>，以作為本課程推演的總結。</w:t>
            </w:r>
          </w:p>
          <w:p w:rsidR="00332F93" w:rsidRPr="00332F93" w:rsidRDefault="00332F93" w:rsidP="0043492C">
            <w:pPr>
              <w:pStyle w:val="a3"/>
              <w:rPr>
                <w:rFonts w:ascii="標楷體" w:eastAsia="標楷體" w:hAnsi="標楷體"/>
                <w:b/>
                <w:szCs w:val="24"/>
              </w:rPr>
            </w:pPr>
            <w:r w:rsidRPr="00332F93">
              <w:rPr>
                <w:rFonts w:ascii="標楷體" w:eastAsia="標楷體" w:hAnsi="標楷體" w:hint="eastAsia"/>
                <w:b/>
                <w:szCs w:val="24"/>
              </w:rPr>
              <w:t xml:space="preserve">    本課程分為前述四大部分，各部分主要課程內容，課綱分數如下:</w:t>
            </w:r>
          </w:p>
        </w:tc>
      </w:tr>
      <w:tr w:rsidR="0043492C" w:rsidTr="006A16AD">
        <w:tc>
          <w:tcPr>
            <w:tcW w:w="4673" w:type="dxa"/>
          </w:tcPr>
          <w:p w:rsidR="0043492C" w:rsidRDefault="0043492C" w:rsidP="0043492C">
            <w:pPr>
              <w:pStyle w:val="a3"/>
              <w:rPr>
                <w:rFonts w:ascii="標楷體" w:eastAsia="標楷體" w:hAnsi="標楷體"/>
                <w:b/>
                <w:sz w:val="28"/>
                <w:szCs w:val="28"/>
              </w:rPr>
            </w:pPr>
            <w:r>
              <w:rPr>
                <w:rFonts w:ascii="標楷體" w:eastAsia="標楷體" w:hAnsi="標楷體" w:hint="eastAsia"/>
                <w:b/>
                <w:sz w:val="28"/>
                <w:szCs w:val="28"/>
              </w:rPr>
              <w:t>第一部分 未來趨勢與高齡產業發展</w:t>
            </w:r>
          </w:p>
          <w:p w:rsidR="0043492C" w:rsidRDefault="0043492C" w:rsidP="00BE61C5">
            <w:pPr>
              <w:pStyle w:val="a3"/>
              <w:ind w:left="360"/>
              <w:rPr>
                <w:rFonts w:ascii="標楷體" w:eastAsia="標楷體" w:hAnsi="標楷體"/>
              </w:rPr>
            </w:pPr>
            <w:r w:rsidRPr="00F97BBF">
              <w:rPr>
                <w:rFonts w:ascii="標楷體" w:eastAsia="標楷體" w:hAnsi="標楷體" w:hint="eastAsia"/>
              </w:rPr>
              <w:t xml:space="preserve"> </w:t>
            </w:r>
          </w:p>
          <w:p w:rsidR="00BE61C5" w:rsidRDefault="00BE61C5" w:rsidP="00BE61C5">
            <w:pPr>
              <w:pStyle w:val="a3"/>
              <w:numPr>
                <w:ilvl w:val="0"/>
                <w:numId w:val="36"/>
              </w:numPr>
              <w:rPr>
                <w:rFonts w:ascii="標楷體" w:eastAsia="標楷體" w:hAnsi="標楷體"/>
              </w:rPr>
            </w:pPr>
            <w:r>
              <w:rPr>
                <w:rFonts w:ascii="標楷體" w:eastAsia="標楷體" w:hAnsi="標楷體" w:hint="eastAsia"/>
              </w:rPr>
              <w:t>課程介紹，學習動機與學習目標確認，學習工具與媒體運用，學習團隊與班級經營原則(2/25)</w:t>
            </w:r>
          </w:p>
          <w:p w:rsidR="00BE61C5" w:rsidRDefault="00BE61C5" w:rsidP="00BE61C5">
            <w:pPr>
              <w:pStyle w:val="a3"/>
              <w:numPr>
                <w:ilvl w:val="0"/>
                <w:numId w:val="36"/>
              </w:numPr>
              <w:rPr>
                <w:rFonts w:ascii="標楷體" w:eastAsia="標楷體" w:hAnsi="標楷體"/>
              </w:rPr>
            </w:pPr>
            <w:r>
              <w:rPr>
                <w:rFonts w:ascii="標楷體" w:eastAsia="標楷體" w:hAnsi="標楷體" w:hint="eastAsia"/>
              </w:rPr>
              <w:t>社會創新與</w:t>
            </w:r>
            <w:r w:rsidRPr="00F97BBF">
              <w:rPr>
                <w:rFonts w:ascii="標楷體" w:eastAsia="標楷體" w:hAnsi="標楷體" w:hint="eastAsia"/>
              </w:rPr>
              <w:t>高齡產業發展</w:t>
            </w:r>
            <w:r>
              <w:rPr>
                <w:rFonts w:ascii="標楷體" w:eastAsia="標楷體" w:hAnsi="標楷體" w:hint="eastAsia"/>
              </w:rPr>
              <w:t>，您在哪裡?</w:t>
            </w:r>
          </w:p>
          <w:p w:rsidR="00BE61C5" w:rsidRDefault="00BE61C5" w:rsidP="00BE61C5">
            <w:pPr>
              <w:pStyle w:val="a3"/>
              <w:ind w:left="360"/>
              <w:rPr>
                <w:rFonts w:ascii="標楷體" w:eastAsia="標楷體" w:hAnsi="標楷體"/>
              </w:rPr>
            </w:pPr>
            <w:r>
              <w:rPr>
                <w:rFonts w:ascii="標楷體" w:eastAsia="標楷體" w:hAnsi="標楷體" w:hint="eastAsia"/>
              </w:rPr>
              <w:t>(</w:t>
            </w:r>
            <w:r>
              <w:rPr>
                <w:rFonts w:ascii="標楷體" w:eastAsia="標楷體" w:hAnsi="標楷體"/>
              </w:rPr>
              <w:t>3/4)</w:t>
            </w:r>
          </w:p>
          <w:p w:rsidR="00BE61C5" w:rsidRDefault="00BE61C5" w:rsidP="00BE61C5">
            <w:pPr>
              <w:pStyle w:val="a3"/>
              <w:numPr>
                <w:ilvl w:val="0"/>
                <w:numId w:val="36"/>
              </w:numPr>
              <w:rPr>
                <w:rFonts w:ascii="標楷體" w:eastAsia="標楷體" w:hAnsi="標楷體"/>
              </w:rPr>
            </w:pPr>
            <w:r>
              <w:rPr>
                <w:rFonts w:ascii="標楷體" w:eastAsia="標楷體" w:hAnsi="標楷體" w:hint="eastAsia"/>
                <w:b/>
                <w:szCs w:val="24"/>
              </w:rPr>
              <w:t>合作經濟的</w:t>
            </w:r>
            <w:r>
              <w:rPr>
                <w:rFonts w:ascii="標楷體" w:eastAsia="標楷體" w:hAnsi="標楷體" w:hint="eastAsia"/>
              </w:rPr>
              <w:t>未來趨勢與</w:t>
            </w:r>
            <w:r w:rsidRPr="00F97BBF">
              <w:rPr>
                <w:rFonts w:ascii="標楷體" w:eastAsia="標楷體" w:hAnsi="標楷體" w:hint="eastAsia"/>
              </w:rPr>
              <w:t>高齡產業</w:t>
            </w:r>
            <w:r w:rsidRPr="008E5D9E">
              <w:rPr>
                <w:rFonts w:ascii="標楷體" w:eastAsia="標楷體" w:hAnsi="標楷體" w:hint="eastAsia"/>
              </w:rPr>
              <w:t>創業點子的</w:t>
            </w:r>
            <w:r>
              <w:rPr>
                <w:rFonts w:ascii="標楷體" w:eastAsia="標楷體" w:hAnsi="標楷體" w:hint="eastAsia"/>
              </w:rPr>
              <w:t>啟發</w:t>
            </w:r>
          </w:p>
          <w:p w:rsidR="0043492C" w:rsidRPr="00F97BBF" w:rsidRDefault="00BE61C5" w:rsidP="0043492C">
            <w:pPr>
              <w:pStyle w:val="a3"/>
              <w:rPr>
                <w:rFonts w:ascii="標楷體" w:eastAsia="標楷體" w:hAnsi="標楷體"/>
              </w:rPr>
            </w:pPr>
            <w:r>
              <w:rPr>
                <w:rFonts w:ascii="標楷體" w:eastAsia="標楷體" w:hAnsi="標楷體"/>
              </w:rPr>
              <w:t xml:space="preserve"> </w:t>
            </w:r>
            <w:r w:rsidR="0043492C">
              <w:rPr>
                <w:rFonts w:ascii="標楷體" w:eastAsia="標楷體" w:hAnsi="標楷體"/>
              </w:rPr>
              <w:t>(</w:t>
            </w:r>
            <w:r w:rsidR="0043492C" w:rsidRPr="00F97BBF">
              <w:rPr>
                <w:rFonts w:ascii="標楷體" w:eastAsia="標楷體" w:hAnsi="標楷體"/>
              </w:rPr>
              <w:t xml:space="preserve"> 3</w:t>
            </w:r>
            <w:r w:rsidR="0043492C" w:rsidRPr="00F97BBF">
              <w:rPr>
                <w:rFonts w:ascii="標楷體" w:eastAsia="標楷體" w:hAnsi="標楷體" w:hint="eastAsia"/>
              </w:rPr>
              <w:t>/</w:t>
            </w:r>
            <w:r w:rsidR="007B670A">
              <w:rPr>
                <w:rFonts w:ascii="標楷體" w:eastAsia="標楷體" w:hAnsi="標楷體"/>
              </w:rPr>
              <w:t>1</w:t>
            </w:r>
            <w:r>
              <w:rPr>
                <w:rFonts w:ascii="標楷體" w:eastAsia="標楷體" w:hAnsi="標楷體"/>
              </w:rPr>
              <w:t>1</w:t>
            </w:r>
            <w:r w:rsidR="0043492C">
              <w:rPr>
                <w:rFonts w:ascii="標楷體" w:eastAsia="標楷體" w:hAnsi="標楷體"/>
              </w:rPr>
              <w:t xml:space="preserve"> )</w:t>
            </w:r>
          </w:p>
          <w:p w:rsidR="0043492C" w:rsidRPr="00F97BBF" w:rsidRDefault="00E52416" w:rsidP="0043492C">
            <w:pPr>
              <w:pStyle w:val="a3"/>
              <w:rPr>
                <w:rFonts w:ascii="標楷體" w:eastAsia="標楷體" w:hAnsi="標楷體"/>
              </w:rPr>
            </w:pPr>
            <w:r>
              <w:rPr>
                <w:rFonts w:ascii="標楷體" w:eastAsia="標楷體" w:hAnsi="標楷體"/>
              </w:rPr>
              <w:t>4</w:t>
            </w:r>
            <w:r w:rsidR="0043492C">
              <w:rPr>
                <w:rFonts w:ascii="標楷體" w:eastAsia="標楷體" w:hAnsi="標楷體"/>
              </w:rPr>
              <w:t>.</w:t>
            </w:r>
            <w:r w:rsidR="007B670A" w:rsidRPr="00F97BBF">
              <w:rPr>
                <w:rFonts w:ascii="標楷體" w:eastAsia="標楷體" w:hAnsi="標楷體" w:hint="eastAsia"/>
              </w:rPr>
              <w:t>面對新時代新世代的行銷認知</w:t>
            </w:r>
            <w:r w:rsidR="007B670A">
              <w:rPr>
                <w:rFonts w:ascii="標楷體" w:eastAsia="標楷體" w:hAnsi="標楷體" w:hint="eastAsia"/>
              </w:rPr>
              <w:t>看</w:t>
            </w:r>
            <w:r w:rsidR="00BE61C5">
              <w:rPr>
                <w:rFonts w:ascii="標楷體" w:eastAsia="標楷體" w:hAnsi="標楷體" w:hint="eastAsia"/>
              </w:rPr>
              <w:t>中高齡</w:t>
            </w:r>
            <w:r w:rsidR="00BE61C5" w:rsidRPr="00F97BBF">
              <w:rPr>
                <w:rFonts w:ascii="標楷體" w:eastAsia="標楷體" w:hAnsi="標楷體" w:hint="eastAsia"/>
              </w:rPr>
              <w:t>產業</w:t>
            </w:r>
            <w:r w:rsidR="00BE61C5">
              <w:rPr>
                <w:rFonts w:ascii="標楷體" w:eastAsia="標楷體" w:hAnsi="標楷體" w:hint="eastAsia"/>
              </w:rPr>
              <w:t>創新</w:t>
            </w:r>
            <w:r w:rsidR="0043492C" w:rsidRPr="00F97BBF">
              <w:rPr>
                <w:rFonts w:ascii="標楷體" w:eastAsia="標楷體" w:hAnsi="標楷體" w:hint="eastAsia"/>
              </w:rPr>
              <w:t>創業</w:t>
            </w:r>
            <w:r w:rsidR="00BE61C5">
              <w:rPr>
                <w:rFonts w:ascii="標楷體" w:eastAsia="標楷體" w:hAnsi="標楷體" w:hint="eastAsia"/>
              </w:rPr>
              <w:t>趨</w:t>
            </w:r>
            <w:r w:rsidR="007B670A">
              <w:rPr>
                <w:rFonts w:ascii="標楷體" w:eastAsia="標楷體" w:hAnsi="標楷體" w:hint="eastAsia"/>
              </w:rPr>
              <w:t>勢</w:t>
            </w:r>
            <w:r w:rsidR="0043492C">
              <w:rPr>
                <w:rFonts w:ascii="標楷體" w:eastAsia="標楷體" w:hAnsi="標楷體"/>
              </w:rPr>
              <w:t xml:space="preserve">( </w:t>
            </w:r>
            <w:r w:rsidR="0043492C" w:rsidRPr="00F97BBF">
              <w:rPr>
                <w:rFonts w:ascii="標楷體" w:eastAsia="標楷體" w:hAnsi="標楷體" w:hint="eastAsia"/>
              </w:rPr>
              <w:t>3/</w:t>
            </w:r>
            <w:r w:rsidR="006C0182">
              <w:rPr>
                <w:rFonts w:ascii="標楷體" w:eastAsia="標楷體" w:hAnsi="標楷體"/>
              </w:rPr>
              <w:t>18</w:t>
            </w:r>
            <w:r w:rsidR="0043492C">
              <w:rPr>
                <w:rFonts w:ascii="標楷體" w:eastAsia="標楷體" w:hAnsi="標楷體"/>
              </w:rPr>
              <w:t xml:space="preserve"> </w:t>
            </w:r>
            <w:r w:rsidR="007B670A">
              <w:rPr>
                <w:rFonts w:ascii="標楷體" w:eastAsia="標楷體" w:hAnsi="標楷體" w:hint="eastAsia"/>
              </w:rPr>
              <w:t>)</w:t>
            </w:r>
            <w:r w:rsidR="00BE61C5" w:rsidRPr="00F97BBF">
              <w:rPr>
                <w:rFonts w:ascii="標楷體" w:eastAsia="標楷體" w:hAnsi="標楷體"/>
              </w:rPr>
              <w:t xml:space="preserve"> </w:t>
            </w:r>
          </w:p>
          <w:p w:rsidR="0043492C" w:rsidRPr="00EE1FCC" w:rsidRDefault="0043492C" w:rsidP="0043492C">
            <w:pPr>
              <w:pStyle w:val="a3"/>
              <w:rPr>
                <w:rFonts w:ascii="標楷體" w:eastAsia="標楷體" w:hAnsi="標楷體"/>
                <w:b/>
                <w:sz w:val="28"/>
                <w:szCs w:val="28"/>
              </w:rPr>
            </w:pPr>
          </w:p>
        </w:tc>
        <w:tc>
          <w:tcPr>
            <w:tcW w:w="4955" w:type="dxa"/>
          </w:tcPr>
          <w:p w:rsidR="0043492C" w:rsidRDefault="0043492C" w:rsidP="0043492C">
            <w:pPr>
              <w:pStyle w:val="a3"/>
              <w:rPr>
                <w:rFonts w:ascii="標楷體" w:eastAsia="標楷體" w:hAnsi="標楷體"/>
                <w:b/>
                <w:sz w:val="28"/>
                <w:szCs w:val="28"/>
              </w:rPr>
            </w:pPr>
            <w:r>
              <w:rPr>
                <w:rFonts w:ascii="標楷體" w:eastAsia="標楷體" w:hAnsi="標楷體" w:hint="eastAsia"/>
                <w:b/>
                <w:sz w:val="28"/>
                <w:szCs w:val="28"/>
              </w:rPr>
              <w:t>第三部分 創業經營中主要認知與能力</w:t>
            </w:r>
          </w:p>
          <w:p w:rsidR="007D6E61" w:rsidRDefault="0043492C" w:rsidP="0043492C">
            <w:pPr>
              <w:pStyle w:val="a3"/>
              <w:numPr>
                <w:ilvl w:val="0"/>
                <w:numId w:val="38"/>
              </w:numPr>
              <w:rPr>
                <w:rFonts w:ascii="標楷體" w:eastAsia="標楷體" w:hAnsi="標楷體"/>
              </w:rPr>
            </w:pPr>
            <w:r>
              <w:rPr>
                <w:rFonts w:ascii="標楷體" w:eastAsia="標楷體" w:hAnsi="標楷體" w:hint="eastAsia"/>
              </w:rPr>
              <w:t>新事業</w:t>
            </w:r>
            <w:r w:rsidR="007D6E61">
              <w:rPr>
                <w:rFonts w:ascii="標楷體" w:eastAsia="標楷體" w:hAnsi="標楷體" w:hint="eastAsia"/>
              </w:rPr>
              <w:t>願景、團隊目標與人力策略</w:t>
            </w:r>
            <w:r>
              <w:rPr>
                <w:rFonts w:ascii="標楷體" w:eastAsia="標楷體" w:hAnsi="標楷體" w:hint="eastAsia"/>
              </w:rPr>
              <w:t>-願景經</w:t>
            </w:r>
            <w:r w:rsidRPr="007D6E61">
              <w:rPr>
                <w:rFonts w:ascii="標楷體" w:eastAsia="標楷體" w:hAnsi="標楷體" w:hint="eastAsia"/>
              </w:rPr>
              <w:t>營系統圖</w:t>
            </w:r>
            <w:r w:rsidR="006B33B5" w:rsidRPr="007D6E61">
              <w:rPr>
                <w:rFonts w:ascii="標楷體" w:eastAsia="標楷體" w:hAnsi="標楷體"/>
              </w:rPr>
              <w:t>—</w:t>
            </w:r>
            <w:r w:rsidR="007D6E61" w:rsidRPr="007D6E61">
              <w:rPr>
                <w:rFonts w:ascii="標楷體" w:eastAsia="標楷體" w:hAnsi="標楷體" w:hint="eastAsia"/>
              </w:rPr>
              <w:t>以選定之組織為題</w:t>
            </w:r>
            <w:r w:rsidR="007D6E61" w:rsidRPr="007D6E61">
              <w:rPr>
                <w:rFonts w:ascii="標楷體" w:eastAsia="標楷體" w:hAnsi="標楷體"/>
              </w:rPr>
              <w:t>( 4</w:t>
            </w:r>
            <w:r w:rsidR="007D6E61" w:rsidRPr="007D6E61">
              <w:rPr>
                <w:rFonts w:ascii="標楷體" w:eastAsia="標楷體" w:hAnsi="標楷體" w:hint="eastAsia"/>
              </w:rPr>
              <w:t xml:space="preserve">/29 </w:t>
            </w:r>
            <w:r w:rsidR="007D6E61" w:rsidRPr="007D6E61">
              <w:rPr>
                <w:rFonts w:ascii="標楷體" w:eastAsia="標楷體" w:hAnsi="標楷體"/>
              </w:rPr>
              <w:t xml:space="preserve"> )</w:t>
            </w:r>
          </w:p>
          <w:p w:rsidR="007D6E61" w:rsidRDefault="0043492C" w:rsidP="0043492C">
            <w:pPr>
              <w:pStyle w:val="a3"/>
              <w:numPr>
                <w:ilvl w:val="0"/>
                <w:numId w:val="38"/>
              </w:numPr>
              <w:rPr>
                <w:rFonts w:ascii="標楷體" w:eastAsia="標楷體" w:hAnsi="標楷體"/>
              </w:rPr>
            </w:pPr>
            <w:r w:rsidRPr="007D6E61">
              <w:rPr>
                <w:rFonts w:ascii="標楷體" w:eastAsia="標楷體" w:hAnsi="標楷體" w:cs="新細明體" w:hint="eastAsia"/>
                <w:color w:val="000000" w:themeColor="text1"/>
                <w:kern w:val="0"/>
              </w:rPr>
              <w:t>高齡產業的定位及產品品質與服務流程</w:t>
            </w:r>
            <w:r w:rsidRPr="007D6E61">
              <w:rPr>
                <w:rFonts w:ascii="標楷體" w:eastAsia="標楷體" w:hAnsi="標楷體" w:hint="eastAsia"/>
              </w:rPr>
              <w:t>-策略地圖</w:t>
            </w:r>
            <w:r w:rsidR="006B33B5" w:rsidRPr="007D6E61">
              <w:rPr>
                <w:rFonts w:ascii="標楷體" w:eastAsia="標楷體" w:hAnsi="標楷體"/>
              </w:rPr>
              <w:t>—</w:t>
            </w:r>
            <w:r w:rsidR="007D6E61" w:rsidRPr="007D6E61">
              <w:rPr>
                <w:rFonts w:ascii="標楷體" w:eastAsia="標楷體" w:hAnsi="標楷體" w:hint="eastAsia"/>
              </w:rPr>
              <w:t xml:space="preserve">運用新媒呈現分組報告( </w:t>
            </w:r>
            <w:r w:rsidR="007D6E61" w:rsidRPr="007D6E61">
              <w:rPr>
                <w:rFonts w:ascii="標楷體" w:eastAsia="標楷體" w:hAnsi="標楷體"/>
              </w:rPr>
              <w:t>5</w:t>
            </w:r>
            <w:r w:rsidR="007D6E61">
              <w:rPr>
                <w:rFonts w:ascii="標楷體" w:eastAsia="標楷體" w:hAnsi="標楷體" w:hint="eastAsia"/>
              </w:rPr>
              <w:t>/06</w:t>
            </w:r>
            <w:r w:rsidR="007D6E61" w:rsidRPr="007D6E61">
              <w:rPr>
                <w:rFonts w:ascii="標楷體" w:eastAsia="標楷體" w:hAnsi="標楷體"/>
              </w:rPr>
              <w:t xml:space="preserve"> )</w:t>
            </w:r>
          </w:p>
          <w:p w:rsidR="0043492C" w:rsidRPr="007D6E61" w:rsidRDefault="006B33B5" w:rsidP="0043492C">
            <w:pPr>
              <w:pStyle w:val="a3"/>
              <w:numPr>
                <w:ilvl w:val="0"/>
                <w:numId w:val="38"/>
              </w:numPr>
              <w:rPr>
                <w:rFonts w:ascii="標楷體" w:eastAsia="標楷體" w:hAnsi="標楷體"/>
              </w:rPr>
            </w:pPr>
            <w:r w:rsidRPr="007D6E61">
              <w:rPr>
                <w:rFonts w:ascii="標楷體" w:eastAsia="標楷體" w:hAnsi="標楷體" w:hint="eastAsia"/>
              </w:rPr>
              <w:t>以選定之</w:t>
            </w:r>
            <w:r w:rsidR="004C6A37">
              <w:rPr>
                <w:rFonts w:ascii="標楷體" w:eastAsia="標楷體" w:hAnsi="標楷體" w:hint="eastAsia"/>
              </w:rPr>
              <w:t>事</w:t>
            </w:r>
            <w:r w:rsidR="007D6E61">
              <w:rPr>
                <w:rFonts w:ascii="標楷體" w:eastAsia="標楷體" w:hAnsi="標楷體" w:hint="eastAsia"/>
              </w:rPr>
              <w:t>業主題</w:t>
            </w:r>
            <w:r w:rsidRPr="007D6E61">
              <w:rPr>
                <w:rFonts w:ascii="標楷體" w:eastAsia="標楷體" w:hAnsi="標楷體" w:hint="eastAsia"/>
              </w:rPr>
              <w:t>探討</w:t>
            </w:r>
            <w:r w:rsidR="007D6E61">
              <w:rPr>
                <w:rFonts w:ascii="標楷體" w:eastAsia="標楷體" w:hAnsi="標楷體" w:hint="eastAsia"/>
              </w:rPr>
              <w:t>新創事業商業模式的運</w:t>
            </w:r>
            <w:r w:rsidR="004C6A37">
              <w:rPr>
                <w:rFonts w:ascii="標楷體" w:eastAsia="標楷體" w:hAnsi="標楷體" w:hint="eastAsia"/>
              </w:rPr>
              <w:t>行</w:t>
            </w:r>
            <w:r w:rsidR="007D6E61">
              <w:rPr>
                <w:rFonts w:ascii="標楷體" w:eastAsia="標楷體" w:hAnsi="標楷體" w:hint="eastAsia"/>
              </w:rPr>
              <w:t>-請以</w:t>
            </w:r>
            <w:r w:rsidR="007D6E61">
              <w:t>youtube、podcast、instagram、facebook</w:t>
            </w:r>
            <w:r w:rsidR="007D6E61">
              <w:rPr>
                <w:rFonts w:ascii="標楷體" w:eastAsia="標楷體" w:hAnsi="標楷體" w:hint="eastAsia"/>
              </w:rPr>
              <w:t>及line形式建群報告</w:t>
            </w:r>
            <w:r w:rsidRPr="007D6E61">
              <w:rPr>
                <w:rFonts w:ascii="標楷體" w:eastAsia="標楷體" w:hAnsi="標楷體" w:hint="eastAsia"/>
              </w:rPr>
              <w:t>(</w:t>
            </w:r>
            <w:r w:rsidRPr="007D6E61">
              <w:rPr>
                <w:rFonts w:ascii="標楷體" w:eastAsia="標楷體" w:hAnsi="標楷體"/>
              </w:rPr>
              <w:t xml:space="preserve"> 5</w:t>
            </w:r>
            <w:r w:rsidRPr="007D6E61">
              <w:rPr>
                <w:rFonts w:ascii="標楷體" w:eastAsia="標楷體" w:hAnsi="標楷體" w:hint="eastAsia"/>
              </w:rPr>
              <w:t>/</w:t>
            </w:r>
            <w:r w:rsidR="007D6E61">
              <w:rPr>
                <w:rFonts w:ascii="標楷體" w:eastAsia="標楷體" w:hAnsi="標楷體" w:hint="eastAsia"/>
              </w:rPr>
              <w:t>13</w:t>
            </w:r>
            <w:r w:rsidRPr="007D6E61">
              <w:rPr>
                <w:rFonts w:ascii="標楷體" w:eastAsia="標楷體" w:hAnsi="標楷體" w:hint="eastAsia"/>
              </w:rPr>
              <w:t xml:space="preserve">  </w:t>
            </w:r>
            <w:r w:rsidRPr="007D6E61">
              <w:rPr>
                <w:rFonts w:ascii="標楷體" w:eastAsia="標楷體" w:hAnsi="標楷體"/>
              </w:rPr>
              <w:t>)</w:t>
            </w:r>
            <w:r w:rsidR="0043492C" w:rsidRPr="007D6E61">
              <w:rPr>
                <w:rFonts w:ascii="標楷體" w:eastAsia="標楷體" w:hAnsi="標楷體" w:hint="eastAsia"/>
              </w:rPr>
              <w:t xml:space="preserve"> </w:t>
            </w:r>
          </w:p>
          <w:p w:rsidR="00B0149A" w:rsidRDefault="00B0149A" w:rsidP="00B0149A">
            <w:pPr>
              <w:pStyle w:val="a3"/>
              <w:rPr>
                <w:rFonts w:ascii="標楷體" w:eastAsia="標楷體" w:hAnsi="標楷體"/>
              </w:rPr>
            </w:pPr>
            <w:r>
              <w:rPr>
                <w:rFonts w:ascii="標楷體" w:eastAsia="標楷體" w:hAnsi="標楷體"/>
              </w:rPr>
              <w:t>4.</w:t>
            </w:r>
            <w:r w:rsidR="007D6E61">
              <w:rPr>
                <w:rFonts w:ascii="標楷體" w:eastAsia="標楷體" w:hAnsi="標楷體" w:hint="eastAsia"/>
              </w:rPr>
              <w:t xml:space="preserve"> </w:t>
            </w:r>
            <w:r w:rsidR="00EE43CB" w:rsidRPr="00D14848">
              <w:rPr>
                <w:rFonts w:eastAsia="標楷體" w:hint="eastAsia"/>
              </w:rPr>
              <w:t>組建作業檢查項目</w:t>
            </w:r>
            <w:r w:rsidR="00EE43CB">
              <w:rPr>
                <w:rFonts w:eastAsia="標楷體" w:hint="eastAsia"/>
              </w:rPr>
              <w:t>review</w:t>
            </w:r>
            <w:r>
              <w:rPr>
                <w:rFonts w:ascii="標楷體" w:eastAsia="標楷體" w:hAnsi="標楷體" w:hint="eastAsia"/>
              </w:rPr>
              <w:t>(</w:t>
            </w:r>
            <w:r w:rsidRPr="00F97BBF">
              <w:rPr>
                <w:rFonts w:ascii="標楷體" w:eastAsia="標楷體" w:hAnsi="標楷體" w:hint="eastAsia"/>
              </w:rPr>
              <w:t>5/</w:t>
            </w:r>
            <w:r>
              <w:rPr>
                <w:rFonts w:ascii="標楷體" w:eastAsia="標楷體" w:hAnsi="標楷體"/>
              </w:rPr>
              <w:t>2</w:t>
            </w:r>
            <w:r w:rsidR="004C6A37">
              <w:rPr>
                <w:rFonts w:ascii="標楷體" w:eastAsia="標楷體" w:hAnsi="標楷體" w:hint="eastAsia"/>
              </w:rPr>
              <w:t>0</w:t>
            </w:r>
            <w:r>
              <w:rPr>
                <w:rFonts w:ascii="標楷體" w:eastAsia="標楷體" w:hAnsi="標楷體"/>
              </w:rPr>
              <w:t xml:space="preserve"> )</w:t>
            </w:r>
          </w:p>
          <w:p w:rsidR="0043492C" w:rsidRPr="000150C4" w:rsidRDefault="0043492C" w:rsidP="006B33B5">
            <w:pPr>
              <w:pStyle w:val="a3"/>
              <w:rPr>
                <w:rFonts w:ascii="標楷體" w:eastAsia="標楷體" w:hAnsi="標楷體"/>
              </w:rPr>
            </w:pPr>
          </w:p>
        </w:tc>
      </w:tr>
      <w:tr w:rsidR="0043492C" w:rsidTr="00B0149A">
        <w:trPr>
          <w:trHeight w:val="3597"/>
        </w:trPr>
        <w:tc>
          <w:tcPr>
            <w:tcW w:w="4673" w:type="dxa"/>
          </w:tcPr>
          <w:p w:rsidR="0043492C" w:rsidRDefault="0043492C" w:rsidP="0043492C">
            <w:pPr>
              <w:pStyle w:val="a3"/>
              <w:rPr>
                <w:rFonts w:ascii="標楷體" w:eastAsia="標楷體" w:hAnsi="標楷體"/>
                <w:b/>
                <w:sz w:val="28"/>
                <w:szCs w:val="28"/>
              </w:rPr>
            </w:pPr>
            <w:r>
              <w:rPr>
                <w:rFonts w:ascii="標楷體" w:eastAsia="標楷體" w:hAnsi="標楷體" w:hint="eastAsia"/>
                <w:b/>
                <w:sz w:val="28"/>
                <w:szCs w:val="28"/>
              </w:rPr>
              <w:lastRenderedPageBreak/>
              <w:t>第二部分 創業前籌備期間重要事項</w:t>
            </w:r>
          </w:p>
          <w:p w:rsidR="006C0182" w:rsidRDefault="006C0182" w:rsidP="006C0182">
            <w:pPr>
              <w:pStyle w:val="a3"/>
              <w:numPr>
                <w:ilvl w:val="0"/>
                <w:numId w:val="37"/>
              </w:numPr>
              <w:rPr>
                <w:rFonts w:ascii="標楷體" w:eastAsia="標楷體" w:hAnsi="標楷體"/>
              </w:rPr>
            </w:pPr>
            <w:r>
              <w:rPr>
                <w:rFonts w:ascii="標楷體" w:eastAsia="標楷體" w:hAnsi="標楷體" w:hint="eastAsia"/>
              </w:rPr>
              <w:t>想在中高齡領域中創業，必先考慮的五</w:t>
            </w:r>
          </w:p>
          <w:p w:rsidR="0043492C" w:rsidRDefault="006C0182" w:rsidP="006C0182">
            <w:pPr>
              <w:pStyle w:val="a3"/>
              <w:ind w:left="360"/>
              <w:rPr>
                <w:rFonts w:ascii="標楷體" w:eastAsia="標楷體" w:hAnsi="標楷體"/>
              </w:rPr>
            </w:pPr>
            <w:r>
              <w:rPr>
                <w:rFonts w:ascii="標楷體" w:eastAsia="標楷體" w:hAnsi="標楷體" w:hint="eastAsia"/>
              </w:rPr>
              <w:t>大要項，以個人生命有限公司為例</w:t>
            </w:r>
          </w:p>
          <w:p w:rsidR="006C0182" w:rsidRPr="00F97BBF" w:rsidRDefault="006C0182" w:rsidP="006C0182">
            <w:pPr>
              <w:pStyle w:val="a3"/>
              <w:ind w:left="360"/>
              <w:rPr>
                <w:rFonts w:ascii="標楷體" w:eastAsia="標楷體" w:hAnsi="標楷體"/>
              </w:rPr>
            </w:pPr>
            <w:r>
              <w:rPr>
                <w:rFonts w:ascii="標楷體" w:eastAsia="標楷體" w:hAnsi="標楷體" w:hint="eastAsia"/>
              </w:rPr>
              <w:t>(3</w:t>
            </w:r>
            <w:r>
              <w:rPr>
                <w:rFonts w:ascii="標楷體" w:eastAsia="標楷體" w:hAnsi="標楷體"/>
              </w:rPr>
              <w:t>/25)</w:t>
            </w:r>
          </w:p>
          <w:p w:rsidR="006C0182" w:rsidRDefault="006C0182" w:rsidP="00B0149A">
            <w:pPr>
              <w:pStyle w:val="a3"/>
              <w:numPr>
                <w:ilvl w:val="0"/>
                <w:numId w:val="37"/>
              </w:numPr>
              <w:rPr>
                <w:rFonts w:ascii="標楷體" w:eastAsia="標楷體" w:hAnsi="標楷體"/>
              </w:rPr>
            </w:pPr>
            <w:r>
              <w:rPr>
                <w:rFonts w:ascii="標楷體" w:eastAsia="標楷體" w:hAnsi="標楷體" w:hint="eastAsia"/>
              </w:rPr>
              <w:t>從認識社會企業組織光譜說起，</w:t>
            </w:r>
            <w:r w:rsidR="0043492C" w:rsidRPr="006C0182">
              <w:rPr>
                <w:rFonts w:ascii="標楷體" w:eastAsia="標楷體" w:hAnsi="標楷體" w:hint="eastAsia"/>
              </w:rPr>
              <w:t>組織型態</w:t>
            </w:r>
            <w:r>
              <w:rPr>
                <w:rFonts w:ascii="標楷體" w:eastAsia="標楷體" w:hAnsi="標楷體" w:hint="eastAsia"/>
              </w:rPr>
              <w:t>考量</w:t>
            </w:r>
            <w:r w:rsidR="0043492C" w:rsidRPr="006C0182">
              <w:rPr>
                <w:rFonts w:ascii="標楷體" w:eastAsia="標楷體" w:hAnsi="標楷體" w:hint="eastAsia"/>
              </w:rPr>
              <w:t>與</w:t>
            </w:r>
            <w:r>
              <w:rPr>
                <w:rFonts w:ascii="標楷體" w:eastAsia="標楷體" w:hAnsi="標楷體" w:hint="eastAsia"/>
              </w:rPr>
              <w:t>公司設立的重要性</w:t>
            </w:r>
            <w:r w:rsidR="0043492C" w:rsidRPr="006C0182">
              <w:rPr>
                <w:rFonts w:ascii="標楷體" w:eastAsia="標楷體" w:hAnsi="標楷體" w:hint="eastAsia"/>
              </w:rPr>
              <w:t xml:space="preserve">( </w:t>
            </w:r>
            <w:r w:rsidR="0043492C" w:rsidRPr="006C0182">
              <w:rPr>
                <w:rFonts w:ascii="標楷體" w:eastAsia="標楷體" w:hAnsi="標楷體"/>
              </w:rPr>
              <w:t>4</w:t>
            </w:r>
            <w:r w:rsidR="0043492C" w:rsidRPr="006C0182">
              <w:rPr>
                <w:rFonts w:ascii="標楷體" w:eastAsia="標楷體" w:hAnsi="標楷體" w:hint="eastAsia"/>
              </w:rPr>
              <w:t>/</w:t>
            </w:r>
            <w:r>
              <w:rPr>
                <w:rFonts w:ascii="標楷體" w:eastAsia="標楷體" w:hAnsi="標楷體" w:hint="eastAsia"/>
              </w:rPr>
              <w:t>8</w:t>
            </w:r>
            <w:r w:rsidR="0043492C" w:rsidRPr="006C0182">
              <w:rPr>
                <w:rFonts w:ascii="標楷體" w:eastAsia="標楷體" w:hAnsi="標楷體"/>
              </w:rPr>
              <w:t xml:space="preserve"> )</w:t>
            </w:r>
          </w:p>
          <w:p w:rsidR="0043492C" w:rsidRPr="006C0182" w:rsidRDefault="006C0182" w:rsidP="00B0149A">
            <w:pPr>
              <w:pStyle w:val="a3"/>
              <w:numPr>
                <w:ilvl w:val="0"/>
                <w:numId w:val="37"/>
              </w:numPr>
              <w:rPr>
                <w:rFonts w:ascii="標楷體" w:eastAsia="標楷體" w:hAnsi="標楷體"/>
              </w:rPr>
            </w:pPr>
            <w:r w:rsidRPr="006C0182">
              <w:rPr>
                <w:rFonts w:ascii="標楷體" w:eastAsia="標楷體" w:hAnsi="標楷體" w:hint="eastAsia"/>
              </w:rPr>
              <w:t>要順利組建一家公司的五大面，</w:t>
            </w:r>
            <w:r w:rsidR="007B670A" w:rsidRPr="006C0182">
              <w:rPr>
                <w:rFonts w:ascii="標楷體" w:eastAsia="標楷體" w:hAnsi="標楷體" w:hint="eastAsia"/>
              </w:rPr>
              <w:t>中高齡新創事業設立實務</w:t>
            </w:r>
            <w:r w:rsidR="00793113" w:rsidRPr="006C0182">
              <w:rPr>
                <w:rFonts w:ascii="標楷體" w:eastAsia="標楷體" w:hAnsi="標楷體"/>
              </w:rPr>
              <w:t>—</w:t>
            </w:r>
            <w:r w:rsidR="007B670A" w:rsidRPr="006C0182">
              <w:rPr>
                <w:rFonts w:ascii="標楷體" w:eastAsia="標楷體" w:hAnsi="標楷體" w:hint="eastAsia"/>
              </w:rPr>
              <w:t>選定</w:t>
            </w:r>
            <w:r w:rsidR="00793113" w:rsidRPr="006C0182">
              <w:rPr>
                <w:rFonts w:ascii="標楷體" w:eastAsia="標楷體" w:hAnsi="標楷體" w:hint="eastAsia"/>
              </w:rPr>
              <w:t>組織型態與準備進行公司設立作業</w:t>
            </w:r>
            <w:r>
              <w:rPr>
                <w:rFonts w:ascii="標楷體" w:eastAsia="標楷體" w:hAnsi="標楷體" w:hint="eastAsia"/>
              </w:rPr>
              <w:t>的</w:t>
            </w:r>
            <w:r w:rsidR="006B33B5" w:rsidRPr="006C0182">
              <w:rPr>
                <w:rFonts w:ascii="標楷體" w:eastAsia="標楷體" w:hAnsi="標楷體" w:hint="eastAsia"/>
              </w:rPr>
              <w:t xml:space="preserve">團隊分工實作( </w:t>
            </w:r>
            <w:r w:rsidR="006B33B5" w:rsidRPr="006C0182">
              <w:rPr>
                <w:rFonts w:ascii="標楷體" w:eastAsia="標楷體" w:hAnsi="標楷體"/>
              </w:rPr>
              <w:t>4</w:t>
            </w:r>
            <w:r w:rsidR="006B33B5" w:rsidRPr="006C0182">
              <w:rPr>
                <w:rFonts w:ascii="標楷體" w:eastAsia="標楷體" w:hAnsi="標楷體" w:hint="eastAsia"/>
              </w:rPr>
              <w:t>/</w:t>
            </w:r>
            <w:r w:rsidR="007D6E61">
              <w:rPr>
                <w:rFonts w:ascii="標楷體" w:eastAsia="標楷體" w:hAnsi="標楷體"/>
              </w:rPr>
              <w:t>1</w:t>
            </w:r>
            <w:r w:rsidR="006B33B5" w:rsidRPr="006C0182">
              <w:rPr>
                <w:rFonts w:ascii="標楷體" w:eastAsia="標楷體" w:hAnsi="標楷體"/>
              </w:rPr>
              <w:t>5 )</w:t>
            </w:r>
          </w:p>
        </w:tc>
        <w:tc>
          <w:tcPr>
            <w:tcW w:w="4955" w:type="dxa"/>
          </w:tcPr>
          <w:p w:rsidR="0043492C" w:rsidRDefault="0043492C" w:rsidP="0043492C">
            <w:pPr>
              <w:pStyle w:val="a3"/>
              <w:rPr>
                <w:rFonts w:ascii="標楷體" w:eastAsia="標楷體" w:hAnsi="標楷體"/>
                <w:b/>
                <w:sz w:val="28"/>
                <w:szCs w:val="28"/>
              </w:rPr>
            </w:pPr>
            <w:r>
              <w:rPr>
                <w:rFonts w:ascii="標楷體" w:eastAsia="標楷體" w:hAnsi="標楷體" w:hint="eastAsia"/>
                <w:b/>
                <w:sz w:val="28"/>
                <w:szCs w:val="28"/>
              </w:rPr>
              <w:t>第四部分 創業穩定經營後注意事項</w:t>
            </w:r>
          </w:p>
          <w:p w:rsidR="00B0149A" w:rsidRDefault="00B0149A" w:rsidP="00B0149A">
            <w:pPr>
              <w:pStyle w:val="a3"/>
              <w:rPr>
                <w:rFonts w:ascii="標楷體" w:eastAsia="標楷體" w:hAnsi="標楷體"/>
              </w:rPr>
            </w:pPr>
            <w:r>
              <w:rPr>
                <w:rFonts w:ascii="標楷體" w:eastAsia="標楷體" w:hAnsi="標楷體" w:hint="eastAsia"/>
              </w:rPr>
              <w:t>5.青銀共同</w:t>
            </w:r>
            <w:r w:rsidRPr="00F97BBF">
              <w:rPr>
                <w:rFonts w:ascii="標楷體" w:eastAsia="標楷體" w:hAnsi="標楷體" w:hint="eastAsia"/>
              </w:rPr>
              <w:t>創業</w:t>
            </w:r>
            <w:r>
              <w:rPr>
                <w:rFonts w:ascii="標楷體" w:eastAsia="標楷體" w:hAnsi="標楷體" w:hint="eastAsia"/>
              </w:rPr>
              <w:t>的</w:t>
            </w:r>
            <w:r w:rsidRPr="00F97BBF">
              <w:rPr>
                <w:rFonts w:ascii="標楷體" w:eastAsia="標楷體" w:hAnsi="標楷體" w:hint="eastAsia"/>
              </w:rPr>
              <w:t>風險評估與績效產出</w:t>
            </w:r>
            <w:r>
              <w:rPr>
                <w:rFonts w:ascii="標楷體" w:eastAsia="標楷體" w:hAnsi="標楷體" w:hint="eastAsia"/>
              </w:rPr>
              <w:t>-</w:t>
            </w:r>
            <w:r w:rsidRPr="00F97BBF">
              <w:rPr>
                <w:rFonts w:ascii="標楷體" w:eastAsia="標楷體" w:hAnsi="標楷體" w:hint="eastAsia"/>
              </w:rPr>
              <w:t>經濟效益與社會價值</w:t>
            </w:r>
            <w:r>
              <w:rPr>
                <w:rFonts w:ascii="標楷體" w:eastAsia="標楷體" w:hAnsi="標楷體"/>
              </w:rPr>
              <w:t>(</w:t>
            </w:r>
            <w:r>
              <w:rPr>
                <w:rFonts w:ascii="標楷體" w:eastAsia="標楷體" w:hAnsi="標楷體" w:hint="eastAsia"/>
              </w:rPr>
              <w:t xml:space="preserve"> (</w:t>
            </w:r>
            <w:r w:rsidRPr="00F97BBF">
              <w:rPr>
                <w:rFonts w:ascii="標楷體" w:eastAsia="標楷體" w:hAnsi="標楷體" w:hint="eastAsia"/>
              </w:rPr>
              <w:t>5/</w:t>
            </w:r>
            <w:r w:rsidR="00EE43CB">
              <w:rPr>
                <w:rFonts w:ascii="標楷體" w:eastAsia="標楷體" w:hAnsi="標楷體"/>
              </w:rPr>
              <w:t>27</w:t>
            </w:r>
            <w:r>
              <w:rPr>
                <w:rFonts w:ascii="標楷體" w:eastAsia="標楷體" w:hAnsi="標楷體"/>
              </w:rPr>
              <w:t>)</w:t>
            </w:r>
          </w:p>
          <w:p w:rsidR="0043492C" w:rsidRPr="00F97BBF" w:rsidRDefault="00B0149A" w:rsidP="00B0149A">
            <w:pPr>
              <w:pStyle w:val="a3"/>
              <w:rPr>
                <w:rFonts w:ascii="標楷體" w:eastAsia="標楷體" w:hAnsi="標楷體"/>
              </w:rPr>
            </w:pPr>
            <w:r>
              <w:rPr>
                <w:rFonts w:ascii="標楷體" w:eastAsia="標楷體" w:hAnsi="標楷體" w:hint="eastAsia"/>
              </w:rPr>
              <w:t>A.中高齡消費合作社(或新創公司)的設立及經營計畫-演練</w:t>
            </w:r>
            <w:r w:rsidR="0043492C" w:rsidRPr="00F97BBF">
              <w:rPr>
                <w:rFonts w:ascii="標楷體" w:eastAsia="標楷體" w:hAnsi="標楷體" w:hint="eastAsia"/>
              </w:rPr>
              <w:t xml:space="preserve"> </w:t>
            </w:r>
            <w:r>
              <w:rPr>
                <w:rFonts w:ascii="標楷體" w:eastAsia="標楷體" w:hAnsi="標楷體" w:hint="eastAsia"/>
              </w:rPr>
              <w:t>(</w:t>
            </w:r>
            <w:r w:rsidR="0043492C" w:rsidRPr="00F97BBF">
              <w:rPr>
                <w:rFonts w:ascii="標楷體" w:eastAsia="標楷體" w:hAnsi="標楷體" w:hint="eastAsia"/>
              </w:rPr>
              <w:t>6/06</w:t>
            </w:r>
            <w:r w:rsidR="0043492C">
              <w:rPr>
                <w:rFonts w:ascii="標楷體" w:eastAsia="標楷體" w:hAnsi="標楷體"/>
              </w:rPr>
              <w:t xml:space="preserve"> )</w:t>
            </w:r>
          </w:p>
          <w:p w:rsidR="0043492C" w:rsidRPr="00F97BBF" w:rsidRDefault="00B0149A" w:rsidP="0043492C">
            <w:pPr>
              <w:pStyle w:val="a3"/>
              <w:rPr>
                <w:rFonts w:ascii="標楷體" w:eastAsia="標楷體" w:hAnsi="標楷體"/>
              </w:rPr>
            </w:pPr>
            <w:r>
              <w:rPr>
                <w:rFonts w:ascii="標楷體" w:eastAsia="標楷體" w:hAnsi="標楷體"/>
              </w:rPr>
              <w:t>B</w:t>
            </w:r>
            <w:r w:rsidR="0043492C">
              <w:rPr>
                <w:rFonts w:ascii="標楷體" w:eastAsia="標楷體" w:hAnsi="標楷體"/>
              </w:rPr>
              <w:t>.</w:t>
            </w:r>
            <w:r>
              <w:rPr>
                <w:rFonts w:ascii="標楷體" w:eastAsia="標楷體" w:hAnsi="標楷體" w:hint="eastAsia"/>
              </w:rPr>
              <w:t>中高齡消費合作社(或新創公司)的設立及經營計畫書及成果發表</w:t>
            </w:r>
            <w:r w:rsidRPr="00F97BBF">
              <w:rPr>
                <w:rFonts w:ascii="標楷體" w:eastAsia="標楷體" w:hAnsi="標楷體" w:hint="eastAsia"/>
              </w:rPr>
              <w:t>競賽</w:t>
            </w:r>
            <w:r w:rsidR="0043492C">
              <w:rPr>
                <w:rFonts w:ascii="標楷體" w:eastAsia="標楷體" w:hAnsi="標楷體" w:hint="eastAsia"/>
              </w:rPr>
              <w:t>(</w:t>
            </w:r>
            <w:r w:rsidR="007459EB">
              <w:rPr>
                <w:rFonts w:ascii="標楷體" w:eastAsia="標楷體" w:hAnsi="標楷體" w:hint="eastAsia"/>
              </w:rPr>
              <w:t xml:space="preserve"> </w:t>
            </w:r>
            <w:r w:rsidR="0043492C" w:rsidRPr="00F97BBF">
              <w:rPr>
                <w:rFonts w:ascii="標楷體" w:eastAsia="標楷體" w:hAnsi="標楷體"/>
              </w:rPr>
              <w:t>6</w:t>
            </w:r>
            <w:r w:rsidR="0043492C" w:rsidRPr="00F97BBF">
              <w:rPr>
                <w:rFonts w:ascii="標楷體" w:eastAsia="標楷體" w:hAnsi="標楷體" w:hint="eastAsia"/>
              </w:rPr>
              <w:t>/</w:t>
            </w:r>
            <w:r w:rsidR="0043492C" w:rsidRPr="00F97BBF">
              <w:rPr>
                <w:rFonts w:ascii="標楷體" w:eastAsia="標楷體" w:hAnsi="標楷體"/>
              </w:rPr>
              <w:t>1</w:t>
            </w:r>
            <w:r w:rsidR="0043492C" w:rsidRPr="00F97BBF">
              <w:rPr>
                <w:rFonts w:ascii="標楷體" w:eastAsia="標楷體" w:hAnsi="標楷體" w:hint="eastAsia"/>
              </w:rPr>
              <w:t>3</w:t>
            </w:r>
            <w:r w:rsidR="007459EB">
              <w:rPr>
                <w:rFonts w:ascii="標楷體" w:eastAsia="標楷體" w:hAnsi="標楷體" w:hint="eastAsia"/>
              </w:rPr>
              <w:t xml:space="preserve"> </w:t>
            </w:r>
            <w:r w:rsidR="0043492C">
              <w:rPr>
                <w:rFonts w:ascii="標楷體" w:eastAsia="標楷體" w:hAnsi="標楷體" w:hint="eastAsia"/>
              </w:rPr>
              <w:t>)</w:t>
            </w:r>
            <w:r>
              <w:rPr>
                <w:rFonts w:ascii="標楷體" w:eastAsia="標楷體" w:hAnsi="標楷體"/>
              </w:rPr>
              <w:t>(6/20)</w:t>
            </w:r>
          </w:p>
          <w:p w:rsidR="0043492C" w:rsidRPr="00B0149A" w:rsidRDefault="0043492C" w:rsidP="00B0149A">
            <w:pPr>
              <w:pStyle w:val="a3"/>
              <w:rPr>
                <w:rFonts w:ascii="標楷體" w:eastAsia="標楷體" w:hAnsi="標楷體"/>
                <w:b/>
                <w:sz w:val="28"/>
                <w:szCs w:val="28"/>
              </w:rPr>
            </w:pPr>
          </w:p>
        </w:tc>
      </w:tr>
    </w:tbl>
    <w:p w:rsidR="00294B94" w:rsidRDefault="00294B94" w:rsidP="00E67DFD">
      <w:pPr>
        <w:pStyle w:val="a3"/>
        <w:rPr>
          <w:rFonts w:ascii="標楷體" w:eastAsia="標楷體" w:hAnsi="標楷體"/>
          <w:b/>
          <w:sz w:val="28"/>
          <w:szCs w:val="28"/>
        </w:rPr>
      </w:pPr>
    </w:p>
    <w:p w:rsidR="00294B94" w:rsidRPr="00E67DFD" w:rsidRDefault="0043492C" w:rsidP="00E67DFD">
      <w:pPr>
        <w:pStyle w:val="a3"/>
        <w:rPr>
          <w:rFonts w:ascii="標楷體" w:eastAsia="標楷體" w:hAnsi="標楷體"/>
          <w:b/>
          <w:sz w:val="28"/>
          <w:szCs w:val="28"/>
        </w:rPr>
      </w:pPr>
      <w:r>
        <w:rPr>
          <w:rFonts w:ascii="標楷體" w:eastAsia="標楷體" w:hAnsi="標楷體" w:hint="eastAsia"/>
          <w:b/>
          <w:sz w:val="28"/>
          <w:szCs w:val="28"/>
        </w:rPr>
        <w:t>五、</w:t>
      </w:r>
      <w:r w:rsidRPr="00E67DFD">
        <w:rPr>
          <w:rFonts w:ascii="標楷體" w:eastAsia="標楷體" w:hAnsi="標楷體"/>
          <w:b/>
          <w:sz w:val="28"/>
          <w:szCs w:val="28"/>
        </w:rPr>
        <w:t>授課大綱：</w:t>
      </w:r>
      <w:r w:rsidRPr="00E67DFD">
        <w:rPr>
          <w:rFonts w:ascii="標楷體" w:eastAsia="標楷體" w:hAnsi="標楷體" w:hint="eastAsia"/>
          <w:b/>
          <w:sz w:val="28"/>
          <w:szCs w:val="28"/>
        </w:rPr>
        <w:t xml:space="preserve">             </w:t>
      </w:r>
    </w:p>
    <w:p w:rsidR="00B0149A" w:rsidRDefault="00B0149A" w:rsidP="008F3974">
      <w:pPr>
        <w:pStyle w:val="a3"/>
        <w:ind w:firstLineChars="200" w:firstLine="561"/>
        <w:rPr>
          <w:rFonts w:ascii="標楷體" w:eastAsia="標楷體" w:hAnsi="標楷體"/>
          <w:b/>
          <w:sz w:val="28"/>
          <w:szCs w:val="28"/>
        </w:rPr>
      </w:pPr>
      <w:r>
        <w:rPr>
          <w:rFonts w:ascii="標楷體" w:eastAsia="標楷體" w:hAnsi="標楷體" w:hint="eastAsia"/>
          <w:b/>
          <w:sz w:val="28"/>
          <w:szCs w:val="28"/>
        </w:rPr>
        <w:t>第一部分 未來趨勢與高齡產業發展</w:t>
      </w:r>
    </w:p>
    <w:p w:rsidR="00EE43CB" w:rsidRDefault="00B0149A" w:rsidP="00EE43CB">
      <w:pPr>
        <w:pStyle w:val="a3"/>
        <w:ind w:leftChars="100" w:left="4024" w:hangingChars="1350" w:hanging="3784"/>
        <w:rPr>
          <w:rFonts w:ascii="標楷體" w:eastAsia="標楷體" w:hAnsi="標楷體"/>
        </w:rPr>
      </w:pPr>
      <w:r>
        <w:rPr>
          <w:rFonts w:ascii="標楷體" w:eastAsia="標楷體" w:hAnsi="標楷體" w:hint="eastAsia"/>
          <w:b/>
          <w:sz w:val="28"/>
          <w:szCs w:val="28"/>
        </w:rPr>
        <w:t xml:space="preserve">  </w:t>
      </w:r>
      <w:r w:rsidR="008F3974" w:rsidRPr="00F97BBF">
        <w:rPr>
          <w:rFonts w:ascii="標楷體" w:eastAsia="標楷體" w:hAnsi="標楷體" w:hint="eastAsia"/>
        </w:rPr>
        <w:t>2/2</w:t>
      </w:r>
      <w:r w:rsidR="008F3974">
        <w:rPr>
          <w:rFonts w:ascii="標楷體" w:eastAsia="標楷體" w:hAnsi="標楷體"/>
        </w:rPr>
        <w:t>5</w:t>
      </w:r>
      <w:r w:rsidR="008F3974">
        <w:rPr>
          <w:rFonts w:ascii="標楷體" w:eastAsia="標楷體" w:hAnsi="標楷體" w:hint="eastAsia"/>
        </w:rPr>
        <w:t>課程介紹，學習動機與學習目標確認，學習工具與媒體運用，學習團隊與班級經</w:t>
      </w:r>
    </w:p>
    <w:p w:rsidR="008F3974" w:rsidRDefault="008F3974" w:rsidP="00EE43CB">
      <w:pPr>
        <w:pStyle w:val="a3"/>
        <w:ind w:firstLineChars="400" w:firstLine="960"/>
        <w:rPr>
          <w:rFonts w:ascii="標楷體" w:eastAsia="標楷體" w:hAnsi="標楷體"/>
        </w:rPr>
      </w:pPr>
      <w:r>
        <w:rPr>
          <w:rFonts w:ascii="標楷體" w:eastAsia="標楷體" w:hAnsi="標楷體" w:hint="eastAsia"/>
        </w:rPr>
        <w:t>營原則</w:t>
      </w:r>
    </w:p>
    <w:p w:rsidR="00EE43CB" w:rsidRDefault="00EE43CB" w:rsidP="00EE43CB">
      <w:pPr>
        <w:pStyle w:val="a3"/>
        <w:ind w:firstLineChars="400" w:firstLine="960"/>
        <w:rPr>
          <w:rFonts w:ascii="標楷體" w:eastAsia="標楷體" w:hAnsi="標楷體"/>
        </w:rPr>
      </w:pPr>
    </w:p>
    <w:p w:rsidR="008F3974" w:rsidRDefault="008F3974" w:rsidP="008F3974">
      <w:pPr>
        <w:pStyle w:val="a3"/>
        <w:ind w:firstLineChars="200" w:firstLine="480"/>
        <w:rPr>
          <w:rFonts w:ascii="標楷體" w:eastAsia="標楷體" w:hAnsi="標楷體"/>
        </w:rPr>
      </w:pPr>
      <w:r>
        <w:rPr>
          <w:rFonts w:ascii="標楷體" w:eastAsia="標楷體" w:hAnsi="標楷體"/>
        </w:rPr>
        <w:t>3/04</w:t>
      </w:r>
      <w:r>
        <w:rPr>
          <w:rFonts w:ascii="標楷體" w:eastAsia="標楷體" w:hAnsi="標楷體" w:hint="eastAsia"/>
        </w:rPr>
        <w:t>社會創新與</w:t>
      </w:r>
      <w:r w:rsidRPr="00F97BBF">
        <w:rPr>
          <w:rFonts w:ascii="標楷體" w:eastAsia="標楷體" w:hAnsi="標楷體" w:hint="eastAsia"/>
        </w:rPr>
        <w:t>高齡產業發展</w:t>
      </w:r>
      <w:r>
        <w:rPr>
          <w:rFonts w:ascii="標楷體" w:eastAsia="標楷體" w:hAnsi="標楷體" w:hint="eastAsia"/>
        </w:rPr>
        <w:t>，您在哪裡?</w:t>
      </w:r>
    </w:p>
    <w:p w:rsidR="008F3974" w:rsidRDefault="008F3974" w:rsidP="008F3974">
      <w:pPr>
        <w:pStyle w:val="a3"/>
        <w:ind w:firstLineChars="200" w:firstLine="480"/>
        <w:rPr>
          <w:rFonts w:ascii="標楷體" w:eastAsia="標楷體" w:hAnsi="標楷體"/>
        </w:rPr>
      </w:pPr>
    </w:p>
    <w:p w:rsidR="008F3974" w:rsidRDefault="008F3974" w:rsidP="008F3974">
      <w:pPr>
        <w:pStyle w:val="a3"/>
        <w:ind w:firstLineChars="200" w:firstLine="480"/>
        <w:rPr>
          <w:rFonts w:ascii="標楷體" w:eastAsia="標楷體" w:hAnsi="標楷體"/>
        </w:rPr>
      </w:pPr>
      <w:r w:rsidRPr="00F97BBF">
        <w:rPr>
          <w:rFonts w:ascii="標楷體" w:eastAsia="標楷體" w:hAnsi="標楷體"/>
        </w:rPr>
        <w:t>3</w:t>
      </w:r>
      <w:r w:rsidRPr="00F97BBF">
        <w:rPr>
          <w:rFonts w:ascii="標楷體" w:eastAsia="標楷體" w:hAnsi="標楷體" w:hint="eastAsia"/>
        </w:rPr>
        <w:t>/</w:t>
      </w:r>
      <w:r>
        <w:rPr>
          <w:rFonts w:ascii="標楷體" w:eastAsia="標楷體" w:hAnsi="標楷體"/>
        </w:rPr>
        <w:t>11</w:t>
      </w:r>
      <w:r>
        <w:rPr>
          <w:rFonts w:ascii="標楷體" w:eastAsia="標楷體" w:hAnsi="標楷體" w:hint="eastAsia"/>
          <w:b/>
          <w:szCs w:val="24"/>
        </w:rPr>
        <w:t>合作經濟的</w:t>
      </w:r>
      <w:r>
        <w:rPr>
          <w:rFonts w:ascii="標楷體" w:eastAsia="標楷體" w:hAnsi="標楷體" w:hint="eastAsia"/>
        </w:rPr>
        <w:t>未來趨勢與</w:t>
      </w:r>
      <w:r w:rsidRPr="00F97BBF">
        <w:rPr>
          <w:rFonts w:ascii="標楷體" w:eastAsia="標楷體" w:hAnsi="標楷體" w:hint="eastAsia"/>
        </w:rPr>
        <w:t>高齡產業</w:t>
      </w:r>
      <w:r w:rsidRPr="008E5D9E">
        <w:rPr>
          <w:rFonts w:ascii="標楷體" w:eastAsia="標楷體" w:hAnsi="標楷體" w:hint="eastAsia"/>
        </w:rPr>
        <w:t>創業點子的</w:t>
      </w:r>
      <w:r>
        <w:rPr>
          <w:rFonts w:ascii="標楷體" w:eastAsia="標楷體" w:hAnsi="標楷體" w:hint="eastAsia"/>
        </w:rPr>
        <w:t>啟發</w:t>
      </w:r>
    </w:p>
    <w:p w:rsidR="008F3974" w:rsidRDefault="008F3974" w:rsidP="008F3974">
      <w:pPr>
        <w:pStyle w:val="a3"/>
        <w:ind w:firstLineChars="200" w:firstLine="480"/>
        <w:rPr>
          <w:rFonts w:ascii="標楷體" w:eastAsia="標楷體" w:hAnsi="標楷體"/>
        </w:rPr>
      </w:pPr>
    </w:p>
    <w:p w:rsidR="008F3974" w:rsidRPr="00F97BBF" w:rsidRDefault="008F3974" w:rsidP="008F3974">
      <w:pPr>
        <w:pStyle w:val="a3"/>
        <w:ind w:firstLineChars="200" w:firstLine="480"/>
        <w:rPr>
          <w:rFonts w:ascii="標楷體" w:eastAsia="標楷體" w:hAnsi="標楷體"/>
        </w:rPr>
      </w:pPr>
      <w:r w:rsidRPr="00F97BBF">
        <w:rPr>
          <w:rFonts w:ascii="標楷體" w:eastAsia="標楷體" w:hAnsi="標楷體" w:hint="eastAsia"/>
        </w:rPr>
        <w:t>3/</w:t>
      </w:r>
      <w:r>
        <w:rPr>
          <w:rFonts w:ascii="標楷體" w:eastAsia="標楷體" w:hAnsi="標楷體"/>
        </w:rPr>
        <w:t>18</w:t>
      </w:r>
      <w:r w:rsidRPr="00F97BBF">
        <w:rPr>
          <w:rFonts w:ascii="標楷體" w:eastAsia="標楷體" w:hAnsi="標楷體" w:hint="eastAsia"/>
        </w:rPr>
        <w:t>面對新時代新世代的行銷認知</w:t>
      </w:r>
      <w:r>
        <w:rPr>
          <w:rFonts w:ascii="標楷體" w:eastAsia="標楷體" w:hAnsi="標楷體" w:hint="eastAsia"/>
        </w:rPr>
        <w:t>看中高齡</w:t>
      </w:r>
      <w:r w:rsidRPr="00F97BBF">
        <w:rPr>
          <w:rFonts w:ascii="標楷體" w:eastAsia="標楷體" w:hAnsi="標楷體" w:hint="eastAsia"/>
        </w:rPr>
        <w:t>產業</w:t>
      </w:r>
      <w:r>
        <w:rPr>
          <w:rFonts w:ascii="標楷體" w:eastAsia="標楷體" w:hAnsi="標楷體" w:hint="eastAsia"/>
        </w:rPr>
        <w:t>創新</w:t>
      </w:r>
      <w:r w:rsidRPr="00F97BBF">
        <w:rPr>
          <w:rFonts w:ascii="標楷體" w:eastAsia="標楷體" w:hAnsi="標楷體" w:hint="eastAsia"/>
        </w:rPr>
        <w:t>創業</w:t>
      </w:r>
      <w:r>
        <w:rPr>
          <w:rFonts w:ascii="標楷體" w:eastAsia="標楷體" w:hAnsi="標楷體" w:hint="eastAsia"/>
        </w:rPr>
        <w:t>趨勢</w:t>
      </w:r>
    </w:p>
    <w:p w:rsidR="004A790C" w:rsidRPr="00F97BBF" w:rsidRDefault="001E4C02" w:rsidP="00B0149A">
      <w:pPr>
        <w:pStyle w:val="a3"/>
        <w:ind w:left="585"/>
        <w:rPr>
          <w:rFonts w:ascii="標楷體" w:eastAsia="標楷體" w:hAnsi="標楷體"/>
        </w:rPr>
      </w:pPr>
      <w:r w:rsidRPr="00F97BBF">
        <w:rPr>
          <w:rFonts w:ascii="標楷體" w:eastAsia="標楷體" w:hAnsi="標楷體" w:hint="eastAsia"/>
        </w:rPr>
        <w:t xml:space="preserve">  </w:t>
      </w:r>
    </w:p>
    <w:p w:rsidR="004A790C" w:rsidRPr="00F97BBF" w:rsidRDefault="004A790C" w:rsidP="00B0149A">
      <w:pPr>
        <w:pStyle w:val="a3"/>
        <w:ind w:leftChars="100" w:left="3480" w:hangingChars="1350" w:hanging="3240"/>
        <w:rPr>
          <w:rFonts w:ascii="標楷體" w:eastAsia="標楷體" w:hAnsi="標楷體"/>
        </w:rPr>
      </w:pPr>
      <w:r w:rsidRPr="00F97BBF">
        <w:rPr>
          <w:rFonts w:ascii="標楷體" w:eastAsia="標楷體" w:hAnsi="標楷體" w:hint="eastAsia"/>
        </w:rPr>
        <w:t xml:space="preserve"> </w:t>
      </w:r>
    </w:p>
    <w:p w:rsidR="00B84CF6" w:rsidRDefault="00B84CF6" w:rsidP="004460FC">
      <w:pPr>
        <w:pStyle w:val="a3"/>
        <w:ind w:leftChars="250" w:left="3543" w:hangingChars="1050" w:hanging="2943"/>
        <w:rPr>
          <w:rFonts w:ascii="標楷體" w:eastAsia="標楷體" w:hAnsi="標楷體"/>
          <w:b/>
          <w:sz w:val="28"/>
          <w:szCs w:val="28"/>
        </w:rPr>
      </w:pPr>
      <w:r>
        <w:rPr>
          <w:rFonts w:ascii="標楷體" w:eastAsia="標楷體" w:hAnsi="標楷體" w:hint="eastAsia"/>
          <w:b/>
          <w:sz w:val="28"/>
          <w:szCs w:val="28"/>
        </w:rPr>
        <w:t>第二部分 創業前籌備期間重要事項</w:t>
      </w:r>
    </w:p>
    <w:p w:rsidR="00EE43CB" w:rsidRDefault="00EE43CB" w:rsidP="00EE43CB">
      <w:pPr>
        <w:pStyle w:val="a3"/>
        <w:ind w:firstLineChars="200" w:firstLine="480"/>
        <w:rPr>
          <w:rFonts w:ascii="標楷體" w:eastAsia="標楷體" w:hAnsi="標楷體"/>
        </w:rPr>
      </w:pPr>
      <w:r>
        <w:rPr>
          <w:rFonts w:ascii="標楷體" w:eastAsia="標楷體" w:hAnsi="標楷體" w:hint="eastAsia"/>
        </w:rPr>
        <w:t>3</w:t>
      </w:r>
      <w:r>
        <w:rPr>
          <w:rFonts w:ascii="標楷體" w:eastAsia="標楷體" w:hAnsi="標楷體"/>
        </w:rPr>
        <w:t>/25</w:t>
      </w:r>
      <w:r>
        <w:rPr>
          <w:rFonts w:ascii="標楷體" w:eastAsia="標楷體" w:hAnsi="標楷體" w:hint="eastAsia"/>
        </w:rPr>
        <w:t>想在中高齡領域中創業，必先考慮的五大要項，以個人生命有限公司為例</w:t>
      </w:r>
    </w:p>
    <w:p w:rsidR="008F3974" w:rsidRDefault="008F3974" w:rsidP="004A790C">
      <w:pPr>
        <w:pStyle w:val="a3"/>
        <w:ind w:leftChars="250" w:left="3120" w:hangingChars="1050" w:hanging="2520"/>
        <w:rPr>
          <w:rFonts w:ascii="標楷體" w:eastAsia="標楷體" w:hAnsi="標楷體"/>
        </w:rPr>
      </w:pPr>
    </w:p>
    <w:p w:rsidR="00EE43CB" w:rsidRDefault="00EE43CB" w:rsidP="00EE43CB">
      <w:pPr>
        <w:pStyle w:val="a3"/>
        <w:ind w:firstLineChars="200" w:firstLine="480"/>
        <w:rPr>
          <w:rFonts w:ascii="標楷體" w:eastAsia="標楷體" w:hAnsi="標楷體"/>
        </w:rPr>
      </w:pPr>
      <w:r w:rsidRPr="006C0182">
        <w:rPr>
          <w:rFonts w:ascii="標楷體" w:eastAsia="標楷體" w:hAnsi="標楷體"/>
        </w:rPr>
        <w:t>4</w:t>
      </w:r>
      <w:r w:rsidRPr="006C0182">
        <w:rPr>
          <w:rFonts w:ascii="標楷體" w:eastAsia="標楷體" w:hAnsi="標楷體" w:hint="eastAsia"/>
        </w:rPr>
        <w:t>/</w:t>
      </w:r>
      <w:r>
        <w:rPr>
          <w:rFonts w:ascii="標楷體" w:eastAsia="標楷體" w:hAnsi="標楷體" w:hint="eastAsia"/>
        </w:rPr>
        <w:t>8從認識社會企業組織光譜說起，</w:t>
      </w:r>
      <w:r w:rsidRPr="006C0182">
        <w:rPr>
          <w:rFonts w:ascii="標楷體" w:eastAsia="標楷體" w:hAnsi="標楷體" w:hint="eastAsia"/>
        </w:rPr>
        <w:t>組織型態</w:t>
      </w:r>
      <w:r>
        <w:rPr>
          <w:rFonts w:ascii="標楷體" w:eastAsia="標楷體" w:hAnsi="標楷體" w:hint="eastAsia"/>
        </w:rPr>
        <w:t>考量</w:t>
      </w:r>
      <w:r w:rsidRPr="006C0182">
        <w:rPr>
          <w:rFonts w:ascii="標楷體" w:eastAsia="標楷體" w:hAnsi="標楷體" w:hint="eastAsia"/>
        </w:rPr>
        <w:t>與</w:t>
      </w:r>
      <w:r>
        <w:rPr>
          <w:rFonts w:ascii="標楷體" w:eastAsia="標楷體" w:hAnsi="標楷體" w:hint="eastAsia"/>
        </w:rPr>
        <w:t>公司設立的重要性</w:t>
      </w:r>
    </w:p>
    <w:p w:rsidR="00EE43CB" w:rsidRDefault="00EE43CB" w:rsidP="00EE43CB">
      <w:pPr>
        <w:pStyle w:val="a3"/>
        <w:ind w:firstLineChars="200" w:firstLine="480"/>
        <w:rPr>
          <w:rFonts w:ascii="標楷體" w:eastAsia="標楷體" w:hAnsi="標楷體"/>
        </w:rPr>
      </w:pPr>
    </w:p>
    <w:p w:rsidR="00EE43CB" w:rsidRDefault="00EE43CB" w:rsidP="00EE43CB">
      <w:pPr>
        <w:pStyle w:val="a3"/>
        <w:ind w:firstLineChars="200" w:firstLine="480"/>
        <w:rPr>
          <w:rFonts w:ascii="標楷體" w:eastAsia="標楷體" w:hAnsi="標楷體"/>
        </w:rPr>
      </w:pPr>
      <w:r w:rsidRPr="006C0182">
        <w:rPr>
          <w:rFonts w:ascii="標楷體" w:eastAsia="標楷體" w:hAnsi="標楷體"/>
        </w:rPr>
        <w:t>4</w:t>
      </w:r>
      <w:r w:rsidRPr="006C0182">
        <w:rPr>
          <w:rFonts w:ascii="標楷體" w:eastAsia="標楷體" w:hAnsi="標楷體" w:hint="eastAsia"/>
        </w:rPr>
        <w:t>/</w:t>
      </w:r>
      <w:r>
        <w:rPr>
          <w:rFonts w:ascii="標楷體" w:eastAsia="標楷體" w:hAnsi="標楷體"/>
        </w:rPr>
        <w:t>1</w:t>
      </w:r>
      <w:r w:rsidRPr="006C0182">
        <w:rPr>
          <w:rFonts w:ascii="標楷體" w:eastAsia="標楷體" w:hAnsi="標楷體"/>
        </w:rPr>
        <w:t>5</w:t>
      </w:r>
      <w:r w:rsidRPr="006C0182">
        <w:rPr>
          <w:rFonts w:ascii="標楷體" w:eastAsia="標楷體" w:hAnsi="標楷體" w:hint="eastAsia"/>
        </w:rPr>
        <w:t>要順利組建一家公司的五大面，中高齡新創事業設立實務</w:t>
      </w:r>
      <w:r w:rsidRPr="006C0182">
        <w:rPr>
          <w:rFonts w:ascii="標楷體" w:eastAsia="標楷體" w:hAnsi="標楷體"/>
        </w:rPr>
        <w:t>—</w:t>
      </w:r>
      <w:r w:rsidRPr="006C0182">
        <w:rPr>
          <w:rFonts w:ascii="標楷體" w:eastAsia="標楷體" w:hAnsi="標楷體" w:hint="eastAsia"/>
        </w:rPr>
        <w:t>選定組織型態與準備</w:t>
      </w:r>
    </w:p>
    <w:p w:rsidR="00EE43CB" w:rsidRDefault="00EE43CB" w:rsidP="00EE43CB">
      <w:pPr>
        <w:pStyle w:val="a3"/>
        <w:ind w:firstLineChars="400" w:firstLine="960"/>
        <w:rPr>
          <w:rFonts w:ascii="標楷體" w:eastAsia="標楷體" w:hAnsi="標楷體"/>
        </w:rPr>
      </w:pPr>
      <w:r w:rsidRPr="006C0182">
        <w:rPr>
          <w:rFonts w:ascii="標楷體" w:eastAsia="標楷體" w:hAnsi="標楷體" w:hint="eastAsia"/>
        </w:rPr>
        <w:t>進行公司設立作業</w:t>
      </w:r>
      <w:r>
        <w:rPr>
          <w:rFonts w:ascii="標楷體" w:eastAsia="標楷體" w:hAnsi="標楷體" w:hint="eastAsia"/>
        </w:rPr>
        <w:t>的</w:t>
      </w:r>
      <w:r w:rsidRPr="006C0182">
        <w:rPr>
          <w:rFonts w:ascii="標楷體" w:eastAsia="標楷體" w:hAnsi="標楷體" w:hint="eastAsia"/>
        </w:rPr>
        <w:t>團隊分工實作</w:t>
      </w:r>
    </w:p>
    <w:p w:rsidR="00EE43CB" w:rsidRDefault="00EE43CB" w:rsidP="004A790C">
      <w:pPr>
        <w:pStyle w:val="a3"/>
        <w:ind w:firstLineChars="250" w:firstLine="600"/>
        <w:rPr>
          <w:rFonts w:ascii="標楷體" w:eastAsia="標楷體" w:hAnsi="標楷體"/>
        </w:rPr>
      </w:pPr>
    </w:p>
    <w:p w:rsidR="00EE43CB" w:rsidRDefault="00EE43CB" w:rsidP="004A790C">
      <w:pPr>
        <w:pStyle w:val="a3"/>
        <w:ind w:firstLineChars="250" w:firstLine="600"/>
        <w:rPr>
          <w:rFonts w:ascii="標楷體" w:eastAsia="標楷體" w:hAnsi="標楷體"/>
        </w:rPr>
      </w:pPr>
    </w:p>
    <w:p w:rsidR="00EE43CB" w:rsidRDefault="00EE43CB" w:rsidP="004A790C">
      <w:pPr>
        <w:pStyle w:val="a3"/>
        <w:ind w:firstLineChars="250" w:firstLine="600"/>
        <w:rPr>
          <w:rFonts w:ascii="標楷體" w:eastAsia="標楷體" w:hAnsi="標楷體"/>
        </w:rPr>
      </w:pPr>
    </w:p>
    <w:p w:rsidR="00EE43CB" w:rsidRDefault="00EE43CB" w:rsidP="004A790C">
      <w:pPr>
        <w:pStyle w:val="a3"/>
        <w:ind w:firstLineChars="250" w:firstLine="600"/>
        <w:rPr>
          <w:rFonts w:ascii="標楷體" w:eastAsia="標楷體" w:hAnsi="標楷體"/>
        </w:rPr>
      </w:pPr>
    </w:p>
    <w:p w:rsidR="00B84CF6" w:rsidRDefault="00B84CF6" w:rsidP="004A790C">
      <w:pPr>
        <w:pStyle w:val="a3"/>
        <w:ind w:firstLineChars="250" w:firstLine="701"/>
        <w:rPr>
          <w:rFonts w:ascii="標楷體" w:eastAsia="標楷體" w:hAnsi="標楷體"/>
          <w:b/>
          <w:sz w:val="28"/>
          <w:szCs w:val="28"/>
        </w:rPr>
      </w:pPr>
      <w:r>
        <w:rPr>
          <w:rFonts w:ascii="標楷體" w:eastAsia="標楷體" w:hAnsi="標楷體" w:hint="eastAsia"/>
          <w:b/>
          <w:sz w:val="28"/>
          <w:szCs w:val="28"/>
        </w:rPr>
        <w:lastRenderedPageBreak/>
        <w:t>第三部分 創業經營中主要認知與能力</w:t>
      </w:r>
    </w:p>
    <w:p w:rsidR="0015111C" w:rsidRDefault="0015111C" w:rsidP="0015111C">
      <w:pPr>
        <w:pStyle w:val="a3"/>
        <w:ind w:left="360"/>
        <w:rPr>
          <w:rFonts w:ascii="標楷體" w:eastAsia="標楷體" w:hAnsi="標楷體"/>
          <w:szCs w:val="24"/>
        </w:rPr>
      </w:pPr>
      <w:r w:rsidRPr="0015111C">
        <w:rPr>
          <w:rFonts w:ascii="標楷體" w:eastAsia="標楷體" w:hAnsi="標楷體" w:hint="eastAsia"/>
          <w:szCs w:val="24"/>
        </w:rPr>
        <w:t>4</w:t>
      </w:r>
      <w:r w:rsidRPr="0015111C">
        <w:rPr>
          <w:rFonts w:ascii="標楷體" w:eastAsia="標楷體" w:hAnsi="標楷體"/>
          <w:szCs w:val="24"/>
        </w:rPr>
        <w:t>/22</w:t>
      </w:r>
      <w:r w:rsidRPr="0015111C">
        <w:rPr>
          <w:rFonts w:ascii="標楷體" w:eastAsia="標楷體" w:hAnsi="標楷體" w:hint="eastAsia"/>
          <w:szCs w:val="24"/>
        </w:rPr>
        <w:t xml:space="preserve">  期中考</w:t>
      </w:r>
    </w:p>
    <w:p w:rsidR="0015111C" w:rsidRPr="0015111C" w:rsidRDefault="0015111C" w:rsidP="0015111C">
      <w:pPr>
        <w:pStyle w:val="a3"/>
        <w:ind w:left="360"/>
        <w:rPr>
          <w:rFonts w:ascii="標楷體" w:eastAsia="標楷體" w:hAnsi="標楷體" w:hint="eastAsia"/>
          <w:szCs w:val="24"/>
        </w:rPr>
      </w:pPr>
    </w:p>
    <w:p w:rsidR="0015111C" w:rsidRDefault="0015111C" w:rsidP="0015111C">
      <w:pPr>
        <w:pStyle w:val="a3"/>
        <w:ind w:left="360"/>
        <w:rPr>
          <w:rFonts w:ascii="標楷體" w:eastAsia="標楷體" w:hAnsi="標楷體"/>
        </w:rPr>
      </w:pPr>
      <w:r w:rsidRPr="007D6E61">
        <w:rPr>
          <w:rFonts w:ascii="標楷體" w:eastAsia="標楷體" w:hAnsi="標楷體"/>
        </w:rPr>
        <w:t>4</w:t>
      </w:r>
      <w:r w:rsidRPr="007D6E61">
        <w:rPr>
          <w:rFonts w:ascii="標楷體" w:eastAsia="標楷體" w:hAnsi="標楷體" w:hint="eastAsia"/>
        </w:rPr>
        <w:t>/29</w:t>
      </w:r>
      <w:r>
        <w:rPr>
          <w:rFonts w:ascii="標楷體" w:eastAsia="標楷體" w:hAnsi="標楷體" w:hint="eastAsia"/>
        </w:rPr>
        <w:t>新事業願景、團隊目標與人力策略-願景經</w:t>
      </w:r>
      <w:r w:rsidRPr="007D6E61">
        <w:rPr>
          <w:rFonts w:ascii="標楷體" w:eastAsia="標楷體" w:hAnsi="標楷體" w:hint="eastAsia"/>
        </w:rPr>
        <w:t>營系統圖</w:t>
      </w:r>
      <w:r w:rsidRPr="007D6E61">
        <w:rPr>
          <w:rFonts w:ascii="標楷體" w:eastAsia="標楷體" w:hAnsi="標楷體"/>
        </w:rPr>
        <w:t>—</w:t>
      </w:r>
      <w:r w:rsidRPr="007D6E61">
        <w:rPr>
          <w:rFonts w:ascii="標楷體" w:eastAsia="標楷體" w:hAnsi="標楷體" w:hint="eastAsia"/>
        </w:rPr>
        <w:t>以選定之組織為題</w:t>
      </w:r>
    </w:p>
    <w:p w:rsidR="0015111C" w:rsidRDefault="0015111C" w:rsidP="0015111C">
      <w:pPr>
        <w:pStyle w:val="a3"/>
        <w:ind w:left="360"/>
        <w:rPr>
          <w:rFonts w:ascii="標楷體" w:eastAsia="標楷體" w:hAnsi="標楷體" w:hint="eastAsia"/>
        </w:rPr>
      </w:pPr>
    </w:p>
    <w:p w:rsidR="0015111C" w:rsidRDefault="0015111C" w:rsidP="0015111C">
      <w:pPr>
        <w:pStyle w:val="a3"/>
        <w:ind w:left="360"/>
        <w:rPr>
          <w:rFonts w:ascii="標楷體" w:eastAsia="標楷體" w:hAnsi="標楷體"/>
        </w:rPr>
      </w:pPr>
      <w:r w:rsidRPr="007D6E61">
        <w:rPr>
          <w:rFonts w:ascii="標楷體" w:eastAsia="標楷體" w:hAnsi="標楷體"/>
        </w:rPr>
        <w:t>5</w:t>
      </w:r>
      <w:r>
        <w:rPr>
          <w:rFonts w:ascii="標楷體" w:eastAsia="標楷體" w:hAnsi="標楷體" w:hint="eastAsia"/>
        </w:rPr>
        <w:t>/06</w:t>
      </w:r>
      <w:r w:rsidRPr="007D6E61">
        <w:rPr>
          <w:rFonts w:ascii="標楷體" w:eastAsia="標楷體" w:hAnsi="標楷體" w:cs="新細明體" w:hint="eastAsia"/>
          <w:color w:val="000000" w:themeColor="text1"/>
          <w:kern w:val="0"/>
        </w:rPr>
        <w:t>高齡產業的定位及產品品質與服務流程</w:t>
      </w:r>
      <w:r w:rsidRPr="007D6E61">
        <w:rPr>
          <w:rFonts w:ascii="標楷體" w:eastAsia="標楷體" w:hAnsi="標楷體" w:hint="eastAsia"/>
        </w:rPr>
        <w:t>-策略地圖</w:t>
      </w:r>
      <w:r w:rsidRPr="007D6E61">
        <w:rPr>
          <w:rFonts w:ascii="標楷體" w:eastAsia="標楷體" w:hAnsi="標楷體"/>
        </w:rPr>
        <w:t>—</w:t>
      </w:r>
      <w:r w:rsidRPr="007D6E61">
        <w:rPr>
          <w:rFonts w:ascii="標楷體" w:eastAsia="標楷體" w:hAnsi="標楷體" w:hint="eastAsia"/>
        </w:rPr>
        <w:t>運用新媒呈現分組報告</w:t>
      </w:r>
    </w:p>
    <w:p w:rsidR="0015111C" w:rsidRDefault="0015111C" w:rsidP="0015111C">
      <w:pPr>
        <w:pStyle w:val="a3"/>
        <w:ind w:left="360"/>
        <w:rPr>
          <w:rFonts w:ascii="標楷體" w:eastAsia="標楷體" w:hAnsi="標楷體"/>
        </w:rPr>
      </w:pPr>
    </w:p>
    <w:p w:rsidR="0015111C" w:rsidRDefault="0015111C" w:rsidP="0015111C">
      <w:pPr>
        <w:pStyle w:val="a3"/>
        <w:ind w:left="360"/>
        <w:rPr>
          <w:rFonts w:ascii="標楷體" w:eastAsia="標楷體" w:hAnsi="標楷體" w:hint="eastAsia"/>
        </w:rPr>
      </w:pPr>
      <w:r w:rsidRPr="007D6E61">
        <w:rPr>
          <w:rFonts w:ascii="標楷體" w:eastAsia="標楷體" w:hAnsi="標楷體"/>
        </w:rPr>
        <w:t>5</w:t>
      </w:r>
      <w:r w:rsidRPr="007D6E61">
        <w:rPr>
          <w:rFonts w:ascii="標楷體" w:eastAsia="標楷體" w:hAnsi="標楷體" w:hint="eastAsia"/>
        </w:rPr>
        <w:t>/</w:t>
      </w:r>
      <w:r>
        <w:rPr>
          <w:rFonts w:ascii="標楷體" w:eastAsia="標楷體" w:hAnsi="標楷體" w:hint="eastAsia"/>
        </w:rPr>
        <w:t>13</w:t>
      </w:r>
      <w:r w:rsidRPr="007D6E61">
        <w:rPr>
          <w:rFonts w:ascii="標楷體" w:eastAsia="標楷體" w:hAnsi="標楷體" w:hint="eastAsia"/>
        </w:rPr>
        <w:t>以選定之</w:t>
      </w:r>
      <w:r>
        <w:rPr>
          <w:rFonts w:ascii="標楷體" w:eastAsia="標楷體" w:hAnsi="標楷體" w:hint="eastAsia"/>
        </w:rPr>
        <w:t>事業主題</w:t>
      </w:r>
      <w:r w:rsidRPr="007D6E61">
        <w:rPr>
          <w:rFonts w:ascii="標楷體" w:eastAsia="標楷體" w:hAnsi="標楷體" w:hint="eastAsia"/>
        </w:rPr>
        <w:t>探討</w:t>
      </w:r>
      <w:r>
        <w:rPr>
          <w:rFonts w:ascii="標楷體" w:eastAsia="標楷體" w:hAnsi="標楷體" w:hint="eastAsia"/>
        </w:rPr>
        <w:t>新創事業商業模式的運行-請以</w:t>
      </w:r>
      <w:r>
        <w:t>youtube、podcast、instagram、facebook</w:t>
      </w:r>
      <w:r>
        <w:rPr>
          <w:rFonts w:ascii="標楷體" w:eastAsia="標楷體" w:hAnsi="標楷體" w:hint="eastAsia"/>
        </w:rPr>
        <w:t>及line形式建群</w:t>
      </w:r>
      <w:r>
        <w:rPr>
          <w:rFonts w:ascii="標楷體" w:eastAsia="標楷體" w:hAnsi="標楷體" w:hint="eastAsia"/>
        </w:rPr>
        <w:t>行小組</w:t>
      </w:r>
      <w:r>
        <w:rPr>
          <w:rFonts w:ascii="標楷體" w:eastAsia="標楷體" w:hAnsi="標楷體" w:hint="eastAsia"/>
        </w:rPr>
        <w:t>報告</w:t>
      </w:r>
    </w:p>
    <w:p w:rsidR="0015111C" w:rsidRPr="007D6E61" w:rsidRDefault="0015111C" w:rsidP="0015111C">
      <w:pPr>
        <w:pStyle w:val="a3"/>
        <w:ind w:left="360"/>
        <w:rPr>
          <w:rFonts w:ascii="標楷體" w:eastAsia="標楷體" w:hAnsi="標楷體"/>
        </w:rPr>
      </w:pPr>
    </w:p>
    <w:p w:rsidR="0015111C" w:rsidRDefault="0015111C" w:rsidP="0015111C">
      <w:pPr>
        <w:pStyle w:val="a3"/>
        <w:rPr>
          <w:rFonts w:ascii="標楷體" w:eastAsia="標楷體" w:hAnsi="標楷體"/>
        </w:rPr>
      </w:pPr>
      <w:r>
        <w:rPr>
          <w:rFonts w:ascii="標楷體" w:eastAsia="標楷體" w:hAnsi="標楷體" w:hint="eastAsia"/>
        </w:rPr>
        <w:t xml:space="preserve">   </w:t>
      </w:r>
      <w:r w:rsidRPr="00F97BBF">
        <w:rPr>
          <w:rFonts w:ascii="標楷體" w:eastAsia="標楷體" w:hAnsi="標楷體" w:hint="eastAsia"/>
        </w:rPr>
        <w:t>5/</w:t>
      </w:r>
      <w:r>
        <w:rPr>
          <w:rFonts w:ascii="標楷體" w:eastAsia="標楷體" w:hAnsi="標楷體"/>
        </w:rPr>
        <w:t>2</w:t>
      </w:r>
      <w:r>
        <w:rPr>
          <w:rFonts w:ascii="標楷體" w:eastAsia="標楷體" w:hAnsi="標楷體" w:hint="eastAsia"/>
        </w:rPr>
        <w:t>0</w:t>
      </w:r>
      <w:r w:rsidRPr="00D14848">
        <w:rPr>
          <w:rFonts w:eastAsia="標楷體" w:hint="eastAsia"/>
        </w:rPr>
        <w:t>組建作業檢查項目</w:t>
      </w:r>
      <w:r>
        <w:rPr>
          <w:rFonts w:eastAsia="標楷體" w:hint="eastAsia"/>
        </w:rPr>
        <w:t>review</w:t>
      </w:r>
      <w:r w:rsidR="00EC6223">
        <w:rPr>
          <w:rFonts w:ascii="標楷體" w:eastAsia="標楷體" w:hAnsi="標楷體" w:hint="eastAsia"/>
        </w:rPr>
        <w:t>，並完成個人生命有限公司商業模式圖</w:t>
      </w:r>
    </w:p>
    <w:p w:rsidR="00EC6223" w:rsidRDefault="00EC6223" w:rsidP="0015111C">
      <w:pPr>
        <w:pStyle w:val="a3"/>
        <w:rPr>
          <w:rFonts w:ascii="標楷體" w:eastAsia="標楷體" w:hAnsi="標楷體"/>
        </w:rPr>
      </w:pPr>
    </w:p>
    <w:p w:rsidR="00EC6223" w:rsidRDefault="00EC6223" w:rsidP="0015111C">
      <w:pPr>
        <w:pStyle w:val="a3"/>
        <w:rPr>
          <w:rFonts w:ascii="標楷體" w:eastAsia="標楷體" w:hAnsi="標楷體"/>
        </w:rPr>
      </w:pPr>
      <w:r>
        <w:rPr>
          <w:rFonts w:ascii="標楷體" w:eastAsia="標楷體" w:hAnsi="標楷體" w:hint="eastAsia"/>
        </w:rPr>
        <w:t xml:space="preserve">   5</w:t>
      </w:r>
      <w:r>
        <w:rPr>
          <w:rFonts w:ascii="標楷體" w:eastAsia="標楷體" w:hAnsi="標楷體"/>
        </w:rPr>
        <w:t>/29</w:t>
      </w:r>
      <w:r>
        <w:rPr>
          <w:rFonts w:ascii="標楷體" w:eastAsia="標楷體" w:hAnsi="標楷體" w:hint="eastAsia"/>
        </w:rPr>
        <w:t xml:space="preserve"> 企業參訪</w:t>
      </w:r>
    </w:p>
    <w:p w:rsidR="00EC6223" w:rsidRDefault="00EC6223" w:rsidP="0015111C">
      <w:pPr>
        <w:pStyle w:val="a3"/>
        <w:rPr>
          <w:rFonts w:ascii="標楷體" w:eastAsia="標楷體" w:hAnsi="標楷體" w:hint="eastAsia"/>
        </w:rPr>
      </w:pPr>
    </w:p>
    <w:p w:rsidR="004A790C" w:rsidRPr="00EC6223" w:rsidRDefault="00EC6223" w:rsidP="00EC6223">
      <w:pPr>
        <w:pStyle w:val="a3"/>
        <w:rPr>
          <w:rFonts w:ascii="標楷體" w:eastAsia="標楷體" w:hAnsi="標楷體" w:hint="eastAsia"/>
          <w:b/>
          <w:sz w:val="28"/>
          <w:szCs w:val="28"/>
        </w:rPr>
      </w:pPr>
      <w:r>
        <w:rPr>
          <w:rFonts w:ascii="標楷體" w:eastAsia="標楷體" w:hAnsi="標楷體" w:hint="eastAsia"/>
        </w:rPr>
        <w:t xml:space="preserve">  </w:t>
      </w:r>
      <w:r w:rsidR="00B84CF6">
        <w:rPr>
          <w:rFonts w:ascii="標楷體" w:eastAsia="標楷體" w:hAnsi="標楷體" w:hint="eastAsia"/>
          <w:b/>
          <w:sz w:val="28"/>
          <w:szCs w:val="28"/>
        </w:rPr>
        <w:t xml:space="preserve">第四部分 </w:t>
      </w:r>
      <w:r>
        <w:rPr>
          <w:rFonts w:ascii="標楷體" w:eastAsia="標楷體" w:hAnsi="標楷體" w:hint="eastAsia"/>
          <w:b/>
          <w:sz w:val="28"/>
          <w:szCs w:val="28"/>
        </w:rPr>
        <w:t>中高齡產業創新創業學習總結</w:t>
      </w:r>
    </w:p>
    <w:p w:rsidR="00EC6223" w:rsidRDefault="001E4C02" w:rsidP="00C62D6C">
      <w:pPr>
        <w:pStyle w:val="a3"/>
        <w:ind w:firstLineChars="250" w:firstLine="600"/>
        <w:rPr>
          <w:rFonts w:ascii="標楷體" w:eastAsia="標楷體" w:hAnsi="標楷體"/>
          <w:szCs w:val="24"/>
        </w:rPr>
      </w:pPr>
      <w:r w:rsidRPr="00F97BBF">
        <w:rPr>
          <w:rFonts w:ascii="標楷體" w:eastAsia="標楷體" w:hAnsi="標楷體"/>
        </w:rPr>
        <w:t>6</w:t>
      </w:r>
      <w:r w:rsidR="005D76E4" w:rsidRPr="00F97BBF">
        <w:rPr>
          <w:rFonts w:ascii="標楷體" w:eastAsia="標楷體" w:hAnsi="標楷體" w:hint="eastAsia"/>
        </w:rPr>
        <w:t>/</w:t>
      </w:r>
      <w:r w:rsidR="00C62D6C">
        <w:rPr>
          <w:rFonts w:ascii="標楷體" w:eastAsia="標楷體" w:hAnsi="標楷體"/>
        </w:rPr>
        <w:t>06</w:t>
      </w:r>
      <w:r w:rsidR="004460FC" w:rsidRPr="00F97BBF">
        <w:rPr>
          <w:rFonts w:ascii="標楷體" w:eastAsia="標楷體" w:hAnsi="標楷體" w:hint="eastAsia"/>
        </w:rPr>
        <w:t xml:space="preserve"> </w:t>
      </w:r>
      <w:r w:rsidR="00EC6223" w:rsidRPr="00EC6223">
        <w:rPr>
          <w:rFonts w:ascii="標楷體" w:eastAsia="標楷體" w:hAnsi="標楷體" w:hint="eastAsia"/>
          <w:szCs w:val="24"/>
        </w:rPr>
        <w:t>中高齡產業創新創業</w:t>
      </w:r>
      <w:r w:rsidR="00EC6223">
        <w:rPr>
          <w:rFonts w:ascii="標楷體" w:eastAsia="標楷體" w:hAnsi="標楷體" w:hint="eastAsia"/>
          <w:szCs w:val="24"/>
        </w:rPr>
        <w:t>之</w:t>
      </w:r>
      <w:r w:rsidR="00EC6223" w:rsidRPr="00EC6223">
        <w:rPr>
          <w:rFonts w:ascii="標楷體" w:eastAsia="標楷體" w:hAnsi="標楷體" w:hint="eastAsia"/>
          <w:szCs w:val="24"/>
        </w:rPr>
        <w:t>績效產出(經濟效益與社會價值)</w:t>
      </w:r>
      <w:r w:rsidR="00EC6223">
        <w:rPr>
          <w:rFonts w:ascii="標楷體" w:eastAsia="標楷體" w:hAnsi="標楷體" w:hint="eastAsia"/>
          <w:szCs w:val="24"/>
        </w:rPr>
        <w:t>討論</w:t>
      </w:r>
    </w:p>
    <w:p w:rsidR="00EC6223" w:rsidRDefault="00EC6223" w:rsidP="00C62D6C">
      <w:pPr>
        <w:pStyle w:val="a3"/>
        <w:ind w:firstLineChars="250" w:firstLine="600"/>
        <w:rPr>
          <w:rFonts w:ascii="標楷體" w:eastAsia="標楷體" w:hAnsi="標楷體" w:hint="eastAsia"/>
          <w:szCs w:val="24"/>
        </w:rPr>
      </w:pPr>
    </w:p>
    <w:p w:rsidR="00B84CF6" w:rsidRDefault="00EC6223" w:rsidP="00C62D6C">
      <w:pPr>
        <w:pStyle w:val="a3"/>
        <w:ind w:firstLineChars="250" w:firstLine="600"/>
        <w:rPr>
          <w:rFonts w:ascii="標楷體" w:eastAsia="標楷體" w:hAnsi="標楷體"/>
          <w:b/>
          <w:sz w:val="28"/>
          <w:szCs w:val="28"/>
        </w:rPr>
      </w:pPr>
      <w:r>
        <w:rPr>
          <w:rFonts w:ascii="標楷體" w:eastAsia="標楷體" w:hAnsi="標楷體" w:hint="eastAsia"/>
          <w:szCs w:val="24"/>
        </w:rPr>
        <w:t xml:space="preserve">6/13 </w:t>
      </w:r>
      <w:r w:rsidR="002916ED" w:rsidRPr="00EC6223">
        <w:rPr>
          <w:rFonts w:ascii="標楷體" w:eastAsia="標楷體" w:hAnsi="標楷體" w:hint="eastAsia"/>
          <w:szCs w:val="24"/>
        </w:rPr>
        <w:t>期</w:t>
      </w:r>
      <w:r w:rsidR="002916ED" w:rsidRPr="00EC6223">
        <w:rPr>
          <w:rFonts w:ascii="標楷體" w:eastAsia="標楷體" w:hAnsi="標楷體" w:hint="eastAsia"/>
          <w:szCs w:val="24"/>
        </w:rPr>
        <w:t>末學習成果</w:t>
      </w:r>
      <w:r w:rsidR="003F2426" w:rsidRPr="00EC6223">
        <w:rPr>
          <w:rFonts w:ascii="標楷體" w:eastAsia="標楷體" w:hAnsi="標楷體" w:hint="eastAsia"/>
          <w:szCs w:val="24"/>
        </w:rPr>
        <w:t>發表</w:t>
      </w:r>
    </w:p>
    <w:p w:rsidR="00B84CF6" w:rsidRDefault="002916ED" w:rsidP="00EC6223">
      <w:pPr>
        <w:pStyle w:val="a3"/>
        <w:numPr>
          <w:ilvl w:val="0"/>
          <w:numId w:val="40"/>
        </w:numPr>
        <w:rPr>
          <w:rFonts w:ascii="標楷體" w:eastAsia="標楷體" w:hAnsi="標楷體"/>
        </w:rPr>
      </w:pPr>
      <w:r>
        <w:rPr>
          <w:rFonts w:ascii="標楷體" w:eastAsia="標楷體" w:hAnsi="標楷體" w:hint="eastAsia"/>
        </w:rPr>
        <w:t>中高齡消費合作社(或新創公司)的設立及經營計畫</w:t>
      </w:r>
      <w:r w:rsidR="003F2426">
        <w:rPr>
          <w:rFonts w:ascii="標楷體" w:eastAsia="標楷體" w:hAnsi="標楷體" w:hint="eastAsia"/>
        </w:rPr>
        <w:t>書</w:t>
      </w:r>
      <w:r>
        <w:rPr>
          <w:rFonts w:ascii="標楷體" w:eastAsia="標楷體" w:hAnsi="標楷體" w:hint="eastAsia"/>
        </w:rPr>
        <w:t>-實作</w:t>
      </w:r>
      <w:r w:rsidRPr="00F97BBF">
        <w:rPr>
          <w:rFonts w:ascii="標楷體" w:eastAsia="標楷體" w:hAnsi="標楷體" w:hint="eastAsia"/>
        </w:rPr>
        <w:t>諮詢</w:t>
      </w:r>
      <w:r>
        <w:rPr>
          <w:rFonts w:ascii="標楷體" w:eastAsia="標楷體" w:hAnsi="標楷體" w:hint="eastAsia"/>
        </w:rPr>
        <w:t>與演練</w:t>
      </w:r>
    </w:p>
    <w:p w:rsidR="00EC6223" w:rsidRPr="00F97BBF" w:rsidRDefault="00EC6223" w:rsidP="00EC6223">
      <w:pPr>
        <w:pStyle w:val="a3"/>
        <w:ind w:left="1560"/>
        <w:rPr>
          <w:rFonts w:ascii="標楷體" w:eastAsia="標楷體" w:hAnsi="標楷體" w:hint="eastAsia"/>
        </w:rPr>
      </w:pPr>
    </w:p>
    <w:p w:rsidR="004A790C" w:rsidRDefault="004460FC" w:rsidP="004A790C">
      <w:pPr>
        <w:pStyle w:val="a3"/>
        <w:ind w:firstLineChars="250" w:firstLine="600"/>
        <w:rPr>
          <w:rFonts w:ascii="標楷體" w:eastAsia="標楷體" w:hAnsi="標楷體"/>
        </w:rPr>
      </w:pPr>
      <w:r w:rsidRPr="00F97BBF">
        <w:rPr>
          <w:rFonts w:ascii="標楷體" w:eastAsia="標楷體" w:hAnsi="標楷體"/>
        </w:rPr>
        <w:t>6</w:t>
      </w:r>
      <w:r w:rsidRPr="00F97BBF">
        <w:rPr>
          <w:rFonts w:ascii="標楷體" w:eastAsia="標楷體" w:hAnsi="標楷體" w:hint="eastAsia"/>
        </w:rPr>
        <w:t>/</w:t>
      </w:r>
      <w:r w:rsidR="00EC6223">
        <w:rPr>
          <w:rFonts w:ascii="標楷體" w:eastAsia="標楷體" w:hAnsi="標楷體" w:hint="eastAsia"/>
        </w:rPr>
        <w:t>20</w:t>
      </w:r>
      <w:r w:rsidR="00404CD1" w:rsidRPr="00F97BBF">
        <w:rPr>
          <w:rFonts w:ascii="標楷體" w:eastAsia="標楷體" w:hAnsi="標楷體" w:hint="eastAsia"/>
        </w:rPr>
        <w:t xml:space="preserve"> </w:t>
      </w:r>
      <w:r w:rsidR="002916ED">
        <w:rPr>
          <w:rFonts w:ascii="標楷體" w:eastAsia="標楷體" w:hAnsi="標楷體"/>
        </w:rPr>
        <w:t>B.</w:t>
      </w:r>
      <w:r w:rsidR="002916ED">
        <w:rPr>
          <w:rFonts w:ascii="標楷體" w:eastAsia="標楷體" w:hAnsi="標楷體" w:hint="eastAsia"/>
        </w:rPr>
        <w:t>中高齡消費合作社(或新創公司)的設立及經營計畫書及成果發表</w:t>
      </w:r>
      <w:r w:rsidR="002916ED" w:rsidRPr="00F97BBF">
        <w:rPr>
          <w:rFonts w:ascii="標楷體" w:eastAsia="標楷體" w:hAnsi="標楷體" w:hint="eastAsia"/>
        </w:rPr>
        <w:t>競賽</w:t>
      </w:r>
    </w:p>
    <w:p w:rsidR="00EC6223" w:rsidRPr="00F97BBF" w:rsidRDefault="00EC6223" w:rsidP="004A790C">
      <w:pPr>
        <w:pStyle w:val="a3"/>
        <w:ind w:firstLineChars="250" w:firstLine="600"/>
        <w:rPr>
          <w:rFonts w:ascii="標楷體" w:eastAsia="標楷體" w:hAnsi="標楷體" w:hint="eastAsia"/>
        </w:rPr>
      </w:pPr>
    </w:p>
    <w:p w:rsidR="004A790C" w:rsidRPr="00F97BBF" w:rsidRDefault="004460FC" w:rsidP="004A790C">
      <w:pPr>
        <w:pStyle w:val="a3"/>
        <w:ind w:firstLineChars="250" w:firstLine="600"/>
        <w:rPr>
          <w:rFonts w:ascii="標楷體" w:eastAsia="標楷體" w:hAnsi="標楷體"/>
        </w:rPr>
      </w:pPr>
      <w:r w:rsidRPr="00F97BBF">
        <w:rPr>
          <w:rFonts w:ascii="標楷體" w:eastAsia="標楷體" w:hAnsi="標楷體" w:hint="eastAsia"/>
        </w:rPr>
        <w:t>6</w:t>
      </w:r>
      <w:r w:rsidR="004A790C" w:rsidRPr="00F97BBF">
        <w:rPr>
          <w:rFonts w:ascii="標楷體" w:eastAsia="標楷體" w:hAnsi="標楷體" w:hint="eastAsia"/>
        </w:rPr>
        <w:t>/</w:t>
      </w:r>
      <w:r w:rsidR="00EC6223">
        <w:rPr>
          <w:rFonts w:ascii="標楷體" w:eastAsia="標楷體" w:hAnsi="標楷體" w:hint="eastAsia"/>
        </w:rPr>
        <w:t>27</w:t>
      </w:r>
      <w:r w:rsidR="00404CD1" w:rsidRPr="00F97BBF">
        <w:rPr>
          <w:rFonts w:ascii="標楷體" w:eastAsia="標楷體" w:hAnsi="標楷體" w:hint="eastAsia"/>
        </w:rPr>
        <w:t xml:space="preserve"> </w:t>
      </w:r>
      <w:r w:rsidR="004A790C" w:rsidRPr="00F97BBF">
        <w:rPr>
          <w:rFonts w:ascii="標楷體" w:eastAsia="標楷體" w:hAnsi="標楷體" w:hint="eastAsia"/>
        </w:rPr>
        <w:t>（期末考）</w:t>
      </w:r>
    </w:p>
    <w:p w:rsidR="0018094A" w:rsidRPr="002916ED" w:rsidRDefault="0018094A" w:rsidP="00F8691F">
      <w:pPr>
        <w:pStyle w:val="a3"/>
        <w:jc w:val="both"/>
        <w:rPr>
          <w:rFonts w:ascii="Times New Roman" w:eastAsia="標楷體" w:hAnsi="標楷體"/>
          <w:b/>
          <w:bCs/>
          <w:sz w:val="28"/>
        </w:rPr>
      </w:pPr>
    </w:p>
    <w:p w:rsidR="00DE00A1" w:rsidRPr="00EC6223" w:rsidRDefault="00EC6223" w:rsidP="006811D4">
      <w:pPr>
        <w:pStyle w:val="af3"/>
        <w:ind w:leftChars="0" w:left="360"/>
        <w:rPr>
          <w:rFonts w:ascii="標楷體" w:eastAsia="標楷體" w:hAnsi="標楷體"/>
          <w:b/>
          <w:sz w:val="28"/>
          <w:szCs w:val="28"/>
        </w:rPr>
      </w:pPr>
      <w:r w:rsidRPr="00EC6223">
        <w:rPr>
          <w:rFonts w:ascii="標楷體" w:eastAsia="標楷體" w:hAnsi="標楷體" w:hint="eastAsia"/>
          <w:b/>
          <w:sz w:val="28"/>
          <w:szCs w:val="28"/>
        </w:rPr>
        <w:t>第五部分  重要指引</w:t>
      </w:r>
    </w:p>
    <w:p w:rsidR="00EC6223" w:rsidRDefault="00EC6223" w:rsidP="006811D4">
      <w:pPr>
        <w:pStyle w:val="af3"/>
        <w:ind w:leftChars="0" w:left="360"/>
        <w:rPr>
          <w:rFonts w:ascii="標楷體" w:eastAsia="標楷體" w:hAnsi="標楷體" w:hint="eastAsia"/>
        </w:rPr>
      </w:pPr>
    </w:p>
    <w:p w:rsidR="00D14848" w:rsidRPr="00D14848" w:rsidRDefault="00EC6223" w:rsidP="00D14848">
      <w:pPr>
        <w:pStyle w:val="af3"/>
        <w:rPr>
          <w:rFonts w:eastAsia="標楷體"/>
        </w:rPr>
      </w:pPr>
      <w:r>
        <w:rPr>
          <w:rFonts w:eastAsia="標楷體" w:hint="eastAsia"/>
        </w:rPr>
        <w:t>組建公司的專案管理概念，</w:t>
      </w:r>
      <w:r w:rsidR="00D14848" w:rsidRPr="00D14848">
        <w:rPr>
          <w:rFonts w:eastAsia="標楷體" w:hint="eastAsia"/>
        </w:rPr>
        <w:t>要順利組建一家公司，要先考慮五大要項，以組建作業檢查項目作為指引，分項進行討論</w:t>
      </w:r>
      <w:r w:rsidR="008F3974">
        <w:rPr>
          <w:rFonts w:eastAsia="標楷體" w:hint="eastAsia"/>
        </w:rPr>
        <w:t>:</w:t>
      </w:r>
    </w:p>
    <w:p w:rsidR="00D14848" w:rsidRPr="00D14848" w:rsidRDefault="00D14848" w:rsidP="00D14848">
      <w:pPr>
        <w:pStyle w:val="af3"/>
        <w:rPr>
          <w:rFonts w:eastAsia="標楷體"/>
        </w:rPr>
      </w:pPr>
      <w:r w:rsidRPr="00D14848">
        <w:rPr>
          <w:rFonts w:eastAsia="標楷體" w:hint="eastAsia"/>
        </w:rPr>
        <w:t>1.</w:t>
      </w:r>
      <w:r w:rsidRPr="00D14848">
        <w:rPr>
          <w:rFonts w:eastAsia="標楷體" w:hint="eastAsia"/>
        </w:rPr>
        <w:t>公司組建專案</w:t>
      </w:r>
    </w:p>
    <w:p w:rsidR="00D14848" w:rsidRPr="00D14848" w:rsidRDefault="00D14848" w:rsidP="00D14848">
      <w:pPr>
        <w:pStyle w:val="af3"/>
        <w:rPr>
          <w:rFonts w:eastAsia="標楷體"/>
        </w:rPr>
      </w:pPr>
    </w:p>
    <w:p w:rsidR="00D14848" w:rsidRPr="00D14848" w:rsidRDefault="00D14848" w:rsidP="00D14848">
      <w:pPr>
        <w:pStyle w:val="af3"/>
        <w:rPr>
          <w:rFonts w:eastAsia="標楷體"/>
        </w:rPr>
      </w:pPr>
      <w:r w:rsidRPr="00D14848">
        <w:rPr>
          <w:rFonts w:eastAsia="標楷體" w:hint="eastAsia"/>
        </w:rPr>
        <w:t xml:space="preserve"> 1.1</w:t>
      </w:r>
      <w:r w:rsidRPr="00D14848">
        <w:rPr>
          <w:rFonts w:eastAsia="標楷體" w:hint="eastAsia"/>
        </w:rPr>
        <w:t>成立專案工作團隊</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1.2</w:t>
      </w:r>
      <w:r w:rsidRPr="00D14848">
        <w:rPr>
          <w:rFonts w:eastAsia="標楷體" w:hint="eastAsia"/>
        </w:rPr>
        <w:t>設置</w:t>
      </w:r>
      <w:r w:rsidRPr="00D14848">
        <w:rPr>
          <w:rFonts w:eastAsia="標楷體" w:hint="eastAsia"/>
        </w:rPr>
        <w:t>PMO</w:t>
      </w:r>
      <w:r w:rsidRPr="00D14848">
        <w:rPr>
          <w:rFonts w:eastAsia="標楷體" w:hint="eastAsia"/>
        </w:rPr>
        <w:t>專案辦公室</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1.3</w:t>
      </w:r>
      <w:r w:rsidRPr="00D14848">
        <w:rPr>
          <w:rFonts w:eastAsia="標楷體" w:hint="eastAsia"/>
        </w:rPr>
        <w:t>任務編組與作業進度</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1.4</w:t>
      </w:r>
      <w:r w:rsidRPr="00D14848">
        <w:rPr>
          <w:rFonts w:eastAsia="標楷體" w:hint="eastAsia"/>
        </w:rPr>
        <w:t>投資計劃研擬</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1.5</w:t>
      </w:r>
      <w:r w:rsidRPr="00D14848">
        <w:rPr>
          <w:rFonts w:eastAsia="標楷體" w:hint="eastAsia"/>
        </w:rPr>
        <w:t>公司籌備專案計畫書</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1.6</w:t>
      </w:r>
      <w:r w:rsidRPr="00D14848">
        <w:rPr>
          <w:rFonts w:eastAsia="標楷體" w:hint="eastAsia"/>
        </w:rPr>
        <w:t>專案預算編制與管理</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lastRenderedPageBreak/>
        <w:t xml:space="preserve"> 1.7</w:t>
      </w:r>
      <w:r w:rsidRPr="00D14848">
        <w:rPr>
          <w:rFonts w:eastAsia="標楷體" w:hint="eastAsia"/>
        </w:rPr>
        <w:t>專案進度管理會議</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1.8</w:t>
      </w:r>
      <w:r w:rsidRPr="00D14848">
        <w:rPr>
          <w:rFonts w:eastAsia="標楷體" w:hint="eastAsia"/>
        </w:rPr>
        <w:t>股東結構及股權分配</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1.9</w:t>
      </w:r>
      <w:r w:rsidRPr="00D14848">
        <w:rPr>
          <w:rFonts w:eastAsia="標楷體" w:hint="eastAsia"/>
        </w:rPr>
        <w:t>募資規劃與執行</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2.</w:t>
      </w:r>
      <w:r w:rsidRPr="00D14848">
        <w:rPr>
          <w:rFonts w:eastAsia="標楷體" w:hint="eastAsia"/>
        </w:rPr>
        <w:t>行政管理</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2.1</w:t>
      </w:r>
      <w:r w:rsidRPr="00D14848">
        <w:rPr>
          <w:rFonts w:eastAsia="標楷體" w:hint="eastAsia"/>
        </w:rPr>
        <w:t>公司設立及申請作業</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2.2</w:t>
      </w:r>
      <w:r w:rsidRPr="00D14848">
        <w:rPr>
          <w:rFonts w:eastAsia="標楷體" w:hint="eastAsia"/>
        </w:rPr>
        <w:t>籌備費用預算及報表</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2.3</w:t>
      </w:r>
      <w:r w:rsidRPr="00D14848">
        <w:rPr>
          <w:rFonts w:eastAsia="標楷體" w:hint="eastAsia"/>
        </w:rPr>
        <w:t>相關作業流程及報表規劃</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2.4</w:t>
      </w:r>
      <w:r w:rsidRPr="00D14848">
        <w:rPr>
          <w:rFonts w:eastAsia="標楷體" w:hint="eastAsia"/>
        </w:rPr>
        <w:t>經營與管理平台規劃作業</w:t>
      </w:r>
    </w:p>
    <w:p w:rsidR="00D14848" w:rsidRPr="00D14848" w:rsidRDefault="00D14848" w:rsidP="00D14848">
      <w:pPr>
        <w:pStyle w:val="af3"/>
        <w:rPr>
          <w:rFonts w:eastAsia="標楷體"/>
        </w:rPr>
      </w:pPr>
      <w:r w:rsidRPr="00D14848">
        <w:rPr>
          <w:rFonts w:eastAsia="標楷體" w:hint="eastAsia"/>
        </w:rPr>
        <w:t xml:space="preserve"> 2.5</w:t>
      </w:r>
      <w:r w:rsidRPr="00D14848">
        <w:rPr>
          <w:rFonts w:eastAsia="標楷體" w:hint="eastAsia"/>
        </w:rPr>
        <w:t>各式契約審查與存查</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3.</w:t>
      </w:r>
      <w:r w:rsidRPr="00D14848">
        <w:rPr>
          <w:rFonts w:eastAsia="標楷體" w:hint="eastAsia"/>
        </w:rPr>
        <w:t>經營企劃</w:t>
      </w:r>
    </w:p>
    <w:p w:rsidR="00D14848" w:rsidRPr="00D14848" w:rsidRDefault="00D14848" w:rsidP="00D14848">
      <w:pPr>
        <w:pStyle w:val="af3"/>
        <w:rPr>
          <w:rFonts w:eastAsia="標楷體"/>
        </w:rPr>
      </w:pPr>
      <w:r w:rsidRPr="00D14848">
        <w:rPr>
          <w:rFonts w:eastAsia="標楷體" w:hint="eastAsia"/>
        </w:rPr>
        <w:t xml:space="preserve"> 3.1</w:t>
      </w:r>
      <w:r w:rsidRPr="00D14848">
        <w:rPr>
          <w:rFonts w:eastAsia="標楷體" w:hint="eastAsia"/>
        </w:rPr>
        <w:t>企業定位與包裝計畫</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3.2</w:t>
      </w:r>
      <w:r w:rsidRPr="00D14848">
        <w:rPr>
          <w:rFonts w:eastAsia="標楷體" w:hint="eastAsia"/>
        </w:rPr>
        <w:t>經營計畫與各期營業目標</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3.3</w:t>
      </w:r>
      <w:r w:rsidRPr="00D14848">
        <w:rPr>
          <w:rFonts w:eastAsia="標楷體" w:hint="eastAsia"/>
        </w:rPr>
        <w:t>經營組織規劃</w:t>
      </w:r>
      <w:r w:rsidRPr="00D14848">
        <w:rPr>
          <w:rFonts w:eastAsia="標楷體" w:hint="eastAsia"/>
        </w:rPr>
        <w:t xml:space="preserve"> </w:t>
      </w:r>
    </w:p>
    <w:p w:rsidR="00D14848" w:rsidRDefault="00D14848" w:rsidP="00D14848">
      <w:pPr>
        <w:pStyle w:val="af3"/>
        <w:rPr>
          <w:rFonts w:eastAsia="標楷體"/>
        </w:rPr>
      </w:pPr>
      <w:r w:rsidRPr="00D14848">
        <w:rPr>
          <w:rFonts w:eastAsia="標楷體" w:hint="eastAsia"/>
        </w:rPr>
        <w:t xml:space="preserve"> 3.4</w:t>
      </w:r>
      <w:r w:rsidRPr="00D14848">
        <w:rPr>
          <w:rFonts w:eastAsia="標楷體" w:hint="eastAsia"/>
        </w:rPr>
        <w:t>經營團隊建置</w:t>
      </w:r>
      <w:r w:rsidRPr="00D14848">
        <w:rPr>
          <w:rFonts w:eastAsia="標楷體" w:hint="eastAsia"/>
        </w:rPr>
        <w:t xml:space="preserve"> </w:t>
      </w:r>
    </w:p>
    <w:p w:rsidR="008F3974" w:rsidRDefault="008F3974" w:rsidP="00D14848">
      <w:pPr>
        <w:pStyle w:val="af3"/>
        <w:rPr>
          <w:rFonts w:eastAsia="標楷體"/>
        </w:rPr>
      </w:pPr>
      <w:r>
        <w:rPr>
          <w:rFonts w:eastAsia="標楷體" w:hint="eastAsia"/>
        </w:rPr>
        <w:t xml:space="preserve"> 3.5 </w:t>
      </w:r>
      <w:r>
        <w:rPr>
          <w:rFonts w:eastAsia="標楷體"/>
        </w:rPr>
        <w:t>……</w:t>
      </w:r>
    </w:p>
    <w:p w:rsidR="008F3974" w:rsidRPr="00D14848" w:rsidRDefault="008F3974" w:rsidP="00D14848">
      <w:pPr>
        <w:pStyle w:val="af3"/>
        <w:rPr>
          <w:rFonts w:eastAsia="標楷體"/>
        </w:rPr>
      </w:pPr>
    </w:p>
    <w:p w:rsidR="00D14848" w:rsidRPr="00D14848" w:rsidRDefault="00D14848" w:rsidP="00D14848">
      <w:pPr>
        <w:pStyle w:val="af3"/>
        <w:rPr>
          <w:rFonts w:eastAsia="標楷體"/>
        </w:rPr>
      </w:pPr>
      <w:r w:rsidRPr="00D14848">
        <w:rPr>
          <w:rFonts w:eastAsia="標楷體" w:hint="eastAsia"/>
        </w:rPr>
        <w:t>4.</w:t>
      </w:r>
      <w:r w:rsidRPr="00D14848">
        <w:rPr>
          <w:rFonts w:eastAsia="標楷體" w:hint="eastAsia"/>
        </w:rPr>
        <w:t xml:space="preserve">資訊規劃　</w:t>
      </w:r>
    </w:p>
    <w:p w:rsidR="00D14848" w:rsidRPr="008F3974" w:rsidRDefault="00D14848" w:rsidP="008F3974">
      <w:pPr>
        <w:pStyle w:val="af3"/>
        <w:rPr>
          <w:rFonts w:eastAsia="標楷體"/>
        </w:rPr>
      </w:pP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w:t>
      </w:r>
      <w:r w:rsidRPr="00D14848">
        <w:rPr>
          <w:rFonts w:eastAsia="標楷體" w:hint="eastAsia"/>
        </w:rPr>
        <w:t xml:space="preserve"> 4.1</w:t>
      </w:r>
      <w:r w:rsidRPr="00D14848">
        <w:rPr>
          <w:rFonts w:eastAsia="標楷體" w:hint="eastAsia"/>
        </w:rPr>
        <w:t>公司網站暨平台規劃與建置</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4.2</w:t>
      </w:r>
      <w:r w:rsidRPr="00D14848">
        <w:rPr>
          <w:rFonts w:eastAsia="標楷體" w:hint="eastAsia"/>
        </w:rPr>
        <w:t>電腦設備與網路佈建估價作業</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4.3</w:t>
      </w:r>
      <w:r w:rsidRPr="00D14848">
        <w:rPr>
          <w:rFonts w:eastAsia="標楷體" w:hint="eastAsia"/>
        </w:rPr>
        <w:t>供需管理與資訊管理系統規劃</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4.4</w:t>
      </w:r>
      <w:r w:rsidRPr="00D14848">
        <w:rPr>
          <w:rFonts w:eastAsia="標楷體" w:hint="eastAsia"/>
        </w:rPr>
        <w:t>眾籌財會整合系統規劃與建置</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4.6</w:t>
      </w:r>
      <w:r w:rsidRPr="00D14848">
        <w:rPr>
          <w:rFonts w:eastAsia="標楷體" w:hint="eastAsia"/>
        </w:rPr>
        <w:t>電腦系統軟硬體維護</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4.7</w:t>
      </w:r>
      <w:r w:rsidRPr="00D14848">
        <w:rPr>
          <w:rFonts w:eastAsia="標楷體" w:hint="eastAsia"/>
        </w:rPr>
        <w:t>金流</w:t>
      </w:r>
      <w:r w:rsidRPr="00D14848">
        <w:rPr>
          <w:rFonts w:eastAsia="標楷體" w:hint="eastAsia"/>
        </w:rPr>
        <w:t xml:space="preserve"> /</w:t>
      </w:r>
      <w:r w:rsidRPr="00D14848">
        <w:rPr>
          <w:rFonts w:eastAsia="標楷體" w:hint="eastAsia"/>
        </w:rPr>
        <w:t>資訊流管理規劃</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4.9</w:t>
      </w:r>
      <w:r w:rsidRPr="00D14848">
        <w:rPr>
          <w:rFonts w:eastAsia="標楷體" w:hint="eastAsia"/>
        </w:rPr>
        <w:t>財務報表檔案存管</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4.10</w:t>
      </w:r>
      <w:r w:rsidRPr="00D14848">
        <w:rPr>
          <w:rFonts w:eastAsia="標楷體" w:hint="eastAsia"/>
        </w:rPr>
        <w:t>營運資訊及財務報表列印提供</w:t>
      </w:r>
      <w:r w:rsidRPr="00D14848">
        <w:rPr>
          <w:rFonts w:eastAsia="標楷體" w:hint="eastAsia"/>
        </w:rPr>
        <w:t xml:space="preserve"> </w:t>
      </w:r>
    </w:p>
    <w:p w:rsidR="00D14848" w:rsidRDefault="00D14848" w:rsidP="00D14848">
      <w:pPr>
        <w:pStyle w:val="af3"/>
        <w:rPr>
          <w:rFonts w:eastAsia="標楷體"/>
        </w:rPr>
      </w:pPr>
      <w:r w:rsidRPr="00D14848">
        <w:rPr>
          <w:rFonts w:eastAsia="標楷體" w:hint="eastAsia"/>
        </w:rPr>
        <w:t xml:space="preserve"> 4.11</w:t>
      </w:r>
      <w:r w:rsidR="00EC6223">
        <w:rPr>
          <w:rFonts w:eastAsia="標楷體" w:hint="eastAsia"/>
        </w:rPr>
        <w:t>營運</w:t>
      </w:r>
      <w:r w:rsidRPr="00D14848">
        <w:rPr>
          <w:rFonts w:eastAsia="標楷體" w:hint="eastAsia"/>
        </w:rPr>
        <w:t>平台網路商務規劃與執行</w:t>
      </w:r>
      <w:r w:rsidRPr="00D14848">
        <w:rPr>
          <w:rFonts w:eastAsia="標楷體" w:hint="eastAsia"/>
        </w:rPr>
        <w:t xml:space="preserve"> </w:t>
      </w:r>
    </w:p>
    <w:p w:rsidR="008F3974" w:rsidRPr="00D14848" w:rsidRDefault="008F3974" w:rsidP="00D14848">
      <w:pPr>
        <w:pStyle w:val="af3"/>
        <w:rPr>
          <w:rFonts w:eastAsia="標楷體"/>
        </w:rPr>
      </w:pPr>
    </w:p>
    <w:p w:rsidR="00D14848" w:rsidRPr="00D14848" w:rsidRDefault="00D14848" w:rsidP="00D14848">
      <w:pPr>
        <w:pStyle w:val="af3"/>
        <w:rPr>
          <w:rFonts w:eastAsia="標楷體"/>
        </w:rPr>
      </w:pPr>
      <w:r w:rsidRPr="00D14848">
        <w:rPr>
          <w:rFonts w:eastAsia="標楷體" w:hint="eastAsia"/>
        </w:rPr>
        <w:t>5.</w:t>
      </w:r>
      <w:r w:rsidRPr="00D14848">
        <w:rPr>
          <w:rFonts w:eastAsia="標楷體" w:hint="eastAsia"/>
        </w:rPr>
        <w:t xml:space="preserve">財務管理　</w:t>
      </w:r>
    </w:p>
    <w:p w:rsidR="00D14848" w:rsidRPr="00D14848" w:rsidRDefault="00D14848" w:rsidP="00D14848">
      <w:pPr>
        <w:pStyle w:val="af3"/>
        <w:rPr>
          <w:rFonts w:eastAsia="標楷體"/>
        </w:rPr>
      </w:pPr>
      <w:r w:rsidRPr="00D14848">
        <w:rPr>
          <w:rFonts w:eastAsia="標楷體" w:hint="eastAsia"/>
        </w:rPr>
        <w:t xml:space="preserve">　</w:t>
      </w:r>
    </w:p>
    <w:p w:rsidR="00D14848" w:rsidRPr="008F3974" w:rsidRDefault="00D14848" w:rsidP="008F3974">
      <w:pPr>
        <w:pStyle w:val="af3"/>
        <w:ind w:firstLineChars="50" w:firstLine="120"/>
        <w:rPr>
          <w:rFonts w:eastAsia="標楷體"/>
        </w:rPr>
      </w:pPr>
      <w:r w:rsidRPr="008F3974">
        <w:rPr>
          <w:rFonts w:eastAsia="標楷體" w:hint="eastAsia"/>
        </w:rPr>
        <w:t>5.1</w:t>
      </w:r>
      <w:r w:rsidRPr="008F3974">
        <w:rPr>
          <w:rFonts w:eastAsia="標楷體" w:hint="eastAsia"/>
        </w:rPr>
        <w:t>年度計畫預算編列</w:t>
      </w:r>
      <w:r w:rsidRPr="008F3974">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5.2</w:t>
      </w:r>
      <w:r w:rsidR="008F3974" w:rsidRPr="00D14848">
        <w:rPr>
          <w:rFonts w:eastAsia="標楷體" w:hint="eastAsia"/>
        </w:rPr>
        <w:t>財務</w:t>
      </w:r>
      <w:r w:rsidRPr="00D14848">
        <w:rPr>
          <w:rFonts w:eastAsia="標楷體" w:hint="eastAsia"/>
        </w:rPr>
        <w:t>管理系統規劃與督導</w:t>
      </w:r>
      <w:r w:rsidRPr="00D14848">
        <w:rPr>
          <w:rFonts w:eastAsia="標楷體" w:hint="eastAsia"/>
        </w:rPr>
        <w:t xml:space="preserve"> </w:t>
      </w:r>
    </w:p>
    <w:p w:rsidR="00D14848" w:rsidRPr="00D14848" w:rsidRDefault="00D14848" w:rsidP="00D14848">
      <w:pPr>
        <w:pStyle w:val="af3"/>
        <w:rPr>
          <w:rFonts w:eastAsia="標楷體"/>
        </w:rPr>
      </w:pPr>
      <w:r w:rsidRPr="00D14848">
        <w:rPr>
          <w:rFonts w:eastAsia="標楷體" w:hint="eastAsia"/>
        </w:rPr>
        <w:t xml:space="preserve"> 5.3</w:t>
      </w:r>
      <w:r w:rsidR="008F3974" w:rsidRPr="00D14848">
        <w:rPr>
          <w:rFonts w:eastAsia="標楷體" w:hint="eastAsia"/>
        </w:rPr>
        <w:t>財務</w:t>
      </w:r>
      <w:r w:rsidRPr="00D14848">
        <w:rPr>
          <w:rFonts w:eastAsia="標楷體" w:hint="eastAsia"/>
        </w:rPr>
        <w:t>金流管理與資訊管理整合</w:t>
      </w:r>
      <w:r w:rsidRPr="00D14848">
        <w:rPr>
          <w:rFonts w:eastAsia="標楷體" w:hint="eastAsia"/>
        </w:rPr>
        <w:t xml:space="preserve"> </w:t>
      </w:r>
    </w:p>
    <w:p w:rsidR="00EC6223" w:rsidRDefault="00D14848" w:rsidP="00EC6223">
      <w:pPr>
        <w:pStyle w:val="af3"/>
        <w:ind w:leftChars="0" w:left="360" w:firstLineChars="50" w:firstLine="120"/>
        <w:rPr>
          <w:rFonts w:eastAsia="標楷體"/>
        </w:rPr>
      </w:pPr>
      <w:r w:rsidRPr="00D14848">
        <w:rPr>
          <w:rFonts w:eastAsia="標楷體" w:hint="eastAsia"/>
        </w:rPr>
        <w:t xml:space="preserve"> 5.4</w:t>
      </w:r>
      <w:r w:rsidRPr="00D14848">
        <w:rPr>
          <w:rFonts w:eastAsia="標楷體" w:hint="eastAsia"/>
        </w:rPr>
        <w:t>電腦系統軟硬體維護</w:t>
      </w:r>
      <w:r w:rsidRPr="00D14848">
        <w:rPr>
          <w:rFonts w:eastAsia="標楷體" w:hint="eastAsia"/>
        </w:rPr>
        <w:t xml:space="preserve"> </w:t>
      </w:r>
    </w:p>
    <w:p w:rsidR="00EC6223" w:rsidRPr="00E215D0" w:rsidRDefault="00EC6223" w:rsidP="00EC6223">
      <w:pPr>
        <w:pStyle w:val="af3"/>
        <w:ind w:leftChars="0" w:left="360" w:firstLineChars="100" w:firstLine="240"/>
        <w:rPr>
          <w:rFonts w:ascii="標楷體" w:eastAsia="標楷體" w:hAnsi="標楷體"/>
        </w:rPr>
      </w:pPr>
      <w:r>
        <w:rPr>
          <w:rFonts w:eastAsia="標楷體" w:hint="eastAsia"/>
        </w:rPr>
        <w:t>5</w:t>
      </w:r>
      <w:r w:rsidRPr="00D14848">
        <w:rPr>
          <w:rFonts w:eastAsia="標楷體" w:hint="eastAsia"/>
        </w:rPr>
        <w:t>.5</w:t>
      </w:r>
      <w:r w:rsidRPr="00D14848">
        <w:rPr>
          <w:rFonts w:eastAsia="標楷體" w:hint="eastAsia"/>
        </w:rPr>
        <w:t>財務報表檔案存管</w:t>
      </w:r>
    </w:p>
    <w:p w:rsidR="00D14848" w:rsidRPr="00D14848" w:rsidRDefault="00D14848" w:rsidP="00D14848">
      <w:pPr>
        <w:pStyle w:val="af3"/>
        <w:rPr>
          <w:rFonts w:eastAsia="標楷體"/>
        </w:rPr>
      </w:pPr>
    </w:p>
    <w:p w:rsidR="00EC6223" w:rsidRPr="00E67DFD" w:rsidRDefault="00D14848" w:rsidP="00EC6223">
      <w:pPr>
        <w:rPr>
          <w:rFonts w:eastAsia="標楷體" w:hAnsi="標楷體"/>
          <w:b/>
          <w:bCs/>
          <w:sz w:val="28"/>
        </w:rPr>
      </w:pPr>
      <w:r w:rsidRPr="00D14848">
        <w:rPr>
          <w:rFonts w:eastAsia="標楷體" w:hint="eastAsia"/>
        </w:rPr>
        <w:t xml:space="preserve"> </w:t>
      </w:r>
      <w:r w:rsidR="00AA341C">
        <w:rPr>
          <w:rFonts w:eastAsia="標楷體" w:hAnsi="標楷體" w:hint="eastAsia"/>
          <w:b/>
          <w:bCs/>
          <w:sz w:val="28"/>
          <w:szCs w:val="20"/>
        </w:rPr>
        <w:t>六</w:t>
      </w:r>
      <w:bookmarkStart w:id="0" w:name="_GoBack"/>
      <w:bookmarkEnd w:id="0"/>
      <w:r w:rsidR="00EC6223" w:rsidRPr="00034C12">
        <w:rPr>
          <w:rFonts w:eastAsia="標楷體" w:hAnsi="標楷體"/>
          <w:b/>
          <w:bCs/>
          <w:sz w:val="28"/>
          <w:szCs w:val="20"/>
        </w:rPr>
        <w:t>、</w:t>
      </w:r>
      <w:r w:rsidR="00EC6223">
        <w:rPr>
          <w:rFonts w:eastAsia="標楷體" w:hAnsi="標楷體" w:hint="eastAsia"/>
          <w:b/>
          <w:bCs/>
          <w:sz w:val="28"/>
          <w:lang w:eastAsia="zh-HK"/>
        </w:rPr>
        <w:t>參考</w:t>
      </w:r>
      <w:r w:rsidR="00EC6223" w:rsidRPr="009C6781">
        <w:rPr>
          <w:rFonts w:eastAsia="標楷體" w:hAnsi="標楷體"/>
          <w:b/>
          <w:bCs/>
          <w:sz w:val="28"/>
        </w:rPr>
        <w:t>書目</w:t>
      </w:r>
    </w:p>
    <w:p w:rsidR="00EC6223" w:rsidRDefault="00EC6223" w:rsidP="00EC6223">
      <w:pPr>
        <w:pStyle w:val="a3"/>
        <w:ind w:left="360"/>
        <w:rPr>
          <w:rFonts w:ascii="Times New Roman" w:eastAsia="標楷體" w:hAnsi="Times New Roman"/>
        </w:rPr>
      </w:pPr>
      <w:r>
        <w:rPr>
          <w:rFonts w:ascii="Times New Roman" w:eastAsia="標楷體" w:hAnsi="Times New Roman" w:hint="eastAsia"/>
        </w:rPr>
        <w:t>一、中文部分</w:t>
      </w:r>
    </w:p>
    <w:p w:rsidR="00EC6223" w:rsidRDefault="00EC6223" w:rsidP="00EC6223">
      <w:pPr>
        <w:rPr>
          <w:rFonts w:ascii="標楷體" w:eastAsia="標楷體" w:hAnsi="標楷體"/>
          <w:szCs w:val="20"/>
        </w:rPr>
      </w:pPr>
      <w:r>
        <w:rPr>
          <w:rFonts w:ascii="標楷體" w:eastAsia="標楷體" w:hAnsi="標楷體" w:hint="eastAsia"/>
          <w:szCs w:val="20"/>
        </w:rPr>
        <w:lastRenderedPageBreak/>
        <w:t xml:space="preserve">   </w:t>
      </w:r>
      <w:r w:rsidRPr="008F2196">
        <w:rPr>
          <w:rFonts w:ascii="標楷體" w:eastAsia="標楷體" w:hAnsi="標楷體" w:hint="eastAsia"/>
          <w:szCs w:val="20"/>
        </w:rPr>
        <w:t>丁惠民譯 (2012)，大衛．莫瑞 (David Murray) 原著，《讓你成功的，永遠是</w:t>
      </w:r>
      <w:r>
        <w:rPr>
          <w:rFonts w:ascii="標楷體" w:eastAsia="標楷體" w:hAnsi="標楷體" w:hint="eastAsia"/>
          <w:szCs w:val="20"/>
        </w:rPr>
        <w:t xml:space="preserve"> B </w:t>
      </w:r>
      <w:r w:rsidRPr="008F2196">
        <w:rPr>
          <w:rFonts w:ascii="標楷體" w:eastAsia="標楷體" w:hAnsi="標楷體" w:hint="eastAsia"/>
          <w:szCs w:val="20"/>
        </w:rPr>
        <w:t>計畫：</w:t>
      </w:r>
      <w:r>
        <w:rPr>
          <w:rFonts w:ascii="標楷體" w:eastAsia="標楷體" w:hAnsi="標楷體" w:hint="eastAsia"/>
          <w:szCs w:val="20"/>
        </w:rPr>
        <w:t xml:space="preserve">  </w:t>
      </w:r>
    </w:p>
    <w:p w:rsidR="00EC6223" w:rsidRPr="008F2196" w:rsidRDefault="00EC6223" w:rsidP="00EC6223">
      <w:pPr>
        <w:rPr>
          <w:rFonts w:ascii="標楷體" w:eastAsia="標楷體" w:hAnsi="標楷體"/>
          <w:szCs w:val="20"/>
        </w:rPr>
      </w:pPr>
      <w:r>
        <w:rPr>
          <w:rFonts w:ascii="標楷體" w:eastAsia="標楷體" w:hAnsi="標楷體" w:hint="eastAsia"/>
          <w:szCs w:val="20"/>
        </w:rPr>
        <w:t xml:space="preserve">   </w:t>
      </w:r>
      <w:r w:rsidRPr="008F2196">
        <w:rPr>
          <w:rFonts w:ascii="標楷體" w:eastAsia="標楷體" w:hAnsi="標楷體" w:hint="eastAsia"/>
          <w:szCs w:val="20"/>
        </w:rPr>
        <w:t xml:space="preserve">成功者永遠知道何時轉彎、何時不堅持、如何變形》，臺北：大是文化。 </w:t>
      </w:r>
    </w:p>
    <w:p w:rsidR="00EC6223" w:rsidRDefault="00EC6223" w:rsidP="00EC6223">
      <w:pPr>
        <w:pStyle w:val="a3"/>
        <w:ind w:left="360"/>
        <w:rPr>
          <w:rFonts w:ascii="標楷體" w:eastAsia="標楷體" w:hAnsi="標楷體"/>
        </w:rPr>
      </w:pPr>
      <w:r>
        <w:rPr>
          <w:rFonts w:ascii="標楷體" w:eastAsia="標楷體" w:hAnsi="標楷體" w:hint="eastAsia"/>
        </w:rPr>
        <w:t>中華民國成人及終身教育學會</w:t>
      </w:r>
      <w:r w:rsidRPr="00407664">
        <w:rPr>
          <w:rFonts w:ascii="標楷體" w:eastAsia="標楷體" w:hAnsi="標楷體" w:hint="eastAsia"/>
        </w:rPr>
        <w:t>主編（2004）。</w:t>
      </w:r>
      <w:r>
        <w:rPr>
          <w:rFonts w:ascii="標楷體" w:eastAsia="標楷體" w:hAnsi="標楷體" w:hint="eastAsia"/>
          <w:b/>
        </w:rPr>
        <w:t>高齡社會與樂齡教育</w:t>
      </w:r>
      <w:r w:rsidRPr="00407664">
        <w:rPr>
          <w:rFonts w:ascii="標楷體" w:eastAsia="標楷體" w:hAnsi="標楷體" w:hint="eastAsia"/>
        </w:rPr>
        <w:t>。台北市：</w:t>
      </w:r>
      <w:r>
        <w:rPr>
          <w:rFonts w:ascii="標楷體" w:eastAsia="標楷體" w:hAnsi="標楷體" w:hint="eastAsia"/>
        </w:rPr>
        <w:t>師大</w:t>
      </w:r>
    </w:p>
    <w:p w:rsidR="00EC6223" w:rsidRDefault="00EC6223" w:rsidP="00EC6223">
      <w:pPr>
        <w:pStyle w:val="a3"/>
        <w:ind w:left="360"/>
        <w:rPr>
          <w:rFonts w:ascii="標楷體" w:eastAsia="標楷體" w:hAnsi="標楷體"/>
        </w:rPr>
      </w:pPr>
      <w:r>
        <w:rPr>
          <w:rFonts w:ascii="標楷體" w:eastAsia="標楷體" w:hAnsi="標楷體" w:hint="eastAsia"/>
        </w:rPr>
        <w:t>書苑</w:t>
      </w:r>
      <w:r w:rsidRPr="00407664">
        <w:rPr>
          <w:rFonts w:ascii="標楷體" w:eastAsia="標楷體" w:hAnsi="標楷體" w:hint="eastAsia"/>
        </w:rPr>
        <w:t>。</w:t>
      </w:r>
    </w:p>
    <w:p w:rsidR="00EC6223" w:rsidRPr="008C674F" w:rsidRDefault="00EC6223" w:rsidP="00EC6223">
      <w:pPr>
        <w:pStyle w:val="a3"/>
        <w:ind w:left="360"/>
        <w:rPr>
          <w:rFonts w:ascii="標楷體" w:eastAsia="標楷體" w:hAnsi="標楷體"/>
        </w:rPr>
      </w:pPr>
      <w:r>
        <w:rPr>
          <w:rFonts w:ascii="標楷體" w:eastAsia="標楷體" w:hAnsi="標楷體" w:hint="eastAsia"/>
        </w:rPr>
        <w:t>山川美穗子</w:t>
      </w:r>
      <w:r w:rsidRPr="00407664">
        <w:rPr>
          <w:rFonts w:ascii="標楷體" w:eastAsia="標楷體" w:hAnsi="標楷體" w:hint="eastAsia"/>
        </w:rPr>
        <w:t>（20</w:t>
      </w:r>
      <w:r>
        <w:rPr>
          <w:rFonts w:ascii="標楷體" w:eastAsia="標楷體" w:hAnsi="標楷體" w:hint="eastAsia"/>
        </w:rPr>
        <w:t>11</w:t>
      </w:r>
      <w:r w:rsidRPr="00407664">
        <w:rPr>
          <w:rFonts w:ascii="標楷體" w:eastAsia="標楷體" w:hAnsi="標楷體" w:hint="eastAsia"/>
        </w:rPr>
        <w:t>）。</w:t>
      </w:r>
      <w:r w:rsidRPr="006922F7">
        <w:rPr>
          <w:rFonts w:ascii="標楷體" w:eastAsia="標楷體" w:hAnsi="標楷體" w:hint="eastAsia"/>
          <w:b/>
        </w:rPr>
        <w:t>企劃書提案書100％被採用。</w:t>
      </w:r>
      <w:r>
        <w:rPr>
          <w:rFonts w:ascii="標楷體" w:eastAsia="標楷體" w:hAnsi="標楷體" w:hint="eastAsia"/>
        </w:rPr>
        <w:t>新北市：瑞昇文化公司。</w:t>
      </w:r>
    </w:p>
    <w:p w:rsidR="00EC6223" w:rsidRDefault="00EC6223" w:rsidP="00EC6223">
      <w:pPr>
        <w:pStyle w:val="a3"/>
        <w:ind w:left="360"/>
        <w:rPr>
          <w:rStyle w:val="a5"/>
          <w:rFonts w:ascii="標楷體" w:eastAsia="標楷體" w:hAnsi="標楷體"/>
          <w:b w:val="0"/>
        </w:rPr>
      </w:pPr>
      <w:r w:rsidRPr="008F2196">
        <w:rPr>
          <w:rStyle w:val="a5"/>
          <w:rFonts w:ascii="標楷體" w:eastAsia="標楷體" w:hAnsi="標楷體" w:hint="eastAsia"/>
          <w:b w:val="0"/>
        </w:rPr>
        <w:t>全國商工服務入口網，http://gcis.nat.gov.tw/main/matterAction.do?method =showFile&amp;fileNo=t11001</w:t>
      </w:r>
    </w:p>
    <w:p w:rsidR="00EC6223" w:rsidRDefault="00EC6223" w:rsidP="00EC6223">
      <w:pPr>
        <w:pStyle w:val="a3"/>
        <w:ind w:left="360"/>
        <w:rPr>
          <w:rFonts w:ascii="標楷體" w:eastAsia="標楷體" w:hAnsi="標楷體"/>
        </w:rPr>
      </w:pPr>
      <w:r w:rsidRPr="00E215D0">
        <w:rPr>
          <w:rFonts w:ascii="標楷體" w:eastAsia="標楷體" w:hAnsi="標楷體" w:hint="eastAsia"/>
        </w:rPr>
        <w:t>尤努斯(2007)</w:t>
      </w:r>
      <w:r>
        <w:rPr>
          <w:rFonts w:ascii="標楷體" w:eastAsia="標楷體" w:hAnsi="標楷體" w:hint="eastAsia"/>
        </w:rPr>
        <w:t>。</w:t>
      </w:r>
      <w:r w:rsidRPr="00E215D0">
        <w:rPr>
          <w:rFonts w:ascii="標楷體" w:eastAsia="標楷體" w:hAnsi="標楷體" w:hint="eastAsia"/>
        </w:rPr>
        <w:t>窮人銀行家：打造無貧世界，聯經出版社</w:t>
      </w:r>
      <w:r>
        <w:rPr>
          <w:rFonts w:ascii="標楷體" w:eastAsia="標楷體" w:hAnsi="標楷體" w:hint="eastAsia"/>
        </w:rPr>
        <w:t>。</w:t>
      </w:r>
    </w:p>
    <w:p w:rsidR="00EC6223" w:rsidRDefault="00EC6223" w:rsidP="00EC6223">
      <w:pPr>
        <w:pStyle w:val="a3"/>
        <w:ind w:left="360"/>
        <w:rPr>
          <w:rStyle w:val="a5"/>
          <w:rFonts w:ascii="標楷體" w:eastAsia="標楷體" w:hAnsi="標楷體"/>
          <w:b w:val="0"/>
        </w:rPr>
      </w:pPr>
      <w:r w:rsidRPr="008E5D9E">
        <w:rPr>
          <w:rStyle w:val="a5"/>
          <w:rFonts w:ascii="標楷體" w:eastAsia="標楷體" w:hAnsi="標楷體" w:hint="eastAsia"/>
          <w:b w:val="0"/>
        </w:rPr>
        <w:t>呂佩憶譯(2010)，費南多．德里亞斯迪貝斯原著，《創業前，先想清楚這5 件 事》。臺北：遠流出版。</w:t>
      </w:r>
    </w:p>
    <w:p w:rsidR="00EC6223" w:rsidRDefault="00EC6223" w:rsidP="00EC6223">
      <w:pPr>
        <w:pStyle w:val="a3"/>
        <w:ind w:left="360"/>
        <w:rPr>
          <w:rFonts w:ascii="標楷體" w:eastAsia="標楷體" w:hAnsi="標楷體"/>
        </w:rPr>
      </w:pPr>
      <w:r w:rsidRPr="008E5D9E">
        <w:rPr>
          <w:rFonts w:ascii="標楷體" w:eastAsia="標楷體" w:hAnsi="標楷體" w:hint="eastAsia"/>
        </w:rPr>
        <w:t>李贏凱、洪平河譯(2006)，野中郁次郎、勝見明原著，《創新的本質》，臺北：高寶國際。</w:t>
      </w:r>
    </w:p>
    <w:p w:rsidR="00EC6223" w:rsidRDefault="00EC6223" w:rsidP="00EC6223">
      <w:pPr>
        <w:pStyle w:val="a3"/>
        <w:rPr>
          <w:rFonts w:ascii="標楷體" w:eastAsia="標楷體" w:hAnsi="標楷體"/>
          <w:b/>
          <w:bCs/>
          <w:color w:val="000000"/>
          <w:kern w:val="36"/>
          <w:szCs w:val="24"/>
        </w:rPr>
      </w:pPr>
      <w:r>
        <w:rPr>
          <w:rStyle w:val="a5"/>
          <w:rFonts w:ascii="標楷體" w:eastAsia="標楷體" w:hAnsi="標楷體" w:hint="eastAsia"/>
          <w:b w:val="0"/>
        </w:rPr>
        <w:t xml:space="preserve">   </w:t>
      </w:r>
      <w:r w:rsidRPr="0077030E">
        <w:rPr>
          <w:rStyle w:val="a5"/>
          <w:rFonts w:ascii="標楷體" w:eastAsia="標楷體" w:hAnsi="標楷體"/>
          <w:b w:val="0"/>
        </w:rPr>
        <w:t>台商資源國際有限公司</w:t>
      </w:r>
      <w:r>
        <w:rPr>
          <w:rStyle w:val="a5"/>
          <w:rFonts w:ascii="標楷體" w:eastAsia="標楷體" w:hAnsi="標楷體" w:hint="eastAsia"/>
          <w:b w:val="0"/>
        </w:rPr>
        <w:t>主編</w:t>
      </w:r>
      <w:r w:rsidRPr="0077030E">
        <w:rPr>
          <w:rStyle w:val="a5"/>
          <w:rFonts w:ascii="標楷體" w:eastAsia="標楷體" w:hAnsi="標楷體" w:hint="eastAsia"/>
          <w:b w:val="0"/>
        </w:rPr>
        <w:t>（201</w:t>
      </w:r>
      <w:r>
        <w:rPr>
          <w:rStyle w:val="a5"/>
          <w:rFonts w:ascii="標楷體" w:eastAsia="標楷體" w:hAnsi="標楷體" w:hint="eastAsia"/>
          <w:b w:val="0"/>
        </w:rPr>
        <w:t>4</w:t>
      </w:r>
      <w:r w:rsidRPr="0077030E">
        <w:rPr>
          <w:rStyle w:val="a5"/>
          <w:rFonts w:ascii="標楷體" w:eastAsia="標楷體" w:hAnsi="標楷體" w:hint="eastAsia"/>
          <w:b w:val="0"/>
        </w:rPr>
        <w:t>）。</w:t>
      </w:r>
      <w:r w:rsidRPr="0077030E">
        <w:rPr>
          <w:rFonts w:ascii="標楷體" w:eastAsia="標楷體" w:hAnsi="標楷體"/>
          <w:b/>
          <w:bCs/>
          <w:color w:val="000000"/>
          <w:kern w:val="36"/>
          <w:szCs w:val="24"/>
        </w:rPr>
        <w:t>點銀成金: 打造樂齡銀髮黃金生活的魔法事業</w:t>
      </w:r>
      <w:r w:rsidRPr="0077030E">
        <w:rPr>
          <w:rFonts w:ascii="標楷體" w:eastAsia="標楷體" w:hAnsi="標楷體" w:hint="eastAsia"/>
          <w:b/>
          <w:bCs/>
          <w:color w:val="000000"/>
          <w:kern w:val="36"/>
          <w:szCs w:val="24"/>
        </w:rPr>
        <w:t>。</w:t>
      </w:r>
      <w:r>
        <w:rPr>
          <w:rFonts w:ascii="標楷體" w:eastAsia="標楷體" w:hAnsi="標楷體" w:hint="eastAsia"/>
          <w:b/>
          <w:bCs/>
          <w:color w:val="000000"/>
          <w:kern w:val="36"/>
          <w:szCs w:val="24"/>
        </w:rPr>
        <w:t xml:space="preserve">    </w:t>
      </w:r>
    </w:p>
    <w:p w:rsidR="00EC6223" w:rsidRPr="00DE00A1" w:rsidRDefault="00EC6223" w:rsidP="00EC6223">
      <w:pPr>
        <w:pStyle w:val="a3"/>
        <w:rPr>
          <w:rFonts w:ascii="標楷體" w:eastAsia="標楷體" w:hAnsi="標楷體"/>
          <w:b/>
          <w:bCs/>
          <w:color w:val="000000"/>
          <w:kern w:val="36"/>
          <w:szCs w:val="24"/>
        </w:rPr>
      </w:pPr>
      <w:r>
        <w:rPr>
          <w:rFonts w:ascii="標楷體" w:eastAsia="標楷體" w:hAnsi="標楷體" w:hint="eastAsia"/>
          <w:b/>
          <w:bCs/>
          <w:color w:val="000000"/>
          <w:kern w:val="36"/>
          <w:szCs w:val="24"/>
        </w:rPr>
        <w:t xml:space="preserve">   </w:t>
      </w:r>
      <w:r w:rsidRPr="0077030E">
        <w:rPr>
          <w:rFonts w:ascii="標楷體" w:eastAsia="標楷體" w:hAnsi="標楷體" w:hint="eastAsia"/>
          <w:bCs/>
          <w:color w:val="000000"/>
          <w:kern w:val="36"/>
          <w:sz w:val="27"/>
          <w:szCs w:val="27"/>
        </w:rPr>
        <w:t>台北市：</w:t>
      </w:r>
      <w:r w:rsidRPr="0077030E">
        <w:rPr>
          <w:rStyle w:val="a5"/>
          <w:rFonts w:ascii="標楷體" w:eastAsia="標楷體" w:hAnsi="標楷體"/>
          <w:b w:val="0"/>
        </w:rPr>
        <w:t>台商資源國際有限公司</w:t>
      </w:r>
      <w:r w:rsidRPr="0077030E">
        <w:rPr>
          <w:rStyle w:val="a5"/>
          <w:rFonts w:ascii="標楷體" w:eastAsia="標楷體" w:hAnsi="標楷體" w:hint="eastAsia"/>
          <w:b w:val="0"/>
        </w:rPr>
        <w:t>。</w:t>
      </w:r>
    </w:p>
    <w:p w:rsidR="00EC6223" w:rsidRDefault="00EC6223" w:rsidP="00EC6223">
      <w:pPr>
        <w:autoSpaceDE w:val="0"/>
        <w:autoSpaceDN w:val="0"/>
        <w:adjustRightInd w:val="0"/>
        <w:rPr>
          <w:rFonts w:ascii="標楷體" w:eastAsia="標楷體" w:hAnsi="標楷體" w:cs="AR MingtiM BIG-5"/>
        </w:rPr>
      </w:pPr>
      <w:r>
        <w:rPr>
          <w:rFonts w:ascii="標楷體" w:eastAsia="標楷體" w:hAnsi="標楷體" w:cs="DFKaiShu-SB-Estd-BF" w:hint="eastAsia"/>
        </w:rPr>
        <w:t xml:space="preserve">   </w:t>
      </w:r>
      <w:r w:rsidRPr="00DE00A1">
        <w:rPr>
          <w:rFonts w:ascii="標楷體" w:eastAsia="標楷體" w:hAnsi="標楷體" w:cs="DFKaiShu-SB-Estd-BF" w:hint="eastAsia"/>
        </w:rPr>
        <w:t>社企</w:t>
      </w:r>
      <w:r w:rsidRPr="00DE00A1">
        <w:rPr>
          <w:rFonts w:ascii="標楷體" w:eastAsia="標楷體" w:hAnsi="標楷體" w:cs="細明體" w:hint="eastAsia"/>
        </w:rPr>
        <w:t>流主編</w:t>
      </w:r>
      <w:r w:rsidRPr="00DE00A1">
        <w:rPr>
          <w:rFonts w:ascii="標楷體" w:eastAsia="標楷體" w:hAnsi="標楷體" w:cs="AR MingtiM BIG-5" w:hint="eastAsia"/>
        </w:rPr>
        <w:t>（</w:t>
      </w:r>
      <w:r w:rsidRPr="00DE00A1">
        <w:rPr>
          <w:rFonts w:ascii="標楷體" w:eastAsia="標楷體" w:hAnsi="標楷體" w:cs="TimesNewRomanPSMT"/>
        </w:rPr>
        <w:t>2014</w:t>
      </w:r>
      <w:r w:rsidRPr="00DE00A1">
        <w:rPr>
          <w:rFonts w:ascii="標楷體" w:eastAsia="標楷體" w:hAnsi="標楷體" w:cs="DFKaiShu-SB-Estd-BF" w:hint="eastAsia"/>
        </w:rPr>
        <w:t>）。社企</w:t>
      </w:r>
      <w:r w:rsidRPr="00DE00A1">
        <w:rPr>
          <w:rFonts w:ascii="標楷體" w:eastAsia="標楷體" w:hAnsi="標楷體" w:cs="細明體" w:hint="eastAsia"/>
        </w:rPr>
        <w:t>力</w:t>
      </w:r>
      <w:r w:rsidRPr="00DE00A1">
        <w:rPr>
          <w:rFonts w:ascii="標楷體" w:eastAsia="標楷體" w:hAnsi="標楷體" w:cs="AR MingtiM BIG-5" w:hint="eastAsia"/>
        </w:rPr>
        <w:t>！社會企業</w:t>
      </w:r>
      <w:r w:rsidRPr="00DE00A1">
        <w:rPr>
          <w:rFonts w:ascii="標楷體" w:eastAsia="標楷體" w:hAnsi="標楷體" w:cs="TimesNewRomanPS-BoldMT"/>
          <w:b/>
          <w:bCs/>
        </w:rPr>
        <w:t>=</w:t>
      </w:r>
      <w:r w:rsidRPr="00DE00A1">
        <w:rPr>
          <w:rFonts w:ascii="標楷體" w:eastAsia="標楷體" w:hAnsi="標楷體" w:cs="DFKaiShu-SB-Estd-BF" w:hint="eastAsia"/>
        </w:rPr>
        <w:t>翻轉世界的變革</w:t>
      </w:r>
      <w:r w:rsidRPr="00DE00A1">
        <w:rPr>
          <w:rFonts w:ascii="標楷體" w:eastAsia="標楷體" w:hAnsi="標楷體" w:cs="細明體" w:hint="eastAsia"/>
        </w:rPr>
        <w:t>力量</w:t>
      </w:r>
      <w:r w:rsidRPr="00DE00A1">
        <w:rPr>
          <w:rFonts w:ascii="標楷體" w:eastAsia="標楷體" w:hAnsi="標楷體" w:cs="AR MingtiM BIG-5" w:hint="eastAsia"/>
        </w:rPr>
        <w:t>，用愛創業，做好事又能</w:t>
      </w:r>
    </w:p>
    <w:p w:rsidR="00EC6223" w:rsidRPr="00DE00A1" w:rsidRDefault="00EC6223" w:rsidP="00EC6223">
      <w:pPr>
        <w:autoSpaceDE w:val="0"/>
        <w:autoSpaceDN w:val="0"/>
        <w:adjustRightInd w:val="0"/>
        <w:rPr>
          <w:rFonts w:ascii="標楷體" w:eastAsia="標楷體" w:hAnsi="標楷體" w:cs="AR MingtiM BIG-5"/>
        </w:rPr>
      </w:pPr>
      <w:r>
        <w:rPr>
          <w:rFonts w:ascii="標楷體" w:eastAsia="標楷體" w:hAnsi="標楷體" w:cs="AR MingtiM BIG-5" w:hint="eastAsia"/>
        </w:rPr>
        <w:t xml:space="preserve">   </w:t>
      </w:r>
      <w:r w:rsidRPr="00DE00A1">
        <w:rPr>
          <w:rFonts w:ascii="標楷體" w:eastAsia="標楷體" w:hAnsi="標楷體" w:cs="AR MingtiM BIG-5" w:hint="eastAsia"/>
        </w:rPr>
        <w:t>獲</w:t>
      </w:r>
      <w:r w:rsidRPr="00DE00A1">
        <w:rPr>
          <w:rFonts w:ascii="標楷體" w:eastAsia="標楷體" w:hAnsi="標楷體" w:cs="細明體" w:hint="eastAsia"/>
        </w:rPr>
        <w:t>利</w:t>
      </w:r>
      <w:r w:rsidRPr="00DE00A1">
        <w:rPr>
          <w:rFonts w:ascii="標楷體" w:eastAsia="標楷體" w:hAnsi="標楷體" w:cs="AR MingtiM BIG-5" w:hint="eastAsia"/>
        </w:rPr>
        <w:t>。台</w:t>
      </w:r>
      <w:r w:rsidRPr="00DE00A1">
        <w:rPr>
          <w:rFonts w:ascii="標楷體" w:eastAsia="標楷體" w:hAnsi="標楷體" w:cs="細明體" w:hint="eastAsia"/>
        </w:rPr>
        <w:t>北</w:t>
      </w:r>
      <w:r w:rsidRPr="00DE00A1">
        <w:rPr>
          <w:rFonts w:ascii="標楷體" w:eastAsia="標楷體" w:hAnsi="標楷體" w:cs="AR MingtiM BIG-5" w:hint="eastAsia"/>
        </w:rPr>
        <w:t>市，大雁出版社</w:t>
      </w:r>
      <w:r w:rsidRPr="00DE00A1">
        <w:rPr>
          <w:rFonts w:ascii="標楷體" w:eastAsia="標楷體" w:hAnsi="標楷體" w:cs="DFKaiShu-SB-Estd-BF" w:hint="eastAsia"/>
        </w:rPr>
        <w:t>。</w:t>
      </w:r>
    </w:p>
    <w:p w:rsidR="00EC6223" w:rsidRDefault="00EC6223" w:rsidP="00EC6223">
      <w:pPr>
        <w:pStyle w:val="a3"/>
        <w:rPr>
          <w:rFonts w:ascii="標楷體" w:eastAsia="標楷體" w:hAnsi="標楷體"/>
        </w:rPr>
      </w:pPr>
      <w:r>
        <w:rPr>
          <w:rFonts w:ascii="標楷體" w:eastAsia="標楷體" w:hAnsi="標楷體" w:hint="eastAsia"/>
        </w:rPr>
        <w:t xml:space="preserve">   林英祥</w:t>
      </w:r>
      <w:r w:rsidRPr="00407664">
        <w:rPr>
          <w:rFonts w:ascii="標楷體" w:eastAsia="標楷體" w:hAnsi="標楷體" w:hint="eastAsia"/>
        </w:rPr>
        <w:t>（20</w:t>
      </w:r>
      <w:r>
        <w:rPr>
          <w:rFonts w:ascii="標楷體" w:eastAsia="標楷體" w:hAnsi="標楷體" w:hint="eastAsia"/>
        </w:rPr>
        <w:t>13</w:t>
      </w:r>
      <w:r w:rsidRPr="00407664">
        <w:rPr>
          <w:rFonts w:ascii="標楷體" w:eastAsia="標楷體" w:hAnsi="標楷體" w:hint="eastAsia"/>
        </w:rPr>
        <w:t>）</w:t>
      </w:r>
      <w:r>
        <w:rPr>
          <w:rFonts w:ascii="標楷體" w:eastAsia="標楷體" w:hAnsi="標楷體" w:hint="eastAsia"/>
        </w:rPr>
        <w:t>。</w:t>
      </w:r>
      <w:r w:rsidRPr="00D34278">
        <w:rPr>
          <w:rFonts w:ascii="標楷體" w:eastAsia="標楷體" w:hAnsi="標楷體" w:hint="eastAsia"/>
          <w:b/>
        </w:rPr>
        <w:t>從創新到暢銷：新產品上市成功的秘密</w:t>
      </w:r>
      <w:r>
        <w:rPr>
          <w:rFonts w:ascii="標楷體" w:eastAsia="標楷體" w:hAnsi="標楷體" w:hint="eastAsia"/>
        </w:rPr>
        <w:t>。台北市：遠見天下文化。</w:t>
      </w:r>
    </w:p>
    <w:p w:rsidR="00EC6223" w:rsidRDefault="00EC6223" w:rsidP="00EC6223">
      <w:pPr>
        <w:pStyle w:val="a3"/>
        <w:rPr>
          <w:rFonts w:ascii="標楷體" w:eastAsia="標楷體" w:hAnsi="標楷體" w:cs="DFKaiShu-SB-Estd-BF"/>
          <w:kern w:val="0"/>
        </w:rPr>
      </w:pPr>
      <w:r>
        <w:rPr>
          <w:rFonts w:ascii="標楷體" w:eastAsia="標楷體" w:hAnsi="標楷體" w:hint="eastAsia"/>
        </w:rPr>
        <w:t xml:space="preserve">   </w:t>
      </w:r>
      <w:r w:rsidRPr="00E215D0">
        <w:rPr>
          <w:rFonts w:ascii="標楷體" w:eastAsia="標楷體" w:hAnsi="標楷體" w:cs="細明體" w:hint="eastAsia"/>
          <w:kern w:val="0"/>
        </w:rPr>
        <w:t>行</w:t>
      </w:r>
      <w:r w:rsidRPr="00E215D0">
        <w:rPr>
          <w:rFonts w:ascii="標楷體" w:eastAsia="標楷體" w:hAnsi="標楷體" w:cs="AR MingtiM BIG-5" w:hint="eastAsia"/>
          <w:kern w:val="0"/>
        </w:rPr>
        <w:t>政院（</w:t>
      </w:r>
      <w:r w:rsidRPr="00E215D0">
        <w:rPr>
          <w:rFonts w:ascii="標楷體" w:eastAsia="標楷體" w:hAnsi="標楷體" w:cs="TimesNewRomanPSMT"/>
          <w:kern w:val="0"/>
        </w:rPr>
        <w:t>2014</w:t>
      </w:r>
      <w:r w:rsidRPr="00E215D0">
        <w:rPr>
          <w:rFonts w:ascii="標楷體" w:eastAsia="標楷體" w:hAnsi="標楷體" w:cs="DFKaiShu-SB-Estd-BF" w:hint="eastAsia"/>
          <w:kern w:val="0"/>
        </w:rPr>
        <w:t>）。</w:t>
      </w:r>
      <w:r w:rsidRPr="00EB1C7C">
        <w:rPr>
          <w:rFonts w:ascii="標楷體" w:eastAsia="標楷體" w:hAnsi="標楷體" w:cs="DFKaiShu-SB-Estd-BF" w:hint="eastAsia"/>
          <w:b/>
          <w:kern w:val="0"/>
        </w:rPr>
        <w:t>社會企業</w:t>
      </w:r>
      <w:r w:rsidRPr="00EB1C7C">
        <w:rPr>
          <w:rFonts w:ascii="標楷體" w:eastAsia="標楷體" w:hAnsi="標楷體" w:cs="細明體" w:hint="eastAsia"/>
          <w:b/>
          <w:kern w:val="0"/>
        </w:rPr>
        <w:t>行</w:t>
      </w:r>
      <w:r w:rsidRPr="00EB1C7C">
        <w:rPr>
          <w:rFonts w:ascii="標楷體" w:eastAsia="標楷體" w:hAnsi="標楷體" w:cs="AR MingtiM BIG-5" w:hint="eastAsia"/>
          <w:b/>
          <w:kern w:val="0"/>
        </w:rPr>
        <w:t>動方案</w:t>
      </w:r>
      <w:r w:rsidRPr="00E215D0">
        <w:rPr>
          <w:rFonts w:ascii="標楷體" w:eastAsia="標楷體" w:hAnsi="標楷體" w:cs="AR MingtiM BIG-5" w:hint="eastAsia"/>
          <w:kern w:val="0"/>
        </w:rPr>
        <w:t>。台</w:t>
      </w:r>
      <w:r w:rsidRPr="00E215D0">
        <w:rPr>
          <w:rFonts w:ascii="標楷體" w:eastAsia="標楷體" w:hAnsi="標楷體" w:cs="細明體" w:hint="eastAsia"/>
          <w:kern w:val="0"/>
        </w:rPr>
        <w:t>北</w:t>
      </w:r>
      <w:r>
        <w:rPr>
          <w:rFonts w:ascii="標楷體" w:eastAsia="標楷體" w:hAnsi="標楷體" w:cs="細明體" w:hint="eastAsia"/>
          <w:kern w:val="0"/>
        </w:rPr>
        <w:t>市</w:t>
      </w:r>
      <w:r w:rsidRPr="00E215D0">
        <w:rPr>
          <w:rFonts w:ascii="標楷體" w:eastAsia="標楷體" w:hAnsi="標楷體" w:cs="AR MingtiM BIG-5" w:hint="eastAsia"/>
          <w:kern w:val="0"/>
        </w:rPr>
        <w:t>：</w:t>
      </w:r>
      <w:r w:rsidRPr="00E215D0">
        <w:rPr>
          <w:rFonts w:ascii="標楷體" w:eastAsia="標楷體" w:hAnsi="標楷體" w:cs="細明體" w:hint="eastAsia"/>
          <w:kern w:val="0"/>
        </w:rPr>
        <w:t>行</w:t>
      </w:r>
      <w:r w:rsidRPr="00E215D0">
        <w:rPr>
          <w:rFonts w:ascii="標楷體" w:eastAsia="標楷體" w:hAnsi="標楷體" w:cs="AR MingtiM BIG-5" w:hint="eastAsia"/>
          <w:kern w:val="0"/>
        </w:rPr>
        <w:t>政院</w:t>
      </w:r>
      <w:r>
        <w:rPr>
          <w:rFonts w:ascii="標楷體" w:eastAsia="標楷體" w:hAnsi="標楷體" w:cs="AR MingtiM BIG-5" w:hint="eastAsia"/>
          <w:kern w:val="0"/>
        </w:rPr>
        <w:t>網站</w:t>
      </w:r>
      <w:r w:rsidRPr="00E215D0">
        <w:rPr>
          <w:rFonts w:ascii="標楷體" w:eastAsia="標楷體" w:hAnsi="標楷體" w:cs="DFKaiShu-SB-Estd-BF" w:hint="eastAsia"/>
          <w:kern w:val="0"/>
        </w:rPr>
        <w:t>。</w:t>
      </w:r>
    </w:p>
    <w:p w:rsidR="00EC6223" w:rsidRDefault="00EC6223" w:rsidP="00EC6223">
      <w:pPr>
        <w:pStyle w:val="af3"/>
        <w:ind w:leftChars="0" w:left="360"/>
        <w:rPr>
          <w:rFonts w:ascii="標楷體" w:eastAsia="標楷體" w:hAnsi="標楷體"/>
        </w:rPr>
      </w:pPr>
      <w:r w:rsidRPr="008E5D9E">
        <w:rPr>
          <w:rFonts w:ascii="標楷體" w:eastAsia="標楷體" w:hAnsi="標楷體" w:hint="eastAsia"/>
        </w:rPr>
        <w:t>邱煜庭(2011.11.07)，「網路行銷從4P 走來，走過4C，已經邁入了4S」，網路 行銷零元本鋪，</w:t>
      </w:r>
      <w:hyperlink r:id="rId8" w:history="1">
        <w:r w:rsidRPr="00442695">
          <w:rPr>
            <w:rStyle w:val="af2"/>
            <w:rFonts w:ascii="標楷體" w:eastAsia="標楷體" w:hAnsi="標楷體" w:hint="eastAsia"/>
          </w:rPr>
          <w:t>http://epromotor.pixnet.net/blog/post/35907377</w:t>
        </w:r>
      </w:hyperlink>
      <w:r w:rsidRPr="008E5D9E">
        <w:rPr>
          <w:rFonts w:ascii="標楷體" w:eastAsia="標楷體" w:hAnsi="標楷體" w:hint="eastAsia"/>
        </w:rPr>
        <w:t>。</w:t>
      </w:r>
    </w:p>
    <w:p w:rsidR="00EC6223" w:rsidRDefault="00EC6223" w:rsidP="00EC6223">
      <w:pPr>
        <w:rPr>
          <w:rFonts w:ascii="標楷體" w:eastAsia="標楷體" w:hAnsi="標楷體"/>
          <w:szCs w:val="20"/>
        </w:rPr>
      </w:pPr>
      <w:r>
        <w:rPr>
          <w:rFonts w:ascii="標楷體" w:eastAsia="標楷體" w:hAnsi="標楷體" w:hint="eastAsia"/>
          <w:szCs w:val="20"/>
        </w:rPr>
        <w:t xml:space="preserve">   </w:t>
      </w:r>
      <w:r w:rsidRPr="008F2196">
        <w:rPr>
          <w:rFonts w:ascii="標楷體" w:eastAsia="標楷體" w:hAnsi="標楷體" w:hint="eastAsia"/>
          <w:szCs w:val="20"/>
        </w:rPr>
        <w:t>青年創業及圓夢網，http://sme.moeasmea.gov.tw/SME/main/loan/ARM13. PHP?op=4。</w:t>
      </w:r>
      <w:r>
        <w:rPr>
          <w:rFonts w:ascii="標楷體" w:eastAsia="標楷體" w:hAnsi="標楷體" w:hint="eastAsia"/>
          <w:szCs w:val="20"/>
        </w:rPr>
        <w:t xml:space="preserve">     </w:t>
      </w:r>
    </w:p>
    <w:p w:rsidR="00EC6223" w:rsidRDefault="00EC6223" w:rsidP="00EC6223">
      <w:pPr>
        <w:pStyle w:val="a3"/>
        <w:ind w:left="360"/>
        <w:rPr>
          <w:rFonts w:ascii="標楷體" w:eastAsia="標楷體" w:hAnsi="標楷體"/>
        </w:rPr>
      </w:pPr>
      <w:r>
        <w:rPr>
          <w:rFonts w:ascii="標楷體" w:eastAsia="標楷體" w:hAnsi="標楷體" w:hint="eastAsia"/>
        </w:rPr>
        <w:t>胡夢鯨主編（2014）。</w:t>
      </w:r>
      <w:r w:rsidRPr="00CE3966">
        <w:rPr>
          <w:rFonts w:ascii="標楷體" w:eastAsia="標楷體" w:hAnsi="標楷體" w:hint="eastAsia"/>
          <w:b/>
        </w:rPr>
        <w:t>日本</w:t>
      </w:r>
      <w:r>
        <w:rPr>
          <w:rFonts w:ascii="標楷體" w:eastAsia="標楷體" w:hAnsi="標楷體" w:hint="eastAsia"/>
          <w:b/>
        </w:rPr>
        <w:t>高齡</w:t>
      </w:r>
      <w:r w:rsidRPr="00CE3966">
        <w:rPr>
          <w:rFonts w:ascii="標楷體" w:eastAsia="標楷體" w:hAnsi="標楷體" w:hint="eastAsia"/>
          <w:b/>
        </w:rPr>
        <w:t>社會動能</w:t>
      </w:r>
      <w:r>
        <w:rPr>
          <w:rFonts w:ascii="標楷體" w:eastAsia="標楷體" w:hAnsi="標楷體" w:hint="eastAsia"/>
        </w:rPr>
        <w:t>。台北市：活石文化公司。</w:t>
      </w:r>
    </w:p>
    <w:p w:rsidR="00EC6223" w:rsidRPr="00FD71E7" w:rsidRDefault="00EC6223" w:rsidP="00EC6223">
      <w:pPr>
        <w:pStyle w:val="a3"/>
        <w:ind w:left="360"/>
        <w:rPr>
          <w:rFonts w:ascii="標楷體" w:eastAsia="標楷體" w:hAnsi="標楷體"/>
        </w:rPr>
      </w:pPr>
      <w:r w:rsidRPr="00FD71E7">
        <w:rPr>
          <w:rFonts w:ascii="標楷體" w:eastAsia="標楷體" w:hAnsi="標楷體" w:hint="eastAsia"/>
        </w:rPr>
        <w:t>胡夢鯨主編</w:t>
      </w:r>
      <w:r w:rsidRPr="00407664">
        <w:rPr>
          <w:rFonts w:ascii="標楷體" w:eastAsia="標楷體" w:hAnsi="標楷體" w:hint="eastAsia"/>
        </w:rPr>
        <w:t>（20</w:t>
      </w:r>
      <w:r>
        <w:rPr>
          <w:rFonts w:ascii="標楷體" w:eastAsia="標楷體" w:hAnsi="標楷體" w:hint="eastAsia"/>
        </w:rPr>
        <w:t>11</w:t>
      </w:r>
      <w:r w:rsidRPr="00407664">
        <w:rPr>
          <w:rFonts w:ascii="標楷體" w:eastAsia="標楷體" w:hAnsi="標楷體" w:hint="eastAsia"/>
        </w:rPr>
        <w:t>）。</w:t>
      </w:r>
      <w:r w:rsidRPr="00DB35E6">
        <w:rPr>
          <w:rFonts w:ascii="標楷體" w:eastAsia="標楷體" w:hAnsi="標楷體" w:hint="eastAsia"/>
          <w:b/>
        </w:rPr>
        <w:t>新加坡樂齡學習：組織與實務。</w:t>
      </w:r>
      <w:r>
        <w:rPr>
          <w:rFonts w:ascii="標楷體" w:eastAsia="標楷體" w:hAnsi="標楷體" w:hint="eastAsia"/>
        </w:rPr>
        <w:t>高雄市：麗文文化公司。</w:t>
      </w:r>
    </w:p>
    <w:p w:rsidR="00EC6223" w:rsidRDefault="00EC6223" w:rsidP="00EC6223">
      <w:pPr>
        <w:pStyle w:val="af3"/>
        <w:ind w:leftChars="0" w:left="360"/>
        <w:rPr>
          <w:rFonts w:ascii="標楷體" w:eastAsia="標楷體" w:hAnsi="標楷體"/>
        </w:rPr>
      </w:pPr>
      <w:r w:rsidRPr="008E5D9E">
        <w:rPr>
          <w:rFonts w:ascii="標楷體" w:eastAsia="標楷體" w:hAnsi="標楷體" w:hint="eastAsia"/>
        </w:rPr>
        <w:t>袁宗綺譯 (2007)，Martha Stewart 原著，《瑪莎創業法則》，臺北：天下雜誌</w:t>
      </w:r>
    </w:p>
    <w:p w:rsidR="00EC6223" w:rsidRPr="00420C38" w:rsidRDefault="00EC6223" w:rsidP="00EC6223">
      <w:pPr>
        <w:pStyle w:val="af3"/>
        <w:ind w:leftChars="0" w:left="360"/>
        <w:rPr>
          <w:rFonts w:ascii="標楷體" w:eastAsia="標楷體" w:hAnsi="標楷體"/>
          <w:color w:val="FF0000"/>
        </w:rPr>
      </w:pPr>
      <w:r w:rsidRPr="00420C38">
        <w:rPr>
          <w:rFonts w:ascii="標楷體" w:eastAsia="標楷體" w:hAnsi="標楷體" w:hint="eastAsia"/>
          <w:color w:val="FF0000"/>
        </w:rPr>
        <w:t>教育部區域產學合作中心</w:t>
      </w:r>
      <w:r w:rsidRPr="00420C38">
        <w:rPr>
          <w:rFonts w:ascii="標楷體" w:eastAsia="標楷體" w:hAnsi="標楷體"/>
          <w:color w:val="FF0000"/>
        </w:rPr>
        <w:t>—</w:t>
      </w:r>
      <w:r w:rsidRPr="00420C38">
        <w:rPr>
          <w:rFonts w:ascii="標楷體" w:eastAsia="標楷體" w:hAnsi="標楷體" w:hint="eastAsia"/>
          <w:color w:val="FF0000"/>
        </w:rPr>
        <w:t>國立高雄第一科技大學(編)，《創新創業首部曲》，教育部編印，教育部發行。</w:t>
      </w:r>
      <w:r w:rsidRPr="00420C38">
        <w:rPr>
          <w:rStyle w:val="a5"/>
          <w:rFonts w:ascii="標楷體" w:eastAsia="標楷體" w:hAnsi="標楷體" w:hint="eastAsia"/>
          <w:b w:val="0"/>
          <w:color w:val="FF0000"/>
        </w:rPr>
        <w:t>2015 年 1 月</w:t>
      </w:r>
    </w:p>
    <w:p w:rsidR="00EC6223" w:rsidRPr="008F2196" w:rsidRDefault="00EC6223" w:rsidP="00EC6223">
      <w:pPr>
        <w:pStyle w:val="af3"/>
        <w:ind w:leftChars="0" w:left="360"/>
        <w:rPr>
          <w:rFonts w:ascii="標楷體" w:eastAsia="標楷體" w:hAnsi="標楷體"/>
        </w:rPr>
      </w:pPr>
      <w:r>
        <w:rPr>
          <w:rFonts w:ascii="標楷體" w:eastAsia="標楷體" w:hAnsi="標楷體" w:hint="eastAsia"/>
        </w:rPr>
        <w:t>麥克。馬奎德(</w:t>
      </w:r>
      <w:r>
        <w:rPr>
          <w:rFonts w:ascii="標楷體" w:eastAsia="標楷體" w:hAnsi="標楷體"/>
        </w:rPr>
        <w:t>2010)</w:t>
      </w:r>
      <w:r>
        <w:rPr>
          <w:rFonts w:ascii="標楷體" w:eastAsia="標楷體" w:hAnsi="標楷體" w:hint="eastAsia"/>
        </w:rPr>
        <w:t>你會問問題嗎?，</w:t>
      </w:r>
      <w:r w:rsidRPr="00A16F1F">
        <w:rPr>
          <w:rFonts w:ascii="標楷體" w:eastAsia="標楷體" w:hAnsi="標楷體" w:hint="eastAsia"/>
        </w:rPr>
        <w:t>台北市：</w:t>
      </w:r>
      <w:r>
        <w:rPr>
          <w:rFonts w:ascii="標楷體" w:eastAsia="標楷體" w:hAnsi="標楷體" w:hint="eastAsia"/>
        </w:rPr>
        <w:t>臉譜，城邦文化</w:t>
      </w:r>
      <w:r w:rsidRPr="00A16F1F">
        <w:rPr>
          <w:rFonts w:ascii="標楷體" w:eastAsia="標楷體" w:hAnsi="標楷體" w:hint="eastAsia"/>
        </w:rPr>
        <w:t>出版。</w:t>
      </w:r>
    </w:p>
    <w:p w:rsidR="00EC6223" w:rsidRDefault="00EC6223" w:rsidP="00EC6223">
      <w:pPr>
        <w:pStyle w:val="af3"/>
        <w:ind w:leftChars="0" w:left="360"/>
        <w:rPr>
          <w:rFonts w:ascii="標楷體" w:eastAsia="標楷體" w:hAnsi="標楷體"/>
        </w:rPr>
      </w:pPr>
      <w:r w:rsidRPr="008E5D9E">
        <w:rPr>
          <w:rFonts w:ascii="標楷體" w:eastAsia="標楷體" w:hAnsi="標楷體" w:hint="eastAsia"/>
        </w:rPr>
        <w:t>曾光華 (2012)，《行銷管理概論——探索原理與體驗實務》，四版，前程文化</w:t>
      </w:r>
    </w:p>
    <w:p w:rsidR="00EC6223" w:rsidRDefault="00EC6223" w:rsidP="00EC6223">
      <w:pPr>
        <w:pStyle w:val="a3"/>
        <w:ind w:left="360"/>
        <w:rPr>
          <w:rStyle w:val="a5"/>
          <w:rFonts w:ascii="標楷體" w:eastAsia="標楷體" w:hAnsi="標楷體"/>
          <w:b w:val="0"/>
        </w:rPr>
      </w:pPr>
      <w:r w:rsidRPr="008E5D9E">
        <w:rPr>
          <w:rStyle w:val="a5"/>
          <w:rFonts w:ascii="標楷體" w:eastAsia="標楷體" w:hAnsi="標楷體" w:hint="eastAsia"/>
          <w:b w:val="0"/>
        </w:rPr>
        <w:t xml:space="preserve">經濟部中小企業處 （2014 年 9 月）。 2014 </w:t>
      </w:r>
      <w:r>
        <w:rPr>
          <w:rStyle w:val="a5"/>
          <w:rFonts w:ascii="標楷體" w:eastAsia="標楷體" w:hAnsi="標楷體" w:hint="eastAsia"/>
          <w:b w:val="0"/>
        </w:rPr>
        <w:t>中小企業白皮書。</w:t>
      </w:r>
      <w:r w:rsidRPr="008E5D9E">
        <w:rPr>
          <w:rStyle w:val="a5"/>
          <w:rFonts w:ascii="標楷體" w:eastAsia="標楷體" w:hAnsi="標楷體" w:hint="eastAsia"/>
          <w:b w:val="0"/>
        </w:rPr>
        <w:t xml:space="preserve">取自 http://www.moeasmea.gov.tw/ct.asp?xItem=12258&amp;CtNode=1149&amp;mp=1。 </w:t>
      </w:r>
    </w:p>
    <w:p w:rsidR="00EC6223" w:rsidRDefault="00EC6223" w:rsidP="00EC6223">
      <w:pPr>
        <w:pStyle w:val="a3"/>
        <w:ind w:left="360"/>
        <w:rPr>
          <w:rFonts w:ascii="標楷體" w:eastAsia="標楷體" w:hAnsi="標楷體"/>
        </w:rPr>
      </w:pPr>
      <w:r w:rsidRPr="008E5D9E">
        <w:rPr>
          <w:rFonts w:ascii="標楷體" w:eastAsia="標楷體" w:hAnsi="標楷體" w:hint="eastAsia"/>
        </w:rPr>
        <w:t>經濟部 (2014)，《創業教戰手冊》，臺北：經濟部中小企業處。</w:t>
      </w:r>
      <w:r w:rsidRPr="008E5D9E">
        <w:rPr>
          <w:rStyle w:val="a5"/>
          <w:rFonts w:ascii="標楷體" w:eastAsia="標楷體" w:hAnsi="標楷體" w:hint="eastAsia"/>
          <w:b w:val="0"/>
        </w:rPr>
        <w:t>劉常勇 （2015 年 1 月）。創業家的人格特質。</w:t>
      </w:r>
      <w:r>
        <w:rPr>
          <w:rStyle w:val="a5"/>
          <w:rFonts w:ascii="標楷體" w:eastAsia="標楷體" w:hAnsi="標楷體" w:hint="eastAsia"/>
          <w:b w:val="0"/>
        </w:rPr>
        <w:t>201</w:t>
      </w:r>
      <w:r>
        <w:rPr>
          <w:rStyle w:val="a5"/>
          <w:rFonts w:ascii="標楷體" w:eastAsia="標楷體" w:hAnsi="標楷體"/>
          <w:b w:val="0"/>
        </w:rPr>
        <w:t>6</w:t>
      </w:r>
      <w:r w:rsidRPr="008E5D9E">
        <w:rPr>
          <w:rStyle w:val="a5"/>
          <w:rFonts w:ascii="標楷體" w:eastAsia="標楷體" w:hAnsi="標楷體" w:hint="eastAsia"/>
          <w:b w:val="0"/>
        </w:rPr>
        <w:t xml:space="preserve"> 年</w:t>
      </w:r>
      <w:r>
        <w:rPr>
          <w:rStyle w:val="a5"/>
          <w:rFonts w:ascii="標楷體" w:eastAsia="標楷體" w:hAnsi="標楷體" w:hint="eastAsia"/>
          <w:b w:val="0"/>
        </w:rPr>
        <w:t xml:space="preserve"> 6</w:t>
      </w:r>
      <w:r w:rsidRPr="008E5D9E">
        <w:rPr>
          <w:rStyle w:val="a5"/>
          <w:rFonts w:ascii="標楷體" w:eastAsia="標楷體" w:hAnsi="標楷體" w:hint="eastAsia"/>
          <w:b w:val="0"/>
        </w:rPr>
        <w:t>月 16 日，取自 http:// www.holyheart.com.tw/magazine/bm57/bm57cont08.htm。</w:t>
      </w:r>
      <w:r>
        <w:rPr>
          <w:rFonts w:ascii="標楷體" w:eastAsia="標楷體" w:hAnsi="標楷體" w:hint="eastAsia"/>
        </w:rPr>
        <w:t>。</w:t>
      </w:r>
    </w:p>
    <w:p w:rsidR="00EC6223" w:rsidRPr="00E252B0" w:rsidRDefault="00EC6223" w:rsidP="00EC6223">
      <w:pPr>
        <w:pStyle w:val="a3"/>
        <w:ind w:left="360"/>
        <w:rPr>
          <w:rFonts w:ascii="標楷體" w:eastAsia="標楷體" w:hAnsi="標楷體"/>
        </w:rPr>
      </w:pPr>
      <w:r w:rsidRPr="00E252B0">
        <w:rPr>
          <w:rFonts w:ascii="標楷體" w:eastAsia="標楷體" w:hAnsi="標楷體" w:cs="Arial" w:hint="eastAsia"/>
          <w:szCs w:val="24"/>
        </w:rPr>
        <w:t>顏君彰主編</w:t>
      </w:r>
      <w:r w:rsidRPr="00E252B0">
        <w:rPr>
          <w:rFonts w:ascii="標楷體" w:eastAsia="標楷體" w:hAnsi="標楷體" w:hint="eastAsia"/>
          <w:szCs w:val="24"/>
        </w:rPr>
        <w:t>（2013）。</w:t>
      </w:r>
      <w:r w:rsidRPr="00E252B0">
        <w:rPr>
          <w:rFonts w:ascii="標楷體" w:eastAsia="標楷體" w:hAnsi="標楷體" w:cs="Arial" w:hint="eastAsia"/>
          <w:szCs w:val="24"/>
        </w:rPr>
        <w:t>高</w:t>
      </w:r>
      <w:r w:rsidRPr="00E252B0">
        <w:rPr>
          <w:rFonts w:ascii="標楷體" w:eastAsia="標楷體" w:hAnsi="標楷體" w:cs="Arial"/>
          <w:szCs w:val="24"/>
        </w:rPr>
        <w:t>齡產業概論：全球化發展及管理近趨勢</w:t>
      </w:r>
      <w:r w:rsidRPr="00E252B0">
        <w:rPr>
          <w:rFonts w:ascii="標楷體" w:eastAsia="標楷體" w:hAnsi="標楷體" w:cs="Arial" w:hint="eastAsia"/>
          <w:szCs w:val="24"/>
        </w:rPr>
        <w:t>。台北市：華立圖書。</w:t>
      </w:r>
    </w:p>
    <w:p w:rsidR="00EC6223" w:rsidRPr="00E215D0" w:rsidRDefault="00EC6223" w:rsidP="00EC6223">
      <w:pPr>
        <w:pStyle w:val="af3"/>
        <w:ind w:leftChars="0" w:left="360"/>
        <w:jc w:val="both"/>
        <w:rPr>
          <w:rFonts w:ascii="標楷體" w:eastAsia="標楷體" w:hAnsi="標楷體"/>
        </w:rPr>
      </w:pPr>
      <w:r w:rsidRPr="00E215D0">
        <w:rPr>
          <w:rFonts w:ascii="標楷體" w:eastAsia="標楷體" w:hAnsi="標楷體"/>
        </w:rPr>
        <w:t>魏惠娟、胡夢鯨、</w:t>
      </w:r>
      <w:r w:rsidRPr="00E215D0">
        <w:rPr>
          <w:rFonts w:ascii="標楷體" w:eastAsia="標楷體" w:hAnsi="標楷體" w:hint="eastAsia"/>
        </w:rPr>
        <w:t>李藹慈</w:t>
      </w:r>
      <w:r w:rsidRPr="00E215D0">
        <w:rPr>
          <w:rFonts w:ascii="標楷體" w:eastAsia="標楷體" w:hAnsi="標楷體"/>
        </w:rPr>
        <w:t>、黃錦山等人（2007</w:t>
      </w:r>
      <w:r>
        <w:rPr>
          <w:rFonts w:ascii="標楷體" w:eastAsia="標楷體" w:hAnsi="標楷體"/>
        </w:rPr>
        <w:t>）</w:t>
      </w:r>
      <w:r w:rsidRPr="00E215D0">
        <w:rPr>
          <w:rFonts w:ascii="標楷體" w:eastAsia="標楷體" w:hAnsi="標楷體"/>
        </w:rPr>
        <w:t>高齡教育方案企劃師訓練手冊，教育部編印。http://moe.senioredu.moe.gov.tw/ezcatfiles/b001/img/img/818625100.pdf</w:t>
      </w:r>
    </w:p>
    <w:p w:rsidR="00EC6223" w:rsidRDefault="00EC6223" w:rsidP="00EC6223">
      <w:pPr>
        <w:pStyle w:val="af3"/>
        <w:ind w:leftChars="0" w:left="360"/>
        <w:rPr>
          <w:rFonts w:ascii="標楷體" w:eastAsia="標楷體" w:hAnsi="標楷體"/>
        </w:rPr>
      </w:pPr>
      <w:r w:rsidRPr="00E215D0">
        <w:rPr>
          <w:rFonts w:ascii="標楷體" w:eastAsia="標楷體" w:hAnsi="標楷體" w:hint="eastAsia"/>
          <w:lang w:eastAsia="zh-HK"/>
        </w:rPr>
        <w:t>魏惠娟、</w:t>
      </w:r>
      <w:r w:rsidRPr="00E215D0">
        <w:rPr>
          <w:rFonts w:ascii="標楷體" w:eastAsia="標楷體" w:hAnsi="標楷體" w:hint="eastAsia"/>
        </w:rPr>
        <w:t>李藹慈</w:t>
      </w:r>
      <w:r w:rsidRPr="00E215D0">
        <w:rPr>
          <w:rFonts w:ascii="標楷體" w:eastAsia="標楷體" w:hAnsi="標楷體" w:hint="eastAsia"/>
          <w:lang w:eastAsia="zh-HK"/>
        </w:rPr>
        <w:t>（2016）。樂齡學習企劃力手冊。</w:t>
      </w:r>
    </w:p>
    <w:p w:rsidR="00EC6223" w:rsidRPr="00DE00A1" w:rsidRDefault="00EC6223" w:rsidP="00EC6223">
      <w:pPr>
        <w:pStyle w:val="af3"/>
        <w:ind w:leftChars="0" w:left="360"/>
        <w:rPr>
          <w:rFonts w:ascii="標楷體" w:eastAsia="標楷體" w:hAnsi="標楷體"/>
        </w:rPr>
      </w:pPr>
      <w:r>
        <w:rPr>
          <w:rFonts w:ascii="標楷體" w:eastAsia="標楷體" w:hAnsi="標楷體" w:hint="eastAsia"/>
        </w:rPr>
        <w:t>PowerPoint一流簡報就是這樣做、職場人致勝關鍵商用簡報、有聲有影的動態簡報設計</w:t>
      </w:r>
      <w:r w:rsidRPr="00DE00A1">
        <w:rPr>
          <w:rFonts w:ascii="標楷體" w:eastAsia="標楷體" w:hAnsi="標楷體" w:hint="eastAsia"/>
        </w:rPr>
        <w:t>。</w:t>
      </w:r>
    </w:p>
    <w:p w:rsidR="00EC6223" w:rsidRPr="00E215D0" w:rsidRDefault="00EC6223">
      <w:pPr>
        <w:pStyle w:val="af3"/>
        <w:ind w:leftChars="0" w:left="360" w:firstLineChars="50" w:firstLine="120"/>
        <w:rPr>
          <w:rFonts w:ascii="標楷體" w:eastAsia="標楷體" w:hAnsi="標楷體"/>
        </w:rPr>
      </w:pPr>
    </w:p>
    <w:sectPr w:rsidR="00EC6223" w:rsidRPr="00E215D0" w:rsidSect="00F2639E">
      <w:footerReference w:type="even" r:id="rId9"/>
      <w:footerReference w:type="default" r:id="rId10"/>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523" w:rsidRDefault="001F7523">
      <w:r>
        <w:separator/>
      </w:r>
    </w:p>
  </w:endnote>
  <w:endnote w:type="continuationSeparator" w:id="0">
    <w:p w:rsidR="001F7523" w:rsidRDefault="001F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宋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hu-SB-Estd-BF">
    <w:altName w:val="AR MingtiM BIG-5"/>
    <w:panose1 w:val="00000000000000000000"/>
    <w:charset w:val="88"/>
    <w:family w:val="auto"/>
    <w:notTrueType/>
    <w:pitch w:val="default"/>
    <w:sig w:usb0="00000001" w:usb1="08080000" w:usb2="00000010" w:usb3="00000000" w:csb0="00100000" w:csb1="00000000"/>
  </w:font>
  <w:font w:name="AR MingtiM BIG-5">
    <w:charset w:val="88"/>
    <w:family w:val="modern"/>
    <w:pitch w:val="fixed"/>
    <w:sig w:usb0="00000F41" w:usb1="28091800" w:usb2="00000010" w:usb3="00000000" w:csb0="00100000" w:csb1="00000000"/>
  </w:font>
  <w:font w:name="TimesNewRomanPSMT">
    <w:altName w:val="AR MingtiM BIG-5"/>
    <w:panose1 w:val="00000000000000000000"/>
    <w:charset w:val="88"/>
    <w:family w:val="auto"/>
    <w:notTrueType/>
    <w:pitch w:val="default"/>
    <w:sig w:usb0="00000001" w:usb1="08080000" w:usb2="00000010" w:usb3="00000000" w:csb0="00100000" w:csb1="00000000"/>
  </w:font>
  <w:font w:name="TimesNewRomanPS-BoldMT">
    <w:altName w:val="AR MingtiM BIG-5"/>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8C" w:rsidRDefault="0075668C" w:rsidP="0088031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5668C" w:rsidRDefault="0075668C" w:rsidP="00677831">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8C" w:rsidRDefault="0075668C" w:rsidP="0088031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A341C">
      <w:rPr>
        <w:rStyle w:val="a8"/>
        <w:noProof/>
      </w:rPr>
      <w:t>7</w:t>
    </w:r>
    <w:r>
      <w:rPr>
        <w:rStyle w:val="a8"/>
      </w:rPr>
      <w:fldChar w:fldCharType="end"/>
    </w:r>
  </w:p>
  <w:p w:rsidR="0075668C" w:rsidRDefault="0075668C" w:rsidP="00677831">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523" w:rsidRDefault="001F7523">
      <w:r>
        <w:separator/>
      </w:r>
    </w:p>
  </w:footnote>
  <w:footnote w:type="continuationSeparator" w:id="0">
    <w:p w:rsidR="001F7523" w:rsidRDefault="001F75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2pt;height:9.2pt" o:bullet="t">
        <v:imagedata r:id="rId1" o:title="BD10267_"/>
      </v:shape>
    </w:pict>
  </w:numPicBullet>
  <w:abstractNum w:abstractNumId="0" w15:restartNumberingAfterBreak="0">
    <w:nsid w:val="015B3E01"/>
    <w:multiLevelType w:val="multilevel"/>
    <w:tmpl w:val="C42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F5605"/>
    <w:multiLevelType w:val="hybridMultilevel"/>
    <w:tmpl w:val="092653A8"/>
    <w:lvl w:ilvl="0" w:tplc="B5D2D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7B6544"/>
    <w:multiLevelType w:val="hybridMultilevel"/>
    <w:tmpl w:val="407EAA2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46A0BAB"/>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B1E08"/>
    <w:multiLevelType w:val="hybridMultilevel"/>
    <w:tmpl w:val="0C405778"/>
    <w:lvl w:ilvl="0" w:tplc="6FCC3D2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104FD9"/>
    <w:multiLevelType w:val="hybridMultilevel"/>
    <w:tmpl w:val="E51629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A4D4CDF"/>
    <w:multiLevelType w:val="hybridMultilevel"/>
    <w:tmpl w:val="D922A9C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F974C1C"/>
    <w:multiLevelType w:val="hybridMultilevel"/>
    <w:tmpl w:val="5FE67548"/>
    <w:lvl w:ilvl="0" w:tplc="CC00B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4C7870"/>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B1A7D"/>
    <w:multiLevelType w:val="hybridMultilevel"/>
    <w:tmpl w:val="C292DC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A6308F5"/>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B922C3"/>
    <w:multiLevelType w:val="hybridMultilevel"/>
    <w:tmpl w:val="77C8BBE8"/>
    <w:lvl w:ilvl="0" w:tplc="65503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C0233F"/>
    <w:multiLevelType w:val="multilevel"/>
    <w:tmpl w:val="C92E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67F1D"/>
    <w:multiLevelType w:val="hybridMultilevel"/>
    <w:tmpl w:val="75967644"/>
    <w:lvl w:ilvl="0" w:tplc="AC64EF0A">
      <w:start w:val="1"/>
      <w:numFmt w:val="decimal"/>
      <w:lvlText w:val="%1."/>
      <w:lvlJc w:val="left"/>
      <w:pPr>
        <w:ind w:left="1317" w:hanging="360"/>
      </w:pPr>
      <w:rPr>
        <w:rFonts w:hint="default"/>
      </w:rPr>
    </w:lvl>
    <w:lvl w:ilvl="1" w:tplc="0409000F">
      <w:start w:val="1"/>
      <w:numFmt w:val="decim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4" w15:restartNumberingAfterBreak="0">
    <w:nsid w:val="34C94A3B"/>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84B1C"/>
    <w:multiLevelType w:val="multilevel"/>
    <w:tmpl w:val="475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10B70"/>
    <w:multiLevelType w:val="hybridMultilevel"/>
    <w:tmpl w:val="95542AC8"/>
    <w:lvl w:ilvl="0" w:tplc="D03E8A00">
      <w:start w:val="1"/>
      <w:numFmt w:val="upperLetter"/>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36662B8D"/>
    <w:multiLevelType w:val="multilevel"/>
    <w:tmpl w:val="00DA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47596"/>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663E5B"/>
    <w:multiLevelType w:val="multilevel"/>
    <w:tmpl w:val="D198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CA2B6A"/>
    <w:multiLevelType w:val="multilevel"/>
    <w:tmpl w:val="7446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730A6"/>
    <w:multiLevelType w:val="hybridMultilevel"/>
    <w:tmpl w:val="D2D6F9E4"/>
    <w:lvl w:ilvl="0" w:tplc="CF3832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8154BF"/>
    <w:multiLevelType w:val="multilevel"/>
    <w:tmpl w:val="C11A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45C8F"/>
    <w:multiLevelType w:val="multilevel"/>
    <w:tmpl w:val="4400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B028E"/>
    <w:multiLevelType w:val="hybridMultilevel"/>
    <w:tmpl w:val="DCF0870E"/>
    <w:lvl w:ilvl="0" w:tplc="A964FDD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5" w15:restartNumberingAfterBreak="0">
    <w:nsid w:val="541C7777"/>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00525"/>
    <w:multiLevelType w:val="multilevel"/>
    <w:tmpl w:val="C92E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8A4246"/>
    <w:multiLevelType w:val="hybridMultilevel"/>
    <w:tmpl w:val="5FE67548"/>
    <w:lvl w:ilvl="0" w:tplc="CC00B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013BDE"/>
    <w:multiLevelType w:val="hybridMultilevel"/>
    <w:tmpl w:val="897CDA2C"/>
    <w:lvl w:ilvl="0" w:tplc="AC64EF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E98490F"/>
    <w:multiLevelType w:val="multilevel"/>
    <w:tmpl w:val="A3E4F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F0485"/>
    <w:multiLevelType w:val="hybridMultilevel"/>
    <w:tmpl w:val="2CE81130"/>
    <w:lvl w:ilvl="0" w:tplc="36141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B15C76"/>
    <w:multiLevelType w:val="hybridMultilevel"/>
    <w:tmpl w:val="B896F026"/>
    <w:lvl w:ilvl="0" w:tplc="88B2ABA8">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4F55F3C"/>
    <w:multiLevelType w:val="hybridMultilevel"/>
    <w:tmpl w:val="89340234"/>
    <w:lvl w:ilvl="0" w:tplc="0409000F">
      <w:start w:val="1"/>
      <w:numFmt w:val="decimal"/>
      <w:lvlText w:val="%1."/>
      <w:lvlJc w:val="left"/>
      <w:pPr>
        <w:ind w:left="957" w:hanging="480"/>
      </w:p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33" w15:restartNumberingAfterBreak="0">
    <w:nsid w:val="6DEC4B3D"/>
    <w:multiLevelType w:val="hybridMultilevel"/>
    <w:tmpl w:val="DB2E1EF2"/>
    <w:lvl w:ilvl="0" w:tplc="AC64EF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17D0F9A"/>
    <w:multiLevelType w:val="hybridMultilevel"/>
    <w:tmpl w:val="D6F298AC"/>
    <w:lvl w:ilvl="0" w:tplc="8904DF80">
      <w:start w:val="1"/>
      <w:numFmt w:val="decim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31F4A54"/>
    <w:multiLevelType w:val="hybridMultilevel"/>
    <w:tmpl w:val="EF4A9652"/>
    <w:lvl w:ilvl="0" w:tplc="15FA6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73642356"/>
    <w:multiLevelType w:val="hybridMultilevel"/>
    <w:tmpl w:val="8BE414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8900ECE"/>
    <w:multiLevelType w:val="multilevel"/>
    <w:tmpl w:val="9D96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96354C"/>
    <w:multiLevelType w:val="multilevel"/>
    <w:tmpl w:val="CA96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4099D"/>
    <w:multiLevelType w:val="hybridMultilevel"/>
    <w:tmpl w:val="E17C1236"/>
    <w:lvl w:ilvl="0" w:tplc="563EE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4"/>
  </w:num>
  <w:num w:numId="2">
    <w:abstractNumId w:val="21"/>
  </w:num>
  <w:num w:numId="3">
    <w:abstractNumId w:val="31"/>
  </w:num>
  <w:num w:numId="4">
    <w:abstractNumId w:val="39"/>
  </w:num>
  <w:num w:numId="5">
    <w:abstractNumId w:val="35"/>
  </w:num>
  <w:num w:numId="6">
    <w:abstractNumId w:val="5"/>
  </w:num>
  <w:num w:numId="7">
    <w:abstractNumId w:val="9"/>
  </w:num>
  <w:num w:numId="8">
    <w:abstractNumId w:val="34"/>
  </w:num>
  <w:num w:numId="9">
    <w:abstractNumId w:val="6"/>
  </w:num>
  <w:num w:numId="10">
    <w:abstractNumId w:val="33"/>
  </w:num>
  <w:num w:numId="11">
    <w:abstractNumId w:val="13"/>
  </w:num>
  <w:num w:numId="12">
    <w:abstractNumId w:val="32"/>
  </w:num>
  <w:num w:numId="13">
    <w:abstractNumId w:val="28"/>
  </w:num>
  <w:num w:numId="14">
    <w:abstractNumId w:val="36"/>
  </w:num>
  <w:num w:numId="15">
    <w:abstractNumId w:val="1"/>
  </w:num>
  <w:num w:numId="16">
    <w:abstractNumId w:val="2"/>
  </w:num>
  <w:num w:numId="17">
    <w:abstractNumId w:val="17"/>
  </w:num>
  <w:num w:numId="18">
    <w:abstractNumId w:val="38"/>
  </w:num>
  <w:num w:numId="19">
    <w:abstractNumId w:val="23"/>
  </w:num>
  <w:num w:numId="20">
    <w:abstractNumId w:val="12"/>
  </w:num>
  <w:num w:numId="21">
    <w:abstractNumId w:val="26"/>
  </w:num>
  <w:num w:numId="22">
    <w:abstractNumId w:val="22"/>
  </w:num>
  <w:num w:numId="23">
    <w:abstractNumId w:val="19"/>
  </w:num>
  <w:num w:numId="24">
    <w:abstractNumId w:val="29"/>
  </w:num>
  <w:num w:numId="25">
    <w:abstractNumId w:val="20"/>
  </w:num>
  <w:num w:numId="26">
    <w:abstractNumId w:val="0"/>
  </w:num>
  <w:num w:numId="27">
    <w:abstractNumId w:val="18"/>
  </w:num>
  <w:num w:numId="28">
    <w:abstractNumId w:val="10"/>
  </w:num>
  <w:num w:numId="29">
    <w:abstractNumId w:val="8"/>
  </w:num>
  <w:num w:numId="30">
    <w:abstractNumId w:val="14"/>
  </w:num>
  <w:num w:numId="31">
    <w:abstractNumId w:val="37"/>
  </w:num>
  <w:num w:numId="32">
    <w:abstractNumId w:val="15"/>
  </w:num>
  <w:num w:numId="33">
    <w:abstractNumId w:val="3"/>
  </w:num>
  <w:num w:numId="34">
    <w:abstractNumId w:val="25"/>
  </w:num>
  <w:num w:numId="35">
    <w:abstractNumId w:val="24"/>
  </w:num>
  <w:num w:numId="36">
    <w:abstractNumId w:val="30"/>
  </w:num>
  <w:num w:numId="37">
    <w:abstractNumId w:val="7"/>
  </w:num>
  <w:num w:numId="38">
    <w:abstractNumId w:val="11"/>
  </w:num>
  <w:num w:numId="39">
    <w:abstractNumId w:val="2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88"/>
    <w:rsid w:val="00000C3A"/>
    <w:rsid w:val="00000F3F"/>
    <w:rsid w:val="000150C4"/>
    <w:rsid w:val="00034C12"/>
    <w:rsid w:val="000367E6"/>
    <w:rsid w:val="000406B9"/>
    <w:rsid w:val="000770E2"/>
    <w:rsid w:val="0007733C"/>
    <w:rsid w:val="000A35AA"/>
    <w:rsid w:val="000A6C9C"/>
    <w:rsid w:val="000B55F2"/>
    <w:rsid w:val="000C2CDF"/>
    <w:rsid w:val="000C5428"/>
    <w:rsid w:val="000D0CCD"/>
    <w:rsid w:val="000E2BCB"/>
    <w:rsid w:val="00105586"/>
    <w:rsid w:val="00123684"/>
    <w:rsid w:val="001309B0"/>
    <w:rsid w:val="00140399"/>
    <w:rsid w:val="00143A1D"/>
    <w:rsid w:val="00150A4B"/>
    <w:rsid w:val="0015111C"/>
    <w:rsid w:val="001538EF"/>
    <w:rsid w:val="00162A95"/>
    <w:rsid w:val="00162E40"/>
    <w:rsid w:val="001756AF"/>
    <w:rsid w:val="00175F01"/>
    <w:rsid w:val="0018094A"/>
    <w:rsid w:val="001871D5"/>
    <w:rsid w:val="00191D39"/>
    <w:rsid w:val="00197A6D"/>
    <w:rsid w:val="001A7939"/>
    <w:rsid w:val="001B6D8D"/>
    <w:rsid w:val="001C3625"/>
    <w:rsid w:val="001C5BDB"/>
    <w:rsid w:val="001D7D6F"/>
    <w:rsid w:val="001E4C02"/>
    <w:rsid w:val="001F0653"/>
    <w:rsid w:val="001F7523"/>
    <w:rsid w:val="00201B7A"/>
    <w:rsid w:val="0021588A"/>
    <w:rsid w:val="00220BC2"/>
    <w:rsid w:val="002407CF"/>
    <w:rsid w:val="00254B6F"/>
    <w:rsid w:val="00257524"/>
    <w:rsid w:val="00261628"/>
    <w:rsid w:val="00264C92"/>
    <w:rsid w:val="00265F4C"/>
    <w:rsid w:val="00271100"/>
    <w:rsid w:val="00273BC4"/>
    <w:rsid w:val="00274149"/>
    <w:rsid w:val="00274151"/>
    <w:rsid w:val="00280429"/>
    <w:rsid w:val="002916ED"/>
    <w:rsid w:val="00294B94"/>
    <w:rsid w:val="002A4747"/>
    <w:rsid w:val="002B3289"/>
    <w:rsid w:val="002C0B05"/>
    <w:rsid w:val="002C665E"/>
    <w:rsid w:val="002E07A4"/>
    <w:rsid w:val="002E1BD5"/>
    <w:rsid w:val="002E7749"/>
    <w:rsid w:val="002F1BAE"/>
    <w:rsid w:val="00307724"/>
    <w:rsid w:val="00316345"/>
    <w:rsid w:val="00317D15"/>
    <w:rsid w:val="00320BE1"/>
    <w:rsid w:val="00326763"/>
    <w:rsid w:val="00331C59"/>
    <w:rsid w:val="00332F93"/>
    <w:rsid w:val="00334AFD"/>
    <w:rsid w:val="00346E28"/>
    <w:rsid w:val="003507C3"/>
    <w:rsid w:val="00360088"/>
    <w:rsid w:val="003703AC"/>
    <w:rsid w:val="0037570C"/>
    <w:rsid w:val="003807C3"/>
    <w:rsid w:val="00384A66"/>
    <w:rsid w:val="00396DF4"/>
    <w:rsid w:val="003B08F0"/>
    <w:rsid w:val="003C4B39"/>
    <w:rsid w:val="003D1778"/>
    <w:rsid w:val="003E2618"/>
    <w:rsid w:val="003E5221"/>
    <w:rsid w:val="003E69BC"/>
    <w:rsid w:val="003E7F60"/>
    <w:rsid w:val="003F0AC3"/>
    <w:rsid w:val="003F18DE"/>
    <w:rsid w:val="003F2426"/>
    <w:rsid w:val="00404B63"/>
    <w:rsid w:val="00404CD1"/>
    <w:rsid w:val="00414C33"/>
    <w:rsid w:val="00420C38"/>
    <w:rsid w:val="00421CCE"/>
    <w:rsid w:val="0043492C"/>
    <w:rsid w:val="004372DF"/>
    <w:rsid w:val="0044178A"/>
    <w:rsid w:val="004460FC"/>
    <w:rsid w:val="00446851"/>
    <w:rsid w:val="0045229E"/>
    <w:rsid w:val="0046158D"/>
    <w:rsid w:val="00462060"/>
    <w:rsid w:val="0047170B"/>
    <w:rsid w:val="00472D3D"/>
    <w:rsid w:val="0048024A"/>
    <w:rsid w:val="00480DCF"/>
    <w:rsid w:val="00490906"/>
    <w:rsid w:val="004A790C"/>
    <w:rsid w:val="004A7C1B"/>
    <w:rsid w:val="004C248D"/>
    <w:rsid w:val="004C68B1"/>
    <w:rsid w:val="004C6A37"/>
    <w:rsid w:val="004C74E1"/>
    <w:rsid w:val="004D4D12"/>
    <w:rsid w:val="004E2E8B"/>
    <w:rsid w:val="004F2E45"/>
    <w:rsid w:val="00507101"/>
    <w:rsid w:val="00517BBE"/>
    <w:rsid w:val="0053732C"/>
    <w:rsid w:val="00547676"/>
    <w:rsid w:val="00552A64"/>
    <w:rsid w:val="00576115"/>
    <w:rsid w:val="00587FD6"/>
    <w:rsid w:val="0059036E"/>
    <w:rsid w:val="005934B8"/>
    <w:rsid w:val="005962B1"/>
    <w:rsid w:val="00597B90"/>
    <w:rsid w:val="005B3FE7"/>
    <w:rsid w:val="005B5947"/>
    <w:rsid w:val="005D1CD4"/>
    <w:rsid w:val="005D3697"/>
    <w:rsid w:val="005D76E4"/>
    <w:rsid w:val="005E2B42"/>
    <w:rsid w:val="005E3D60"/>
    <w:rsid w:val="005F08DA"/>
    <w:rsid w:val="0060045A"/>
    <w:rsid w:val="006005C6"/>
    <w:rsid w:val="00613C80"/>
    <w:rsid w:val="00614CFA"/>
    <w:rsid w:val="00615B85"/>
    <w:rsid w:val="00623757"/>
    <w:rsid w:val="006256C6"/>
    <w:rsid w:val="00626A32"/>
    <w:rsid w:val="00630AD1"/>
    <w:rsid w:val="00636B3E"/>
    <w:rsid w:val="00654166"/>
    <w:rsid w:val="00671ECE"/>
    <w:rsid w:val="006729F2"/>
    <w:rsid w:val="00677831"/>
    <w:rsid w:val="006811D4"/>
    <w:rsid w:val="006851E7"/>
    <w:rsid w:val="00690B0B"/>
    <w:rsid w:val="006A1498"/>
    <w:rsid w:val="006A16AD"/>
    <w:rsid w:val="006A6A38"/>
    <w:rsid w:val="006B33B5"/>
    <w:rsid w:val="006C0182"/>
    <w:rsid w:val="006C2A20"/>
    <w:rsid w:val="006C2C40"/>
    <w:rsid w:val="006D3913"/>
    <w:rsid w:val="006D7C17"/>
    <w:rsid w:val="006E62CE"/>
    <w:rsid w:val="006F3052"/>
    <w:rsid w:val="007057F5"/>
    <w:rsid w:val="00707C45"/>
    <w:rsid w:val="00730CF1"/>
    <w:rsid w:val="007379F6"/>
    <w:rsid w:val="007447DB"/>
    <w:rsid w:val="007459EB"/>
    <w:rsid w:val="0075668C"/>
    <w:rsid w:val="00766835"/>
    <w:rsid w:val="00773319"/>
    <w:rsid w:val="00793113"/>
    <w:rsid w:val="007969DC"/>
    <w:rsid w:val="00796B11"/>
    <w:rsid w:val="00797E5B"/>
    <w:rsid w:val="007A01F4"/>
    <w:rsid w:val="007B3269"/>
    <w:rsid w:val="007B354E"/>
    <w:rsid w:val="007B670A"/>
    <w:rsid w:val="007D26CE"/>
    <w:rsid w:val="007D6E61"/>
    <w:rsid w:val="008002BB"/>
    <w:rsid w:val="008036C4"/>
    <w:rsid w:val="00804C1A"/>
    <w:rsid w:val="00812A87"/>
    <w:rsid w:val="0082369F"/>
    <w:rsid w:val="00824C51"/>
    <w:rsid w:val="008267FB"/>
    <w:rsid w:val="00837DA4"/>
    <w:rsid w:val="008413F4"/>
    <w:rsid w:val="00842A08"/>
    <w:rsid w:val="00852975"/>
    <w:rsid w:val="008533F3"/>
    <w:rsid w:val="00856DAC"/>
    <w:rsid w:val="00867A52"/>
    <w:rsid w:val="00870FAA"/>
    <w:rsid w:val="0087555C"/>
    <w:rsid w:val="0088031B"/>
    <w:rsid w:val="008926CC"/>
    <w:rsid w:val="008B0F4E"/>
    <w:rsid w:val="008B386E"/>
    <w:rsid w:val="008C114E"/>
    <w:rsid w:val="008E5D9E"/>
    <w:rsid w:val="008F2196"/>
    <w:rsid w:val="008F244E"/>
    <w:rsid w:val="008F263C"/>
    <w:rsid w:val="008F3974"/>
    <w:rsid w:val="0090146C"/>
    <w:rsid w:val="0090626B"/>
    <w:rsid w:val="00914869"/>
    <w:rsid w:val="009228D1"/>
    <w:rsid w:val="00924B32"/>
    <w:rsid w:val="00934BCD"/>
    <w:rsid w:val="00942E74"/>
    <w:rsid w:val="00946AAE"/>
    <w:rsid w:val="0095244C"/>
    <w:rsid w:val="009757AB"/>
    <w:rsid w:val="009901CB"/>
    <w:rsid w:val="00992B8C"/>
    <w:rsid w:val="00992F96"/>
    <w:rsid w:val="00994B8B"/>
    <w:rsid w:val="009A4EFD"/>
    <w:rsid w:val="009C6781"/>
    <w:rsid w:val="009C68BB"/>
    <w:rsid w:val="009E4F96"/>
    <w:rsid w:val="009F449A"/>
    <w:rsid w:val="009F5CD2"/>
    <w:rsid w:val="00A11CD8"/>
    <w:rsid w:val="00A159BD"/>
    <w:rsid w:val="00A16F1F"/>
    <w:rsid w:val="00A20493"/>
    <w:rsid w:val="00A2452D"/>
    <w:rsid w:val="00A45755"/>
    <w:rsid w:val="00A465C9"/>
    <w:rsid w:val="00A53194"/>
    <w:rsid w:val="00A56056"/>
    <w:rsid w:val="00A56390"/>
    <w:rsid w:val="00A62BB7"/>
    <w:rsid w:val="00A638D0"/>
    <w:rsid w:val="00A92A1C"/>
    <w:rsid w:val="00A973D2"/>
    <w:rsid w:val="00AA341C"/>
    <w:rsid w:val="00AC0F03"/>
    <w:rsid w:val="00AE0C9A"/>
    <w:rsid w:val="00AE25D5"/>
    <w:rsid w:val="00AE3682"/>
    <w:rsid w:val="00AE58DC"/>
    <w:rsid w:val="00AF2017"/>
    <w:rsid w:val="00AF21A6"/>
    <w:rsid w:val="00B0149A"/>
    <w:rsid w:val="00B03409"/>
    <w:rsid w:val="00B03716"/>
    <w:rsid w:val="00B15903"/>
    <w:rsid w:val="00B15F70"/>
    <w:rsid w:val="00B24B81"/>
    <w:rsid w:val="00B450D4"/>
    <w:rsid w:val="00B56193"/>
    <w:rsid w:val="00B60E16"/>
    <w:rsid w:val="00B61358"/>
    <w:rsid w:val="00B6333C"/>
    <w:rsid w:val="00B73FFE"/>
    <w:rsid w:val="00B75E52"/>
    <w:rsid w:val="00B83EFC"/>
    <w:rsid w:val="00B84C49"/>
    <w:rsid w:val="00B84CF6"/>
    <w:rsid w:val="00B93EFF"/>
    <w:rsid w:val="00B94347"/>
    <w:rsid w:val="00BD566B"/>
    <w:rsid w:val="00BD6ED5"/>
    <w:rsid w:val="00BD72CA"/>
    <w:rsid w:val="00BE61C5"/>
    <w:rsid w:val="00BF1A82"/>
    <w:rsid w:val="00BF3296"/>
    <w:rsid w:val="00BF6D43"/>
    <w:rsid w:val="00C041E5"/>
    <w:rsid w:val="00C12FDB"/>
    <w:rsid w:val="00C22DFF"/>
    <w:rsid w:val="00C2621F"/>
    <w:rsid w:val="00C30B43"/>
    <w:rsid w:val="00C3121E"/>
    <w:rsid w:val="00C41BC8"/>
    <w:rsid w:val="00C55933"/>
    <w:rsid w:val="00C62D6C"/>
    <w:rsid w:val="00C80B7D"/>
    <w:rsid w:val="00C80E8D"/>
    <w:rsid w:val="00C91525"/>
    <w:rsid w:val="00CB47A1"/>
    <w:rsid w:val="00CB47F2"/>
    <w:rsid w:val="00CB6C37"/>
    <w:rsid w:val="00CC1AF8"/>
    <w:rsid w:val="00CC4091"/>
    <w:rsid w:val="00CD239C"/>
    <w:rsid w:val="00CD3E63"/>
    <w:rsid w:val="00CD4C26"/>
    <w:rsid w:val="00CD55DC"/>
    <w:rsid w:val="00CD56AE"/>
    <w:rsid w:val="00CD7B56"/>
    <w:rsid w:val="00CE33DF"/>
    <w:rsid w:val="00CF2871"/>
    <w:rsid w:val="00D018E6"/>
    <w:rsid w:val="00D0452A"/>
    <w:rsid w:val="00D07043"/>
    <w:rsid w:val="00D13040"/>
    <w:rsid w:val="00D14848"/>
    <w:rsid w:val="00D24032"/>
    <w:rsid w:val="00D35F8B"/>
    <w:rsid w:val="00D41635"/>
    <w:rsid w:val="00D43DFA"/>
    <w:rsid w:val="00D57319"/>
    <w:rsid w:val="00D63EB8"/>
    <w:rsid w:val="00D75F7A"/>
    <w:rsid w:val="00D85140"/>
    <w:rsid w:val="00DB4F1E"/>
    <w:rsid w:val="00DB5A3C"/>
    <w:rsid w:val="00DD61A3"/>
    <w:rsid w:val="00DD684E"/>
    <w:rsid w:val="00DE00A1"/>
    <w:rsid w:val="00DE7AF8"/>
    <w:rsid w:val="00DF6D75"/>
    <w:rsid w:val="00E01936"/>
    <w:rsid w:val="00E07F19"/>
    <w:rsid w:val="00E215D0"/>
    <w:rsid w:val="00E252B0"/>
    <w:rsid w:val="00E34937"/>
    <w:rsid w:val="00E37280"/>
    <w:rsid w:val="00E3779F"/>
    <w:rsid w:val="00E51802"/>
    <w:rsid w:val="00E52416"/>
    <w:rsid w:val="00E67DFD"/>
    <w:rsid w:val="00E75699"/>
    <w:rsid w:val="00E75FD1"/>
    <w:rsid w:val="00E877B0"/>
    <w:rsid w:val="00E9026F"/>
    <w:rsid w:val="00EA4731"/>
    <w:rsid w:val="00EA52FF"/>
    <w:rsid w:val="00EB2B34"/>
    <w:rsid w:val="00EB5555"/>
    <w:rsid w:val="00EC6223"/>
    <w:rsid w:val="00EC758E"/>
    <w:rsid w:val="00ED3F46"/>
    <w:rsid w:val="00ED72F8"/>
    <w:rsid w:val="00EE06B0"/>
    <w:rsid w:val="00EE1FCC"/>
    <w:rsid w:val="00EE43CB"/>
    <w:rsid w:val="00EF0753"/>
    <w:rsid w:val="00EF2693"/>
    <w:rsid w:val="00F0649B"/>
    <w:rsid w:val="00F22137"/>
    <w:rsid w:val="00F2639E"/>
    <w:rsid w:val="00F27CF5"/>
    <w:rsid w:val="00F356F8"/>
    <w:rsid w:val="00F42F9E"/>
    <w:rsid w:val="00F625E5"/>
    <w:rsid w:val="00F6570A"/>
    <w:rsid w:val="00F764A4"/>
    <w:rsid w:val="00F7663E"/>
    <w:rsid w:val="00F83E3E"/>
    <w:rsid w:val="00F8637E"/>
    <w:rsid w:val="00F86532"/>
    <w:rsid w:val="00F8691F"/>
    <w:rsid w:val="00F9314D"/>
    <w:rsid w:val="00F94D59"/>
    <w:rsid w:val="00F94F55"/>
    <w:rsid w:val="00F97BBF"/>
    <w:rsid w:val="00FA4683"/>
    <w:rsid w:val="00FA5644"/>
    <w:rsid w:val="00FC1DCB"/>
    <w:rsid w:val="00FC2FDB"/>
    <w:rsid w:val="00FE1E7C"/>
    <w:rsid w:val="00FE6E3D"/>
    <w:rsid w:val="00FF67EA"/>
    <w:rsid w:val="00FF77A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B2DFC"/>
  <w15:docId w15:val="{370B2483-AA87-4C96-B236-9DB27C36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33C"/>
    <w:pPr>
      <w:widowControl w:val="0"/>
    </w:pPr>
    <w:rPr>
      <w:kern w:val="2"/>
      <w:sz w:val="24"/>
      <w:szCs w:val="24"/>
    </w:rPr>
  </w:style>
  <w:style w:type="paragraph" w:styleId="1">
    <w:name w:val="heading 1"/>
    <w:basedOn w:val="a"/>
    <w:next w:val="a"/>
    <w:link w:val="10"/>
    <w:qFormat/>
    <w:rsid w:val="00630AD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qFormat/>
    <w:rsid w:val="00B6333C"/>
    <w:pPr>
      <w:keepNext/>
      <w:spacing w:line="0" w:lineRule="atLeast"/>
      <w:jc w:val="both"/>
      <w:outlineLvl w:val="1"/>
    </w:pPr>
    <w:rPr>
      <w:rFonts w:eastAsia="標楷體"/>
      <w:b/>
      <w:bCs/>
      <w:szCs w:val="20"/>
    </w:rPr>
  </w:style>
  <w:style w:type="paragraph" w:styleId="3">
    <w:name w:val="heading 3"/>
    <w:basedOn w:val="a"/>
    <w:next w:val="a"/>
    <w:link w:val="30"/>
    <w:unhideWhenUsed/>
    <w:qFormat/>
    <w:rsid w:val="00E215D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6333C"/>
    <w:rPr>
      <w:rFonts w:ascii="細明體" w:eastAsia="細明體" w:hAnsi="Courier New"/>
      <w:szCs w:val="20"/>
    </w:rPr>
  </w:style>
  <w:style w:type="paragraph" w:styleId="20">
    <w:name w:val="Body Text Indent 2"/>
    <w:basedOn w:val="a"/>
    <w:rsid w:val="00B6333C"/>
    <w:pPr>
      <w:widowControl/>
      <w:autoSpaceDE w:val="0"/>
      <w:autoSpaceDN w:val="0"/>
      <w:spacing w:line="400" w:lineRule="exact"/>
      <w:ind w:left="1320" w:hangingChars="550" w:hanging="1320"/>
      <w:jc w:val="both"/>
      <w:textAlignment w:val="bottom"/>
    </w:pPr>
    <w:rPr>
      <w:rFonts w:ascii="標楷體" w:eastAsia="標楷體"/>
      <w:szCs w:val="20"/>
    </w:rPr>
  </w:style>
  <w:style w:type="character" w:styleId="a5">
    <w:name w:val="Strong"/>
    <w:uiPriority w:val="22"/>
    <w:qFormat/>
    <w:rsid w:val="00B6333C"/>
    <w:rPr>
      <w:b/>
      <w:bCs/>
    </w:rPr>
  </w:style>
  <w:style w:type="table" w:styleId="a6">
    <w:name w:val="Table Grid"/>
    <w:basedOn w:val="a1"/>
    <w:rsid w:val="00D75F7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677831"/>
    <w:pPr>
      <w:tabs>
        <w:tab w:val="center" w:pos="4153"/>
        <w:tab w:val="right" w:pos="8306"/>
      </w:tabs>
      <w:snapToGrid w:val="0"/>
    </w:pPr>
    <w:rPr>
      <w:sz w:val="20"/>
      <w:szCs w:val="20"/>
    </w:rPr>
  </w:style>
  <w:style w:type="character" w:styleId="a8">
    <w:name w:val="page number"/>
    <w:basedOn w:val="a0"/>
    <w:rsid w:val="00677831"/>
  </w:style>
  <w:style w:type="paragraph" w:styleId="a9">
    <w:name w:val="header"/>
    <w:basedOn w:val="a"/>
    <w:link w:val="aa"/>
    <w:rsid w:val="00623757"/>
    <w:pPr>
      <w:tabs>
        <w:tab w:val="center" w:pos="4153"/>
        <w:tab w:val="right" w:pos="8306"/>
      </w:tabs>
      <w:snapToGrid w:val="0"/>
    </w:pPr>
    <w:rPr>
      <w:sz w:val="20"/>
      <w:szCs w:val="20"/>
    </w:rPr>
  </w:style>
  <w:style w:type="character" w:customStyle="1" w:styleId="aa">
    <w:name w:val="頁首 字元"/>
    <w:link w:val="a9"/>
    <w:rsid w:val="00623757"/>
    <w:rPr>
      <w:kern w:val="2"/>
    </w:rPr>
  </w:style>
  <w:style w:type="paragraph" w:styleId="ab">
    <w:name w:val="Balloon Text"/>
    <w:basedOn w:val="a"/>
    <w:link w:val="ac"/>
    <w:rsid w:val="00C30B43"/>
    <w:rPr>
      <w:rFonts w:asciiTheme="majorHAnsi" w:eastAsiaTheme="majorEastAsia" w:hAnsiTheme="majorHAnsi" w:cstheme="majorBidi"/>
      <w:sz w:val="18"/>
      <w:szCs w:val="18"/>
    </w:rPr>
  </w:style>
  <w:style w:type="character" w:customStyle="1" w:styleId="ac">
    <w:name w:val="註解方塊文字 字元"/>
    <w:basedOn w:val="a0"/>
    <w:link w:val="ab"/>
    <w:rsid w:val="00C30B43"/>
    <w:rPr>
      <w:rFonts w:asciiTheme="majorHAnsi" w:eastAsiaTheme="majorEastAsia" w:hAnsiTheme="majorHAnsi" w:cstheme="majorBidi"/>
      <w:kern w:val="2"/>
      <w:sz w:val="18"/>
      <w:szCs w:val="18"/>
    </w:rPr>
  </w:style>
  <w:style w:type="character" w:styleId="ad">
    <w:name w:val="annotation reference"/>
    <w:basedOn w:val="a0"/>
    <w:rsid w:val="00C30B43"/>
    <w:rPr>
      <w:sz w:val="18"/>
      <w:szCs w:val="18"/>
    </w:rPr>
  </w:style>
  <w:style w:type="paragraph" w:styleId="ae">
    <w:name w:val="annotation text"/>
    <w:basedOn w:val="a"/>
    <w:link w:val="af"/>
    <w:rsid w:val="00C30B43"/>
  </w:style>
  <w:style w:type="character" w:customStyle="1" w:styleId="af">
    <w:name w:val="註解文字 字元"/>
    <w:basedOn w:val="a0"/>
    <w:link w:val="ae"/>
    <w:rsid w:val="00C30B43"/>
    <w:rPr>
      <w:kern w:val="2"/>
      <w:sz w:val="24"/>
      <w:szCs w:val="24"/>
    </w:rPr>
  </w:style>
  <w:style w:type="paragraph" w:styleId="af0">
    <w:name w:val="annotation subject"/>
    <w:basedOn w:val="ae"/>
    <w:next w:val="ae"/>
    <w:link w:val="af1"/>
    <w:rsid w:val="00C30B43"/>
    <w:rPr>
      <w:b/>
      <w:bCs/>
    </w:rPr>
  </w:style>
  <w:style w:type="character" w:customStyle="1" w:styleId="af1">
    <w:name w:val="註解主旨 字元"/>
    <w:basedOn w:val="af"/>
    <w:link w:val="af0"/>
    <w:rsid w:val="00C30B43"/>
    <w:rPr>
      <w:b/>
      <w:bCs/>
      <w:kern w:val="2"/>
      <w:sz w:val="24"/>
      <w:szCs w:val="24"/>
    </w:rPr>
  </w:style>
  <w:style w:type="character" w:styleId="af2">
    <w:name w:val="Hyperlink"/>
    <w:basedOn w:val="a0"/>
    <w:uiPriority w:val="99"/>
    <w:unhideWhenUsed/>
    <w:rsid w:val="00707C45"/>
    <w:rPr>
      <w:color w:val="0000FF"/>
      <w:u w:val="single"/>
    </w:rPr>
  </w:style>
  <w:style w:type="character" w:customStyle="1" w:styleId="a4">
    <w:name w:val="純文字 字元"/>
    <w:basedOn w:val="a0"/>
    <w:link w:val="a3"/>
    <w:rsid w:val="00384A66"/>
    <w:rPr>
      <w:rFonts w:ascii="細明體" w:eastAsia="細明體" w:hAnsi="Courier New"/>
      <w:kern w:val="2"/>
      <w:sz w:val="24"/>
    </w:rPr>
  </w:style>
  <w:style w:type="paragraph" w:styleId="af3">
    <w:name w:val="List Paragraph"/>
    <w:basedOn w:val="a"/>
    <w:link w:val="af4"/>
    <w:uiPriority w:val="34"/>
    <w:qFormat/>
    <w:rsid w:val="00384A66"/>
    <w:pPr>
      <w:ind w:leftChars="200" w:left="480"/>
    </w:pPr>
  </w:style>
  <w:style w:type="character" w:customStyle="1" w:styleId="10">
    <w:name w:val="標題 1 字元"/>
    <w:basedOn w:val="a0"/>
    <w:link w:val="1"/>
    <w:rsid w:val="00630AD1"/>
    <w:rPr>
      <w:rFonts w:asciiTheme="majorHAnsi" w:eastAsiaTheme="majorEastAsia" w:hAnsiTheme="majorHAnsi" w:cstheme="majorBidi"/>
      <w:b/>
      <w:bCs/>
      <w:kern w:val="52"/>
      <w:sz w:val="52"/>
      <w:szCs w:val="52"/>
    </w:rPr>
  </w:style>
  <w:style w:type="character" w:customStyle="1" w:styleId="apple-converted-space">
    <w:name w:val="apple-converted-space"/>
    <w:basedOn w:val="a0"/>
    <w:rsid w:val="00630AD1"/>
  </w:style>
  <w:style w:type="character" w:customStyle="1" w:styleId="af4">
    <w:name w:val="清單段落 字元"/>
    <w:link w:val="af3"/>
    <w:uiPriority w:val="34"/>
    <w:rsid w:val="00F8637E"/>
    <w:rPr>
      <w:kern w:val="2"/>
      <w:sz w:val="24"/>
      <w:szCs w:val="24"/>
    </w:rPr>
  </w:style>
  <w:style w:type="character" w:styleId="af5">
    <w:name w:val="FollowedHyperlink"/>
    <w:rsid w:val="00992B8C"/>
    <w:rPr>
      <w:color w:val="800080"/>
      <w:u w:val="single"/>
    </w:rPr>
  </w:style>
  <w:style w:type="character" w:customStyle="1" w:styleId="30">
    <w:name w:val="標題 3 字元"/>
    <w:basedOn w:val="a0"/>
    <w:link w:val="3"/>
    <w:rsid w:val="00E215D0"/>
    <w:rPr>
      <w:rFonts w:asciiTheme="majorHAnsi" w:eastAsiaTheme="majorEastAsia" w:hAnsiTheme="majorHAnsi" w:cstheme="majorBidi"/>
      <w:b/>
      <w:bCs/>
      <w:kern w:val="2"/>
      <w:sz w:val="36"/>
      <w:szCs w:val="36"/>
    </w:rPr>
  </w:style>
  <w:style w:type="character" w:customStyle="1" w:styleId="swy11">
    <w:name w:val="swy11"/>
    <w:basedOn w:val="a0"/>
    <w:rsid w:val="00175F01"/>
    <w:rPr>
      <w:rFonts w:ascii="宋體" w:eastAsia="宋體" w:hint="eastAsia"/>
      <w:spacing w:val="320"/>
      <w:sz w:val="24"/>
      <w:szCs w:val="24"/>
    </w:rPr>
  </w:style>
  <w:style w:type="paragraph" w:styleId="HTML">
    <w:name w:val="HTML Preformatted"/>
    <w:basedOn w:val="a"/>
    <w:link w:val="HTML0"/>
    <w:rsid w:val="00175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175F01"/>
    <w:rPr>
      <w:rFonts w:ascii="Arial Unicode MS" w:eastAsia="Arial Unicode MS" w:hAnsi="Arial Unicode MS" w:cs="Arial Unicode MS"/>
    </w:rPr>
  </w:style>
  <w:style w:type="character" w:styleId="af6">
    <w:name w:val="Emphasis"/>
    <w:basedOn w:val="a0"/>
    <w:qFormat/>
    <w:rsid w:val="003E5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4261">
      <w:bodyDiv w:val="1"/>
      <w:marLeft w:val="0"/>
      <w:marRight w:val="0"/>
      <w:marTop w:val="0"/>
      <w:marBottom w:val="0"/>
      <w:divBdr>
        <w:top w:val="none" w:sz="0" w:space="0" w:color="auto"/>
        <w:left w:val="none" w:sz="0" w:space="0" w:color="auto"/>
        <w:bottom w:val="none" w:sz="0" w:space="0" w:color="auto"/>
        <w:right w:val="none" w:sz="0" w:space="0" w:color="auto"/>
      </w:divBdr>
    </w:div>
    <w:div w:id="707291962">
      <w:bodyDiv w:val="1"/>
      <w:marLeft w:val="0"/>
      <w:marRight w:val="0"/>
      <w:marTop w:val="0"/>
      <w:marBottom w:val="0"/>
      <w:divBdr>
        <w:top w:val="none" w:sz="0" w:space="0" w:color="auto"/>
        <w:left w:val="none" w:sz="0" w:space="0" w:color="auto"/>
        <w:bottom w:val="none" w:sz="0" w:space="0" w:color="auto"/>
        <w:right w:val="none" w:sz="0" w:space="0" w:color="auto"/>
      </w:divBdr>
    </w:div>
    <w:div w:id="1190413491">
      <w:bodyDiv w:val="1"/>
      <w:marLeft w:val="0"/>
      <w:marRight w:val="0"/>
      <w:marTop w:val="0"/>
      <w:marBottom w:val="0"/>
      <w:divBdr>
        <w:top w:val="none" w:sz="0" w:space="0" w:color="auto"/>
        <w:left w:val="none" w:sz="0" w:space="0" w:color="auto"/>
        <w:bottom w:val="none" w:sz="0" w:space="0" w:color="auto"/>
        <w:right w:val="none" w:sz="0" w:space="0" w:color="auto"/>
      </w:divBdr>
    </w:div>
    <w:div w:id="1351760705">
      <w:bodyDiv w:val="1"/>
      <w:marLeft w:val="0"/>
      <w:marRight w:val="0"/>
      <w:marTop w:val="0"/>
      <w:marBottom w:val="0"/>
      <w:divBdr>
        <w:top w:val="none" w:sz="0" w:space="0" w:color="auto"/>
        <w:left w:val="none" w:sz="0" w:space="0" w:color="auto"/>
        <w:bottom w:val="none" w:sz="0" w:space="0" w:color="auto"/>
        <w:right w:val="none" w:sz="0" w:space="0" w:color="auto"/>
      </w:divBdr>
    </w:div>
    <w:div w:id="2021083273">
      <w:bodyDiv w:val="1"/>
      <w:marLeft w:val="0"/>
      <w:marRight w:val="0"/>
      <w:marTop w:val="0"/>
      <w:marBottom w:val="0"/>
      <w:divBdr>
        <w:top w:val="none" w:sz="0" w:space="0" w:color="auto"/>
        <w:left w:val="none" w:sz="0" w:space="0" w:color="auto"/>
        <w:bottom w:val="none" w:sz="0" w:space="0" w:color="auto"/>
        <w:right w:val="none" w:sz="0" w:space="0" w:color="auto"/>
      </w:divBdr>
    </w:div>
    <w:div w:id="2034183379">
      <w:bodyDiv w:val="1"/>
      <w:marLeft w:val="0"/>
      <w:marRight w:val="0"/>
      <w:marTop w:val="0"/>
      <w:marBottom w:val="0"/>
      <w:divBdr>
        <w:top w:val="none" w:sz="0" w:space="0" w:color="auto"/>
        <w:left w:val="none" w:sz="0" w:space="0" w:color="auto"/>
        <w:bottom w:val="none" w:sz="0" w:space="0" w:color="auto"/>
        <w:right w:val="none" w:sz="0" w:space="0" w:color="auto"/>
      </w:divBdr>
    </w:div>
    <w:div w:id="21382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motor.pixnet.net/blog/post/35907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75A57-7764-419F-B952-10A3C385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成人教育評鑑</dc:title>
  <dc:creator>trcl</dc:creator>
  <cp:lastModifiedBy>eychen999@gmail.com</cp:lastModifiedBy>
  <cp:revision>4</cp:revision>
  <cp:lastPrinted>2016-09-07T07:09:00Z</cp:lastPrinted>
  <dcterms:created xsi:type="dcterms:W3CDTF">2021-02-24T17:09:00Z</dcterms:created>
  <dcterms:modified xsi:type="dcterms:W3CDTF">2021-02-24T17:36:00Z</dcterms:modified>
</cp:coreProperties>
</file>