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E46D8D">
        <w:rPr>
          <w:rFonts w:ascii="Times New Roman" w:eastAsiaTheme="minorEastAsia" w:hAnsi="Times New Roman" w:hint="eastAsia"/>
          <w:b/>
          <w:sz w:val="36"/>
          <w:szCs w:val="36"/>
        </w:rPr>
        <w:t>博士班</w:t>
      </w:r>
      <w:r w:rsidRPr="00524166">
        <w:rPr>
          <w:rFonts w:ascii="Times New Roman" w:eastAsiaTheme="minorEastAsia" w:hAnsi="Times New Roman"/>
          <w:b/>
          <w:sz w:val="36"/>
          <w:szCs w:val="36"/>
        </w:rPr>
        <w:t>課程大綱</w:t>
      </w:r>
    </w:p>
    <w:p w:rsidR="00A90F33" w:rsidRPr="00524166" w:rsidRDefault="00E46D8D"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P</w:t>
      </w:r>
      <w:r>
        <w:rPr>
          <w:rFonts w:ascii="Times New Roman" w:eastAsiaTheme="minorEastAsia" w:hAnsi="Times New Roman"/>
          <w:b/>
          <w:sz w:val="36"/>
          <w:szCs w:val="36"/>
        </w:rPr>
        <w:t xml:space="preserve">h.D.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396"/>
        <w:gridCol w:w="880"/>
        <w:gridCol w:w="748"/>
        <w:gridCol w:w="1029"/>
        <w:gridCol w:w="42"/>
        <w:gridCol w:w="920"/>
        <w:gridCol w:w="809"/>
        <w:gridCol w:w="881"/>
        <w:gridCol w:w="549"/>
        <w:gridCol w:w="590"/>
        <w:gridCol w:w="1551"/>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p w:rsidR="004B0BFA" w:rsidRPr="00524166" w:rsidRDefault="00690945"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350874464"/>
                <w:placeholder>
                  <w:docPart w:val="040E889C8D23495284849B66CABBCA06"/>
                </w:placeholder>
                <w:dropDownList>
                  <w:listItem w:value="選擇一個項目。"/>
                  <w:listItem w:displayText="國際經濟學博士班 International Economics" w:value="國際經濟學博士班 International Economics"/>
                  <w:listItem w:displayText="財務金融學系博士班 Finance" w:value="財務金融學系博士班 Finance"/>
                  <w:listItem w:displayText="企業管理學系博士班 Business Administration" w:value="企業管理學系博士班 Business Administration"/>
                  <w:listItem w:displayText="會計與資訊科技學系博士班 Accounting &amp; Information Technology" w:value="會計與資訊科技學系博士班 Accounting &amp; Information Technology"/>
                  <w:listItem w:displayText="資訊管理學系博士班 Information Management" w:value="資訊管理學系博士班 Information Management"/>
                </w:dropDownList>
              </w:sdtPr>
              <w:sdtEndPr/>
              <w:sdtContent>
                <w:r w:rsidR="00C51342">
                  <w:rPr>
                    <w:rFonts w:ascii="Times New Roman" w:eastAsiaTheme="minorEastAsia" w:hAnsi="Times New Roman" w:hint="eastAsia"/>
                    <w:szCs w:val="24"/>
                  </w:rPr>
                  <w:t>財務金融學系博士班</w:t>
                </w:r>
                <w:r w:rsidR="00C51342">
                  <w:rPr>
                    <w:rFonts w:ascii="Times New Roman" w:eastAsiaTheme="minorEastAsia" w:hAnsi="Times New Roman" w:hint="eastAsia"/>
                    <w:szCs w:val="24"/>
                  </w:rPr>
                  <w:t xml:space="preserve"> Finance</w:t>
                </w:r>
              </w:sdtContent>
            </w:sdt>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690945"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524166">
                  <w:rPr>
                    <w:rFonts w:ascii="Times New Roman" w:eastAsiaTheme="minorEastAsia" w:hAnsi="Times New Roman"/>
                    <w:szCs w:val="24"/>
                  </w:rPr>
                  <w:t>必修</w:t>
                </w:r>
                <w:r w:rsidR="00460419" w:rsidRPr="00524166">
                  <w:rPr>
                    <w:rFonts w:ascii="Times New Roman" w:eastAsiaTheme="minorEastAsia" w:hAnsi="Times New Roman"/>
                    <w:szCs w:val="24"/>
                  </w:rPr>
                  <w:t>Compulsory</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Pr="00524166" w:rsidRDefault="00524A06" w:rsidP="006B7C20">
            <w:pPr>
              <w:rPr>
                <w:rFonts w:ascii="Times New Roman" w:eastAsiaTheme="minorEastAsia" w:hAnsi="Times New Roman"/>
                <w:szCs w:val="24"/>
              </w:rPr>
            </w:pPr>
            <w:r>
              <w:rPr>
                <w:rFonts w:ascii="Times New Roman" w:eastAsiaTheme="minorEastAsia" w:hAnsi="Times New Roman"/>
                <w:szCs w:val="24"/>
              </w:rPr>
              <w:t>Theory of Finance II</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690945"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524A06">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sdt>
            <w:sdtPr>
              <w:rPr>
                <w:rFonts w:ascii="Times New Roman" w:eastAsiaTheme="minorEastAsia" w:hAnsi="Times New Roman"/>
              </w:rPr>
              <w:alias w:val="學年/學期"/>
              <w:tag w:val="學年/學期"/>
              <w:id w:val="1508022550"/>
              <w:placeholder>
                <w:docPart w:val="B072DF69701044228BB6F2A5DE6949B5"/>
              </w:placeholder>
              <w:dropDownList>
                <w:listItem w:value="選擇一個項目。"/>
                <w:listItem w:displayText="108-1學期 Fall semester 2019" w:value="108-1學期 Fall semester 2019"/>
                <w:listItem w:displayText="108-2學期 Spring semester 2020" w:value="108-2學期 Spring semester 2020"/>
              </w:dropDownList>
            </w:sdtPr>
            <w:sdtEndPr/>
            <w:sdtContent>
              <w:p w:rsidR="00535E00" w:rsidRPr="00524166" w:rsidRDefault="00C51342" w:rsidP="00535E00">
                <w:pPr>
                  <w:rPr>
                    <w:rFonts w:ascii="Times New Roman" w:eastAsiaTheme="minorEastAsia" w:hAnsi="Times New Roman"/>
                  </w:rPr>
                </w:pPr>
                <w:r>
                  <w:rPr>
                    <w:rFonts w:ascii="Times New Roman" w:eastAsiaTheme="minorEastAsia" w:hAnsi="Times New Roman"/>
                  </w:rPr>
                  <w:t>108-2</w:t>
                </w:r>
                <w:r>
                  <w:rPr>
                    <w:rFonts w:ascii="Times New Roman" w:eastAsiaTheme="minorEastAsia" w:hAnsi="Times New Roman"/>
                  </w:rPr>
                  <w:t>學期</w:t>
                </w:r>
                <w:r>
                  <w:rPr>
                    <w:rFonts w:ascii="Times New Roman" w:eastAsiaTheme="minorEastAsia" w:hAnsi="Times New Roman"/>
                  </w:rPr>
                  <w:t xml:space="preserve"> Spring semester 2020</w:t>
                </w:r>
              </w:p>
            </w:sdtContent>
          </w:sdt>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460419" w:rsidP="00C51342">
            <w:pPr>
              <w:rPr>
                <w:rFonts w:ascii="Times New Roman" w:eastAsiaTheme="minorEastAsia" w:hAnsi="Times New Roman" w:hint="eastAsia"/>
                <w:szCs w:val="24"/>
              </w:rPr>
            </w:pPr>
            <w:r w:rsidRPr="00524166">
              <w:rPr>
                <w:rFonts w:ascii="Times New Roman" w:eastAsiaTheme="minorEastAsia" w:hAnsi="Times New Roman"/>
                <w:szCs w:val="24"/>
              </w:rPr>
              <w:t>管院</w:t>
            </w:r>
            <w:r w:rsidR="00D95E91">
              <w:rPr>
                <w:rFonts w:ascii="Times New Roman" w:eastAsiaTheme="minorEastAsia" w:hAnsi="Times New Roman" w:hint="eastAsia"/>
                <w:szCs w:val="24"/>
              </w:rPr>
              <w:t xml:space="preserve"> 352</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F174A5" w:rsidP="006B7C20">
            <w:pPr>
              <w:rPr>
                <w:rFonts w:ascii="Times New Roman" w:eastAsiaTheme="minorEastAsia" w:hAnsi="Times New Roman"/>
                <w:szCs w:val="24"/>
              </w:rPr>
            </w:pPr>
            <w:r>
              <w:rPr>
                <w:rFonts w:ascii="Times New Roman" w:eastAsiaTheme="minorEastAsia" w:hAnsi="Times New Roman"/>
                <w:szCs w:val="24"/>
              </w:rPr>
              <w:t>Professor An-Sing Chen</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460419" w:rsidRPr="00524166" w:rsidRDefault="00D95E91" w:rsidP="007D7B5E">
            <w:pPr>
              <w:rPr>
                <w:rFonts w:ascii="Times New Roman" w:eastAsiaTheme="minorEastAsia" w:hAnsi="Times New Roman"/>
                <w:szCs w:val="24"/>
              </w:rPr>
            </w:pPr>
            <w:r>
              <w:rPr>
                <w:rFonts w:ascii="Times New Roman" w:eastAsiaTheme="minorEastAsia" w:hAnsi="Times New Roman"/>
                <w:szCs w:val="24"/>
              </w:rPr>
              <w:t>Tuesday</w:t>
            </w:r>
            <w:r w:rsidR="00460419" w:rsidRPr="00524166">
              <w:rPr>
                <w:rFonts w:ascii="Times New Roman" w:eastAsiaTheme="minorEastAsia" w:hAnsi="Times New Roman"/>
                <w:szCs w:val="24"/>
              </w:rPr>
              <w:t xml:space="preserve">, </w:t>
            </w:r>
          </w:p>
          <w:p w:rsidR="00535E00" w:rsidRPr="00524166" w:rsidRDefault="00D95E91" w:rsidP="00D95E91">
            <w:pPr>
              <w:rPr>
                <w:rFonts w:ascii="Times New Roman" w:eastAsiaTheme="minorEastAsia" w:hAnsi="Times New Roman"/>
                <w:szCs w:val="24"/>
              </w:rPr>
            </w:pPr>
            <w:r>
              <w:rPr>
                <w:rFonts w:ascii="Times New Roman" w:eastAsiaTheme="minorEastAsia" w:hAnsi="Times New Roman"/>
                <w:szCs w:val="24"/>
              </w:rPr>
              <w:t>1</w:t>
            </w:r>
            <w:r w:rsidR="00460419" w:rsidRPr="00524166">
              <w:rPr>
                <w:rFonts w:ascii="Times New Roman" w:eastAsiaTheme="minorEastAsia" w:hAnsi="Times New Roman"/>
                <w:szCs w:val="24"/>
              </w:rPr>
              <w:t>:10</w:t>
            </w:r>
            <w:r>
              <w:rPr>
                <w:rFonts w:ascii="Times New Roman" w:eastAsiaTheme="minorEastAsia" w:hAnsi="Times New Roman"/>
                <w:szCs w:val="24"/>
              </w:rPr>
              <w:t>P</w:t>
            </w:r>
            <w:r w:rsidR="00460419" w:rsidRPr="00524166">
              <w:rPr>
                <w:rFonts w:ascii="Times New Roman" w:eastAsiaTheme="minorEastAsia" w:hAnsi="Times New Roman"/>
                <w:szCs w:val="24"/>
              </w:rPr>
              <w:t>M~</w:t>
            </w:r>
            <w:r>
              <w:rPr>
                <w:rFonts w:ascii="Times New Roman" w:eastAsiaTheme="minorEastAsia" w:hAnsi="Times New Roman"/>
                <w:szCs w:val="24"/>
              </w:rPr>
              <w:t>4</w:t>
            </w:r>
            <w:r w:rsidR="00460419" w:rsidRPr="00524166">
              <w:rPr>
                <w:rFonts w:ascii="Times New Roman" w:eastAsiaTheme="minorEastAsia" w:hAnsi="Times New Roman"/>
                <w:szCs w:val="24"/>
              </w:rPr>
              <w:t>:00</w:t>
            </w:r>
            <w:r>
              <w:rPr>
                <w:rFonts w:ascii="Times New Roman" w:eastAsiaTheme="minorEastAsia" w:hAnsi="Times New Roman"/>
                <w:szCs w:val="24"/>
              </w:rPr>
              <w:t>PM</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Pr="00524166" w:rsidRDefault="00F174A5" w:rsidP="006B7C20">
            <w:pPr>
              <w:rPr>
                <w:rFonts w:ascii="Times New Roman" w:eastAsiaTheme="minorEastAsia" w:hAnsi="Times New Roman"/>
                <w:szCs w:val="24"/>
              </w:rPr>
            </w:pPr>
            <w:r>
              <w:rPr>
                <w:rFonts w:ascii="Times New Roman" w:eastAsiaTheme="minorEastAsia" w:hAnsi="Times New Roman"/>
                <w:szCs w:val="24"/>
              </w:rPr>
              <w:t>517</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F174A5">
              <w:rPr>
                <w:rFonts w:ascii="Times New Roman" w:eastAsiaTheme="minorEastAsia" w:hAnsi="Times New Roman"/>
                <w:szCs w:val="24"/>
              </w:rPr>
              <w:t>finasc@ccu.edu.tw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F174A5" w:rsidP="00BF2ABD">
            <w:pPr>
              <w:rPr>
                <w:rFonts w:ascii="Times New Roman" w:eastAsiaTheme="minorEastAsia" w:hAnsi="Times New Roman"/>
                <w:szCs w:val="24"/>
              </w:rPr>
            </w:pPr>
            <w:r>
              <w:rPr>
                <w:rFonts w:ascii="Times New Roman" w:eastAsiaTheme="minorEastAsia" w:hAnsi="Times New Roman"/>
                <w:szCs w:val="24"/>
              </w:rPr>
              <w:t>Theory of Finance I</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BF2ABD" w:rsidRPr="00524166" w:rsidRDefault="00BF2ABD" w:rsidP="00BF2ABD">
            <w:pPr>
              <w:autoSpaceDE w:val="0"/>
              <w:autoSpaceDN w:val="0"/>
              <w:adjustRightInd w:val="0"/>
              <w:jc w:val="both"/>
              <w:rPr>
                <w:rFonts w:ascii="Times New Roman" w:eastAsiaTheme="minorEastAsia" w:hAnsi="Times New Roman"/>
                <w:szCs w:val="24"/>
              </w:rPr>
            </w:pPr>
          </w:p>
          <w:p w:rsidR="00460419" w:rsidRPr="00524166" w:rsidRDefault="001555C8" w:rsidP="00BF2ABD">
            <w:pPr>
              <w:autoSpaceDE w:val="0"/>
              <w:autoSpaceDN w:val="0"/>
              <w:adjustRightInd w:val="0"/>
              <w:jc w:val="both"/>
              <w:rPr>
                <w:rFonts w:ascii="Times New Roman" w:eastAsiaTheme="minorEastAsia" w:hAnsi="Times New Roman"/>
                <w:szCs w:val="24"/>
              </w:rPr>
            </w:pPr>
            <w:r>
              <w:rPr>
                <w:rFonts w:ascii="Times New Roman" w:eastAsiaTheme="minorEastAsia" w:hAnsi="Times New Roman"/>
                <w:szCs w:val="24"/>
              </w:rPr>
              <w:t xml:space="preserve">This course is a continuation of Theory of Finance I. This course will discuss and analyze </w:t>
            </w:r>
            <w:r w:rsidR="003109B7">
              <w:rPr>
                <w:rFonts w:ascii="Times New Roman" w:eastAsiaTheme="minorEastAsia" w:hAnsi="Times New Roman"/>
                <w:szCs w:val="24"/>
              </w:rPr>
              <w:t>recent and important past academic research papers dealing with the core research topics in the academic finance literature.</w:t>
            </w:r>
            <w:r>
              <w:rPr>
                <w:rFonts w:ascii="Times New Roman" w:eastAsiaTheme="minorEastAsia" w:hAnsi="Times New Roman"/>
                <w:szCs w:val="24"/>
              </w:rPr>
              <w:t xml:space="preserve"> </w:t>
            </w:r>
          </w:p>
          <w:p w:rsidR="00460419" w:rsidRPr="00524166" w:rsidRDefault="00460419" w:rsidP="00BF2ABD">
            <w:pPr>
              <w:autoSpaceDE w:val="0"/>
              <w:autoSpaceDN w:val="0"/>
              <w:adjustRightInd w:val="0"/>
              <w:jc w:val="both"/>
              <w:rPr>
                <w:rFonts w:ascii="Times New Roman" w:eastAsiaTheme="minorEastAsia" w:hAnsi="Times New Roman"/>
                <w:szCs w:val="24"/>
              </w:rPr>
            </w:pPr>
          </w:p>
          <w:p w:rsidR="00460419" w:rsidRPr="00524166" w:rsidRDefault="00460419" w:rsidP="00BF2ABD">
            <w:pPr>
              <w:autoSpaceDE w:val="0"/>
              <w:autoSpaceDN w:val="0"/>
              <w:adjustRightInd w:val="0"/>
              <w:jc w:val="both"/>
              <w:rPr>
                <w:rFonts w:ascii="Times New Roman" w:eastAsiaTheme="minorEastAsia" w:hAnsi="Times New Roman"/>
                <w:szCs w:val="24"/>
              </w:rPr>
            </w:pP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44426D">
              <w:rPr>
                <w:rFonts w:ascii="Times New Roman" w:eastAsiaTheme="minorEastAsia" w:hAnsi="Times New Roman" w:hint="eastAsia"/>
                <w:b/>
                <w:szCs w:val="24"/>
              </w:rPr>
              <w:t>(</w:t>
            </w:r>
            <w:r w:rsidR="0096383C">
              <w:rPr>
                <w:rFonts w:ascii="Times New Roman" w:eastAsiaTheme="minorEastAsia" w:hAnsi="Times New Roman"/>
                <w:b/>
                <w:szCs w:val="24"/>
              </w:rPr>
              <w:t>Major or</w:t>
            </w:r>
            <w:r w:rsidR="0044426D" w:rsidRPr="0044426D">
              <w:rPr>
                <w:rFonts w:ascii="Times New Roman" w:eastAsiaTheme="minorEastAsia" w:hAnsi="Times New Roman"/>
                <w:b/>
                <w:szCs w:val="24"/>
              </w:rPr>
              <w:t xml:space="preserve"> minor learning goal</w:t>
            </w:r>
            <w:r w:rsidR="0044426D">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BF2ABD" w:rsidRDefault="00690945" w:rsidP="008043F0">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176E70261FFE4458B5A9BDE29732CDE0"/>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712E4">
                  <w:rPr>
                    <w:rFonts w:ascii="Times New Roman" w:eastAsiaTheme="minorEastAsia" w:hAnsi="Times New Roman" w:hint="eastAsia"/>
                    <w:b/>
                  </w:rPr>
                  <w:t>主要學習目標</w:t>
                </w:r>
                <w:r w:rsidR="007712E4">
                  <w:rPr>
                    <w:rFonts w:ascii="Times New Roman" w:eastAsiaTheme="minorEastAsia" w:hAnsi="Times New Roman" w:hint="eastAsia"/>
                    <w:b/>
                  </w:rPr>
                  <w:t xml:space="preserve"> Major learning goal</w:t>
                </w:r>
              </w:sdtContent>
            </w:sdt>
            <w:r w:rsidR="008043F0">
              <w:rPr>
                <w:rFonts w:ascii="Times New Roman" w:eastAsiaTheme="minorEastAsia" w:hAnsi="Times New Roman"/>
                <w:b/>
              </w:rPr>
              <w:tab/>
            </w:r>
          </w:p>
          <w:p w:rsidR="00BF2ABD" w:rsidRPr="00524166" w:rsidRDefault="00690945" w:rsidP="005F2EC9">
            <w:pPr>
              <w:tabs>
                <w:tab w:val="left" w:pos="2055"/>
              </w:tabs>
              <w:rPr>
                <w:rFonts w:ascii="Times New Roman" w:eastAsiaTheme="minorEastAsia" w:hAnsi="Times New Roman"/>
                <w:b/>
              </w:rPr>
            </w:pPr>
            <w:sdt>
              <w:sdtPr>
                <w:rPr>
                  <w:rFonts w:ascii="Times New Roman" w:eastAsiaTheme="minorEastAsia" w:hAnsi="Times New Roman" w:hint="eastAsia"/>
                  <w:b/>
                </w:rPr>
                <w:alias w:val="博士班學習目標"/>
                <w:tag w:val="博士班學習目標"/>
                <w:id w:val="1185951321"/>
                <w:placeholder>
                  <w:docPart w:val="AC83AA48C55144CE9EF03CC589795862"/>
                </w:placeholder>
                <w:dropDownList>
                  <w:listItem w:value="選擇一個項目。"/>
                  <w:listItem w:displayText="目標1：專業知識 LG1:Specialized Knowledge" w:value="目標1：專業知識 LG1:Specialized Knowledge"/>
                  <w:listItem w:displayText="目標2：教學能力 LG2:Training in Teaching" w:value="目標2：教學能力 LG2:Training in Teaching"/>
                  <w:listItem w:displayText="目標3：研究能力 LG3:Research Skills" w:value="目標3：研究能力 LG3:Research Skills"/>
                  <w:listItem w:displayText="目標4：全球視野 LG4:Global Perspective" w:value="目標4：全球視野 LG4:Global Perspective"/>
                  <w:listItem w:displayText="目標5：學術倫理 LG5:Academic Ethics" w:value="目標5：學術倫理 LG5:Academic Ethics"/>
                </w:dropDownList>
              </w:sdtPr>
              <w:sdtEndPr/>
              <w:sdtContent>
                <w:r w:rsidR="007712E4">
                  <w:rPr>
                    <w:rFonts w:ascii="Times New Roman" w:eastAsiaTheme="minorEastAsia" w:hAnsi="Times New Roman" w:hint="eastAsia"/>
                    <w:b/>
                  </w:rPr>
                  <w:t>目標</w:t>
                </w:r>
                <w:r w:rsidR="007712E4">
                  <w:rPr>
                    <w:rFonts w:ascii="Times New Roman" w:eastAsiaTheme="minorEastAsia" w:hAnsi="Times New Roman" w:hint="eastAsia"/>
                    <w:b/>
                  </w:rPr>
                  <w:t>1</w:t>
                </w:r>
                <w:r w:rsidR="007712E4">
                  <w:rPr>
                    <w:rFonts w:ascii="Times New Roman" w:eastAsiaTheme="minorEastAsia" w:hAnsi="Times New Roman" w:hint="eastAsia"/>
                    <w:b/>
                  </w:rPr>
                  <w:t>：專業知識</w:t>
                </w:r>
                <w:r w:rsidR="007712E4">
                  <w:rPr>
                    <w:rFonts w:ascii="Times New Roman" w:eastAsiaTheme="minorEastAsia" w:hAnsi="Times New Roman" w:hint="eastAsia"/>
                    <w:b/>
                  </w:rPr>
                  <w:t xml:space="preserve"> LG1:Specialized Knowledge</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690945"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97166030"/>
                <w:placeholder>
                  <w:docPart w:val="3C1AA5D72D9A469CA68E72369E88866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712E4">
                  <w:rPr>
                    <w:rFonts w:ascii="Times New Roman" w:eastAsiaTheme="minorEastAsia" w:hAnsi="Times New Roman" w:hint="eastAsia"/>
                    <w:b/>
                  </w:rPr>
                  <w:t>次要學習目標</w:t>
                </w:r>
                <w:r w:rsidR="007712E4">
                  <w:rPr>
                    <w:rFonts w:ascii="Times New Roman" w:eastAsiaTheme="minorEastAsia" w:hAnsi="Times New Roman" w:hint="eastAsia"/>
                    <w:b/>
                  </w:rPr>
                  <w:t xml:space="preserve"> Minor learning goal</w:t>
                </w:r>
              </w:sdtContent>
            </w:sdt>
          </w:p>
          <w:p w:rsidR="008043F0" w:rsidRDefault="00690945" w:rsidP="005F2EC9">
            <w:pPr>
              <w:tabs>
                <w:tab w:val="right" w:pos="3347"/>
              </w:tabs>
              <w:rPr>
                <w:rFonts w:ascii="Times New Roman" w:eastAsiaTheme="minorEastAsia" w:hAnsi="Times New Roman"/>
                <w:b/>
              </w:rPr>
            </w:pPr>
            <w:sdt>
              <w:sdtPr>
                <w:rPr>
                  <w:rFonts w:ascii="Times New Roman" w:eastAsiaTheme="minorEastAsia" w:hAnsi="Times New Roman" w:hint="eastAsia"/>
                  <w:b/>
                </w:rPr>
                <w:alias w:val="博士班學習目標"/>
                <w:tag w:val="博士班學習目標"/>
                <w:id w:val="2053801808"/>
                <w:placeholder>
                  <w:docPart w:val="5F07BCFA2B684C79AA3B43774F3F8015"/>
                </w:placeholder>
                <w:dropDownList>
                  <w:listItem w:value="選擇一個項目。"/>
                  <w:listItem w:displayText="目標1：專業知識 LG1:Specialized Knowledge" w:value="目標1：專業知識 LG1:Specialized Knowledge"/>
                  <w:listItem w:displayText="目標2：教學能力 LG2:Training in Teaching" w:value="目標2：教學能力 LG2:Training in Teaching"/>
                  <w:listItem w:displayText="目標3：研究能力 LG3:Research Skills" w:value="目標3：研究能力 LG3:Research Skills"/>
                  <w:listItem w:displayText="目標4：全球視野 LG4:Global Perspective" w:value="目標4：全球視野 LG4:Global Perspective"/>
                  <w:listItem w:displayText="目標5：學術倫理 LG5:Academic Ethics" w:value="目標5：學術倫理 LG5:Academic Ethics"/>
                </w:dropDownList>
              </w:sdtPr>
              <w:sdtEndPr/>
              <w:sdtContent>
                <w:r w:rsidR="007712E4">
                  <w:rPr>
                    <w:rFonts w:ascii="Times New Roman" w:eastAsiaTheme="minorEastAsia" w:hAnsi="Times New Roman" w:hint="eastAsia"/>
                    <w:b/>
                  </w:rPr>
                  <w:t>目標</w:t>
                </w:r>
                <w:r w:rsidR="007712E4">
                  <w:rPr>
                    <w:rFonts w:ascii="Times New Roman" w:eastAsiaTheme="minorEastAsia" w:hAnsi="Times New Roman" w:hint="eastAsia"/>
                    <w:b/>
                  </w:rPr>
                  <w:t>3</w:t>
                </w:r>
                <w:r w:rsidR="007712E4">
                  <w:rPr>
                    <w:rFonts w:ascii="Times New Roman" w:eastAsiaTheme="minorEastAsia" w:hAnsi="Times New Roman" w:hint="eastAsia"/>
                    <w:b/>
                  </w:rPr>
                  <w:t>：研究能力</w:t>
                </w:r>
                <w:r w:rsidR="007712E4">
                  <w:rPr>
                    <w:rFonts w:ascii="Times New Roman" w:eastAsiaTheme="minorEastAsia" w:hAnsi="Times New Roman" w:hint="eastAsia"/>
                    <w:b/>
                  </w:rPr>
                  <w:t xml:space="preserve"> LG3:Research Skills</w:t>
                </w:r>
              </w:sdtContent>
            </w:sdt>
            <w:r w:rsidR="005F2EC9">
              <w:rPr>
                <w:rFonts w:ascii="Times New Roman" w:eastAsiaTheme="minorEastAsia" w:hAnsi="Times New Roman"/>
                <w:b/>
              </w:rPr>
              <w:tab/>
            </w:r>
          </w:p>
          <w:p w:rsidR="005F2EC9" w:rsidRPr="00524166"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690945"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742373105"/>
                <w:placeholder>
                  <w:docPart w:val="0FDA95E9F52847C492AF929B59D0C329"/>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96383C" w:rsidRPr="0096383C">
                  <w:rPr>
                    <w:rFonts w:ascii="Times New Roman" w:eastAsiaTheme="minorEastAsia" w:hAnsi="Times New Roman" w:hint="eastAsia"/>
                    <w:b/>
                  </w:rPr>
                  <w:t>選擇一個項目。</w:t>
                </w:r>
              </w:sdtContent>
            </w:sdt>
          </w:p>
          <w:p w:rsidR="00BF2ABD" w:rsidRPr="00524166" w:rsidRDefault="00690945"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博士班學習目標"/>
                <w:tag w:val="博士班學習目標"/>
                <w:id w:val="1181466726"/>
                <w:placeholder>
                  <w:docPart w:val="3EDC916575E7429B969AE77A625EB2F4"/>
                </w:placeholder>
                <w:showingPlcHdr/>
                <w:dropDownList>
                  <w:listItem w:value="選擇一個項目。"/>
                  <w:listItem w:displayText="目標1：專業知識 LG1:Specialized Knowledge" w:value="目標1：專業知識 LG1:Specialized Knowledge"/>
                  <w:listItem w:displayText="目標2：教學能力 LG2:Training in Teaching" w:value="目標2：教學能力 LG2:Training in Teaching"/>
                  <w:listItem w:displayText="目標3：研究能力 LG3:Research Skills" w:value="目標3：研究能力 LG3:Research Skills"/>
                  <w:listItem w:displayText="目標4：全球視野 LG4:Global Perspective" w:value="目標4：全球視野 LG4:Global Perspective"/>
                  <w:listItem w:displayText="目標5：學術倫理 LG5:Academic Ethics" w:value="目標5：學術倫理 LG5:Academic Ethics"/>
                </w:dropDownList>
              </w:sdtPr>
              <w:sdtEndPr/>
              <w:sdtContent>
                <w:r w:rsidR="006C72E2" w:rsidRPr="006C72E2">
                  <w:rPr>
                    <w:rFonts w:ascii="Times New Roman" w:eastAsiaTheme="minorEastAsia" w:hAnsi="Times New Roman" w:hint="eastAsia"/>
                    <w:b/>
                  </w:rPr>
                  <w:t>選擇一個項目。</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BF2ABD" w:rsidRPr="00524166" w:rsidRDefault="007712E4" w:rsidP="00BF2ABD">
            <w:pPr>
              <w:rPr>
                <w:rFonts w:ascii="Times New Roman" w:eastAsiaTheme="minorEastAsia" w:hAnsi="Times New Roman"/>
                <w:szCs w:val="24"/>
              </w:rPr>
            </w:pPr>
            <w:r>
              <w:rPr>
                <w:rFonts w:ascii="Times New Roman" w:eastAsiaTheme="minorEastAsia" w:hAnsi="Times New Roman"/>
                <w:szCs w:val="24"/>
              </w:rPr>
              <w:t>Journal articles and lecture notes</w:t>
            </w: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355494" w:rsidP="00BF2ABD">
            <w:pPr>
              <w:jc w:val="right"/>
              <w:rPr>
                <w:rFonts w:ascii="Times New Roman" w:eastAsiaTheme="minorEastAsia" w:hAnsi="Times New Roman"/>
                <w:szCs w:val="24"/>
              </w:rPr>
            </w:pPr>
            <w:r>
              <w:rPr>
                <w:rFonts w:ascii="Times New Roman" w:eastAsiaTheme="minorEastAsia" w:hAnsi="Times New Roman"/>
                <w:szCs w:val="24"/>
              </w:rPr>
              <w:t>0 to 35</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355494" w:rsidP="00BF2ABD">
            <w:pPr>
              <w:wordWrap w:val="0"/>
              <w:jc w:val="right"/>
              <w:rPr>
                <w:rFonts w:ascii="Times New Roman" w:eastAsiaTheme="minorEastAsia" w:hAnsi="Times New Roman"/>
                <w:szCs w:val="24"/>
              </w:rPr>
            </w:pPr>
            <w:r>
              <w:rPr>
                <w:rFonts w:ascii="Times New Roman" w:eastAsiaTheme="minorEastAsia" w:hAnsi="Times New Roman"/>
                <w:szCs w:val="24"/>
              </w:rPr>
              <w:t>50</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355494" w:rsidP="00BF2ABD">
            <w:pPr>
              <w:wordWrap w:val="0"/>
              <w:jc w:val="right"/>
              <w:rPr>
                <w:rFonts w:ascii="Times New Roman" w:eastAsiaTheme="minorEastAsia" w:hAnsi="Times New Roman"/>
                <w:szCs w:val="24"/>
              </w:rPr>
            </w:pPr>
            <w:r>
              <w:rPr>
                <w:rFonts w:ascii="Times New Roman" w:eastAsiaTheme="minorEastAsia" w:hAnsi="Times New Roman"/>
                <w:szCs w:val="24"/>
              </w:rPr>
              <w:t>50</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524166" w:rsidRDefault="00355494" w:rsidP="00BF2ABD">
            <w:pPr>
              <w:wordWrap w:val="0"/>
              <w:jc w:val="right"/>
              <w:rPr>
                <w:rFonts w:ascii="Times New Roman" w:eastAsiaTheme="minorEastAsia" w:hAnsi="Times New Roman"/>
                <w:szCs w:val="24"/>
              </w:rPr>
            </w:pPr>
            <w:r>
              <w:rPr>
                <w:rFonts w:ascii="Times New Roman" w:eastAsiaTheme="minorEastAsia" w:hAnsi="Times New Roman"/>
                <w:szCs w:val="24"/>
              </w:rPr>
              <w:t>0 to 35</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18776D" w:rsidRPr="00524166" w:rsidRDefault="0018776D" w:rsidP="00BF2ABD">
            <w:pPr>
              <w:rPr>
                <w:rFonts w:ascii="Times New Roman" w:eastAsiaTheme="minorEastAsia" w:hAnsi="Times New Roman"/>
                <w:szCs w:val="24"/>
              </w:rPr>
            </w:pPr>
          </w:p>
          <w:p w:rsidR="00C15F26" w:rsidRPr="00C15F26" w:rsidRDefault="00C15F26" w:rsidP="00C15F26">
            <w:pPr>
              <w:rPr>
                <w:rFonts w:ascii="Times New Roman" w:eastAsiaTheme="minorEastAsia" w:hAnsi="Times New Roman"/>
                <w:szCs w:val="24"/>
              </w:rPr>
            </w:pPr>
            <w:r w:rsidRPr="00C15F26">
              <w:rPr>
                <w:rFonts w:ascii="Times New Roman" w:eastAsiaTheme="minorEastAsia" w:hAnsi="Times New Roman"/>
                <w:szCs w:val="24"/>
              </w:rPr>
              <w:t xml:space="preserve">This is the </w:t>
            </w:r>
            <w:r>
              <w:rPr>
                <w:rFonts w:ascii="Times New Roman" w:eastAsiaTheme="minorEastAsia" w:hAnsi="Times New Roman"/>
                <w:szCs w:val="24"/>
              </w:rPr>
              <w:t>2nd</w:t>
            </w:r>
            <w:r w:rsidRPr="00C15F26">
              <w:rPr>
                <w:rFonts w:ascii="Times New Roman" w:eastAsiaTheme="minorEastAsia" w:hAnsi="Times New Roman"/>
                <w:szCs w:val="24"/>
              </w:rPr>
              <w:t xml:space="preserve"> Ph.D. level course in the theory of finance. As such we will</w:t>
            </w:r>
            <w:r>
              <w:rPr>
                <w:rFonts w:ascii="Times New Roman" w:eastAsiaTheme="minorEastAsia" w:hAnsi="Times New Roman"/>
                <w:szCs w:val="24"/>
              </w:rPr>
              <w:t xml:space="preserve"> continue to</w:t>
            </w:r>
            <w:r w:rsidRPr="00C15F26">
              <w:rPr>
                <w:rFonts w:ascii="Times New Roman" w:eastAsiaTheme="minorEastAsia" w:hAnsi="Times New Roman"/>
                <w:szCs w:val="24"/>
              </w:rPr>
              <w:t xml:space="preserve"> focus on the asset pricing literature.  Issues related to market anomalies, efficient markets, expected returns, predictability, and basic option pricing theory will also be discussed.  In this class we will be discussing 1 research paper per week.  </w:t>
            </w:r>
          </w:p>
          <w:p w:rsidR="00C15F26" w:rsidRPr="00C15F26" w:rsidRDefault="00C15F26" w:rsidP="00C15F26">
            <w:pPr>
              <w:rPr>
                <w:rFonts w:ascii="Times New Roman" w:eastAsiaTheme="minorEastAsia" w:hAnsi="Times New Roman"/>
                <w:szCs w:val="24"/>
              </w:rPr>
            </w:pPr>
          </w:p>
          <w:p w:rsidR="00C15F26" w:rsidRPr="00C15F26" w:rsidRDefault="00C15F26" w:rsidP="00C15F26">
            <w:pPr>
              <w:rPr>
                <w:rFonts w:ascii="Times New Roman" w:eastAsiaTheme="minorEastAsia" w:hAnsi="Times New Roman"/>
                <w:szCs w:val="24"/>
              </w:rPr>
            </w:pPr>
            <w:r w:rsidRPr="00C15F26">
              <w:rPr>
                <w:rFonts w:ascii="Times New Roman" w:eastAsiaTheme="minorEastAsia" w:hAnsi="Times New Roman"/>
                <w:szCs w:val="24"/>
              </w:rPr>
              <w:t>Grading: your grades will be the minimum of the following:</w:t>
            </w:r>
          </w:p>
          <w:p w:rsidR="00C15F26" w:rsidRPr="00C15F26" w:rsidRDefault="00C15F26" w:rsidP="00C15F26">
            <w:pPr>
              <w:rPr>
                <w:rFonts w:ascii="Times New Roman" w:eastAsiaTheme="minorEastAsia" w:hAnsi="Times New Roman"/>
                <w:szCs w:val="24"/>
              </w:rPr>
            </w:pPr>
          </w:p>
          <w:p w:rsidR="00C15F26" w:rsidRPr="00C15F26" w:rsidRDefault="00C15F26" w:rsidP="00C15F26">
            <w:pPr>
              <w:rPr>
                <w:rFonts w:ascii="Times New Roman" w:eastAsiaTheme="minorEastAsia" w:hAnsi="Times New Roman"/>
                <w:szCs w:val="24"/>
              </w:rPr>
            </w:pPr>
            <w:r w:rsidRPr="00C15F26">
              <w:rPr>
                <w:rFonts w:ascii="Times New Roman" w:eastAsiaTheme="minorEastAsia" w:hAnsi="Times New Roman"/>
                <w:szCs w:val="24"/>
              </w:rPr>
              <w:t>1)</w:t>
            </w:r>
            <w:r w:rsidRPr="00C15F26">
              <w:rPr>
                <w:rFonts w:ascii="Times New Roman" w:eastAsiaTheme="minorEastAsia" w:hAnsi="Times New Roman"/>
                <w:szCs w:val="24"/>
              </w:rPr>
              <w:tab/>
              <w:t>Class attendance: Attending classes is very important for Ph.D. students, therefore class attendance is counted heavily in the final grades for this course. Example, we have 16 weeks of classes this semester (excluding midterm and final exams). I if you did not attend 5 classes this semester then your class attendance score will be 11/16 = 68.9%. (If you do not come to class the day that you are assigned to present your paper, then this will count as not attending class three times.)</w:t>
            </w:r>
          </w:p>
          <w:p w:rsidR="00C15F26" w:rsidRPr="00C15F26" w:rsidRDefault="00C15F26" w:rsidP="00C15F26">
            <w:pPr>
              <w:rPr>
                <w:rFonts w:ascii="Times New Roman" w:eastAsiaTheme="minorEastAsia" w:hAnsi="Times New Roman"/>
                <w:szCs w:val="24"/>
              </w:rPr>
            </w:pPr>
          </w:p>
          <w:p w:rsidR="00C15F26" w:rsidRPr="00C15F26" w:rsidRDefault="00C15F26" w:rsidP="00C15F26">
            <w:pPr>
              <w:rPr>
                <w:rFonts w:ascii="Times New Roman" w:eastAsiaTheme="minorEastAsia" w:hAnsi="Times New Roman"/>
                <w:szCs w:val="24"/>
              </w:rPr>
            </w:pPr>
            <w:r w:rsidRPr="00C15F26">
              <w:rPr>
                <w:rFonts w:ascii="Times New Roman" w:eastAsiaTheme="minorEastAsia" w:hAnsi="Times New Roman"/>
                <w:szCs w:val="24"/>
              </w:rPr>
              <w:t>2)</w:t>
            </w:r>
            <w:r w:rsidRPr="00C15F26">
              <w:rPr>
                <w:rFonts w:ascii="Times New Roman" w:eastAsiaTheme="minorEastAsia" w:hAnsi="Times New Roman"/>
                <w:szCs w:val="24"/>
              </w:rPr>
              <w:tab/>
              <w:t>Average of Midterm and Final Tests: suppose your midterm grade is 70% and your final exam grade is 80%, then your score for the tests is 75%.</w:t>
            </w:r>
          </w:p>
          <w:p w:rsidR="00C15F26" w:rsidRPr="00C15F26" w:rsidRDefault="00C15F26" w:rsidP="00C15F26">
            <w:pPr>
              <w:rPr>
                <w:rFonts w:ascii="Times New Roman" w:eastAsiaTheme="minorEastAsia" w:hAnsi="Times New Roman"/>
                <w:szCs w:val="24"/>
              </w:rPr>
            </w:pPr>
          </w:p>
          <w:p w:rsidR="0018776D" w:rsidRDefault="00C15F26" w:rsidP="00C15F26">
            <w:pPr>
              <w:rPr>
                <w:rFonts w:ascii="Times New Roman" w:eastAsiaTheme="minorEastAsia" w:hAnsi="Times New Roman"/>
                <w:szCs w:val="24"/>
              </w:rPr>
            </w:pPr>
            <w:r w:rsidRPr="00C15F26">
              <w:rPr>
                <w:rFonts w:ascii="Times New Roman" w:eastAsiaTheme="minorEastAsia" w:hAnsi="Times New Roman"/>
                <w:szCs w:val="24"/>
              </w:rPr>
              <w:t xml:space="preserve">In the above example you would fail the class because the </w:t>
            </w:r>
            <w:proofErr w:type="gramStart"/>
            <w:r w:rsidRPr="00C15F26">
              <w:rPr>
                <w:rFonts w:ascii="Times New Roman" w:eastAsiaTheme="minorEastAsia" w:hAnsi="Times New Roman"/>
                <w:szCs w:val="24"/>
              </w:rPr>
              <w:t>minimum(</w:t>
            </w:r>
            <w:proofErr w:type="gramEnd"/>
            <w:r w:rsidRPr="00C15F26">
              <w:rPr>
                <w:rFonts w:ascii="Times New Roman" w:eastAsiaTheme="minorEastAsia" w:hAnsi="Times New Roman"/>
                <w:szCs w:val="24"/>
              </w:rPr>
              <w:t>68.9%,75%) = 68.9%.</w:t>
            </w: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490886" w:rsidRPr="00524166" w:rsidRDefault="00490886" w:rsidP="00490886">
            <w:pPr>
              <w:spacing w:line="0" w:lineRule="atLeast"/>
              <w:ind w:left="120" w:hangingChars="50" w:hanging="120"/>
              <w:rPr>
                <w:rFonts w:ascii="Times New Roman" w:eastAsiaTheme="minorEastAsia" w:hAnsi="Times New Roman"/>
                <w:szCs w:val="24"/>
              </w:rPr>
            </w:pPr>
          </w:p>
        </w:tc>
        <w:tc>
          <w:tcPr>
            <w:tcW w:w="2708" w:type="pct"/>
          </w:tcPr>
          <w:p w:rsidR="00490886" w:rsidRPr="00524166" w:rsidRDefault="00D900C6" w:rsidP="00404771">
            <w:pPr>
              <w:spacing w:line="0" w:lineRule="atLeast"/>
              <w:ind w:left="120" w:hangingChars="50" w:hanging="120"/>
              <w:rPr>
                <w:rFonts w:ascii="Times New Roman" w:eastAsiaTheme="minorEastAsia" w:hAnsi="Times New Roman"/>
                <w:szCs w:val="24"/>
              </w:rPr>
            </w:pPr>
            <w:r>
              <w:rPr>
                <w:rFonts w:ascii="Times New Roman" w:eastAsiaTheme="minorEastAsia" w:hAnsi="Times New Roman"/>
                <w:szCs w:val="24"/>
              </w:rPr>
              <w:t>Introduction</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DC4843" w:rsidRPr="00DC4843" w:rsidRDefault="00DC4843" w:rsidP="00DC4843">
            <w:pPr>
              <w:spacing w:line="0" w:lineRule="atLeast"/>
              <w:rPr>
                <w:rFonts w:ascii="Times New Roman" w:eastAsiaTheme="minorEastAsia" w:hAnsi="Times New Roman"/>
                <w:szCs w:val="24"/>
              </w:rPr>
            </w:pPr>
            <w:r w:rsidRPr="00DC4843">
              <w:rPr>
                <w:rFonts w:ascii="Times New Roman" w:eastAsiaTheme="minorEastAsia" w:hAnsi="Times New Roman"/>
                <w:szCs w:val="24"/>
              </w:rPr>
              <w:t>Week2: MOREIRA, ALAN and TYLER MUIR, 2017, Volatility-Managed Portfolios, Journal of Finance, Volume 72, Issue 4, August, Pages 1611–1644.</w:t>
            </w:r>
          </w:p>
          <w:p w:rsidR="00490886" w:rsidRPr="00524166" w:rsidRDefault="00490886" w:rsidP="00DC4843">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DC4843" w:rsidRPr="00DC4843" w:rsidRDefault="00DC4843" w:rsidP="00DC4843">
            <w:pPr>
              <w:spacing w:line="0" w:lineRule="atLeast"/>
              <w:rPr>
                <w:rFonts w:ascii="Times New Roman" w:eastAsiaTheme="minorEastAsia" w:hAnsi="Times New Roman"/>
                <w:szCs w:val="24"/>
              </w:rPr>
            </w:pPr>
            <w:r w:rsidRPr="00DC4843">
              <w:rPr>
                <w:rFonts w:ascii="Times New Roman" w:eastAsiaTheme="minorEastAsia" w:hAnsi="Times New Roman"/>
                <w:szCs w:val="24"/>
              </w:rPr>
              <w:t>Week3: Campbell, John Y. and Samuel B. Thompson, Predicting Excess Stock Returns Out of Sample: Can Anything Beat the Historical Average</w:t>
            </w:r>
            <w:proofErr w:type="gramStart"/>
            <w:r w:rsidRPr="00DC4843">
              <w:rPr>
                <w:rFonts w:ascii="Times New Roman" w:eastAsiaTheme="minorEastAsia" w:hAnsi="Times New Roman"/>
                <w:szCs w:val="24"/>
              </w:rPr>
              <w:t>?,</w:t>
            </w:r>
            <w:proofErr w:type="gramEnd"/>
            <w:r w:rsidRPr="00DC4843">
              <w:rPr>
                <w:rFonts w:ascii="Times New Roman" w:eastAsiaTheme="minorEastAsia" w:hAnsi="Times New Roman"/>
                <w:szCs w:val="24"/>
              </w:rPr>
              <w:t xml:space="preserve"> Review of Financial Studies (2008) 21 (4): 1509-1531.</w:t>
            </w:r>
          </w:p>
          <w:p w:rsidR="00490886" w:rsidRPr="00524166" w:rsidRDefault="00490886" w:rsidP="00DC4843">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DC4843" w:rsidRPr="00524166" w:rsidRDefault="00DC4843" w:rsidP="00DC4843">
            <w:pPr>
              <w:spacing w:line="0" w:lineRule="atLeast"/>
              <w:rPr>
                <w:rFonts w:ascii="Times New Roman" w:eastAsiaTheme="minorEastAsia" w:hAnsi="Times New Roman"/>
                <w:szCs w:val="24"/>
              </w:rPr>
            </w:pPr>
            <w:r w:rsidRPr="00DC4843">
              <w:rPr>
                <w:rFonts w:ascii="Times New Roman" w:eastAsiaTheme="minorEastAsia" w:hAnsi="Times New Roman"/>
                <w:szCs w:val="24"/>
              </w:rPr>
              <w:t xml:space="preserve">Week4: Accounting earnings and gross domestic product, </w:t>
            </w:r>
            <w:proofErr w:type="spellStart"/>
            <w:r w:rsidRPr="00DC4843">
              <w:rPr>
                <w:rFonts w:ascii="Times New Roman" w:eastAsiaTheme="minorEastAsia" w:hAnsi="Times New Roman"/>
                <w:szCs w:val="24"/>
              </w:rPr>
              <w:t>Yaniv</w:t>
            </w:r>
            <w:proofErr w:type="spellEnd"/>
            <w:r w:rsidRPr="00DC4843">
              <w:rPr>
                <w:rFonts w:ascii="Times New Roman" w:eastAsiaTheme="minorEastAsia" w:hAnsi="Times New Roman"/>
                <w:szCs w:val="24"/>
              </w:rPr>
              <w:t xml:space="preserve"> </w:t>
            </w:r>
            <w:proofErr w:type="spellStart"/>
            <w:r w:rsidRPr="00DC4843">
              <w:rPr>
                <w:rFonts w:ascii="Times New Roman" w:eastAsiaTheme="minorEastAsia" w:hAnsi="Times New Roman"/>
                <w:szCs w:val="24"/>
              </w:rPr>
              <w:t>Konchitchki</w:t>
            </w:r>
            <w:proofErr w:type="spellEnd"/>
            <w:r w:rsidRPr="00DC4843">
              <w:rPr>
                <w:rFonts w:ascii="Times New Roman" w:eastAsiaTheme="minorEastAsia" w:hAnsi="Times New Roman"/>
                <w:szCs w:val="24"/>
              </w:rPr>
              <w:t xml:space="preserve">, </w:t>
            </w:r>
            <w:proofErr w:type="spellStart"/>
            <w:r w:rsidRPr="00DC4843">
              <w:rPr>
                <w:rFonts w:ascii="Times New Roman" w:eastAsiaTheme="minorEastAsia" w:hAnsi="Times New Roman"/>
                <w:szCs w:val="24"/>
              </w:rPr>
              <w:t>Panos</w:t>
            </w:r>
            <w:proofErr w:type="spellEnd"/>
            <w:r w:rsidRPr="00DC4843">
              <w:rPr>
                <w:rFonts w:ascii="Times New Roman" w:eastAsiaTheme="minorEastAsia" w:hAnsi="Times New Roman"/>
                <w:szCs w:val="24"/>
              </w:rPr>
              <w:t xml:space="preserve"> </w:t>
            </w:r>
            <w:proofErr w:type="spellStart"/>
            <w:r w:rsidRPr="00DC4843">
              <w:rPr>
                <w:rFonts w:ascii="Times New Roman" w:eastAsiaTheme="minorEastAsia" w:hAnsi="Times New Roman"/>
                <w:szCs w:val="24"/>
              </w:rPr>
              <w:t>N.Patatoukas</w:t>
            </w:r>
            <w:proofErr w:type="spellEnd"/>
            <w:r w:rsidRPr="00DC4843">
              <w:rPr>
                <w:rFonts w:ascii="Times New Roman" w:eastAsiaTheme="minorEastAsia" w:hAnsi="Times New Roman"/>
                <w:szCs w:val="24"/>
              </w:rPr>
              <w:t xml:space="preserve">, Journal of </w:t>
            </w:r>
            <w:r w:rsidR="008C58AA" w:rsidRPr="00DC4843">
              <w:rPr>
                <w:rFonts w:ascii="Times New Roman" w:eastAsiaTheme="minorEastAsia" w:hAnsi="Times New Roman"/>
                <w:szCs w:val="24"/>
              </w:rPr>
              <w:t>Accounting and Economics 57(2014)</w:t>
            </w:r>
            <w:proofErr w:type="gramStart"/>
            <w:r w:rsidR="008C58AA" w:rsidRPr="00DC4843">
              <w:rPr>
                <w:rFonts w:ascii="Times New Roman" w:eastAsiaTheme="minorEastAsia" w:hAnsi="Times New Roman"/>
                <w:szCs w:val="24"/>
              </w:rPr>
              <w:t>,76</w:t>
            </w:r>
            <w:proofErr w:type="gramEnd"/>
            <w:r w:rsidR="008C58AA" w:rsidRPr="00DC4843">
              <w:rPr>
                <w:rFonts w:ascii="Times New Roman" w:eastAsiaTheme="minorEastAsia" w:hAnsi="Times New Roman"/>
                <w:szCs w:val="24"/>
              </w:rPr>
              <w:t>–88.</w:t>
            </w:r>
          </w:p>
          <w:p w:rsidR="00490886" w:rsidRPr="00524166" w:rsidRDefault="00490886" w:rsidP="00DC4843">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DC4843" w:rsidRPr="00DC4843" w:rsidRDefault="00DC4843" w:rsidP="00DC4843">
            <w:pPr>
              <w:spacing w:line="0" w:lineRule="atLeast"/>
              <w:rPr>
                <w:rFonts w:ascii="Times New Roman" w:eastAsiaTheme="minorEastAsia" w:hAnsi="Times New Roman"/>
                <w:szCs w:val="24"/>
              </w:rPr>
            </w:pPr>
            <w:r w:rsidRPr="00DC4843">
              <w:rPr>
                <w:rFonts w:ascii="Times New Roman" w:eastAsiaTheme="minorEastAsia" w:hAnsi="Times New Roman"/>
                <w:szCs w:val="24"/>
              </w:rPr>
              <w:t>Week5: International Stock Return Predictability: What Is the Role of the United States? DAVID E. RAPACH, JACK K. STRAUSS, and GUOFU ZHOU, THE JOURNAL OF FINANCE • VOL. LXVIII, NO. 4, AUGUST 2013.</w:t>
            </w:r>
          </w:p>
          <w:p w:rsidR="00490886" w:rsidRPr="00524166" w:rsidRDefault="00490886" w:rsidP="00DC4843">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DC4843" w:rsidRPr="00DC4843" w:rsidRDefault="00DC4843" w:rsidP="00DC4843">
            <w:pPr>
              <w:spacing w:line="0" w:lineRule="atLeast"/>
              <w:rPr>
                <w:rFonts w:ascii="Times New Roman" w:eastAsiaTheme="minorEastAsia" w:hAnsi="Times New Roman"/>
                <w:szCs w:val="24"/>
              </w:rPr>
            </w:pPr>
            <w:r w:rsidRPr="00DC4843">
              <w:rPr>
                <w:rFonts w:ascii="Times New Roman" w:eastAsiaTheme="minorEastAsia" w:hAnsi="Times New Roman"/>
                <w:szCs w:val="24"/>
              </w:rPr>
              <w:t xml:space="preserve">Week6: Forecasting stock returns under economic constraints, </w:t>
            </w:r>
            <w:proofErr w:type="spellStart"/>
            <w:r w:rsidRPr="00DC4843">
              <w:rPr>
                <w:rFonts w:ascii="Times New Roman" w:eastAsiaTheme="minorEastAsia" w:hAnsi="Times New Roman"/>
                <w:szCs w:val="24"/>
              </w:rPr>
              <w:t>Davide</w:t>
            </w:r>
            <w:proofErr w:type="spellEnd"/>
            <w:r w:rsidRPr="00DC4843">
              <w:rPr>
                <w:rFonts w:ascii="Times New Roman" w:eastAsiaTheme="minorEastAsia" w:hAnsi="Times New Roman"/>
                <w:szCs w:val="24"/>
              </w:rPr>
              <w:t xml:space="preserve"> </w:t>
            </w:r>
            <w:proofErr w:type="spellStart"/>
            <w:r w:rsidRPr="00DC4843">
              <w:rPr>
                <w:rFonts w:ascii="Times New Roman" w:eastAsiaTheme="minorEastAsia" w:hAnsi="Times New Roman"/>
                <w:szCs w:val="24"/>
              </w:rPr>
              <w:t>Pettenuzzo</w:t>
            </w:r>
            <w:proofErr w:type="spellEnd"/>
            <w:r w:rsidRPr="00DC4843">
              <w:rPr>
                <w:rFonts w:ascii="Times New Roman" w:eastAsiaTheme="minorEastAsia" w:hAnsi="Times New Roman"/>
                <w:szCs w:val="24"/>
              </w:rPr>
              <w:t xml:space="preserve">, Allan </w:t>
            </w:r>
            <w:proofErr w:type="spellStart"/>
            <w:r w:rsidRPr="00DC4843">
              <w:rPr>
                <w:rFonts w:ascii="Times New Roman" w:eastAsiaTheme="minorEastAsia" w:hAnsi="Times New Roman"/>
                <w:szCs w:val="24"/>
              </w:rPr>
              <w:t>Timmermann</w:t>
            </w:r>
            <w:proofErr w:type="spellEnd"/>
            <w:r w:rsidRPr="00DC4843">
              <w:rPr>
                <w:rFonts w:ascii="Times New Roman" w:eastAsiaTheme="minorEastAsia" w:hAnsi="Times New Roman"/>
                <w:szCs w:val="24"/>
              </w:rPr>
              <w:t xml:space="preserve">, </w:t>
            </w:r>
            <w:proofErr w:type="spellStart"/>
            <w:r w:rsidRPr="00DC4843">
              <w:rPr>
                <w:rFonts w:ascii="Times New Roman" w:eastAsiaTheme="minorEastAsia" w:hAnsi="Times New Roman"/>
                <w:szCs w:val="24"/>
              </w:rPr>
              <w:t>Rossen</w:t>
            </w:r>
            <w:proofErr w:type="spellEnd"/>
            <w:r w:rsidRPr="00DC4843">
              <w:rPr>
                <w:rFonts w:ascii="Times New Roman" w:eastAsiaTheme="minorEastAsia" w:hAnsi="Times New Roman"/>
                <w:szCs w:val="24"/>
              </w:rPr>
              <w:t xml:space="preserve"> </w:t>
            </w:r>
            <w:proofErr w:type="spellStart"/>
            <w:r w:rsidRPr="00DC4843">
              <w:rPr>
                <w:rFonts w:ascii="Times New Roman" w:eastAsiaTheme="minorEastAsia" w:hAnsi="Times New Roman"/>
                <w:szCs w:val="24"/>
              </w:rPr>
              <w:t>Valkanov</w:t>
            </w:r>
            <w:proofErr w:type="spellEnd"/>
            <w:r w:rsidRPr="00DC4843">
              <w:rPr>
                <w:rFonts w:ascii="Times New Roman" w:eastAsiaTheme="minorEastAsia" w:hAnsi="Times New Roman"/>
                <w:szCs w:val="24"/>
              </w:rPr>
              <w:t>, Journal of Financial Economics 114, (2014), 517–553.</w:t>
            </w:r>
          </w:p>
          <w:p w:rsidR="00490886" w:rsidRPr="00524166" w:rsidRDefault="00490886" w:rsidP="00DC4843">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DC4843" w:rsidRPr="00DC4843" w:rsidRDefault="00DC4843" w:rsidP="00DC4843">
            <w:pPr>
              <w:spacing w:line="0" w:lineRule="atLeast"/>
              <w:rPr>
                <w:rFonts w:ascii="Times New Roman" w:eastAsiaTheme="minorEastAsia" w:hAnsi="Times New Roman"/>
                <w:szCs w:val="24"/>
              </w:rPr>
            </w:pPr>
            <w:r w:rsidRPr="00DC4843">
              <w:rPr>
                <w:rFonts w:ascii="Times New Roman" w:eastAsiaTheme="minorEastAsia" w:hAnsi="Times New Roman"/>
                <w:szCs w:val="24"/>
              </w:rPr>
              <w:t xml:space="preserve">Week7: Forecasting the Equity Risk Premium: The Role of Technical Indicators, Christopher J. Neely, David E. </w:t>
            </w:r>
            <w:proofErr w:type="spellStart"/>
            <w:r w:rsidRPr="00DC4843">
              <w:rPr>
                <w:rFonts w:ascii="Times New Roman" w:eastAsiaTheme="minorEastAsia" w:hAnsi="Times New Roman"/>
                <w:szCs w:val="24"/>
              </w:rPr>
              <w:t>Rapach</w:t>
            </w:r>
            <w:proofErr w:type="spellEnd"/>
            <w:r w:rsidRPr="00DC4843">
              <w:rPr>
                <w:rFonts w:ascii="Times New Roman" w:eastAsiaTheme="minorEastAsia" w:hAnsi="Times New Roman"/>
                <w:szCs w:val="24"/>
              </w:rPr>
              <w:t xml:space="preserve">, Jun </w:t>
            </w:r>
            <w:proofErr w:type="spellStart"/>
            <w:r w:rsidRPr="00DC4843">
              <w:rPr>
                <w:rFonts w:ascii="Times New Roman" w:eastAsiaTheme="minorEastAsia" w:hAnsi="Times New Roman"/>
                <w:szCs w:val="24"/>
              </w:rPr>
              <w:t>Tu</w:t>
            </w:r>
            <w:proofErr w:type="spellEnd"/>
            <w:r w:rsidRPr="00DC4843">
              <w:rPr>
                <w:rFonts w:ascii="Times New Roman" w:eastAsiaTheme="minorEastAsia" w:hAnsi="Times New Roman"/>
                <w:szCs w:val="24"/>
              </w:rPr>
              <w:t>, MANAGEMENT SCIENCE, Vol. 60, No. 7, July 2014, pp. 1772–1791.</w:t>
            </w:r>
          </w:p>
          <w:p w:rsidR="00490886" w:rsidRPr="00524166" w:rsidRDefault="00490886" w:rsidP="00DC4843">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DC4843" w:rsidP="00404771">
            <w:pPr>
              <w:spacing w:line="0" w:lineRule="atLeast"/>
              <w:rPr>
                <w:rFonts w:ascii="Times New Roman" w:eastAsiaTheme="minorEastAsia" w:hAnsi="Times New Roman"/>
                <w:szCs w:val="24"/>
              </w:rPr>
            </w:pPr>
            <w:r w:rsidRPr="00DC4843">
              <w:rPr>
                <w:rFonts w:ascii="Times New Roman" w:eastAsiaTheme="minorEastAsia" w:hAnsi="Times New Roman"/>
                <w:szCs w:val="24"/>
              </w:rPr>
              <w:t xml:space="preserve">Week8: Forecasting Stock Returns in Good and Bad Times: The Role of Market States, Dashan Huang, </w:t>
            </w:r>
            <w:proofErr w:type="spellStart"/>
            <w:r w:rsidRPr="00DC4843">
              <w:rPr>
                <w:rFonts w:ascii="Times New Roman" w:eastAsiaTheme="minorEastAsia" w:hAnsi="Times New Roman"/>
                <w:szCs w:val="24"/>
              </w:rPr>
              <w:t>Fuwei</w:t>
            </w:r>
            <w:proofErr w:type="spellEnd"/>
            <w:r w:rsidRPr="00DC4843">
              <w:rPr>
                <w:rFonts w:ascii="Times New Roman" w:eastAsiaTheme="minorEastAsia" w:hAnsi="Times New Roman"/>
                <w:szCs w:val="24"/>
              </w:rPr>
              <w:t xml:space="preserve"> Jiang, Jun </w:t>
            </w:r>
            <w:proofErr w:type="spellStart"/>
            <w:r w:rsidRPr="00DC4843">
              <w:rPr>
                <w:rFonts w:ascii="Times New Roman" w:eastAsiaTheme="minorEastAsia" w:hAnsi="Times New Roman"/>
                <w:szCs w:val="24"/>
              </w:rPr>
              <w:t>Tu</w:t>
            </w:r>
            <w:proofErr w:type="spellEnd"/>
            <w:r w:rsidRPr="00DC4843">
              <w:rPr>
                <w:rFonts w:ascii="Times New Roman" w:eastAsiaTheme="minorEastAsia" w:hAnsi="Times New Roman"/>
                <w:szCs w:val="24"/>
              </w:rPr>
              <w:t xml:space="preserve">, </w:t>
            </w:r>
            <w:proofErr w:type="spellStart"/>
            <w:proofErr w:type="gramStart"/>
            <w:r w:rsidRPr="00DC4843">
              <w:rPr>
                <w:rFonts w:ascii="Times New Roman" w:eastAsiaTheme="minorEastAsia" w:hAnsi="Times New Roman"/>
                <w:szCs w:val="24"/>
              </w:rPr>
              <w:t>Guofu</w:t>
            </w:r>
            <w:proofErr w:type="spellEnd"/>
            <w:proofErr w:type="gramEnd"/>
            <w:r w:rsidRPr="00DC4843">
              <w:rPr>
                <w:rFonts w:ascii="Times New Roman" w:eastAsiaTheme="minorEastAsia" w:hAnsi="Times New Roman"/>
                <w:szCs w:val="24"/>
              </w:rPr>
              <w:t xml:space="preserve"> Zhou, Current version: January 2016, working paper.</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FB24EB" w:rsidRPr="00FB24EB" w:rsidRDefault="00FB24EB" w:rsidP="00FB24EB">
            <w:pPr>
              <w:spacing w:line="0" w:lineRule="atLeast"/>
              <w:rPr>
                <w:rFonts w:ascii="Times New Roman" w:eastAsiaTheme="minorEastAsia" w:hAnsi="Times New Roman"/>
                <w:szCs w:val="24"/>
              </w:rPr>
            </w:pPr>
            <w:r w:rsidRPr="00FB24EB">
              <w:rPr>
                <w:rFonts w:ascii="Times New Roman" w:eastAsiaTheme="minorEastAsia" w:hAnsi="Times New Roman"/>
                <w:szCs w:val="24"/>
              </w:rPr>
              <w:t>Week 9: Midterm</w:t>
            </w:r>
          </w:p>
          <w:p w:rsidR="00490886" w:rsidRPr="00524166" w:rsidRDefault="00490886" w:rsidP="00FB24EB">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FB24EB" w:rsidRPr="00FB24EB" w:rsidRDefault="00FB24EB" w:rsidP="00FB24EB">
            <w:pPr>
              <w:spacing w:line="0" w:lineRule="atLeast"/>
              <w:rPr>
                <w:rFonts w:ascii="Times New Roman" w:eastAsiaTheme="minorEastAsia" w:hAnsi="Times New Roman"/>
                <w:szCs w:val="24"/>
              </w:rPr>
            </w:pPr>
            <w:r w:rsidRPr="00FB24EB">
              <w:rPr>
                <w:rFonts w:ascii="Times New Roman" w:eastAsiaTheme="minorEastAsia" w:hAnsi="Times New Roman"/>
                <w:szCs w:val="24"/>
              </w:rPr>
              <w:t xml:space="preserve">Week 10: Hsu, Wan-Jung, 2017, Predicting and capitalizing on two types of stock bear markets in the U.S., </w:t>
            </w:r>
            <w:proofErr w:type="spellStart"/>
            <w:r w:rsidRPr="00FB24EB">
              <w:rPr>
                <w:rFonts w:ascii="Times New Roman" w:eastAsiaTheme="minorEastAsia" w:hAnsi="Times New Roman"/>
                <w:szCs w:val="24"/>
              </w:rPr>
              <w:t>Ph.d.</w:t>
            </w:r>
            <w:proofErr w:type="spellEnd"/>
            <w:r w:rsidRPr="00FB24EB">
              <w:rPr>
                <w:rFonts w:ascii="Times New Roman" w:eastAsiaTheme="minorEastAsia" w:hAnsi="Times New Roman"/>
                <w:szCs w:val="24"/>
              </w:rPr>
              <w:t xml:space="preserve"> Dissertation, </w:t>
            </w:r>
            <w:proofErr w:type="gramStart"/>
            <w:r w:rsidRPr="00FB24EB">
              <w:rPr>
                <w:rFonts w:ascii="Times New Roman" w:eastAsiaTheme="minorEastAsia" w:hAnsi="Times New Roman"/>
                <w:szCs w:val="24"/>
              </w:rPr>
              <w:t>Chapter</w:t>
            </w:r>
            <w:proofErr w:type="gramEnd"/>
            <w:r w:rsidRPr="00FB24EB">
              <w:rPr>
                <w:rFonts w:ascii="Times New Roman" w:eastAsiaTheme="minorEastAsia" w:hAnsi="Times New Roman"/>
                <w:szCs w:val="24"/>
              </w:rPr>
              <w:t xml:space="preserve"> One.</w:t>
            </w:r>
          </w:p>
          <w:p w:rsidR="00490886" w:rsidRPr="00524166" w:rsidRDefault="00490886" w:rsidP="00FB24EB">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FB24EB" w:rsidRPr="00FB24EB" w:rsidRDefault="00FB24EB" w:rsidP="00FB24EB">
            <w:pPr>
              <w:spacing w:line="0" w:lineRule="atLeast"/>
              <w:rPr>
                <w:rFonts w:ascii="Times New Roman" w:eastAsiaTheme="minorEastAsia" w:hAnsi="Times New Roman"/>
                <w:szCs w:val="24"/>
              </w:rPr>
            </w:pPr>
            <w:r w:rsidRPr="00FB24EB">
              <w:rPr>
                <w:rFonts w:ascii="Times New Roman" w:eastAsiaTheme="minorEastAsia" w:hAnsi="Times New Roman"/>
                <w:szCs w:val="24"/>
              </w:rPr>
              <w:t xml:space="preserve">Week 11: Barroso, Pedro and Andrew </w:t>
            </w:r>
            <w:proofErr w:type="spellStart"/>
            <w:r w:rsidRPr="00FB24EB">
              <w:rPr>
                <w:rFonts w:ascii="Times New Roman" w:eastAsiaTheme="minorEastAsia" w:hAnsi="Times New Roman"/>
                <w:szCs w:val="24"/>
              </w:rPr>
              <w:t>Detzel</w:t>
            </w:r>
            <w:proofErr w:type="spellEnd"/>
            <w:r w:rsidRPr="00FB24EB">
              <w:rPr>
                <w:rFonts w:ascii="Times New Roman" w:eastAsiaTheme="minorEastAsia" w:hAnsi="Times New Roman"/>
                <w:szCs w:val="24"/>
              </w:rPr>
              <w:t>, 2018, Do Limits to Arbitrage Explain the Benefits of Volatility-Managed Portfolios</w:t>
            </w:r>
            <w:proofErr w:type="gramStart"/>
            <w:r w:rsidRPr="00FB24EB">
              <w:rPr>
                <w:rFonts w:ascii="Times New Roman" w:eastAsiaTheme="minorEastAsia" w:hAnsi="Times New Roman"/>
                <w:szCs w:val="24"/>
              </w:rPr>
              <w:t>?,</w:t>
            </w:r>
            <w:proofErr w:type="gramEnd"/>
            <w:r w:rsidRPr="00FB24EB">
              <w:rPr>
                <w:rFonts w:ascii="Times New Roman" w:eastAsiaTheme="minorEastAsia" w:hAnsi="Times New Roman"/>
                <w:szCs w:val="24"/>
              </w:rPr>
              <w:t xml:space="preserve"> working paper.</w:t>
            </w:r>
          </w:p>
          <w:p w:rsidR="00490886" w:rsidRPr="00524166" w:rsidRDefault="00490886" w:rsidP="00FB24EB">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lastRenderedPageBreak/>
              <w:t>12.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2D4837" w:rsidP="002D4837">
            <w:pPr>
              <w:spacing w:line="0" w:lineRule="atLeast"/>
              <w:rPr>
                <w:rFonts w:ascii="Times New Roman" w:eastAsiaTheme="minorEastAsia" w:hAnsi="Times New Roman"/>
                <w:szCs w:val="24"/>
              </w:rPr>
            </w:pPr>
            <w:r>
              <w:rPr>
                <w:rFonts w:ascii="Times New Roman" w:eastAsiaTheme="minorEastAsia" w:hAnsi="Times New Roman"/>
                <w:szCs w:val="24"/>
              </w:rPr>
              <w:t xml:space="preserve">Betting against beta, </w:t>
            </w:r>
            <w:r w:rsidRPr="002D4837">
              <w:rPr>
                <w:rFonts w:ascii="Times New Roman" w:eastAsiaTheme="minorEastAsia" w:hAnsi="Times New Roman"/>
                <w:szCs w:val="24"/>
              </w:rPr>
              <w:t>Andrea</w:t>
            </w:r>
            <w:r>
              <w:rPr>
                <w:rFonts w:ascii="Times New Roman" w:eastAsiaTheme="minorEastAsia" w:hAnsi="Times New Roman"/>
                <w:szCs w:val="24"/>
              </w:rPr>
              <w:t xml:space="preserve"> </w:t>
            </w:r>
            <w:proofErr w:type="spellStart"/>
            <w:r w:rsidRPr="002D4837">
              <w:rPr>
                <w:rFonts w:ascii="Times New Roman" w:eastAsiaTheme="minorEastAsia" w:hAnsi="Times New Roman"/>
                <w:szCs w:val="24"/>
              </w:rPr>
              <w:t>Frazzini</w:t>
            </w:r>
            <w:proofErr w:type="spellEnd"/>
            <w:r w:rsidRPr="002D4837">
              <w:rPr>
                <w:rFonts w:ascii="Times New Roman" w:eastAsiaTheme="minorEastAsia" w:hAnsi="Times New Roman"/>
                <w:szCs w:val="24"/>
              </w:rPr>
              <w:t>,</w:t>
            </w:r>
            <w:r>
              <w:rPr>
                <w:rFonts w:ascii="Times New Roman" w:eastAsiaTheme="minorEastAsia" w:hAnsi="Times New Roman"/>
                <w:szCs w:val="24"/>
              </w:rPr>
              <w:t xml:space="preserve"> </w:t>
            </w:r>
            <w:r w:rsidRPr="002D4837">
              <w:rPr>
                <w:rFonts w:ascii="Times New Roman" w:eastAsiaTheme="minorEastAsia" w:hAnsi="Times New Roman"/>
                <w:szCs w:val="24"/>
              </w:rPr>
              <w:t>Lasse</w:t>
            </w:r>
            <w:r>
              <w:rPr>
                <w:rFonts w:ascii="Times New Roman" w:eastAsiaTheme="minorEastAsia" w:hAnsi="Times New Roman"/>
                <w:szCs w:val="24"/>
              </w:rPr>
              <w:t xml:space="preserve"> </w:t>
            </w:r>
            <w:proofErr w:type="spellStart"/>
            <w:r w:rsidRPr="002D4837">
              <w:rPr>
                <w:rFonts w:ascii="Times New Roman" w:eastAsiaTheme="minorEastAsia" w:hAnsi="Times New Roman"/>
                <w:szCs w:val="24"/>
              </w:rPr>
              <w:t>Heje</w:t>
            </w:r>
            <w:proofErr w:type="spellEnd"/>
            <w:r>
              <w:rPr>
                <w:rFonts w:ascii="Times New Roman" w:eastAsiaTheme="minorEastAsia" w:hAnsi="Times New Roman"/>
                <w:szCs w:val="24"/>
              </w:rPr>
              <w:t xml:space="preserve"> </w:t>
            </w:r>
            <w:r w:rsidRPr="002D4837">
              <w:rPr>
                <w:rFonts w:ascii="Times New Roman" w:eastAsiaTheme="minorEastAsia" w:hAnsi="Times New Roman"/>
                <w:szCs w:val="24"/>
              </w:rPr>
              <w:t>Pedersen</w:t>
            </w:r>
            <w:r>
              <w:rPr>
                <w:rFonts w:ascii="Times New Roman" w:eastAsiaTheme="minorEastAsia" w:hAnsi="Times New Roman"/>
                <w:szCs w:val="24"/>
              </w:rPr>
              <w:t>,</w:t>
            </w:r>
            <w:r>
              <w:t xml:space="preserve"> </w:t>
            </w:r>
            <w:r w:rsidRPr="002D4837">
              <w:rPr>
                <w:rFonts w:ascii="Times New Roman" w:eastAsiaTheme="minorEastAsia" w:hAnsi="Times New Roman"/>
                <w:szCs w:val="24"/>
              </w:rPr>
              <w:t>Journal of</w:t>
            </w:r>
            <w:r>
              <w:rPr>
                <w:rFonts w:ascii="Times New Roman" w:eastAsiaTheme="minorEastAsia" w:hAnsi="Times New Roman"/>
                <w:szCs w:val="24"/>
              </w:rPr>
              <w:t xml:space="preserve"> </w:t>
            </w:r>
            <w:r w:rsidRPr="002D4837">
              <w:rPr>
                <w:rFonts w:ascii="Times New Roman" w:eastAsiaTheme="minorEastAsia" w:hAnsi="Times New Roman"/>
                <w:szCs w:val="24"/>
              </w:rPr>
              <w:t>Financial</w:t>
            </w:r>
            <w:r>
              <w:rPr>
                <w:rFonts w:ascii="Times New Roman" w:eastAsiaTheme="minorEastAsia" w:hAnsi="Times New Roman"/>
                <w:szCs w:val="24"/>
              </w:rPr>
              <w:t xml:space="preserve"> </w:t>
            </w:r>
            <w:r w:rsidRPr="002D4837">
              <w:rPr>
                <w:rFonts w:ascii="Times New Roman" w:eastAsiaTheme="minorEastAsia" w:hAnsi="Times New Roman"/>
                <w:szCs w:val="24"/>
              </w:rPr>
              <w:t>Economics111(2014)1–25</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690945" w:rsidRPr="00690945" w:rsidRDefault="00690945" w:rsidP="00690945">
            <w:pPr>
              <w:spacing w:line="0" w:lineRule="atLeast"/>
              <w:rPr>
                <w:rFonts w:ascii="Times New Roman" w:eastAsiaTheme="minorEastAsia" w:hAnsi="Times New Roman"/>
                <w:szCs w:val="24"/>
              </w:rPr>
            </w:pPr>
            <w:r w:rsidRPr="00690945">
              <w:rPr>
                <w:rFonts w:ascii="Times New Roman" w:eastAsiaTheme="minorEastAsia" w:hAnsi="Times New Roman"/>
                <w:szCs w:val="24"/>
              </w:rPr>
              <w:t>BUFFETT’S ALPHA</w:t>
            </w:r>
            <w:r>
              <w:rPr>
                <w:rFonts w:ascii="Times New Roman" w:eastAsiaTheme="minorEastAsia" w:hAnsi="Times New Roman"/>
                <w:szCs w:val="24"/>
              </w:rPr>
              <w:t xml:space="preserve">, </w:t>
            </w:r>
            <w:r w:rsidRPr="00690945">
              <w:rPr>
                <w:rFonts w:ascii="Times New Roman" w:eastAsiaTheme="minorEastAsia" w:hAnsi="Times New Roman"/>
                <w:szCs w:val="24"/>
              </w:rPr>
              <w:t xml:space="preserve">Andrea </w:t>
            </w:r>
            <w:proofErr w:type="spellStart"/>
            <w:r w:rsidRPr="00690945">
              <w:rPr>
                <w:rFonts w:ascii="Times New Roman" w:eastAsiaTheme="minorEastAsia" w:hAnsi="Times New Roman"/>
                <w:szCs w:val="24"/>
              </w:rPr>
              <w:t>Frazzini</w:t>
            </w:r>
            <w:proofErr w:type="spellEnd"/>
            <w:r>
              <w:rPr>
                <w:rFonts w:ascii="Times New Roman" w:eastAsiaTheme="minorEastAsia" w:hAnsi="Times New Roman"/>
                <w:szCs w:val="24"/>
              </w:rPr>
              <w:t xml:space="preserve">, </w:t>
            </w:r>
            <w:r w:rsidRPr="00690945">
              <w:rPr>
                <w:rFonts w:ascii="Times New Roman" w:eastAsiaTheme="minorEastAsia" w:hAnsi="Times New Roman"/>
                <w:szCs w:val="24"/>
              </w:rPr>
              <w:t xml:space="preserve">David </w:t>
            </w:r>
            <w:proofErr w:type="spellStart"/>
            <w:r w:rsidRPr="00690945">
              <w:rPr>
                <w:rFonts w:ascii="Times New Roman" w:eastAsiaTheme="minorEastAsia" w:hAnsi="Times New Roman"/>
                <w:szCs w:val="24"/>
              </w:rPr>
              <w:t>Kabiller</w:t>
            </w:r>
            <w:proofErr w:type="spellEnd"/>
          </w:p>
          <w:p w:rsidR="00490886" w:rsidRPr="00524166" w:rsidRDefault="00690945" w:rsidP="00690945">
            <w:pPr>
              <w:spacing w:line="0" w:lineRule="atLeast"/>
              <w:rPr>
                <w:rFonts w:ascii="Times New Roman" w:eastAsiaTheme="minorEastAsia" w:hAnsi="Times New Roman"/>
                <w:szCs w:val="24"/>
              </w:rPr>
            </w:pPr>
            <w:r w:rsidRPr="00690945">
              <w:rPr>
                <w:rFonts w:ascii="Times New Roman" w:eastAsiaTheme="minorEastAsia" w:hAnsi="Times New Roman"/>
                <w:szCs w:val="24"/>
              </w:rPr>
              <w:t>Lasse H. Pedersen</w:t>
            </w:r>
            <w:r>
              <w:rPr>
                <w:rFonts w:ascii="Times New Roman" w:eastAsiaTheme="minorEastAsia" w:hAnsi="Times New Roman"/>
                <w:szCs w:val="24"/>
              </w:rPr>
              <w:t xml:space="preserve">, </w:t>
            </w:r>
            <w:r w:rsidRPr="00690945">
              <w:rPr>
                <w:rFonts w:ascii="Times New Roman" w:eastAsiaTheme="minorEastAsia" w:hAnsi="Times New Roman"/>
                <w:szCs w:val="24"/>
              </w:rPr>
              <w:t>Working Paper 19681</w:t>
            </w:r>
            <w:r>
              <w:rPr>
                <w:rFonts w:ascii="Times New Roman" w:eastAsiaTheme="minorEastAsia" w:hAnsi="Times New Roman"/>
                <w:szCs w:val="24"/>
              </w:rPr>
              <w:t xml:space="preserve">, </w:t>
            </w:r>
            <w:r w:rsidRPr="00690945">
              <w:rPr>
                <w:rFonts w:ascii="Times New Roman" w:eastAsiaTheme="minorEastAsia" w:hAnsi="Times New Roman"/>
                <w:szCs w:val="24"/>
              </w:rPr>
              <w:t>http://www.nber.org/papers/w19681</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90945" w:rsidP="00690945">
            <w:pPr>
              <w:spacing w:line="0" w:lineRule="atLeast"/>
              <w:rPr>
                <w:rFonts w:ascii="Times New Roman" w:eastAsiaTheme="minorEastAsia" w:hAnsi="Times New Roman"/>
                <w:szCs w:val="24"/>
              </w:rPr>
            </w:pPr>
            <w:r w:rsidRPr="00690945">
              <w:rPr>
                <w:rFonts w:ascii="Times New Roman" w:eastAsiaTheme="minorEastAsia" w:hAnsi="Times New Roman"/>
                <w:szCs w:val="24"/>
              </w:rPr>
              <w:t>Quality Minus Junk</w:t>
            </w:r>
            <w:r>
              <w:rPr>
                <w:rFonts w:ascii="Times New Roman" w:eastAsiaTheme="minorEastAsia" w:hAnsi="Times New Roman"/>
                <w:szCs w:val="24"/>
              </w:rPr>
              <w:t xml:space="preserve">, </w:t>
            </w:r>
            <w:r w:rsidRPr="00690945">
              <w:rPr>
                <w:rFonts w:ascii="Times New Roman" w:eastAsiaTheme="minorEastAsia" w:hAnsi="Times New Roman"/>
                <w:szCs w:val="24"/>
              </w:rPr>
              <w:t xml:space="preserve">Clifford S. </w:t>
            </w:r>
            <w:proofErr w:type="spellStart"/>
            <w:r w:rsidRPr="00690945">
              <w:rPr>
                <w:rFonts w:ascii="Times New Roman" w:eastAsiaTheme="minorEastAsia" w:hAnsi="Times New Roman"/>
                <w:szCs w:val="24"/>
              </w:rPr>
              <w:t>Asness</w:t>
            </w:r>
            <w:proofErr w:type="spellEnd"/>
            <w:r w:rsidRPr="00690945">
              <w:rPr>
                <w:rFonts w:ascii="Times New Roman" w:eastAsiaTheme="minorEastAsia" w:hAnsi="Times New Roman"/>
                <w:szCs w:val="24"/>
              </w:rPr>
              <w:t xml:space="preserve">, Andrea </w:t>
            </w:r>
            <w:proofErr w:type="spellStart"/>
            <w:r w:rsidRPr="00690945">
              <w:rPr>
                <w:rFonts w:ascii="Times New Roman" w:eastAsiaTheme="minorEastAsia" w:hAnsi="Times New Roman"/>
                <w:szCs w:val="24"/>
              </w:rPr>
              <w:t>Frazzini</w:t>
            </w:r>
            <w:proofErr w:type="spellEnd"/>
            <w:r w:rsidRPr="00690945">
              <w:rPr>
                <w:rFonts w:ascii="Times New Roman" w:eastAsiaTheme="minorEastAsia" w:hAnsi="Times New Roman"/>
                <w:szCs w:val="24"/>
              </w:rPr>
              <w:t>, and Lasse H. Pedersen*</w:t>
            </w:r>
            <w:r>
              <w:rPr>
                <w:rFonts w:ascii="Times New Roman" w:eastAsiaTheme="minorEastAsia" w:hAnsi="Times New Roman"/>
                <w:szCs w:val="24"/>
              </w:rPr>
              <w:t>, working paper</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90945" w:rsidP="00404771">
            <w:pPr>
              <w:spacing w:line="0" w:lineRule="atLeast"/>
              <w:rPr>
                <w:rFonts w:ascii="Times New Roman" w:eastAsiaTheme="minorEastAsia" w:hAnsi="Times New Roman"/>
                <w:szCs w:val="24"/>
              </w:rPr>
            </w:pPr>
            <w:proofErr w:type="gramStart"/>
            <w:r w:rsidRPr="00690945">
              <w:rPr>
                <w:rFonts w:ascii="Times New Roman" w:eastAsiaTheme="minorEastAsia" w:hAnsi="Times New Roman"/>
                <w:szCs w:val="24"/>
              </w:rPr>
              <w:t>to</w:t>
            </w:r>
            <w:proofErr w:type="gramEnd"/>
            <w:r w:rsidRPr="00690945">
              <w:rPr>
                <w:rFonts w:ascii="Times New Roman" w:eastAsiaTheme="minorEastAsia" w:hAnsi="Times New Roman"/>
                <w:szCs w:val="24"/>
              </w:rPr>
              <w:t xml:space="preserve"> be announced later.</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90945" w:rsidP="00404771">
            <w:pPr>
              <w:spacing w:line="0" w:lineRule="atLeast"/>
              <w:rPr>
                <w:rFonts w:ascii="Times New Roman" w:eastAsiaTheme="minorEastAsia" w:hAnsi="Times New Roman"/>
                <w:szCs w:val="24"/>
              </w:rPr>
            </w:pPr>
            <w:proofErr w:type="gramStart"/>
            <w:r w:rsidRPr="00690945">
              <w:rPr>
                <w:rFonts w:ascii="Times New Roman" w:eastAsiaTheme="minorEastAsia" w:hAnsi="Times New Roman"/>
                <w:szCs w:val="24"/>
              </w:rPr>
              <w:t>to</w:t>
            </w:r>
            <w:proofErr w:type="gramEnd"/>
            <w:r w:rsidRPr="00690945">
              <w:rPr>
                <w:rFonts w:ascii="Times New Roman" w:eastAsiaTheme="minorEastAsia" w:hAnsi="Times New Roman"/>
                <w:szCs w:val="24"/>
              </w:rPr>
              <w:t xml:space="preserve"> be announced later.</w:t>
            </w:r>
            <w:bookmarkStart w:id="0" w:name="_GoBack"/>
            <w:bookmarkEnd w:id="0"/>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90945" w:rsidP="00404771">
            <w:pPr>
              <w:spacing w:line="0" w:lineRule="atLeast"/>
              <w:rPr>
                <w:rFonts w:ascii="Times New Roman" w:eastAsiaTheme="minorEastAsia" w:hAnsi="Times New Roman"/>
                <w:szCs w:val="24"/>
              </w:rPr>
            </w:pPr>
            <w:proofErr w:type="gramStart"/>
            <w:r w:rsidRPr="00690945">
              <w:rPr>
                <w:rFonts w:ascii="Times New Roman" w:eastAsiaTheme="minorEastAsia" w:hAnsi="Times New Roman"/>
                <w:szCs w:val="24"/>
              </w:rPr>
              <w:t>to</w:t>
            </w:r>
            <w:proofErr w:type="gramEnd"/>
            <w:r w:rsidRPr="00690945">
              <w:rPr>
                <w:rFonts w:ascii="Times New Roman" w:eastAsiaTheme="minorEastAsia" w:hAnsi="Times New Roman"/>
                <w:szCs w:val="24"/>
              </w:rPr>
              <w:t xml:space="preserve"> be announced later.</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FB24EB" w:rsidP="00404771">
            <w:pPr>
              <w:spacing w:line="0" w:lineRule="atLeast"/>
              <w:rPr>
                <w:rFonts w:ascii="Times New Roman" w:eastAsiaTheme="minorEastAsia" w:hAnsi="Times New Roman"/>
                <w:szCs w:val="24"/>
              </w:rPr>
            </w:pPr>
            <w:r w:rsidRPr="00FB24EB">
              <w:rPr>
                <w:rFonts w:ascii="Times New Roman" w:eastAsiaTheme="minorEastAsia" w:hAnsi="Times New Roman"/>
                <w:szCs w:val="24"/>
              </w:rPr>
              <w:t>Week 18: Final test</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DB" w:rsidRDefault="00A64EDB" w:rsidP="00711B26">
      <w:r>
        <w:separator/>
      </w:r>
    </w:p>
  </w:endnote>
  <w:endnote w:type="continuationSeparator" w:id="0">
    <w:p w:rsidR="00A64EDB" w:rsidRDefault="00A64EDB"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88" w:rsidRDefault="00697FB7">
    <w:pPr>
      <w:pStyle w:val="Footer"/>
      <w:jc w:val="center"/>
    </w:pPr>
    <w:r>
      <w:fldChar w:fldCharType="begin"/>
    </w:r>
    <w:r>
      <w:instrText xml:space="preserve"> PAGE   \* MERGEFORMAT </w:instrText>
    </w:r>
    <w:r>
      <w:fldChar w:fldCharType="separate"/>
    </w:r>
    <w:r w:rsidR="00690945" w:rsidRPr="00690945">
      <w:rPr>
        <w:noProof/>
        <w:lang w:val="zh-TW"/>
      </w:rPr>
      <w:t>4</w:t>
    </w:r>
    <w:r>
      <w:rPr>
        <w:noProof/>
        <w:lang w:val="zh-TW"/>
      </w:rPr>
      <w:fldChar w:fldCharType="end"/>
    </w:r>
  </w:p>
  <w:p w:rsidR="004040D5" w:rsidRDefault="0040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DB" w:rsidRDefault="00A64EDB" w:rsidP="00711B26">
      <w:r>
        <w:separator/>
      </w:r>
    </w:p>
  </w:footnote>
  <w:footnote w:type="continuationSeparator" w:id="0">
    <w:p w:rsidR="00A64EDB" w:rsidRDefault="00A64EDB"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119C"/>
    <w:rsid w:val="00062478"/>
    <w:rsid w:val="00065E07"/>
    <w:rsid w:val="00072FBE"/>
    <w:rsid w:val="000740B8"/>
    <w:rsid w:val="0008112F"/>
    <w:rsid w:val="00081C72"/>
    <w:rsid w:val="000879E5"/>
    <w:rsid w:val="0009346A"/>
    <w:rsid w:val="000A4D5D"/>
    <w:rsid w:val="000B0BD4"/>
    <w:rsid w:val="000B1548"/>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555C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837"/>
    <w:rsid w:val="002D4B77"/>
    <w:rsid w:val="002D7CF8"/>
    <w:rsid w:val="002E04FD"/>
    <w:rsid w:val="002E4CFF"/>
    <w:rsid w:val="002F3E5E"/>
    <w:rsid w:val="0030239A"/>
    <w:rsid w:val="003071F4"/>
    <w:rsid w:val="003109B7"/>
    <w:rsid w:val="003121F6"/>
    <w:rsid w:val="00316006"/>
    <w:rsid w:val="00317C68"/>
    <w:rsid w:val="00323930"/>
    <w:rsid w:val="00327BC3"/>
    <w:rsid w:val="00341FDB"/>
    <w:rsid w:val="003435A2"/>
    <w:rsid w:val="00347CA9"/>
    <w:rsid w:val="0035104E"/>
    <w:rsid w:val="00355494"/>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426D"/>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47D4"/>
    <w:rsid w:val="00522761"/>
    <w:rsid w:val="00524166"/>
    <w:rsid w:val="00524A0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26AD9"/>
    <w:rsid w:val="006276E5"/>
    <w:rsid w:val="0065307A"/>
    <w:rsid w:val="006559CF"/>
    <w:rsid w:val="00657485"/>
    <w:rsid w:val="00660B72"/>
    <w:rsid w:val="00671054"/>
    <w:rsid w:val="00676CE6"/>
    <w:rsid w:val="006772FB"/>
    <w:rsid w:val="00681348"/>
    <w:rsid w:val="00682B7F"/>
    <w:rsid w:val="00690945"/>
    <w:rsid w:val="006932A1"/>
    <w:rsid w:val="00697FB7"/>
    <w:rsid w:val="006A3100"/>
    <w:rsid w:val="006A33CB"/>
    <w:rsid w:val="006B1181"/>
    <w:rsid w:val="006B7C20"/>
    <w:rsid w:val="006C2CD2"/>
    <w:rsid w:val="006C3646"/>
    <w:rsid w:val="006C4899"/>
    <w:rsid w:val="006C57CB"/>
    <w:rsid w:val="006C72E2"/>
    <w:rsid w:val="006D3351"/>
    <w:rsid w:val="006E1703"/>
    <w:rsid w:val="006E41A7"/>
    <w:rsid w:val="00702466"/>
    <w:rsid w:val="00711B26"/>
    <w:rsid w:val="007250D3"/>
    <w:rsid w:val="00735D1B"/>
    <w:rsid w:val="00744C97"/>
    <w:rsid w:val="00756C12"/>
    <w:rsid w:val="0075749B"/>
    <w:rsid w:val="007712E4"/>
    <w:rsid w:val="007728C9"/>
    <w:rsid w:val="00777C51"/>
    <w:rsid w:val="00782E7C"/>
    <w:rsid w:val="00783510"/>
    <w:rsid w:val="007847BB"/>
    <w:rsid w:val="00787CB5"/>
    <w:rsid w:val="00790E29"/>
    <w:rsid w:val="007B04C0"/>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77562"/>
    <w:rsid w:val="00885C61"/>
    <w:rsid w:val="00891863"/>
    <w:rsid w:val="00892014"/>
    <w:rsid w:val="00894505"/>
    <w:rsid w:val="008A2160"/>
    <w:rsid w:val="008A23DD"/>
    <w:rsid w:val="008A4F7C"/>
    <w:rsid w:val="008A5C9D"/>
    <w:rsid w:val="008B32E4"/>
    <w:rsid w:val="008B4117"/>
    <w:rsid w:val="008C00BA"/>
    <w:rsid w:val="008C21CF"/>
    <w:rsid w:val="008C3E10"/>
    <w:rsid w:val="008C58AA"/>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521B9"/>
    <w:rsid w:val="00952CCB"/>
    <w:rsid w:val="0096383C"/>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E6799"/>
    <w:rsid w:val="009F1C4C"/>
    <w:rsid w:val="009F1DFD"/>
    <w:rsid w:val="009F3558"/>
    <w:rsid w:val="00A0089B"/>
    <w:rsid w:val="00A01621"/>
    <w:rsid w:val="00A06554"/>
    <w:rsid w:val="00A12277"/>
    <w:rsid w:val="00A1444F"/>
    <w:rsid w:val="00A177B5"/>
    <w:rsid w:val="00A27D10"/>
    <w:rsid w:val="00A344B4"/>
    <w:rsid w:val="00A3691A"/>
    <w:rsid w:val="00A454DB"/>
    <w:rsid w:val="00A62AB8"/>
    <w:rsid w:val="00A64EDB"/>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15F26"/>
    <w:rsid w:val="00C21775"/>
    <w:rsid w:val="00C23EBF"/>
    <w:rsid w:val="00C30E9B"/>
    <w:rsid w:val="00C3127A"/>
    <w:rsid w:val="00C3295B"/>
    <w:rsid w:val="00C40AF5"/>
    <w:rsid w:val="00C51342"/>
    <w:rsid w:val="00C52321"/>
    <w:rsid w:val="00C61A53"/>
    <w:rsid w:val="00C6714C"/>
    <w:rsid w:val="00C72E2F"/>
    <w:rsid w:val="00C77C81"/>
    <w:rsid w:val="00C877E6"/>
    <w:rsid w:val="00C9233F"/>
    <w:rsid w:val="00C96A9F"/>
    <w:rsid w:val="00CA41E3"/>
    <w:rsid w:val="00CA5B16"/>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900C6"/>
    <w:rsid w:val="00D92E66"/>
    <w:rsid w:val="00D9335C"/>
    <w:rsid w:val="00D95E91"/>
    <w:rsid w:val="00DA219B"/>
    <w:rsid w:val="00DA396B"/>
    <w:rsid w:val="00DB1753"/>
    <w:rsid w:val="00DB6E93"/>
    <w:rsid w:val="00DC2441"/>
    <w:rsid w:val="00DC4843"/>
    <w:rsid w:val="00DD3BAB"/>
    <w:rsid w:val="00DD7F88"/>
    <w:rsid w:val="00DE5EB2"/>
    <w:rsid w:val="00DF0FB0"/>
    <w:rsid w:val="00DF62B6"/>
    <w:rsid w:val="00E00922"/>
    <w:rsid w:val="00E163C8"/>
    <w:rsid w:val="00E20452"/>
    <w:rsid w:val="00E20603"/>
    <w:rsid w:val="00E2160F"/>
    <w:rsid w:val="00E22C72"/>
    <w:rsid w:val="00E40586"/>
    <w:rsid w:val="00E44FF6"/>
    <w:rsid w:val="00E46D8D"/>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174A5"/>
    <w:rsid w:val="00F31D8D"/>
    <w:rsid w:val="00F348C3"/>
    <w:rsid w:val="00F4091D"/>
    <w:rsid w:val="00F570DE"/>
    <w:rsid w:val="00F60853"/>
    <w:rsid w:val="00F61A4F"/>
    <w:rsid w:val="00F61E0D"/>
    <w:rsid w:val="00F63701"/>
    <w:rsid w:val="00F64985"/>
    <w:rsid w:val="00F71B55"/>
    <w:rsid w:val="00F77C4F"/>
    <w:rsid w:val="00F97068"/>
    <w:rsid w:val="00F97888"/>
    <w:rsid w:val="00FA5A42"/>
    <w:rsid w:val="00FB24EB"/>
    <w:rsid w:val="00FC020B"/>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A9"/>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040E889C8D23495284849B66CABBCA06"/>
        <w:category>
          <w:name w:val="一般"/>
          <w:gallery w:val="placeholder"/>
        </w:category>
        <w:types>
          <w:type w:val="bbPlcHdr"/>
        </w:types>
        <w:behaviors>
          <w:behavior w:val="content"/>
        </w:behaviors>
        <w:guid w:val="{006D5A71-36F3-4B37-B662-89624398A472}"/>
      </w:docPartPr>
      <w:docPartBody>
        <w:p w:rsidR="006C4766" w:rsidRDefault="000850E6" w:rsidP="000850E6">
          <w:pPr>
            <w:pStyle w:val="040E889C8D23495284849B66CABBCA06"/>
          </w:pPr>
          <w:r w:rsidRPr="00933867">
            <w:rPr>
              <w:rStyle w:val="PlaceholderText"/>
              <w:rFonts w:hint="eastAsia"/>
            </w:rPr>
            <w:t>選擇一個項目。</w:t>
          </w:r>
        </w:p>
      </w:docPartBody>
    </w:docPart>
    <w:docPart>
      <w:docPartPr>
        <w:name w:val="AC83AA48C55144CE9EF03CC589795862"/>
        <w:category>
          <w:name w:val="一般"/>
          <w:gallery w:val="placeholder"/>
        </w:category>
        <w:types>
          <w:type w:val="bbPlcHdr"/>
        </w:types>
        <w:behaviors>
          <w:behavior w:val="content"/>
        </w:behaviors>
        <w:guid w:val="{36F35C98-8804-4222-88E7-2F8F63A1779E}"/>
      </w:docPartPr>
      <w:docPartBody>
        <w:p w:rsidR="006C4766" w:rsidRDefault="000850E6" w:rsidP="000850E6">
          <w:pPr>
            <w:pStyle w:val="AC83AA48C55144CE9EF03CC589795862"/>
          </w:pPr>
          <w:r w:rsidRPr="00933867">
            <w:rPr>
              <w:rStyle w:val="PlaceholderText"/>
              <w:rFonts w:hint="eastAsia"/>
            </w:rPr>
            <w:t>選擇一個項目。</w:t>
          </w:r>
        </w:p>
      </w:docPartBody>
    </w:docPart>
    <w:docPart>
      <w:docPartPr>
        <w:name w:val="5F07BCFA2B684C79AA3B43774F3F8015"/>
        <w:category>
          <w:name w:val="一般"/>
          <w:gallery w:val="placeholder"/>
        </w:category>
        <w:types>
          <w:type w:val="bbPlcHdr"/>
        </w:types>
        <w:behaviors>
          <w:behavior w:val="content"/>
        </w:behaviors>
        <w:guid w:val="{9B0C90D0-CE13-479F-BABD-2588AFCB0CED}"/>
      </w:docPartPr>
      <w:docPartBody>
        <w:p w:rsidR="006C4766" w:rsidRDefault="000850E6" w:rsidP="000850E6">
          <w:pPr>
            <w:pStyle w:val="5F07BCFA2B684C79AA3B43774F3F8015"/>
          </w:pPr>
          <w:r w:rsidRPr="00933867">
            <w:rPr>
              <w:rStyle w:val="PlaceholderText"/>
              <w:rFonts w:hint="eastAsia"/>
            </w:rPr>
            <w:t>選擇一個項目。</w:t>
          </w:r>
        </w:p>
      </w:docPartBody>
    </w:docPart>
    <w:docPart>
      <w:docPartPr>
        <w:name w:val="3EDC916575E7429B969AE77A625EB2F4"/>
        <w:category>
          <w:name w:val="一般"/>
          <w:gallery w:val="placeholder"/>
        </w:category>
        <w:types>
          <w:type w:val="bbPlcHdr"/>
        </w:types>
        <w:behaviors>
          <w:behavior w:val="content"/>
        </w:behaviors>
        <w:guid w:val="{BBC462EA-613C-417E-9822-A2AF261EB521}"/>
      </w:docPartPr>
      <w:docPartBody>
        <w:p w:rsidR="006C4766" w:rsidRDefault="000850E6" w:rsidP="000850E6">
          <w:pPr>
            <w:pStyle w:val="3EDC916575E7429B969AE77A625EB2F4"/>
          </w:pPr>
          <w:r w:rsidRPr="00933867">
            <w:rPr>
              <w:rStyle w:val="PlaceholderText"/>
              <w:rFonts w:hint="eastAsia"/>
            </w:rPr>
            <w:t>選擇一個項目。</w:t>
          </w:r>
        </w:p>
      </w:docPartBody>
    </w:docPart>
    <w:docPart>
      <w:docPartPr>
        <w:name w:val="176E70261FFE4458B5A9BDE29732CDE0"/>
        <w:category>
          <w:name w:val="一般"/>
          <w:gallery w:val="placeholder"/>
        </w:category>
        <w:types>
          <w:type w:val="bbPlcHdr"/>
        </w:types>
        <w:behaviors>
          <w:behavior w:val="content"/>
        </w:behaviors>
        <w:guid w:val="{20BFB103-738F-4BE1-9FFC-D056FA0AB1E5}"/>
      </w:docPartPr>
      <w:docPartBody>
        <w:p w:rsidR="00E07118" w:rsidRDefault="004E087B" w:rsidP="004E087B">
          <w:pPr>
            <w:pStyle w:val="176E70261FFE4458B5A9BDE29732CDE0"/>
          </w:pPr>
          <w:r w:rsidRPr="00933867">
            <w:rPr>
              <w:rStyle w:val="PlaceholderText"/>
              <w:rFonts w:hint="eastAsia"/>
            </w:rPr>
            <w:t>選擇一個項目。</w:t>
          </w:r>
        </w:p>
      </w:docPartBody>
    </w:docPart>
    <w:docPart>
      <w:docPartPr>
        <w:name w:val="3C1AA5D72D9A469CA68E72369E888664"/>
        <w:category>
          <w:name w:val="一般"/>
          <w:gallery w:val="placeholder"/>
        </w:category>
        <w:types>
          <w:type w:val="bbPlcHdr"/>
        </w:types>
        <w:behaviors>
          <w:behavior w:val="content"/>
        </w:behaviors>
        <w:guid w:val="{0EAC2F95-6314-4AFB-9F01-1099C0B9FA6A}"/>
      </w:docPartPr>
      <w:docPartBody>
        <w:p w:rsidR="00E07118" w:rsidRDefault="004E087B" w:rsidP="004E087B">
          <w:pPr>
            <w:pStyle w:val="3C1AA5D72D9A469CA68E72369E888664"/>
          </w:pPr>
          <w:r w:rsidRPr="00933867">
            <w:rPr>
              <w:rStyle w:val="PlaceholderText"/>
              <w:rFonts w:hint="eastAsia"/>
            </w:rPr>
            <w:t>選擇一個項目。</w:t>
          </w:r>
        </w:p>
      </w:docPartBody>
    </w:docPart>
    <w:docPart>
      <w:docPartPr>
        <w:name w:val="0FDA95E9F52847C492AF929B59D0C329"/>
        <w:category>
          <w:name w:val="一般"/>
          <w:gallery w:val="placeholder"/>
        </w:category>
        <w:types>
          <w:type w:val="bbPlcHdr"/>
        </w:types>
        <w:behaviors>
          <w:behavior w:val="content"/>
        </w:behaviors>
        <w:guid w:val="{9850E5F5-410E-4B61-9C1D-25AA3DF6A861}"/>
      </w:docPartPr>
      <w:docPartBody>
        <w:p w:rsidR="00E07118" w:rsidRDefault="004E087B" w:rsidP="004E087B">
          <w:pPr>
            <w:pStyle w:val="0FDA95E9F52847C492AF929B59D0C329"/>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2963"/>
    <w:rsid w:val="002623B2"/>
    <w:rsid w:val="0030027B"/>
    <w:rsid w:val="003221FE"/>
    <w:rsid w:val="00327E7C"/>
    <w:rsid w:val="003F5157"/>
    <w:rsid w:val="004A48C3"/>
    <w:rsid w:val="004E087B"/>
    <w:rsid w:val="00597DBB"/>
    <w:rsid w:val="006C4766"/>
    <w:rsid w:val="0074053C"/>
    <w:rsid w:val="00746CC7"/>
    <w:rsid w:val="007474A0"/>
    <w:rsid w:val="00826B0D"/>
    <w:rsid w:val="00895B22"/>
    <w:rsid w:val="009F1E74"/>
    <w:rsid w:val="00A51EFD"/>
    <w:rsid w:val="00A51F5F"/>
    <w:rsid w:val="00AD465F"/>
    <w:rsid w:val="00B55956"/>
    <w:rsid w:val="00B71DDB"/>
    <w:rsid w:val="00BC7630"/>
    <w:rsid w:val="00C0315F"/>
    <w:rsid w:val="00DB7910"/>
    <w:rsid w:val="00DF39FE"/>
    <w:rsid w:val="00E07118"/>
    <w:rsid w:val="00E36F58"/>
    <w:rsid w:val="00E46390"/>
    <w:rsid w:val="00E86510"/>
    <w:rsid w:val="00EC521C"/>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87B"/>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B9A03EAD93A5498A8DEF06A25F3F6082">
    <w:name w:val="B9A03EAD93A5498A8DEF06A25F3F6082"/>
    <w:rsid w:val="004E087B"/>
    <w:pPr>
      <w:widowControl w:val="0"/>
    </w:pPr>
  </w:style>
  <w:style w:type="paragraph" w:customStyle="1" w:styleId="176E70261FFE4458B5A9BDE29732CDE0">
    <w:name w:val="176E70261FFE4458B5A9BDE29732CDE0"/>
    <w:rsid w:val="004E087B"/>
    <w:pPr>
      <w:widowControl w:val="0"/>
    </w:pPr>
  </w:style>
  <w:style w:type="paragraph" w:customStyle="1" w:styleId="FAFE8BBDA7C64EDCBC68F95A3A387F2E">
    <w:name w:val="FAFE8BBDA7C64EDCBC68F95A3A387F2E"/>
    <w:rsid w:val="004E087B"/>
    <w:pPr>
      <w:widowControl w:val="0"/>
    </w:pPr>
  </w:style>
  <w:style w:type="paragraph" w:customStyle="1" w:styleId="3C1AA5D72D9A469CA68E72369E888664">
    <w:name w:val="3C1AA5D72D9A469CA68E72369E888664"/>
    <w:rsid w:val="004E087B"/>
    <w:pPr>
      <w:widowControl w:val="0"/>
    </w:pPr>
  </w:style>
  <w:style w:type="paragraph" w:customStyle="1" w:styleId="E059640897D74C40A1C58E3D6CADB3DF">
    <w:name w:val="E059640897D74C40A1C58E3D6CADB3DF"/>
    <w:rsid w:val="004E087B"/>
    <w:pPr>
      <w:widowControl w:val="0"/>
    </w:pPr>
  </w:style>
  <w:style w:type="paragraph" w:customStyle="1" w:styleId="0FDA95E9F52847C492AF929B59D0C329">
    <w:name w:val="0FDA95E9F52847C492AF929B59D0C329"/>
    <w:rsid w:val="004E087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vt:lpstr>
    </vt:vector>
  </TitlesOfParts>
  <Company>CCU</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Admin</cp:lastModifiedBy>
  <cp:revision>15</cp:revision>
  <cp:lastPrinted>2019-12-04T07:06:00Z</cp:lastPrinted>
  <dcterms:created xsi:type="dcterms:W3CDTF">2020-01-04T06:11:00Z</dcterms:created>
  <dcterms:modified xsi:type="dcterms:W3CDTF">2020-01-04T07:44:00Z</dcterms:modified>
</cp:coreProperties>
</file>