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2A04A9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2020.06</w:t>
      </w:r>
      <w:r w:rsidR="004B2955"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>
        <w:rPr>
          <w:rFonts w:ascii="Times New Roman" w:eastAsiaTheme="minorEastAsia" w:hAnsi="Times New Roman" w:hint="eastAsia"/>
          <w:b/>
          <w:sz w:val="20"/>
          <w:szCs w:val="20"/>
        </w:rPr>
        <w:t>05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:rsidR="004B0BFA" w:rsidRPr="00524166" w:rsidRDefault="00827403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F54614">
                  <w:rPr>
                    <w:rFonts w:ascii="Times New Roman" w:eastAsiaTheme="minorEastAsia" w:hAnsi="Times New Roman" w:hint="eastAsia"/>
                    <w:szCs w:val="24"/>
                  </w:rPr>
                  <w:t>經濟學系</w:t>
                </w:r>
                <w:r w:rsidR="00F54614">
                  <w:rPr>
                    <w:rFonts w:ascii="Times New Roman" w:eastAsiaTheme="minorEastAsia" w:hAnsi="Times New Roman" w:hint="eastAsia"/>
                    <w:szCs w:val="24"/>
                  </w:rPr>
                  <w:t xml:space="preserve"> Economics</w:t>
                </w:r>
              </w:sdtContent>
            </w:sdt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827403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F54614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F54614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Default="00F54614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實證方法與應用</w:t>
            </w:r>
          </w:p>
          <w:p w:rsidR="00505936" w:rsidRPr="00524166" w:rsidRDefault="00505936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Empirical Methods and Applications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827403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F54614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F54614" w:rsidRPr="00524166" w:rsidTr="0018776D">
        <w:tc>
          <w:tcPr>
            <w:tcW w:w="1064" w:type="pct"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F54614" w:rsidRDefault="00F54614" w:rsidP="00F54614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109-2</w:t>
            </w:r>
            <w:r>
              <w:rPr>
                <w:rFonts w:ascii="Times New Roman" w:eastAsiaTheme="minorEastAsia" w:hAnsi="Times New Roman"/>
              </w:rPr>
              <w:t>學期</w:t>
            </w:r>
          </w:p>
          <w:p w:rsidR="00F54614" w:rsidRPr="00A373E3" w:rsidRDefault="00F54614" w:rsidP="00F54614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Spring semester 2021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>
              <w:rPr>
                <w:rFonts w:ascii="Times New Roman" w:eastAsiaTheme="minorEastAsia" w:hAnsi="Times New Roman"/>
                <w:szCs w:val="24"/>
              </w:rPr>
              <w:t>336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College of </w:t>
            </w:r>
            <w:r>
              <w:rPr>
                <w:rFonts w:ascii="Times New Roman" w:eastAsiaTheme="minorEastAsia" w:hAnsi="Times New Roman"/>
                <w:szCs w:val="24"/>
              </w:rPr>
              <w:t>Management 336</w:t>
            </w:r>
          </w:p>
        </w:tc>
      </w:tr>
      <w:tr w:rsidR="00F54614" w:rsidRPr="00524166" w:rsidTr="0018776D">
        <w:tc>
          <w:tcPr>
            <w:tcW w:w="1064" w:type="pct"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賴宗志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Tsung-Chih L</w:t>
            </w:r>
            <w:r>
              <w:rPr>
                <w:rFonts w:ascii="Times New Roman" w:eastAsiaTheme="minorEastAsia" w:hAnsi="Times New Roman"/>
                <w:szCs w:val="24"/>
              </w:rPr>
              <w:t>ai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週二</w:t>
            </w:r>
            <w:r>
              <w:rPr>
                <w:rFonts w:ascii="Times New Roman" w:eastAsiaTheme="minorEastAsia" w:hAnsi="Times New Roman" w:hint="eastAsia"/>
                <w:szCs w:val="24"/>
              </w:rPr>
              <w:t>13</w:t>
            </w:r>
            <w:r>
              <w:rPr>
                <w:rFonts w:ascii="Times New Roman" w:eastAsiaTheme="minorEastAsia" w:hAnsi="Times New Roman"/>
                <w:szCs w:val="24"/>
              </w:rPr>
              <w:t>:10-16:00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Tuesday 13</w:t>
            </w:r>
            <w:r w:rsidRPr="00524166">
              <w:rPr>
                <w:rFonts w:ascii="Times New Roman" w:eastAsiaTheme="minorEastAsia" w:hAnsi="Times New Roman"/>
                <w:szCs w:val="24"/>
              </w:rPr>
              <w:t>:10</w:t>
            </w:r>
            <w:r>
              <w:rPr>
                <w:rFonts w:ascii="Times New Roman" w:eastAsiaTheme="minorEastAsia" w:hAnsi="Times New Roman"/>
                <w:szCs w:val="24"/>
              </w:rPr>
              <w:t>-16</w:t>
            </w:r>
            <w:r w:rsidRPr="00524166"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</w:tr>
      <w:tr w:rsidR="00F54614" w:rsidRPr="00524166" w:rsidTr="00DC2441">
        <w:tc>
          <w:tcPr>
            <w:tcW w:w="1251" w:type="pct"/>
            <w:gridSpan w:val="2"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F54614" w:rsidRDefault="003E5638" w:rsidP="00F54614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管院</w:t>
            </w:r>
            <w:r>
              <w:rPr>
                <w:rFonts w:ascii="Times New Roman" w:eastAsiaTheme="minorEastAsia" w:hAnsi="Times New Roman" w:hint="eastAsia"/>
                <w:szCs w:val="24"/>
              </w:rPr>
              <w:t>326</w:t>
            </w:r>
          </w:p>
          <w:p w:rsidR="003E5638" w:rsidRPr="00524166" w:rsidRDefault="003E5638" w:rsidP="00831E1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週一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831E18">
              <w:rPr>
                <w:rFonts w:ascii="Times New Roman" w:eastAsiaTheme="minorEastAsia" w:hAnsi="Times New Roman"/>
                <w:szCs w:val="24"/>
              </w:rPr>
              <w:t>3</w:t>
            </w:r>
            <w:r>
              <w:rPr>
                <w:rFonts w:ascii="Times New Roman" w:eastAsiaTheme="minorEastAsia" w:hAnsi="Times New Roman" w:hint="eastAsia"/>
                <w:szCs w:val="24"/>
              </w:rPr>
              <w:t>: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  <w:r>
              <w:rPr>
                <w:rFonts w:ascii="Times New Roman" w:eastAsiaTheme="minorEastAsia" w:hAnsi="Times New Roman" w:hint="eastAsia"/>
                <w:szCs w:val="24"/>
              </w:rPr>
              <w:t>0-1</w:t>
            </w:r>
            <w:r w:rsidR="00831E18">
              <w:rPr>
                <w:rFonts w:ascii="Times New Roman" w:eastAsiaTheme="minorEastAsia" w:hAnsi="Times New Roman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Cs w:val="24"/>
              </w:rPr>
              <w:t>:00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831E18">
              <w:rPr>
                <w:rFonts w:ascii="Times New Roman" w:eastAsiaTheme="minorEastAsia" w:hAnsi="Times New Roman"/>
                <w:szCs w:val="24"/>
              </w:rPr>
              <w:t xml:space="preserve"> 05-2720411 ext. 34118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831E18">
              <w:rPr>
                <w:rFonts w:ascii="Times New Roman" w:eastAsiaTheme="minorEastAsia" w:hAnsi="Times New Roman"/>
                <w:szCs w:val="24"/>
              </w:rPr>
              <w:t xml:space="preserve"> tclai@ccu.edu.tw</w:t>
            </w:r>
          </w:p>
        </w:tc>
      </w:tr>
      <w:tr w:rsidR="00F54614" w:rsidRPr="00524166" w:rsidTr="00DC2441">
        <w:tc>
          <w:tcPr>
            <w:tcW w:w="1251" w:type="pct"/>
            <w:gridSpan w:val="2"/>
          </w:tcPr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bookmarkStart w:id="0" w:name="_GoBack"/>
            <w:bookmarkEnd w:id="0"/>
          </w:p>
        </w:tc>
      </w:tr>
      <w:tr w:rsidR="00F54614" w:rsidRPr="00524166" w:rsidTr="00DC2441">
        <w:tc>
          <w:tcPr>
            <w:tcW w:w="1064" w:type="pct"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36" w:type="pct"/>
            <w:gridSpan w:val="11"/>
          </w:tcPr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4C7190">
              <w:rPr>
                <w:rFonts w:ascii="Times New Roman" w:eastAsiaTheme="minorEastAsia" w:hAnsi="Times New Roman" w:hint="eastAsia"/>
                <w:szCs w:val="24"/>
              </w:rPr>
              <w:t>統計學</w:t>
            </w:r>
            <w:r>
              <w:rPr>
                <w:rFonts w:ascii="Times New Roman" w:eastAsiaTheme="minorEastAsia" w:hAnsi="Times New Roman" w:hint="eastAsia"/>
                <w:szCs w:val="24"/>
              </w:rPr>
              <w:t>（</w:t>
            </w:r>
            <w:r w:rsidRPr="004C7190">
              <w:rPr>
                <w:rFonts w:ascii="Times New Roman" w:eastAsiaTheme="minorEastAsia" w:hAnsi="Times New Roman" w:hint="eastAsia"/>
                <w:szCs w:val="24"/>
              </w:rPr>
              <w:t>一</w:t>
            </w:r>
            <w:r>
              <w:rPr>
                <w:rFonts w:ascii="Times New Roman" w:eastAsiaTheme="minorEastAsia" w:hAnsi="Times New Roman" w:hint="eastAsia"/>
                <w:szCs w:val="24"/>
              </w:rPr>
              <w:t>）（</w:t>
            </w:r>
            <w:r w:rsidRPr="004C7190">
              <w:rPr>
                <w:rFonts w:ascii="Times New Roman" w:eastAsiaTheme="minorEastAsia" w:hAnsi="Times New Roman" w:hint="eastAsia"/>
                <w:szCs w:val="24"/>
              </w:rPr>
              <w:t>二</w:t>
            </w:r>
            <w:r>
              <w:rPr>
                <w:rFonts w:ascii="Times New Roman" w:eastAsiaTheme="minorEastAsia" w:hAnsi="Times New Roman" w:hint="eastAsia"/>
                <w:szCs w:val="24"/>
              </w:rPr>
              <w:t>）</w:t>
            </w:r>
          </w:p>
          <w:p w:rsidR="00F54614" w:rsidRDefault="00F54614" w:rsidP="00E37C5D">
            <w:pPr>
              <w:tabs>
                <w:tab w:val="left" w:pos="2210"/>
              </w:tabs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Statistics (I) (II)</w:t>
            </w:r>
          </w:p>
          <w:p w:rsidR="00E37C5D" w:rsidRPr="00524166" w:rsidRDefault="00E37C5D" w:rsidP="000C28EC">
            <w:pPr>
              <w:tabs>
                <w:tab w:val="left" w:pos="2210"/>
              </w:tabs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此課程會上機操作，學生需</w:t>
            </w:r>
            <w:r w:rsidRPr="00835BAD">
              <w:rPr>
                <w:rFonts w:ascii="Times New Roman" w:eastAsiaTheme="minorEastAsia" w:hAnsi="Times New Roman" w:hint="eastAsia"/>
                <w:szCs w:val="24"/>
              </w:rPr>
              <w:t>自備筆電</w:t>
            </w:r>
          </w:p>
        </w:tc>
      </w:tr>
      <w:tr w:rsidR="00F54614" w:rsidRPr="00524166" w:rsidTr="00DC2441">
        <w:tc>
          <w:tcPr>
            <w:tcW w:w="1064" w:type="pct"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Objective</w:t>
            </w:r>
          </w:p>
        </w:tc>
        <w:tc>
          <w:tcPr>
            <w:tcW w:w="3936" w:type="pct"/>
            <w:gridSpan w:val="11"/>
          </w:tcPr>
          <w:p w:rsidR="00F54614" w:rsidRDefault="00F54614" w:rsidP="00F54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00459">
              <w:rPr>
                <w:rFonts w:ascii="Times New Roman" w:hAnsi="Times New Roman"/>
              </w:rPr>
              <w:t xml:space="preserve">This course </w:t>
            </w:r>
            <w:r>
              <w:rPr>
                <w:rFonts w:ascii="Times New Roman" w:hAnsi="Times New Roman"/>
              </w:rPr>
              <w:t xml:space="preserve">will cover </w:t>
            </w:r>
            <w:r w:rsidRPr="00900459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 xml:space="preserve">fundamentals </w:t>
            </w:r>
            <w:r w:rsidRPr="00900459">
              <w:rPr>
                <w:rFonts w:ascii="Times New Roman" w:hAnsi="Times New Roman"/>
              </w:rPr>
              <w:t xml:space="preserve">of causal inference in empirical economics. </w:t>
            </w:r>
            <w:r>
              <w:rPr>
                <w:rFonts w:ascii="Times New Roman" w:hAnsi="Times New Roman"/>
              </w:rPr>
              <w:t xml:space="preserve">It will </w:t>
            </w:r>
            <w:r w:rsidR="00981EFE">
              <w:rPr>
                <w:rFonts w:ascii="Times New Roman" w:hAnsi="Times New Roman"/>
              </w:rPr>
              <w:t xml:space="preserve">first </w:t>
            </w:r>
            <w:r w:rsidRPr="00900459">
              <w:rPr>
                <w:rFonts w:ascii="Times New Roman" w:hAnsi="Times New Roman"/>
              </w:rPr>
              <w:t>introduc</w:t>
            </w:r>
            <w:r w:rsidR="00981EFE">
              <w:rPr>
                <w:rFonts w:ascii="Times New Roman" w:hAnsi="Times New Roman"/>
              </w:rPr>
              <w:t>e</w:t>
            </w:r>
            <w:r w:rsidRPr="00900459">
              <w:rPr>
                <w:rFonts w:ascii="Times New Roman" w:hAnsi="Times New Roman"/>
              </w:rPr>
              <w:t xml:space="preserve"> the </w:t>
            </w:r>
            <w:r w:rsidR="00AB2DC7">
              <w:rPr>
                <w:rFonts w:ascii="Times New Roman" w:hAnsi="Times New Roman"/>
              </w:rPr>
              <w:t>potential outcome framework,</w:t>
            </w:r>
            <w:r>
              <w:rPr>
                <w:rFonts w:ascii="Times New Roman" w:hAnsi="Times New Roman"/>
              </w:rPr>
              <w:t xml:space="preserve"> and then discuss various</w:t>
            </w:r>
            <w:r w:rsidR="00AB2DC7">
              <w:rPr>
                <w:rFonts w:ascii="Times New Roman" w:hAnsi="Times New Roman"/>
              </w:rPr>
              <w:t xml:space="preserve"> methods for identifying and </w:t>
            </w:r>
            <w:r w:rsidR="00EF6D03">
              <w:rPr>
                <w:rFonts w:ascii="Times New Roman" w:hAnsi="Times New Roman"/>
              </w:rPr>
              <w:t>evaluating</w:t>
            </w:r>
            <w:r w:rsidR="00AB2DC7">
              <w:rPr>
                <w:rFonts w:ascii="Times New Roman" w:hAnsi="Times New Roman"/>
              </w:rPr>
              <w:t xml:space="preserve"> </w:t>
            </w:r>
            <w:r w:rsidR="002832CB">
              <w:rPr>
                <w:rFonts w:ascii="Times New Roman" w:hAnsi="Times New Roman"/>
              </w:rPr>
              <w:t>treatment</w:t>
            </w:r>
            <w:r w:rsidR="00B225F4">
              <w:rPr>
                <w:rFonts w:ascii="Times New Roman" w:hAnsi="Times New Roman"/>
              </w:rPr>
              <w:t xml:space="preserve"> (causal) </w:t>
            </w:r>
            <w:r w:rsidR="00AB2DC7">
              <w:rPr>
                <w:rFonts w:ascii="Times New Roman" w:hAnsi="Times New Roman"/>
              </w:rPr>
              <w:t>effects</w:t>
            </w:r>
            <w:r w:rsidR="00981EFE">
              <w:rPr>
                <w:rFonts w:ascii="Times New Roman" w:hAnsi="Times New Roman"/>
              </w:rPr>
              <w:t>. These methods</w:t>
            </w:r>
            <w:r w:rsidR="00EF6D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rang</w:t>
            </w:r>
            <w:r w:rsidR="00981EFE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900459">
              <w:rPr>
                <w:rFonts w:ascii="Times New Roman" w:hAnsi="Times New Roman"/>
              </w:rPr>
              <w:t xml:space="preserve">from </w:t>
            </w:r>
            <w:r w:rsidR="00B225F4">
              <w:rPr>
                <w:rFonts w:ascii="Times New Roman" w:hAnsi="Times New Roman"/>
              </w:rPr>
              <w:t xml:space="preserve">the most </w:t>
            </w:r>
            <w:r w:rsidRPr="00900459">
              <w:rPr>
                <w:rFonts w:ascii="Times New Roman" w:hAnsi="Times New Roman"/>
              </w:rPr>
              <w:t xml:space="preserve">basic experimental designs to </w:t>
            </w:r>
            <w:r w:rsidR="00B225F4">
              <w:rPr>
                <w:rFonts w:ascii="Times New Roman" w:hAnsi="Times New Roman"/>
              </w:rPr>
              <w:t xml:space="preserve">more </w:t>
            </w:r>
            <w:r>
              <w:rPr>
                <w:rFonts w:ascii="Times New Roman" w:hAnsi="Times New Roman"/>
              </w:rPr>
              <w:t>sophisticated techniques used in observational studies</w:t>
            </w:r>
            <w:r w:rsidR="00C8167E">
              <w:rPr>
                <w:rFonts w:ascii="Times New Roman" w:hAnsi="Times New Roman"/>
              </w:rPr>
              <w:t xml:space="preserve">, </w:t>
            </w:r>
            <w:r w:rsidR="00E36640">
              <w:rPr>
                <w:rFonts w:ascii="Times New Roman" w:hAnsi="Times New Roman"/>
              </w:rPr>
              <w:t>including</w:t>
            </w:r>
            <w:r w:rsidR="00C8167E">
              <w:rPr>
                <w:rFonts w:ascii="Times New Roman" w:hAnsi="Times New Roman"/>
              </w:rPr>
              <w:t xml:space="preserve"> </w:t>
            </w:r>
            <w:r w:rsidR="00E36640">
              <w:rPr>
                <w:rFonts w:ascii="Times New Roman" w:hAnsi="Times New Roman"/>
              </w:rPr>
              <w:t xml:space="preserve">randomized controlled trials, regression and matching, instrumental variables, regression discontinuity designs, </w:t>
            </w:r>
            <w:r w:rsidR="00FF585C">
              <w:rPr>
                <w:rFonts w:ascii="Times New Roman" w:hAnsi="Times New Roman"/>
              </w:rPr>
              <w:t xml:space="preserve">difference in differences, </w:t>
            </w:r>
            <w:r w:rsidR="00E36640">
              <w:rPr>
                <w:rFonts w:ascii="Times New Roman" w:hAnsi="Times New Roman"/>
              </w:rPr>
              <w:t xml:space="preserve">and </w:t>
            </w:r>
            <w:r w:rsidR="00C8167E">
              <w:rPr>
                <w:rFonts w:ascii="Times New Roman" w:hAnsi="Times New Roman"/>
              </w:rPr>
              <w:t xml:space="preserve">synthetic control method. </w:t>
            </w:r>
            <w:r w:rsidR="00322B7D">
              <w:rPr>
                <w:rFonts w:ascii="Times New Roman" w:hAnsi="Times New Roman"/>
              </w:rPr>
              <w:t xml:space="preserve">In particular, </w:t>
            </w:r>
            <w:r w:rsidR="00B225F4">
              <w:rPr>
                <w:rFonts w:ascii="Times New Roman" w:hAnsi="Times New Roman"/>
              </w:rPr>
              <w:t>this course</w:t>
            </w:r>
            <w:r w:rsidR="00322B7D">
              <w:rPr>
                <w:rFonts w:ascii="Times New Roman" w:hAnsi="Times New Roman"/>
              </w:rPr>
              <w:t xml:space="preserve"> </w:t>
            </w:r>
            <w:r w:rsidRPr="00900459">
              <w:rPr>
                <w:rFonts w:ascii="Times New Roman" w:hAnsi="Times New Roman"/>
              </w:rPr>
              <w:t>will</w:t>
            </w:r>
            <w:r>
              <w:rPr>
                <w:rFonts w:ascii="Times New Roman" w:hAnsi="Times New Roman"/>
              </w:rPr>
              <w:t xml:space="preserve"> </w:t>
            </w:r>
            <w:r w:rsidRPr="00900459">
              <w:rPr>
                <w:rFonts w:ascii="Times New Roman" w:hAnsi="Times New Roman"/>
              </w:rPr>
              <w:t>focus</w:t>
            </w:r>
            <w:r>
              <w:rPr>
                <w:rFonts w:ascii="Times New Roman" w:hAnsi="Times New Roman"/>
              </w:rPr>
              <w:t xml:space="preserve"> </w:t>
            </w:r>
            <w:r w:rsidRPr="00900459">
              <w:rPr>
                <w:rFonts w:ascii="Times New Roman" w:hAnsi="Times New Roman"/>
              </w:rPr>
              <w:t xml:space="preserve">on the practical implementation of these methods </w:t>
            </w:r>
            <w:r>
              <w:rPr>
                <w:rFonts w:ascii="Times New Roman" w:hAnsi="Times New Roman"/>
              </w:rPr>
              <w:t>using</w:t>
            </w:r>
            <w:r w:rsidRPr="00900459">
              <w:rPr>
                <w:rFonts w:ascii="Times New Roman" w:hAnsi="Times New Roman"/>
              </w:rPr>
              <w:t xml:space="preserve"> Stata.</w:t>
            </w:r>
          </w:p>
          <w:p w:rsidR="00F54614" w:rsidRPr="00524166" w:rsidRDefault="00F54614" w:rsidP="00F5461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54614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614" w:rsidRPr="00524166" w:rsidRDefault="00F54614" w:rsidP="00F54614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 Learning goals </w:t>
            </w:r>
          </w:p>
          <w:p w:rsidR="00F54614" w:rsidRPr="00524166" w:rsidRDefault="00F54614" w:rsidP="00F54614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F54614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14" w:rsidRDefault="00827403" w:rsidP="00F54614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3FB36DA69BE94EACAF5CECE2CE017035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F54614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F54614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F54614">
              <w:rPr>
                <w:rFonts w:ascii="Times New Roman" w:eastAsiaTheme="minorEastAsia" w:hAnsi="Times New Roman"/>
                <w:b/>
              </w:rPr>
              <w:tab/>
            </w:r>
          </w:p>
          <w:p w:rsidR="00F54614" w:rsidRPr="00524166" w:rsidRDefault="00827403" w:rsidP="00F54614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4F5D0A3EF4844A439F1B5D55C9AC2E5C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FF585C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FF585C">
                  <w:rPr>
                    <w:rFonts w:ascii="Times New Roman" w:eastAsiaTheme="minorEastAsia" w:hAnsi="Times New Roman" w:hint="eastAsia"/>
                    <w:b/>
                  </w:rPr>
                  <w:t>2</w:t>
                </w:r>
                <w:r w:rsidR="00FF585C">
                  <w:rPr>
                    <w:rFonts w:ascii="Times New Roman" w:eastAsiaTheme="minorEastAsia" w:hAnsi="Times New Roman" w:hint="eastAsia"/>
                    <w:b/>
                  </w:rPr>
                  <w:t>：創新思考</w:t>
                </w:r>
                <w:r w:rsidR="00FF585C">
                  <w:rPr>
                    <w:rFonts w:ascii="Times New Roman" w:eastAsiaTheme="minorEastAsia" w:hAnsi="Times New Roman" w:hint="eastAsia"/>
                    <w:b/>
                  </w:rPr>
                  <w:t xml:space="preserve"> LG2:Creative Thinking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14" w:rsidRPr="00524166" w:rsidRDefault="00827403" w:rsidP="00F54614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D53B5511BA214BC98233A787BEE7254E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FF585C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FF585C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F54614" w:rsidRDefault="00827403" w:rsidP="00F54614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3BA9A7C29CF843AAB473A5208FA9A5F9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FF585C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FF585C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FF585C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FF585C">
                  <w:rPr>
                    <w:rFonts w:ascii="Times New Roman" w:eastAsiaTheme="minorEastAsia" w:hAnsi="Times New Roman" w:hint="eastAsia"/>
                    <w:b/>
                  </w:rPr>
                  <w:t xml:space="preserve"> LG3:Problem Solving Skills</w:t>
                </w:r>
              </w:sdtContent>
            </w:sdt>
            <w:r w:rsidR="00F54614">
              <w:rPr>
                <w:rFonts w:ascii="Times New Roman" w:eastAsiaTheme="minorEastAsia" w:hAnsi="Times New Roman"/>
                <w:b/>
              </w:rPr>
              <w:tab/>
            </w:r>
          </w:p>
          <w:p w:rsidR="00F54614" w:rsidRPr="00524166" w:rsidRDefault="00F54614" w:rsidP="00F54614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14" w:rsidRPr="00524166" w:rsidRDefault="00827403" w:rsidP="00F54614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69A5939A523A45E5849E46C80CC8D403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F54614" w:rsidRPr="0061747F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F54614" w:rsidRPr="00524166" w:rsidRDefault="00827403" w:rsidP="00F54614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670E70060A824D7ABD9B9DDB68E54CE7"/>
                </w:placeholder>
                <w:showingPlcHdr/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F54614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F54614" w:rsidRPr="00524166" w:rsidTr="00DC2441">
        <w:tc>
          <w:tcPr>
            <w:tcW w:w="1064" w:type="pct"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F54614" w:rsidRPr="00524166" w:rsidRDefault="00FF585C" w:rsidP="002F443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Slides and </w:t>
            </w:r>
            <w:r w:rsidR="00B83D7C">
              <w:rPr>
                <w:rFonts w:ascii="Times New Roman" w:eastAsiaTheme="minorEastAsia" w:hAnsi="Times New Roman"/>
                <w:szCs w:val="24"/>
              </w:rPr>
              <w:t>textbook online materials</w:t>
            </w:r>
          </w:p>
        </w:tc>
      </w:tr>
      <w:tr w:rsidR="00F54614" w:rsidRPr="00524166" w:rsidTr="00DC2441">
        <w:tc>
          <w:tcPr>
            <w:tcW w:w="1064" w:type="pct"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F54614" w:rsidRPr="00FF585C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54614" w:rsidRPr="00524166" w:rsidTr="00DC2441">
        <w:trPr>
          <w:trHeight w:val="1041"/>
        </w:trPr>
        <w:tc>
          <w:tcPr>
            <w:tcW w:w="1064" w:type="pct"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163405" w:rsidRDefault="00FF585C" w:rsidP="00603B07">
            <w:pPr>
              <w:pStyle w:val="a8"/>
              <w:numPr>
                <w:ilvl w:val="0"/>
                <w:numId w:val="21"/>
              </w:numPr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163405">
              <w:rPr>
                <w:rFonts w:ascii="Times New Roman" w:eastAsiaTheme="minorEastAsia" w:hAnsi="Times New Roman"/>
                <w:szCs w:val="24"/>
              </w:rPr>
              <w:t xml:space="preserve">Scott </w:t>
            </w:r>
            <w:r w:rsidRPr="00163405">
              <w:rPr>
                <w:rFonts w:ascii="Times New Roman" w:eastAsiaTheme="minorEastAsia" w:hAnsi="Times New Roman" w:hint="eastAsia"/>
                <w:szCs w:val="24"/>
              </w:rPr>
              <w:t>Cu</w:t>
            </w:r>
            <w:r w:rsidRPr="00163405">
              <w:rPr>
                <w:rFonts w:ascii="Times New Roman" w:eastAsiaTheme="minorEastAsia" w:hAnsi="Times New Roman"/>
                <w:szCs w:val="24"/>
              </w:rPr>
              <w:t xml:space="preserve">nningham, 2021, </w:t>
            </w:r>
            <w:r w:rsidRPr="00163405">
              <w:rPr>
                <w:rFonts w:ascii="Times New Roman" w:eastAsiaTheme="minorEastAsia" w:hAnsi="Times New Roman"/>
                <w:i/>
                <w:szCs w:val="24"/>
              </w:rPr>
              <w:t>Causal Inference: The Mixtape</w:t>
            </w:r>
            <w:r w:rsidRPr="00163405">
              <w:rPr>
                <w:rFonts w:ascii="Times New Roman" w:eastAsiaTheme="minorEastAsia" w:hAnsi="Times New Roman"/>
                <w:szCs w:val="24"/>
              </w:rPr>
              <w:t>, Yale University Press.</w:t>
            </w:r>
            <w:r w:rsidR="00163405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163405" w:rsidRPr="00163405">
              <w:rPr>
                <w:rFonts w:ascii="Times New Roman" w:eastAsiaTheme="minorEastAsia" w:hAnsi="Times New Roman" w:hint="eastAsia"/>
                <w:szCs w:val="24"/>
              </w:rPr>
              <w:t>[</w:t>
            </w:r>
            <w:r w:rsidR="00163405" w:rsidRPr="00163405">
              <w:rPr>
                <w:rFonts w:ascii="Times New Roman" w:eastAsiaTheme="minorEastAsia" w:hAnsi="Times New Roman"/>
                <w:szCs w:val="24"/>
              </w:rPr>
              <w:t>CI]</w:t>
            </w:r>
          </w:p>
          <w:p w:rsidR="00742CA5" w:rsidRPr="00163405" w:rsidRDefault="00827403" w:rsidP="00163405">
            <w:pPr>
              <w:pStyle w:val="a8"/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hyperlink r:id="rId7" w:history="1">
              <w:r w:rsidR="00742CA5" w:rsidRPr="00163405">
                <w:rPr>
                  <w:rStyle w:val="a9"/>
                  <w:rFonts w:ascii="Times New Roman" w:eastAsiaTheme="minorEastAsia" w:hAnsi="Times New Roman"/>
                  <w:szCs w:val="24"/>
                </w:rPr>
                <w:t>https://mixtape.scunning.com/</w:t>
              </w:r>
            </w:hyperlink>
          </w:p>
          <w:p w:rsidR="00163405" w:rsidRDefault="00742CA5" w:rsidP="008136DD">
            <w:pPr>
              <w:pStyle w:val="a8"/>
              <w:numPr>
                <w:ilvl w:val="0"/>
                <w:numId w:val="21"/>
              </w:numPr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163405">
              <w:rPr>
                <w:rFonts w:ascii="Times New Roman" w:eastAsiaTheme="minorEastAsia" w:hAnsi="Times New Roman"/>
                <w:szCs w:val="24"/>
              </w:rPr>
              <w:t xml:space="preserve">Joshua Angrist and </w:t>
            </w:r>
            <w:proofErr w:type="spellStart"/>
            <w:r w:rsidRPr="00163405">
              <w:rPr>
                <w:rFonts w:ascii="Times New Roman" w:eastAsiaTheme="minorEastAsia" w:hAnsi="Times New Roman"/>
                <w:szCs w:val="24"/>
              </w:rPr>
              <w:t>Jorn</w:t>
            </w:r>
            <w:proofErr w:type="spellEnd"/>
            <w:r w:rsidRPr="00163405">
              <w:rPr>
                <w:rFonts w:ascii="Times New Roman" w:eastAsiaTheme="minorEastAsia" w:hAnsi="Times New Roman"/>
                <w:szCs w:val="24"/>
              </w:rPr>
              <w:t xml:space="preserve">-Steffen </w:t>
            </w:r>
            <w:proofErr w:type="spellStart"/>
            <w:r w:rsidRPr="00163405">
              <w:rPr>
                <w:rFonts w:ascii="Times New Roman" w:eastAsiaTheme="minorEastAsia" w:hAnsi="Times New Roman"/>
                <w:szCs w:val="24"/>
              </w:rPr>
              <w:t>Pischke</w:t>
            </w:r>
            <w:proofErr w:type="spellEnd"/>
            <w:r w:rsidRPr="00163405">
              <w:rPr>
                <w:rFonts w:ascii="Times New Roman" w:eastAsiaTheme="minorEastAsia" w:hAnsi="Times New Roman"/>
                <w:szCs w:val="24"/>
              </w:rPr>
              <w:t xml:space="preserve">, 2015, </w:t>
            </w:r>
            <w:r w:rsidRPr="00163405">
              <w:rPr>
                <w:rFonts w:ascii="Times New Roman" w:eastAsiaTheme="minorEastAsia" w:hAnsi="Times New Roman"/>
                <w:i/>
                <w:szCs w:val="24"/>
              </w:rPr>
              <w:t>Mastering 'Metrics: The Path from Cause to Effect</w:t>
            </w:r>
            <w:r w:rsidRPr="00163405">
              <w:rPr>
                <w:rFonts w:ascii="Times New Roman" w:eastAsiaTheme="minorEastAsia" w:hAnsi="Times New Roman"/>
                <w:szCs w:val="24"/>
              </w:rPr>
              <w:t>, Princeton University Press.</w:t>
            </w:r>
            <w:r w:rsidR="00163405" w:rsidRPr="00163405">
              <w:rPr>
                <w:rFonts w:ascii="Times New Roman" w:eastAsiaTheme="minorEastAsia" w:hAnsi="Times New Roman"/>
                <w:szCs w:val="24"/>
              </w:rPr>
              <w:t xml:space="preserve"> [MM]</w:t>
            </w:r>
          </w:p>
          <w:p w:rsidR="00742CA5" w:rsidRPr="00163405" w:rsidRDefault="00827403" w:rsidP="00163405">
            <w:pPr>
              <w:pStyle w:val="a8"/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hyperlink r:id="rId8" w:history="1">
              <w:r w:rsidR="00742CA5" w:rsidRPr="00163405">
                <w:rPr>
                  <w:rStyle w:val="a9"/>
                  <w:rFonts w:ascii="Times New Roman" w:eastAsiaTheme="minorEastAsia" w:hAnsi="Times New Roman"/>
                  <w:szCs w:val="24"/>
                </w:rPr>
                <w:t>https://www.masteringmetrics.com/</w:t>
              </w:r>
            </w:hyperlink>
          </w:p>
          <w:p w:rsidR="00FF585C" w:rsidRDefault="00742CA5" w:rsidP="00742CA5">
            <w:pPr>
              <w:pStyle w:val="a8"/>
              <w:numPr>
                <w:ilvl w:val="0"/>
                <w:numId w:val="21"/>
              </w:numPr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742CA5">
              <w:rPr>
                <w:rFonts w:ascii="Times New Roman" w:eastAsiaTheme="minorEastAsia" w:hAnsi="Times New Roman" w:hint="eastAsia"/>
                <w:szCs w:val="24"/>
              </w:rPr>
              <w:t xml:space="preserve">Joshua </w:t>
            </w:r>
            <w:r w:rsidR="00FF585C" w:rsidRPr="00742CA5">
              <w:rPr>
                <w:rFonts w:ascii="Times New Roman" w:eastAsiaTheme="minorEastAsia" w:hAnsi="Times New Roman"/>
                <w:szCs w:val="24"/>
              </w:rPr>
              <w:t>Angrist</w:t>
            </w:r>
            <w:r w:rsidRPr="00742CA5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FF585C" w:rsidRPr="00742CA5">
              <w:rPr>
                <w:rFonts w:ascii="Times New Roman" w:eastAsiaTheme="minorEastAsia" w:hAnsi="Times New Roman"/>
                <w:szCs w:val="24"/>
              </w:rPr>
              <w:t xml:space="preserve">and </w:t>
            </w:r>
            <w:proofErr w:type="spellStart"/>
            <w:r w:rsidR="00FF585C" w:rsidRPr="00742CA5">
              <w:rPr>
                <w:rFonts w:ascii="Times New Roman" w:eastAsiaTheme="minorEastAsia" w:hAnsi="Times New Roman"/>
                <w:szCs w:val="24"/>
              </w:rPr>
              <w:t>Jorn</w:t>
            </w:r>
            <w:proofErr w:type="spellEnd"/>
            <w:r w:rsidR="00FF585C" w:rsidRPr="00742CA5">
              <w:rPr>
                <w:rFonts w:ascii="Times New Roman" w:eastAsiaTheme="minorEastAsia" w:hAnsi="Times New Roman"/>
                <w:szCs w:val="24"/>
              </w:rPr>
              <w:t xml:space="preserve">-Steffen </w:t>
            </w:r>
            <w:proofErr w:type="spellStart"/>
            <w:r w:rsidR="00FF585C" w:rsidRPr="00742CA5">
              <w:rPr>
                <w:rFonts w:ascii="Times New Roman" w:eastAsiaTheme="minorEastAsia" w:hAnsi="Times New Roman"/>
                <w:szCs w:val="24"/>
              </w:rPr>
              <w:t>Pischke</w:t>
            </w:r>
            <w:proofErr w:type="spellEnd"/>
            <w:r w:rsidR="00FF585C" w:rsidRPr="00742CA5">
              <w:rPr>
                <w:rFonts w:ascii="Times New Roman" w:eastAsiaTheme="minorEastAsia" w:hAnsi="Times New Roman"/>
                <w:szCs w:val="24"/>
              </w:rPr>
              <w:t xml:space="preserve">, 2009, </w:t>
            </w:r>
            <w:r w:rsidR="00FF585C" w:rsidRPr="00B83D7C">
              <w:rPr>
                <w:rFonts w:ascii="Times New Roman" w:eastAsiaTheme="minorEastAsia" w:hAnsi="Times New Roman"/>
                <w:i/>
                <w:szCs w:val="24"/>
              </w:rPr>
              <w:t>Mostly Harmless Econometrics: An Empiricist's Companion</w:t>
            </w:r>
            <w:r w:rsidR="00FF585C" w:rsidRPr="00742CA5">
              <w:rPr>
                <w:rFonts w:ascii="Times New Roman" w:eastAsiaTheme="minorEastAsia" w:hAnsi="Times New Roman"/>
                <w:szCs w:val="24"/>
              </w:rPr>
              <w:t>, Princeton University Press.</w:t>
            </w:r>
            <w:r w:rsidR="00163405">
              <w:rPr>
                <w:rFonts w:ascii="Times New Roman" w:eastAsiaTheme="minorEastAsia" w:hAnsi="Times New Roman"/>
                <w:szCs w:val="24"/>
              </w:rPr>
              <w:t xml:space="preserve"> [MHE]</w:t>
            </w:r>
          </w:p>
          <w:p w:rsidR="00FF585C" w:rsidRPr="00742CA5" w:rsidRDefault="00827403" w:rsidP="00742CA5">
            <w:pPr>
              <w:pStyle w:val="a8"/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hyperlink r:id="rId9" w:history="1">
              <w:r w:rsidR="00742CA5" w:rsidRPr="00D17555">
                <w:rPr>
                  <w:rStyle w:val="a9"/>
                  <w:rFonts w:ascii="Times New Roman" w:eastAsiaTheme="minorEastAsia" w:hAnsi="Times New Roman"/>
                  <w:szCs w:val="24"/>
                </w:rPr>
                <w:t>https://www.mostlyharmlesseconometrics.com/</w:t>
              </w:r>
            </w:hyperlink>
          </w:p>
        </w:tc>
      </w:tr>
      <w:tr w:rsidR="00F54614" w:rsidRPr="00524166" w:rsidTr="0018776D">
        <w:tc>
          <w:tcPr>
            <w:tcW w:w="1064" w:type="pct"/>
            <w:vMerge w:val="restart"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AA5654" w:rsidP="00F5461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10</w:t>
            </w:r>
            <w:r w:rsidR="00F54614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F54614" w:rsidRPr="00524166" w:rsidRDefault="00F54614" w:rsidP="00F5461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F54614" w:rsidRPr="00524166" w:rsidTr="0018776D">
        <w:tc>
          <w:tcPr>
            <w:tcW w:w="1064" w:type="pct"/>
            <w:vMerge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AA5654" w:rsidP="00F54614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F54614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F54614" w:rsidRPr="00524166" w:rsidRDefault="00F54614" w:rsidP="00F5461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F54614" w:rsidRPr="00524166" w:rsidTr="0018776D">
        <w:tc>
          <w:tcPr>
            <w:tcW w:w="1064" w:type="pct"/>
            <w:vMerge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F54614" w:rsidRPr="00524166" w:rsidRDefault="00F54614" w:rsidP="00F54614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2793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</w:t>
            </w:r>
            <w:r w:rsidR="00F27938">
              <w:rPr>
                <w:rFonts w:ascii="Times New Roman" w:eastAsiaTheme="minorEastAsia" w:hAnsi="Times New Roman"/>
                <w:szCs w:val="24"/>
              </w:rPr>
              <w:t>R</w:t>
            </w:r>
            <w:r w:rsidR="00F27938">
              <w:rPr>
                <w:rFonts w:ascii="Times New Roman" w:eastAsiaTheme="minorEastAsia" w:hAnsi="Times New Roman" w:hint="eastAsia"/>
                <w:szCs w:val="24"/>
              </w:rPr>
              <w:t>esearch proposal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F54614" w:rsidRPr="00524166" w:rsidRDefault="00F27938" w:rsidP="00F5461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F54614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F54614" w:rsidRPr="00524166" w:rsidTr="0018776D">
        <w:tc>
          <w:tcPr>
            <w:tcW w:w="1064" w:type="pct"/>
            <w:vMerge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F54614" w:rsidRPr="00524166" w:rsidRDefault="00F54614" w:rsidP="00F5461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F54614" w:rsidRPr="00524166" w:rsidTr="0018776D">
        <w:tc>
          <w:tcPr>
            <w:tcW w:w="1064" w:type="pct"/>
            <w:vMerge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F54614" w:rsidRPr="00524166" w:rsidRDefault="00F54614" w:rsidP="00F5461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F54614" w:rsidRPr="00524166" w:rsidTr="0018776D">
        <w:tc>
          <w:tcPr>
            <w:tcW w:w="1064" w:type="pct"/>
            <w:vMerge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27938" w:rsidP="00F54614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</w:t>
            </w:r>
            <w:r w:rsidR="00AA5654">
              <w:rPr>
                <w:rFonts w:ascii="Times New Roman" w:eastAsiaTheme="minorEastAsia" w:hAnsi="Times New Roman"/>
                <w:szCs w:val="24"/>
              </w:rPr>
              <w:t>0</w:t>
            </w:r>
            <w:r w:rsidR="00F54614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F54614" w:rsidRPr="00524166" w:rsidRDefault="00F54614" w:rsidP="00F5461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F54614" w:rsidRPr="00524166" w:rsidTr="00DC2441">
        <w:tc>
          <w:tcPr>
            <w:tcW w:w="1064" w:type="pct"/>
          </w:tcPr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2832CB" w:rsidRPr="002832CB" w:rsidRDefault="00AA5654" w:rsidP="00060EB0">
            <w:pPr>
              <w:pStyle w:val="a8"/>
              <w:numPr>
                <w:ilvl w:val="0"/>
                <w:numId w:val="22"/>
              </w:numPr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AA5654">
              <w:rPr>
                <w:rFonts w:ascii="Times New Roman" w:eastAsiaTheme="minorEastAsia" w:hAnsi="Times New Roman"/>
                <w:szCs w:val="24"/>
              </w:rPr>
              <w:t>Slides will be posted on the course website.</w:t>
            </w:r>
          </w:p>
          <w:p w:rsidR="00AA5654" w:rsidRPr="00060EB0" w:rsidRDefault="002832CB" w:rsidP="00060EB0">
            <w:pPr>
              <w:pStyle w:val="a8"/>
              <w:numPr>
                <w:ilvl w:val="0"/>
                <w:numId w:val="22"/>
              </w:numPr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791F12">
              <w:rPr>
                <w:rFonts w:ascii="Times New Roman" w:eastAsiaTheme="minorEastAsia" w:hAnsi="Times New Roman"/>
                <w:b/>
                <w:szCs w:val="24"/>
              </w:rPr>
              <w:t>No midterm and final exams.</w:t>
            </w:r>
            <w:r w:rsidRPr="00060EB0">
              <w:rPr>
                <w:rFonts w:ascii="Times New Roman" w:eastAsiaTheme="minorEastAsia" w:hAnsi="Times New Roman"/>
                <w:szCs w:val="24"/>
              </w:rPr>
              <w:t xml:space="preserve"> Instead, e</w:t>
            </w:r>
            <w:r w:rsidR="00AA5654" w:rsidRPr="00060EB0">
              <w:rPr>
                <w:rFonts w:ascii="Times New Roman" w:eastAsiaTheme="minorEastAsia" w:hAnsi="Times New Roman"/>
                <w:szCs w:val="24"/>
              </w:rPr>
              <w:t>ach group (</w:t>
            </w:r>
            <w:r w:rsidR="00A41EAD">
              <w:rPr>
                <w:rFonts w:ascii="Times New Roman" w:eastAsiaTheme="minorEastAsia" w:hAnsi="Times New Roman"/>
                <w:szCs w:val="24"/>
              </w:rPr>
              <w:t>2</w:t>
            </w:r>
            <w:r w:rsidR="00AA5654" w:rsidRPr="00060EB0">
              <w:rPr>
                <w:rFonts w:ascii="Times New Roman" w:eastAsiaTheme="minorEastAsia" w:hAnsi="Times New Roman"/>
                <w:szCs w:val="24"/>
              </w:rPr>
              <w:t xml:space="preserve"> or </w:t>
            </w:r>
            <w:r w:rsidR="00A41EAD">
              <w:rPr>
                <w:rFonts w:ascii="Times New Roman" w:eastAsiaTheme="minorEastAsia" w:hAnsi="Times New Roman"/>
                <w:szCs w:val="24"/>
              </w:rPr>
              <w:t>3</w:t>
            </w:r>
            <w:r w:rsidR="00AA5654" w:rsidRPr="00060EB0">
              <w:rPr>
                <w:rFonts w:ascii="Times New Roman" w:eastAsiaTheme="minorEastAsia" w:hAnsi="Times New Roman"/>
                <w:szCs w:val="24"/>
              </w:rPr>
              <w:t xml:space="preserve"> students) will be</w:t>
            </w:r>
            <w:r w:rsidR="00060EB0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AA5654" w:rsidRPr="00060EB0">
              <w:rPr>
                <w:rFonts w:ascii="Times New Roman" w:eastAsiaTheme="minorEastAsia" w:hAnsi="Times New Roman"/>
                <w:szCs w:val="24"/>
              </w:rPr>
              <w:t xml:space="preserve">required to </w:t>
            </w:r>
            <w:r w:rsidRPr="00060EB0">
              <w:rPr>
                <w:rFonts w:ascii="Times New Roman" w:eastAsiaTheme="minorEastAsia" w:hAnsi="Times New Roman"/>
                <w:szCs w:val="24"/>
              </w:rPr>
              <w:t xml:space="preserve">make </w:t>
            </w:r>
            <w:r w:rsidR="00AA5654" w:rsidRPr="00060EB0">
              <w:rPr>
                <w:rFonts w:ascii="Times New Roman" w:eastAsiaTheme="minorEastAsia" w:hAnsi="Times New Roman"/>
                <w:szCs w:val="24"/>
              </w:rPr>
              <w:t xml:space="preserve">a </w:t>
            </w:r>
            <w:r w:rsidRPr="00060EB0">
              <w:rPr>
                <w:rFonts w:ascii="Times New Roman" w:eastAsiaTheme="minorEastAsia" w:hAnsi="Times New Roman"/>
                <w:szCs w:val="24"/>
              </w:rPr>
              <w:t xml:space="preserve">research </w:t>
            </w:r>
            <w:r w:rsidR="00AA5654" w:rsidRPr="00060EB0">
              <w:rPr>
                <w:rFonts w:ascii="Times New Roman" w:eastAsiaTheme="minorEastAsia" w:hAnsi="Times New Roman"/>
                <w:szCs w:val="24"/>
              </w:rPr>
              <w:t>proposal in the middle of the semester and give a final presentation to the class at the end of the semester.</w:t>
            </w:r>
          </w:p>
          <w:p w:rsidR="00F54614" w:rsidRPr="00060EB0" w:rsidRDefault="00AA5654" w:rsidP="00060EB0">
            <w:pPr>
              <w:pStyle w:val="a8"/>
              <w:numPr>
                <w:ilvl w:val="0"/>
                <w:numId w:val="22"/>
              </w:numPr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060EB0">
              <w:rPr>
                <w:rFonts w:ascii="Times New Roman" w:eastAsiaTheme="minorEastAsia" w:hAnsi="Times New Roman"/>
                <w:szCs w:val="24"/>
              </w:rPr>
              <w:t>Not showing up for the presentation will receive no credits unless you have a</w:t>
            </w:r>
            <w:r w:rsidR="00060EB0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060EB0">
              <w:rPr>
                <w:rFonts w:ascii="Times New Roman" w:eastAsiaTheme="minorEastAsia" w:hAnsi="Times New Roman"/>
                <w:szCs w:val="24"/>
              </w:rPr>
              <w:t>valid, documented excuse.</w:t>
            </w:r>
          </w:p>
          <w:p w:rsidR="00F54614" w:rsidRDefault="00F54614" w:rsidP="002832CB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F54614" w:rsidRPr="00524166" w:rsidRDefault="00F54614" w:rsidP="00F54614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060EB0" w:rsidRPr="00524166" w:rsidTr="00627CEA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EB0" w:rsidRPr="00524166" w:rsidRDefault="00060EB0" w:rsidP="00060EB0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  <w:vAlign w:val="center"/>
          </w:tcPr>
          <w:p w:rsidR="00060EB0" w:rsidRPr="00524166" w:rsidRDefault="00060EB0" w:rsidP="00060EB0">
            <w:pPr>
              <w:spacing w:line="0" w:lineRule="atLeast"/>
              <w:ind w:left="120" w:hangingChars="50" w:hanging="120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2/23</w:t>
            </w:r>
          </w:p>
        </w:tc>
        <w:tc>
          <w:tcPr>
            <w:tcW w:w="2708" w:type="pct"/>
            <w:vAlign w:val="center"/>
          </w:tcPr>
          <w:p w:rsidR="00060EB0" w:rsidRPr="00524166" w:rsidRDefault="00060EB0" w:rsidP="00627CEA">
            <w:pPr>
              <w:spacing w:line="0" w:lineRule="atLeast"/>
              <w:ind w:left="120" w:hangingChars="50" w:hanging="12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Course </w:t>
            </w:r>
            <w:r>
              <w:rPr>
                <w:rFonts w:ascii="Times New Roman" w:eastAsiaTheme="minorEastAsia" w:hAnsi="Times New Roman"/>
                <w:szCs w:val="24"/>
              </w:rPr>
              <w:t>Overview</w:t>
            </w:r>
            <w:r w:rsidR="00163405">
              <w:rPr>
                <w:rFonts w:ascii="Times New Roman" w:eastAsiaTheme="minorEastAsia" w:hAnsi="Times New Roman"/>
                <w:szCs w:val="24"/>
              </w:rPr>
              <w:t xml:space="preserve"> / Introduction to Stata</w:t>
            </w:r>
          </w:p>
        </w:tc>
        <w:tc>
          <w:tcPr>
            <w:tcW w:w="715" w:type="pct"/>
            <w:vAlign w:val="center"/>
          </w:tcPr>
          <w:p w:rsidR="00060EB0" w:rsidRPr="00524166" w:rsidRDefault="00060EB0" w:rsidP="00627CE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60EB0" w:rsidRPr="00524166" w:rsidRDefault="00060EB0" w:rsidP="00060EB0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60EB0" w:rsidRPr="00524166" w:rsidTr="00627CEA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EB0" w:rsidRPr="00524166" w:rsidRDefault="00060EB0" w:rsidP="00060EB0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  <w:vAlign w:val="center"/>
          </w:tcPr>
          <w:p w:rsidR="00060EB0" w:rsidRPr="00524166" w:rsidRDefault="00060EB0" w:rsidP="00060EB0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3/2</w:t>
            </w:r>
          </w:p>
        </w:tc>
        <w:tc>
          <w:tcPr>
            <w:tcW w:w="2708" w:type="pct"/>
            <w:vAlign w:val="center"/>
          </w:tcPr>
          <w:p w:rsidR="00060EB0" w:rsidRPr="00082625" w:rsidRDefault="00DF6D1D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Review of </w:t>
            </w:r>
            <w:r w:rsidR="007E03A9">
              <w:rPr>
                <w:rFonts w:ascii="Times New Roman" w:eastAsiaTheme="minorEastAsia" w:hAnsi="Times New Roman"/>
                <w:szCs w:val="24"/>
              </w:rPr>
              <w:t xml:space="preserve">Probability and </w:t>
            </w:r>
            <w:r w:rsidR="0090607A">
              <w:rPr>
                <w:rFonts w:ascii="Times New Roman" w:eastAsiaTheme="minorEastAsia" w:hAnsi="Times New Roman"/>
                <w:szCs w:val="24"/>
              </w:rPr>
              <w:t>Statistics</w:t>
            </w:r>
          </w:p>
        </w:tc>
        <w:tc>
          <w:tcPr>
            <w:tcW w:w="715" w:type="pct"/>
            <w:vAlign w:val="center"/>
          </w:tcPr>
          <w:p w:rsidR="00060EB0" w:rsidRPr="00524166" w:rsidRDefault="00163405" w:rsidP="00627CE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CI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</w:p>
        </w:tc>
        <w:tc>
          <w:tcPr>
            <w:tcW w:w="719" w:type="pct"/>
            <w:vAlign w:val="center"/>
          </w:tcPr>
          <w:p w:rsidR="00060EB0" w:rsidRPr="00524166" w:rsidRDefault="00060EB0" w:rsidP="00060EB0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60EB0" w:rsidRPr="00524166" w:rsidTr="00627CEA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EB0" w:rsidRPr="00524166" w:rsidRDefault="00060EB0" w:rsidP="00060EB0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  <w:vAlign w:val="center"/>
          </w:tcPr>
          <w:p w:rsidR="00060EB0" w:rsidRPr="00524166" w:rsidRDefault="00060EB0" w:rsidP="00060EB0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/9</w:t>
            </w:r>
          </w:p>
        </w:tc>
        <w:tc>
          <w:tcPr>
            <w:tcW w:w="2708" w:type="pct"/>
            <w:vAlign w:val="center"/>
          </w:tcPr>
          <w:p w:rsidR="00060EB0" w:rsidRPr="00082625" w:rsidRDefault="00DF6D1D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Directed Acyclic Graphs</w:t>
            </w:r>
          </w:p>
        </w:tc>
        <w:tc>
          <w:tcPr>
            <w:tcW w:w="715" w:type="pct"/>
            <w:vAlign w:val="center"/>
          </w:tcPr>
          <w:p w:rsidR="00060EB0" w:rsidRPr="00524166" w:rsidRDefault="00DF6D1D" w:rsidP="00627CE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CI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719" w:type="pct"/>
            <w:vAlign w:val="center"/>
          </w:tcPr>
          <w:p w:rsidR="00060EB0" w:rsidRPr="00524166" w:rsidRDefault="00060EB0" w:rsidP="00060EB0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F6D1D" w:rsidRPr="00524166" w:rsidTr="00627CEA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1D" w:rsidRPr="00524166" w:rsidRDefault="00DF6D1D" w:rsidP="00DF6D1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  <w:vAlign w:val="center"/>
          </w:tcPr>
          <w:p w:rsidR="00DF6D1D" w:rsidRPr="00524166" w:rsidRDefault="00DF6D1D" w:rsidP="00DF6D1D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>
              <w:rPr>
                <w:rFonts w:ascii="Times New Roman" w:eastAsiaTheme="minorEastAsia" w:hAnsi="Times New Roman"/>
                <w:szCs w:val="24"/>
              </w:rPr>
              <w:t>16</w:t>
            </w:r>
          </w:p>
        </w:tc>
        <w:tc>
          <w:tcPr>
            <w:tcW w:w="2708" w:type="pct"/>
            <w:vAlign w:val="center"/>
          </w:tcPr>
          <w:p w:rsidR="00DF6D1D" w:rsidRPr="00082625" w:rsidRDefault="00DF6D1D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Potential Outcome Framewor</w:t>
            </w:r>
            <w:r>
              <w:rPr>
                <w:rFonts w:ascii="Times New Roman" w:eastAsiaTheme="minorEastAsia" w:hAnsi="Times New Roman" w:hint="eastAsia"/>
                <w:szCs w:val="24"/>
              </w:rPr>
              <w:t>k</w:t>
            </w:r>
          </w:p>
        </w:tc>
        <w:tc>
          <w:tcPr>
            <w:tcW w:w="715" w:type="pct"/>
            <w:vAlign w:val="center"/>
          </w:tcPr>
          <w:p w:rsidR="00DF6D1D" w:rsidRPr="00524166" w:rsidRDefault="00DF6D1D" w:rsidP="00627CE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CI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719" w:type="pct"/>
            <w:vAlign w:val="center"/>
          </w:tcPr>
          <w:p w:rsidR="00DF6D1D" w:rsidRPr="00524166" w:rsidRDefault="00DF6D1D" w:rsidP="00DF6D1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F6D1D" w:rsidRPr="00524166" w:rsidTr="00627CEA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1D" w:rsidRPr="00524166" w:rsidRDefault="00DF6D1D" w:rsidP="00DF6D1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  <w:vAlign w:val="center"/>
          </w:tcPr>
          <w:p w:rsidR="00DF6D1D" w:rsidRPr="00524166" w:rsidRDefault="00DF6D1D" w:rsidP="00DF6D1D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>
              <w:rPr>
                <w:rFonts w:ascii="Times New Roman" w:eastAsiaTheme="minorEastAsia" w:hAnsi="Times New Roman"/>
                <w:szCs w:val="24"/>
              </w:rPr>
              <w:t>23</w:t>
            </w:r>
          </w:p>
        </w:tc>
        <w:tc>
          <w:tcPr>
            <w:tcW w:w="2708" w:type="pct"/>
            <w:vAlign w:val="center"/>
          </w:tcPr>
          <w:p w:rsidR="00DF6D1D" w:rsidRPr="00524166" w:rsidRDefault="00DF6D1D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Randomized</w:t>
            </w:r>
            <w:r>
              <w:rPr>
                <w:rFonts w:ascii="Times New Roman" w:eastAsiaTheme="minorEastAsia" w:hAnsi="Times New Roman"/>
                <w:szCs w:val="24"/>
              </w:rPr>
              <w:t xml:space="preserve"> Controlled T</w:t>
            </w:r>
            <w:r>
              <w:rPr>
                <w:rFonts w:ascii="Times New Roman" w:eastAsiaTheme="minorEastAsia" w:hAnsi="Times New Roman" w:hint="eastAsia"/>
                <w:szCs w:val="24"/>
              </w:rPr>
              <w:t>rials</w:t>
            </w:r>
          </w:p>
        </w:tc>
        <w:tc>
          <w:tcPr>
            <w:tcW w:w="715" w:type="pct"/>
            <w:vAlign w:val="center"/>
          </w:tcPr>
          <w:p w:rsidR="00DF6D1D" w:rsidRPr="00524166" w:rsidRDefault="00DF6D1D" w:rsidP="00627CE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MM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412981">
              <w:rPr>
                <w:rFonts w:ascii="Times New Roman" w:eastAsiaTheme="minorEastAsia" w:hAnsi="Times New Roman"/>
                <w:szCs w:val="24"/>
              </w:rPr>
              <w:t>, MHE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 w:rsidR="00412981">
              <w:rPr>
                <w:rFonts w:ascii="Times New Roman" w:eastAsiaTheme="minorEastAsia" w:hAnsi="Times New Roman"/>
                <w:szCs w:val="24"/>
              </w:rPr>
              <w:t>2</w:t>
            </w:r>
          </w:p>
        </w:tc>
        <w:tc>
          <w:tcPr>
            <w:tcW w:w="719" w:type="pct"/>
            <w:vAlign w:val="center"/>
          </w:tcPr>
          <w:p w:rsidR="00DF6D1D" w:rsidRPr="00524166" w:rsidRDefault="00DF6D1D" w:rsidP="00DF6D1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F6D1D" w:rsidRPr="00524166" w:rsidTr="00627CEA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1D" w:rsidRPr="00524166" w:rsidRDefault="00DF6D1D" w:rsidP="00DF6D1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  <w:vAlign w:val="center"/>
          </w:tcPr>
          <w:p w:rsidR="00DF6D1D" w:rsidRPr="00524166" w:rsidRDefault="00DF6D1D" w:rsidP="00DF6D1D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3/30</w:t>
            </w:r>
          </w:p>
        </w:tc>
        <w:tc>
          <w:tcPr>
            <w:tcW w:w="2708" w:type="pct"/>
            <w:vAlign w:val="center"/>
          </w:tcPr>
          <w:p w:rsidR="00DF6D1D" w:rsidRPr="00524166" w:rsidRDefault="007E03A9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Regression</w:t>
            </w:r>
            <w:r w:rsidR="0090607A">
              <w:rPr>
                <w:rFonts w:ascii="Times New Roman" w:eastAsiaTheme="minorEastAsia" w:hAnsi="Times New Roman"/>
                <w:szCs w:val="24"/>
              </w:rPr>
              <w:t xml:space="preserve"> (I)</w:t>
            </w:r>
          </w:p>
        </w:tc>
        <w:tc>
          <w:tcPr>
            <w:tcW w:w="715" w:type="pct"/>
            <w:vAlign w:val="center"/>
          </w:tcPr>
          <w:p w:rsidR="00DF6D1D" w:rsidRPr="00524166" w:rsidRDefault="00DF6D1D" w:rsidP="00627CE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MM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412981">
              <w:rPr>
                <w:rFonts w:ascii="Times New Roman" w:eastAsiaTheme="minorEastAsia" w:hAnsi="Times New Roman"/>
                <w:szCs w:val="24"/>
              </w:rPr>
              <w:t>, MHE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 w:rsidR="00412981"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719" w:type="pct"/>
            <w:vAlign w:val="center"/>
          </w:tcPr>
          <w:p w:rsidR="00DF6D1D" w:rsidRPr="00524166" w:rsidRDefault="00DF6D1D" w:rsidP="00DF6D1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F6D1D" w:rsidRPr="00524166" w:rsidTr="00627CEA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1D" w:rsidRPr="00524166" w:rsidRDefault="00DF6D1D" w:rsidP="00DF6D1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  <w:vAlign w:val="center"/>
          </w:tcPr>
          <w:p w:rsidR="00DF6D1D" w:rsidRPr="00524166" w:rsidRDefault="00DF6D1D" w:rsidP="00DF6D1D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4/6</w:t>
            </w:r>
          </w:p>
        </w:tc>
        <w:tc>
          <w:tcPr>
            <w:tcW w:w="2708" w:type="pct"/>
            <w:vAlign w:val="center"/>
          </w:tcPr>
          <w:p w:rsidR="00DF6D1D" w:rsidRPr="00524166" w:rsidRDefault="00DF6D1D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Tomb Sweeping Day</w:t>
            </w:r>
          </w:p>
        </w:tc>
        <w:tc>
          <w:tcPr>
            <w:tcW w:w="715" w:type="pct"/>
            <w:vAlign w:val="center"/>
          </w:tcPr>
          <w:p w:rsidR="00DF6D1D" w:rsidRPr="00524166" w:rsidRDefault="00DF6D1D" w:rsidP="00627CE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F6D1D" w:rsidRPr="00524166" w:rsidRDefault="002B3DF4" w:rsidP="002B3DF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No class</w:t>
            </w:r>
          </w:p>
        </w:tc>
      </w:tr>
      <w:tr w:rsidR="0090607A" w:rsidRPr="00524166" w:rsidTr="00627CEA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  <w:vAlign w:val="center"/>
          </w:tcPr>
          <w:p w:rsidR="0090607A" w:rsidRPr="00524166" w:rsidRDefault="0090607A" w:rsidP="0090607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4/13</w:t>
            </w:r>
          </w:p>
        </w:tc>
        <w:tc>
          <w:tcPr>
            <w:tcW w:w="2708" w:type="pct"/>
            <w:vAlign w:val="center"/>
          </w:tcPr>
          <w:p w:rsidR="0090607A" w:rsidRPr="00524166" w:rsidRDefault="0090607A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Regression (II)</w:t>
            </w:r>
          </w:p>
        </w:tc>
        <w:tc>
          <w:tcPr>
            <w:tcW w:w="715" w:type="pct"/>
            <w:vAlign w:val="center"/>
          </w:tcPr>
          <w:p w:rsidR="0090607A" w:rsidRPr="00524166" w:rsidRDefault="0090607A" w:rsidP="00627CE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MM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412981">
              <w:rPr>
                <w:rFonts w:ascii="Times New Roman" w:eastAsiaTheme="minorEastAsia" w:hAnsi="Times New Roman"/>
                <w:szCs w:val="24"/>
              </w:rPr>
              <w:t>, MHE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 w:rsidR="00412981"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719" w:type="pct"/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0607A" w:rsidRPr="00524166" w:rsidTr="00627CEA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  <w:vAlign w:val="center"/>
          </w:tcPr>
          <w:p w:rsidR="0090607A" w:rsidRPr="00524166" w:rsidRDefault="0090607A" w:rsidP="0090607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4/20</w:t>
            </w:r>
          </w:p>
        </w:tc>
        <w:tc>
          <w:tcPr>
            <w:tcW w:w="2708" w:type="pct"/>
            <w:vAlign w:val="center"/>
          </w:tcPr>
          <w:p w:rsidR="0090607A" w:rsidRPr="00524166" w:rsidRDefault="0090607A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Research Proposal</w:t>
            </w:r>
          </w:p>
        </w:tc>
        <w:tc>
          <w:tcPr>
            <w:tcW w:w="715" w:type="pct"/>
            <w:vAlign w:val="center"/>
          </w:tcPr>
          <w:p w:rsidR="0090607A" w:rsidRPr="00524166" w:rsidRDefault="0090607A" w:rsidP="00627CEA">
            <w:pPr>
              <w:spacing w:line="400" w:lineRule="exact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Midterm</w:t>
            </w:r>
          </w:p>
        </w:tc>
      </w:tr>
      <w:tr w:rsidR="0090607A" w:rsidRPr="00524166" w:rsidTr="00627CEA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  <w:vAlign w:val="center"/>
          </w:tcPr>
          <w:p w:rsidR="0090607A" w:rsidRPr="00524166" w:rsidRDefault="0090607A" w:rsidP="0090607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/27</w:t>
            </w:r>
          </w:p>
        </w:tc>
        <w:tc>
          <w:tcPr>
            <w:tcW w:w="2708" w:type="pct"/>
            <w:vAlign w:val="center"/>
          </w:tcPr>
          <w:p w:rsidR="0090607A" w:rsidRPr="00524166" w:rsidRDefault="0090607A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M</w:t>
            </w:r>
            <w:r>
              <w:rPr>
                <w:rFonts w:ascii="Times New Roman" w:eastAsiaTheme="minorEastAsia" w:hAnsi="Times New Roman" w:hint="eastAsia"/>
                <w:szCs w:val="24"/>
              </w:rPr>
              <w:t>atching and Subclassification</w:t>
            </w:r>
          </w:p>
        </w:tc>
        <w:tc>
          <w:tcPr>
            <w:tcW w:w="715" w:type="pct"/>
            <w:vAlign w:val="center"/>
          </w:tcPr>
          <w:p w:rsidR="0090607A" w:rsidRPr="00524166" w:rsidRDefault="0090607A" w:rsidP="00627CE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CI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</w:p>
        </w:tc>
        <w:tc>
          <w:tcPr>
            <w:tcW w:w="719" w:type="pct"/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0607A" w:rsidRPr="00524166" w:rsidTr="00627CEA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  <w:vAlign w:val="center"/>
          </w:tcPr>
          <w:p w:rsidR="0090607A" w:rsidRPr="00524166" w:rsidRDefault="0090607A" w:rsidP="0090607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5/4</w:t>
            </w:r>
          </w:p>
        </w:tc>
        <w:tc>
          <w:tcPr>
            <w:tcW w:w="2708" w:type="pct"/>
            <w:vAlign w:val="center"/>
          </w:tcPr>
          <w:p w:rsidR="0090607A" w:rsidRPr="00524166" w:rsidRDefault="0090607A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Instrumental Variables</w:t>
            </w:r>
            <w:r>
              <w:rPr>
                <w:rFonts w:ascii="Times New Roman" w:eastAsiaTheme="minorEastAsia" w:hAnsi="Times New Roman"/>
                <w:szCs w:val="24"/>
              </w:rPr>
              <w:t xml:space="preserve"> (I)</w:t>
            </w:r>
          </w:p>
        </w:tc>
        <w:tc>
          <w:tcPr>
            <w:tcW w:w="715" w:type="pct"/>
            <w:vAlign w:val="center"/>
          </w:tcPr>
          <w:p w:rsidR="0090607A" w:rsidRPr="00524166" w:rsidRDefault="0090607A" w:rsidP="00627CEA">
            <w:pPr>
              <w:spacing w:line="400" w:lineRule="exac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CI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Cs w:val="24"/>
              </w:rPr>
              <w:t xml:space="preserve">7, </w:t>
            </w:r>
            <w:r>
              <w:rPr>
                <w:rFonts w:ascii="Times New Roman" w:eastAsiaTheme="minorEastAsia" w:hAnsi="Times New Roman" w:hint="eastAsia"/>
                <w:szCs w:val="24"/>
              </w:rPr>
              <w:t>MM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412981">
              <w:rPr>
                <w:rFonts w:ascii="Times New Roman" w:eastAsiaTheme="minorEastAsia" w:hAnsi="Times New Roman"/>
                <w:szCs w:val="24"/>
              </w:rPr>
              <w:t>, MHE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 w:rsidR="00412981"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719" w:type="pct"/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0607A" w:rsidRPr="00524166" w:rsidTr="00627CEA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  <w:vAlign w:val="center"/>
          </w:tcPr>
          <w:p w:rsidR="0090607A" w:rsidRPr="00524166" w:rsidRDefault="0090607A" w:rsidP="0090607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/11</w:t>
            </w:r>
          </w:p>
        </w:tc>
        <w:tc>
          <w:tcPr>
            <w:tcW w:w="2708" w:type="pct"/>
            <w:vAlign w:val="center"/>
          </w:tcPr>
          <w:p w:rsidR="0090607A" w:rsidRPr="00524166" w:rsidRDefault="0090607A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Instrumental Variables</w:t>
            </w:r>
            <w:r>
              <w:rPr>
                <w:rFonts w:ascii="Times New Roman" w:eastAsiaTheme="minorEastAsia" w:hAnsi="Times New Roman"/>
                <w:szCs w:val="24"/>
              </w:rPr>
              <w:t xml:space="preserve"> (II)</w:t>
            </w:r>
          </w:p>
        </w:tc>
        <w:tc>
          <w:tcPr>
            <w:tcW w:w="715" w:type="pct"/>
            <w:vAlign w:val="center"/>
          </w:tcPr>
          <w:p w:rsidR="0090607A" w:rsidRPr="00524166" w:rsidRDefault="0090607A" w:rsidP="00627CEA">
            <w:pPr>
              <w:spacing w:line="400" w:lineRule="exac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CI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Cs w:val="24"/>
              </w:rPr>
              <w:t xml:space="preserve">7, </w:t>
            </w:r>
            <w:r>
              <w:rPr>
                <w:rFonts w:ascii="Times New Roman" w:eastAsiaTheme="minorEastAsia" w:hAnsi="Times New Roman" w:hint="eastAsia"/>
                <w:szCs w:val="24"/>
              </w:rPr>
              <w:t>MM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412981">
              <w:rPr>
                <w:rFonts w:ascii="Times New Roman" w:eastAsiaTheme="minorEastAsia" w:hAnsi="Times New Roman"/>
                <w:szCs w:val="24"/>
              </w:rPr>
              <w:t>, MHE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 w:rsidR="00412981"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719" w:type="pct"/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0607A" w:rsidRPr="00524166" w:rsidTr="00627CEA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  <w:vAlign w:val="center"/>
          </w:tcPr>
          <w:p w:rsidR="0090607A" w:rsidRPr="00524166" w:rsidRDefault="0090607A" w:rsidP="0090607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/18</w:t>
            </w:r>
          </w:p>
        </w:tc>
        <w:tc>
          <w:tcPr>
            <w:tcW w:w="2708" w:type="pct"/>
            <w:vAlign w:val="center"/>
          </w:tcPr>
          <w:p w:rsidR="0090607A" w:rsidRPr="00524166" w:rsidRDefault="0090607A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Regression Discontinuity Designs</w:t>
            </w:r>
          </w:p>
        </w:tc>
        <w:tc>
          <w:tcPr>
            <w:tcW w:w="715" w:type="pct"/>
            <w:vAlign w:val="center"/>
          </w:tcPr>
          <w:p w:rsidR="0090607A" w:rsidRPr="00524166" w:rsidRDefault="0090607A" w:rsidP="00627CEA">
            <w:pPr>
              <w:spacing w:line="400" w:lineRule="exac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CI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Cs w:val="24"/>
              </w:rPr>
              <w:t>6, MM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Cs w:val="24"/>
              </w:rPr>
              <w:t>4</w:t>
            </w:r>
            <w:r w:rsidR="00412981">
              <w:rPr>
                <w:rFonts w:ascii="Times New Roman" w:eastAsiaTheme="minorEastAsia" w:hAnsi="Times New Roman"/>
                <w:szCs w:val="24"/>
              </w:rPr>
              <w:t>, MHE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 w:rsidR="00412981"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719" w:type="pct"/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0607A" w:rsidRPr="00524166" w:rsidTr="00627CEA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  <w:vAlign w:val="center"/>
          </w:tcPr>
          <w:p w:rsidR="0090607A" w:rsidRPr="00524166" w:rsidRDefault="0090607A" w:rsidP="0090607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/25</w:t>
            </w:r>
          </w:p>
        </w:tc>
        <w:tc>
          <w:tcPr>
            <w:tcW w:w="2708" w:type="pct"/>
            <w:vAlign w:val="center"/>
          </w:tcPr>
          <w:p w:rsidR="0090607A" w:rsidRPr="00524166" w:rsidRDefault="0090607A" w:rsidP="00AA28E3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>
              <w:rPr>
                <w:rFonts w:ascii="Times New Roman" w:eastAsiaTheme="minorEastAsia" w:hAnsi="Times New Roman"/>
                <w:szCs w:val="24"/>
              </w:rPr>
              <w:t>ifference</w:t>
            </w:r>
            <w:r w:rsidR="00AA28E3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in</w:t>
            </w:r>
            <w:r w:rsidR="00AA28E3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Differences</w:t>
            </w:r>
          </w:p>
        </w:tc>
        <w:tc>
          <w:tcPr>
            <w:tcW w:w="715" w:type="pct"/>
            <w:vAlign w:val="center"/>
          </w:tcPr>
          <w:p w:rsidR="0090607A" w:rsidRPr="00524166" w:rsidRDefault="0090607A" w:rsidP="00627CEA">
            <w:pPr>
              <w:spacing w:line="400" w:lineRule="exac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CI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 w:hint="eastAsia"/>
                <w:szCs w:val="24"/>
              </w:rPr>
              <w:t>9, MM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412981">
              <w:rPr>
                <w:rFonts w:ascii="Times New Roman" w:eastAsiaTheme="minorEastAsia" w:hAnsi="Times New Roman"/>
                <w:szCs w:val="24"/>
              </w:rPr>
              <w:t>, MHE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 w:rsidR="00412981"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719" w:type="pct"/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0607A" w:rsidRPr="00524166" w:rsidTr="00627CEA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  <w:vAlign w:val="center"/>
          </w:tcPr>
          <w:p w:rsidR="0090607A" w:rsidRPr="00524166" w:rsidRDefault="0090607A" w:rsidP="0090607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6/1</w:t>
            </w:r>
          </w:p>
        </w:tc>
        <w:tc>
          <w:tcPr>
            <w:tcW w:w="2708" w:type="pct"/>
            <w:vAlign w:val="center"/>
          </w:tcPr>
          <w:p w:rsidR="0090607A" w:rsidRPr="00524166" w:rsidRDefault="0090607A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Panel Data Methods</w:t>
            </w:r>
          </w:p>
        </w:tc>
        <w:tc>
          <w:tcPr>
            <w:tcW w:w="715" w:type="pct"/>
            <w:vAlign w:val="center"/>
          </w:tcPr>
          <w:p w:rsidR="0090607A" w:rsidRPr="00524166" w:rsidRDefault="0090607A" w:rsidP="00627CEA">
            <w:pPr>
              <w:spacing w:line="400" w:lineRule="exac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CI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Cs w:val="24"/>
              </w:rPr>
              <w:t>8</w:t>
            </w:r>
            <w:r w:rsidR="00412981">
              <w:rPr>
                <w:rFonts w:ascii="Times New Roman" w:eastAsiaTheme="minorEastAsia" w:hAnsi="Times New Roman"/>
                <w:szCs w:val="24"/>
              </w:rPr>
              <w:t>, MHE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 w:rsidR="00412981"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719" w:type="pct"/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0607A" w:rsidRPr="00524166" w:rsidTr="00627CEA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  <w:vAlign w:val="center"/>
          </w:tcPr>
          <w:p w:rsidR="0090607A" w:rsidRPr="00524166" w:rsidRDefault="0090607A" w:rsidP="0090607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/8</w:t>
            </w:r>
          </w:p>
        </w:tc>
        <w:tc>
          <w:tcPr>
            <w:tcW w:w="2708" w:type="pct"/>
            <w:vAlign w:val="center"/>
          </w:tcPr>
          <w:p w:rsidR="0090607A" w:rsidRPr="00524166" w:rsidRDefault="0090607A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Synthetic </w:t>
            </w:r>
            <w:r>
              <w:rPr>
                <w:rFonts w:ascii="Times New Roman" w:eastAsiaTheme="minorEastAsia" w:hAnsi="Times New Roman"/>
                <w:szCs w:val="24"/>
              </w:rPr>
              <w:t>Control Method</w:t>
            </w:r>
          </w:p>
        </w:tc>
        <w:tc>
          <w:tcPr>
            <w:tcW w:w="715" w:type="pct"/>
            <w:vAlign w:val="center"/>
          </w:tcPr>
          <w:p w:rsidR="0090607A" w:rsidRPr="00524166" w:rsidRDefault="0090607A" w:rsidP="00627CEA">
            <w:pPr>
              <w:spacing w:line="400" w:lineRule="exac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CI</w:t>
            </w:r>
            <w:r w:rsidR="00627CEA">
              <w:rPr>
                <w:rFonts w:ascii="Times New Roman" w:eastAsiaTheme="minorEastAsia" w:hAnsi="Times New Roman"/>
                <w:szCs w:val="24"/>
              </w:rPr>
              <w:t>.</w:t>
            </w:r>
            <w:r>
              <w:rPr>
                <w:rFonts w:ascii="Times New Roman" w:eastAsiaTheme="minorEastAsia" w:hAnsi="Times New Roman" w:hint="eastAsia"/>
                <w:szCs w:val="24"/>
              </w:rPr>
              <w:t>10</w:t>
            </w:r>
          </w:p>
        </w:tc>
        <w:tc>
          <w:tcPr>
            <w:tcW w:w="719" w:type="pct"/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0607A" w:rsidRPr="00524166" w:rsidTr="00627CEA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  <w:vAlign w:val="center"/>
          </w:tcPr>
          <w:p w:rsidR="0090607A" w:rsidRPr="00524166" w:rsidRDefault="0090607A" w:rsidP="0090607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6/15</w:t>
            </w:r>
          </w:p>
        </w:tc>
        <w:tc>
          <w:tcPr>
            <w:tcW w:w="2708" w:type="pct"/>
            <w:vAlign w:val="center"/>
          </w:tcPr>
          <w:p w:rsidR="0090607A" w:rsidRPr="00524166" w:rsidRDefault="0090607A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Final Presentation (I)</w:t>
            </w:r>
          </w:p>
        </w:tc>
        <w:tc>
          <w:tcPr>
            <w:tcW w:w="715" w:type="pct"/>
            <w:vAlign w:val="center"/>
          </w:tcPr>
          <w:p w:rsidR="0090607A" w:rsidRPr="00524166" w:rsidRDefault="0090607A" w:rsidP="00627CE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Final</w:t>
            </w:r>
          </w:p>
        </w:tc>
      </w:tr>
      <w:tr w:rsidR="0090607A" w:rsidRPr="00524166" w:rsidTr="00627CEA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  <w:vAlign w:val="center"/>
          </w:tcPr>
          <w:p w:rsidR="0090607A" w:rsidRPr="00524166" w:rsidRDefault="0090607A" w:rsidP="0090607A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6/22</w:t>
            </w:r>
          </w:p>
        </w:tc>
        <w:tc>
          <w:tcPr>
            <w:tcW w:w="2708" w:type="pct"/>
            <w:vAlign w:val="center"/>
          </w:tcPr>
          <w:p w:rsidR="0090607A" w:rsidRPr="00524166" w:rsidRDefault="0090607A" w:rsidP="00627CEA">
            <w:pPr>
              <w:spacing w:line="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Fi</w:t>
            </w:r>
            <w:r>
              <w:rPr>
                <w:rFonts w:ascii="Times New Roman" w:eastAsiaTheme="minorEastAsia" w:hAnsi="Times New Roman"/>
                <w:szCs w:val="24"/>
              </w:rPr>
              <w:t>nal Presentation (II)</w:t>
            </w:r>
          </w:p>
        </w:tc>
        <w:tc>
          <w:tcPr>
            <w:tcW w:w="715" w:type="pct"/>
            <w:vAlign w:val="center"/>
          </w:tcPr>
          <w:p w:rsidR="0090607A" w:rsidRPr="00524166" w:rsidRDefault="0090607A" w:rsidP="00627CE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0607A" w:rsidRPr="00524166" w:rsidRDefault="0090607A" w:rsidP="0090607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Final</w:t>
            </w: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10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03" w:rsidRDefault="00827403" w:rsidP="00711B26">
      <w:r>
        <w:separator/>
      </w:r>
    </w:p>
  </w:endnote>
  <w:endnote w:type="continuationSeparator" w:id="0">
    <w:p w:rsidR="00827403" w:rsidRDefault="00827403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1E18" w:rsidRPr="00831E18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03" w:rsidRDefault="00827403" w:rsidP="00711B26">
      <w:r>
        <w:separator/>
      </w:r>
    </w:p>
  </w:footnote>
  <w:footnote w:type="continuationSeparator" w:id="0">
    <w:p w:rsidR="00827403" w:rsidRDefault="00827403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BA663FF"/>
    <w:multiLevelType w:val="hybridMultilevel"/>
    <w:tmpl w:val="B6EADC1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187332"/>
    <w:multiLevelType w:val="hybridMultilevel"/>
    <w:tmpl w:val="452AB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9" w15:restartNumberingAfterBreak="0">
    <w:nsid w:val="566B01E2"/>
    <w:multiLevelType w:val="hybridMultilevel"/>
    <w:tmpl w:val="2D7444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21618B"/>
    <w:multiLevelType w:val="hybridMultilevel"/>
    <w:tmpl w:val="5C92C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0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8"/>
  </w:num>
  <w:num w:numId="16">
    <w:abstractNumId w:val="16"/>
  </w:num>
  <w:num w:numId="17">
    <w:abstractNumId w:val="10"/>
  </w:num>
  <w:num w:numId="18">
    <w:abstractNumId w:val="11"/>
  </w:num>
  <w:num w:numId="19">
    <w:abstractNumId w:val="17"/>
  </w:num>
  <w:num w:numId="20">
    <w:abstractNumId w:val="19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0460"/>
    <w:rsid w:val="00060EB0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D5D"/>
    <w:rsid w:val="000B03B6"/>
    <w:rsid w:val="000B0BD4"/>
    <w:rsid w:val="000B4AA6"/>
    <w:rsid w:val="000B6594"/>
    <w:rsid w:val="000C0760"/>
    <w:rsid w:val="000C28EC"/>
    <w:rsid w:val="000C6DC6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405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69D5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6719A"/>
    <w:rsid w:val="002744F8"/>
    <w:rsid w:val="00277875"/>
    <w:rsid w:val="00281DE0"/>
    <w:rsid w:val="002832CB"/>
    <w:rsid w:val="002A04A9"/>
    <w:rsid w:val="002A0B87"/>
    <w:rsid w:val="002A3737"/>
    <w:rsid w:val="002B0C30"/>
    <w:rsid w:val="002B3DF4"/>
    <w:rsid w:val="002B75A2"/>
    <w:rsid w:val="002C6806"/>
    <w:rsid w:val="002D4B77"/>
    <w:rsid w:val="002D7CF8"/>
    <w:rsid w:val="002E04FD"/>
    <w:rsid w:val="002E4CFF"/>
    <w:rsid w:val="002F3E5E"/>
    <w:rsid w:val="002F4430"/>
    <w:rsid w:val="0030239A"/>
    <w:rsid w:val="003071F4"/>
    <w:rsid w:val="003121F6"/>
    <w:rsid w:val="00316006"/>
    <w:rsid w:val="00317C68"/>
    <w:rsid w:val="00322B7D"/>
    <w:rsid w:val="00323930"/>
    <w:rsid w:val="00327BC3"/>
    <w:rsid w:val="003330CD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E5638"/>
    <w:rsid w:val="003F5E2F"/>
    <w:rsid w:val="00403A53"/>
    <w:rsid w:val="004040D5"/>
    <w:rsid w:val="00404516"/>
    <w:rsid w:val="00404771"/>
    <w:rsid w:val="00404F22"/>
    <w:rsid w:val="0040712E"/>
    <w:rsid w:val="00412981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0AC3"/>
    <w:rsid w:val="004C1D7B"/>
    <w:rsid w:val="004C747C"/>
    <w:rsid w:val="004D7105"/>
    <w:rsid w:val="004E1615"/>
    <w:rsid w:val="00502EB7"/>
    <w:rsid w:val="00505936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6B42"/>
    <w:rsid w:val="0061747F"/>
    <w:rsid w:val="00626AD9"/>
    <w:rsid w:val="006276E5"/>
    <w:rsid w:val="00627CEA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A5DFD"/>
    <w:rsid w:val="006B7C20"/>
    <w:rsid w:val="006C2CD2"/>
    <w:rsid w:val="006C3646"/>
    <w:rsid w:val="006C4899"/>
    <w:rsid w:val="006C57CB"/>
    <w:rsid w:val="006C72E2"/>
    <w:rsid w:val="006D3351"/>
    <w:rsid w:val="006E1703"/>
    <w:rsid w:val="006E41A7"/>
    <w:rsid w:val="00702466"/>
    <w:rsid w:val="00711B26"/>
    <w:rsid w:val="007250D3"/>
    <w:rsid w:val="00735D1B"/>
    <w:rsid w:val="00742CA5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91F12"/>
    <w:rsid w:val="007B3972"/>
    <w:rsid w:val="007D1180"/>
    <w:rsid w:val="007D1819"/>
    <w:rsid w:val="007D7B5E"/>
    <w:rsid w:val="007E03A9"/>
    <w:rsid w:val="007E7E59"/>
    <w:rsid w:val="007F3590"/>
    <w:rsid w:val="008043F0"/>
    <w:rsid w:val="008205DB"/>
    <w:rsid w:val="00820729"/>
    <w:rsid w:val="00821708"/>
    <w:rsid w:val="00827403"/>
    <w:rsid w:val="00830043"/>
    <w:rsid w:val="008309AF"/>
    <w:rsid w:val="00830C5F"/>
    <w:rsid w:val="00831E18"/>
    <w:rsid w:val="00834DC5"/>
    <w:rsid w:val="00836041"/>
    <w:rsid w:val="00836C47"/>
    <w:rsid w:val="0083770B"/>
    <w:rsid w:val="008563A5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0607A"/>
    <w:rsid w:val="00910CC7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1EFE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1E4D"/>
    <w:rsid w:val="00A344B4"/>
    <w:rsid w:val="00A3691A"/>
    <w:rsid w:val="00A41EAD"/>
    <w:rsid w:val="00A420F0"/>
    <w:rsid w:val="00A454DB"/>
    <w:rsid w:val="00A62AB8"/>
    <w:rsid w:val="00A6636C"/>
    <w:rsid w:val="00A7570F"/>
    <w:rsid w:val="00A7682D"/>
    <w:rsid w:val="00A76C53"/>
    <w:rsid w:val="00A83B10"/>
    <w:rsid w:val="00A90BB2"/>
    <w:rsid w:val="00A90F33"/>
    <w:rsid w:val="00A97C16"/>
    <w:rsid w:val="00AA0FF9"/>
    <w:rsid w:val="00AA28E3"/>
    <w:rsid w:val="00AA2931"/>
    <w:rsid w:val="00AA5654"/>
    <w:rsid w:val="00AB08AB"/>
    <w:rsid w:val="00AB0F30"/>
    <w:rsid w:val="00AB2DC7"/>
    <w:rsid w:val="00AB7EC6"/>
    <w:rsid w:val="00AC0E99"/>
    <w:rsid w:val="00AC14AB"/>
    <w:rsid w:val="00AC1A92"/>
    <w:rsid w:val="00AC7EF1"/>
    <w:rsid w:val="00AD40B7"/>
    <w:rsid w:val="00AE636A"/>
    <w:rsid w:val="00AE6DAB"/>
    <w:rsid w:val="00B225F4"/>
    <w:rsid w:val="00B31527"/>
    <w:rsid w:val="00B31D0A"/>
    <w:rsid w:val="00B33F89"/>
    <w:rsid w:val="00B4552D"/>
    <w:rsid w:val="00B50D5E"/>
    <w:rsid w:val="00B67E54"/>
    <w:rsid w:val="00B83D7C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BF674B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167E"/>
    <w:rsid w:val="00C877E6"/>
    <w:rsid w:val="00C9233F"/>
    <w:rsid w:val="00C96A9F"/>
    <w:rsid w:val="00CA41E3"/>
    <w:rsid w:val="00CA5B16"/>
    <w:rsid w:val="00CC0071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87AC5"/>
    <w:rsid w:val="00D92E66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DF6D1D"/>
    <w:rsid w:val="00E00922"/>
    <w:rsid w:val="00E163C8"/>
    <w:rsid w:val="00E20452"/>
    <w:rsid w:val="00E20603"/>
    <w:rsid w:val="00E2160F"/>
    <w:rsid w:val="00E22C72"/>
    <w:rsid w:val="00E25817"/>
    <w:rsid w:val="00E36640"/>
    <w:rsid w:val="00E37C5D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EF6D03"/>
    <w:rsid w:val="00F27938"/>
    <w:rsid w:val="00F31D8D"/>
    <w:rsid w:val="00F348C3"/>
    <w:rsid w:val="00F4091D"/>
    <w:rsid w:val="00F54614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C020B"/>
    <w:rsid w:val="00FC1B74"/>
    <w:rsid w:val="00FC47CA"/>
    <w:rsid w:val="00FC487C"/>
    <w:rsid w:val="00FE553B"/>
    <w:rsid w:val="00FF5010"/>
    <w:rsid w:val="00FF585C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E7137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ingmetric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xtape.scunning.com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ostlyharmlesseconometric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FB36DA69BE94EACAF5CECE2CE0170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8910FA-1658-4C65-A0AC-3DD037EC37AA}"/>
      </w:docPartPr>
      <w:docPartBody>
        <w:p w:rsidR="00406D9B" w:rsidRDefault="006A1F11" w:rsidP="006A1F11">
          <w:pPr>
            <w:pStyle w:val="3FB36DA69BE94EACAF5CECE2CE01703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F5D0A3EF4844A439F1B5D55C9AC2E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FF58E97-48CB-429D-88DE-81A493D7DE10}"/>
      </w:docPartPr>
      <w:docPartBody>
        <w:p w:rsidR="00406D9B" w:rsidRDefault="006A1F11" w:rsidP="006A1F11">
          <w:pPr>
            <w:pStyle w:val="4F5D0A3EF4844A439F1B5D55C9AC2E5C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53B5511BA214BC98233A787BEE725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3D6867-BDE1-44D1-9E40-ADDEDE7F2CA2}"/>
      </w:docPartPr>
      <w:docPartBody>
        <w:p w:rsidR="00406D9B" w:rsidRDefault="006A1F11" w:rsidP="006A1F11">
          <w:pPr>
            <w:pStyle w:val="D53B5511BA214BC98233A787BEE7254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BA9A7C29CF843AAB473A5208FA9A5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E967B1-47FA-4971-9E25-01757F3BCCBC}"/>
      </w:docPartPr>
      <w:docPartBody>
        <w:p w:rsidR="00406D9B" w:rsidRDefault="006A1F11" w:rsidP="006A1F11">
          <w:pPr>
            <w:pStyle w:val="3BA9A7C29CF843AAB473A5208FA9A5F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9A5939A523A45E5849E46C80CC8D4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EDEBB7-656B-467D-A92A-5371224170C3}"/>
      </w:docPartPr>
      <w:docPartBody>
        <w:p w:rsidR="00406D9B" w:rsidRDefault="006A1F11" w:rsidP="006A1F11">
          <w:pPr>
            <w:pStyle w:val="69A5939A523A45E5849E46C80CC8D403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70E70060A824D7ABD9B9DDB68E54C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DDF993-34CB-4F57-BF01-35AE0A298700}"/>
      </w:docPartPr>
      <w:docPartBody>
        <w:p w:rsidR="00406D9B" w:rsidRDefault="006A1F11" w:rsidP="006A1F11">
          <w:pPr>
            <w:pStyle w:val="670E70060A824D7ABD9B9DDB68E54C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850E6"/>
    <w:rsid w:val="000C2963"/>
    <w:rsid w:val="00166AF3"/>
    <w:rsid w:val="002623B2"/>
    <w:rsid w:val="0030027B"/>
    <w:rsid w:val="003112C5"/>
    <w:rsid w:val="003221FE"/>
    <w:rsid w:val="00327E7C"/>
    <w:rsid w:val="003660D5"/>
    <w:rsid w:val="003F5157"/>
    <w:rsid w:val="00406D9B"/>
    <w:rsid w:val="004515AD"/>
    <w:rsid w:val="004A48C3"/>
    <w:rsid w:val="005250EE"/>
    <w:rsid w:val="00597DBB"/>
    <w:rsid w:val="006117F1"/>
    <w:rsid w:val="006A1F11"/>
    <w:rsid w:val="00700127"/>
    <w:rsid w:val="00745C5E"/>
    <w:rsid w:val="00746CC7"/>
    <w:rsid w:val="007474A0"/>
    <w:rsid w:val="007A7979"/>
    <w:rsid w:val="00826B0D"/>
    <w:rsid w:val="0083731C"/>
    <w:rsid w:val="00895B22"/>
    <w:rsid w:val="009F1E74"/>
    <w:rsid w:val="00A51EFD"/>
    <w:rsid w:val="00AD465F"/>
    <w:rsid w:val="00B273CE"/>
    <w:rsid w:val="00B55956"/>
    <w:rsid w:val="00B71DDB"/>
    <w:rsid w:val="00BD1F04"/>
    <w:rsid w:val="00C0315F"/>
    <w:rsid w:val="00C03E26"/>
    <w:rsid w:val="00C249E7"/>
    <w:rsid w:val="00C63832"/>
    <w:rsid w:val="00DB7910"/>
    <w:rsid w:val="00DF39FE"/>
    <w:rsid w:val="00E34030"/>
    <w:rsid w:val="00E36F58"/>
    <w:rsid w:val="00E46390"/>
    <w:rsid w:val="00E85CC3"/>
    <w:rsid w:val="00EC521C"/>
    <w:rsid w:val="00EC7338"/>
    <w:rsid w:val="00EE61D3"/>
    <w:rsid w:val="00F24F03"/>
    <w:rsid w:val="00F2781B"/>
    <w:rsid w:val="00F40591"/>
    <w:rsid w:val="00F50C5B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1F11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02086F8CFCD24B228D9E0DA10D48CF36">
    <w:name w:val="02086F8CFCD24B228D9E0DA10D48CF36"/>
    <w:rsid w:val="00B273CE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145CB0CB7B23444AA908F5423A11AC79">
    <w:name w:val="145CB0CB7B23444AA908F5423A11AC79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2BF86FD560CB4F289B9DC52635406310">
    <w:name w:val="2BF86FD560CB4F289B9DC52635406310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  <w:style w:type="paragraph" w:customStyle="1" w:styleId="B44701E1E16547C28854B6ADEE50A6A9">
    <w:name w:val="B44701E1E16547C28854B6ADEE50A6A9"/>
    <w:rsid w:val="00745C5E"/>
    <w:pPr>
      <w:widowControl w:val="0"/>
    </w:pPr>
  </w:style>
  <w:style w:type="paragraph" w:customStyle="1" w:styleId="9EEADEC3AF2D4F628892D21DFC1CD679">
    <w:name w:val="9EEADEC3AF2D4F628892D21DFC1CD679"/>
    <w:rsid w:val="00745C5E"/>
    <w:pPr>
      <w:widowControl w:val="0"/>
    </w:pPr>
  </w:style>
  <w:style w:type="paragraph" w:customStyle="1" w:styleId="3FB36DA69BE94EACAF5CECE2CE017035">
    <w:name w:val="3FB36DA69BE94EACAF5CECE2CE017035"/>
    <w:rsid w:val="006A1F11"/>
    <w:pPr>
      <w:widowControl w:val="0"/>
    </w:pPr>
  </w:style>
  <w:style w:type="paragraph" w:customStyle="1" w:styleId="4F5D0A3EF4844A439F1B5D55C9AC2E5C">
    <w:name w:val="4F5D0A3EF4844A439F1B5D55C9AC2E5C"/>
    <w:rsid w:val="006A1F11"/>
    <w:pPr>
      <w:widowControl w:val="0"/>
    </w:pPr>
  </w:style>
  <w:style w:type="paragraph" w:customStyle="1" w:styleId="D53B5511BA214BC98233A787BEE7254E">
    <w:name w:val="D53B5511BA214BC98233A787BEE7254E"/>
    <w:rsid w:val="006A1F11"/>
    <w:pPr>
      <w:widowControl w:val="0"/>
    </w:pPr>
  </w:style>
  <w:style w:type="paragraph" w:customStyle="1" w:styleId="3BA9A7C29CF843AAB473A5208FA9A5F9">
    <w:name w:val="3BA9A7C29CF843AAB473A5208FA9A5F9"/>
    <w:rsid w:val="006A1F11"/>
    <w:pPr>
      <w:widowControl w:val="0"/>
    </w:pPr>
  </w:style>
  <w:style w:type="paragraph" w:customStyle="1" w:styleId="69A5939A523A45E5849E46C80CC8D403">
    <w:name w:val="69A5939A523A45E5849E46C80CC8D403"/>
    <w:rsid w:val="006A1F11"/>
    <w:pPr>
      <w:widowControl w:val="0"/>
    </w:pPr>
  </w:style>
  <w:style w:type="paragraph" w:customStyle="1" w:styleId="670E70060A824D7ABD9B9DDB68E54CE7">
    <w:name w:val="670E70060A824D7ABD9B9DDB68E54CE7"/>
    <w:rsid w:val="006A1F1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579</Words>
  <Characters>3302</Characters>
  <Application>Microsoft Office Word</Application>
  <DocSecurity>0</DocSecurity>
  <Lines>27</Lines>
  <Paragraphs>7</Paragraphs>
  <ScaleCrop>false</ScaleCrop>
  <Company>CCU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賴宗志</cp:lastModifiedBy>
  <cp:revision>19</cp:revision>
  <cp:lastPrinted>2019-12-04T07:06:00Z</cp:lastPrinted>
  <dcterms:created xsi:type="dcterms:W3CDTF">2020-06-05T07:35:00Z</dcterms:created>
  <dcterms:modified xsi:type="dcterms:W3CDTF">2021-04-13T09:51:00Z</dcterms:modified>
</cp:coreProperties>
</file>