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42C" w:rsidRDefault="0052442C"/>
    <w:p w:rsidR="0052442C" w:rsidRPr="0027727C" w:rsidRDefault="0052442C" w:rsidP="00B0613A">
      <w:pPr>
        <w:jc w:val="center"/>
        <w:rPr>
          <w:rFonts w:ascii="標楷體" w:eastAsia="標楷體" w:hAnsi="標楷體"/>
        </w:rPr>
      </w:pPr>
      <w:r w:rsidRPr="0027727C">
        <w:rPr>
          <w:rFonts w:ascii="標楷體" w:eastAsia="標楷體" w:hAnsi="標楷體" w:hint="eastAsia"/>
          <w:b/>
        </w:rPr>
        <w:t>國立中正大學</w:t>
      </w:r>
      <w:r w:rsidR="00C10A67" w:rsidRPr="00147591">
        <w:rPr>
          <w:rFonts w:eastAsia="標楷體"/>
          <w:b/>
        </w:rPr>
        <w:t>10</w:t>
      </w:r>
      <w:r w:rsidR="003014C1">
        <w:rPr>
          <w:rFonts w:eastAsia="標楷體" w:hint="eastAsia"/>
          <w:b/>
        </w:rPr>
        <w:t>9</w:t>
      </w:r>
      <w:r w:rsidRPr="00147591">
        <w:rPr>
          <w:rFonts w:eastAsia="標楷體"/>
          <w:b/>
        </w:rPr>
        <w:t>學年</w:t>
      </w:r>
      <w:r w:rsidRPr="0027727C">
        <w:rPr>
          <w:rFonts w:ascii="標楷體" w:eastAsia="標楷體" w:hAnsi="標楷體" w:hint="eastAsia"/>
          <w:b/>
        </w:rPr>
        <w:t>度第</w:t>
      </w:r>
      <w:r w:rsidR="00F04F99">
        <w:rPr>
          <w:rFonts w:ascii="標楷體" w:eastAsia="標楷體" w:hAnsi="標楷體" w:hint="eastAsia"/>
          <w:b/>
        </w:rPr>
        <w:t>二</w:t>
      </w:r>
      <w:r w:rsidRPr="0027727C">
        <w:rPr>
          <w:rFonts w:ascii="標楷體" w:eastAsia="標楷體" w:hAnsi="標楷體" w:hint="eastAsia"/>
          <w:b/>
        </w:rPr>
        <w:t>學期</w:t>
      </w:r>
      <w:r w:rsidRPr="0027727C">
        <w:rPr>
          <w:rFonts w:ascii="標楷體" w:eastAsia="標楷體" w:hAnsi="標楷體"/>
          <w:b/>
        </w:rPr>
        <w:t xml:space="preserve"> </w:t>
      </w:r>
      <w:r w:rsidR="003014C1">
        <w:rPr>
          <w:rFonts w:ascii="標楷體" w:eastAsia="標楷體" w:hAnsi="標楷體" w:hint="eastAsia"/>
          <w:b/>
        </w:rPr>
        <w:t>通訊</w:t>
      </w:r>
      <w:r w:rsidRPr="0027727C">
        <w:rPr>
          <w:rFonts w:ascii="標楷體" w:eastAsia="標楷體" w:hAnsi="標楷體" w:hint="eastAsia"/>
          <w:b/>
        </w:rPr>
        <w:t>工程學系學士班教學大綱</w:t>
      </w:r>
    </w:p>
    <w:p w:rsidR="0052442C" w:rsidRPr="003014C1" w:rsidRDefault="0052442C"/>
    <w:tbl>
      <w:tblPr>
        <w:tblW w:w="10065"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28" w:type="dxa"/>
          <w:right w:w="28" w:type="dxa"/>
        </w:tblCellMar>
        <w:tblLook w:val="0000" w:firstRow="0" w:lastRow="0" w:firstColumn="0" w:lastColumn="0" w:noHBand="0" w:noVBand="0"/>
      </w:tblPr>
      <w:tblGrid>
        <w:gridCol w:w="1516"/>
        <w:gridCol w:w="328"/>
        <w:gridCol w:w="1416"/>
        <w:gridCol w:w="1134"/>
        <w:gridCol w:w="1729"/>
        <w:gridCol w:w="674"/>
        <w:gridCol w:w="540"/>
        <w:gridCol w:w="176"/>
        <w:gridCol w:w="364"/>
        <w:gridCol w:w="540"/>
        <w:gridCol w:w="540"/>
        <w:gridCol w:w="1108"/>
      </w:tblGrid>
      <w:tr w:rsidR="00F76AD0" w:rsidRPr="003C5D79">
        <w:trPr>
          <w:trHeight w:val="20"/>
          <w:jc w:val="center"/>
        </w:trPr>
        <w:tc>
          <w:tcPr>
            <w:tcW w:w="6123" w:type="dxa"/>
            <w:gridSpan w:val="5"/>
            <w:tcBorders>
              <w:top w:val="single" w:sz="18" w:space="0" w:color="auto"/>
              <w:left w:val="single" w:sz="18" w:space="0" w:color="auto"/>
              <w:bottom w:val="nil"/>
              <w:right w:val="single" w:sz="6" w:space="0" w:color="auto"/>
            </w:tcBorders>
            <w:vAlign w:val="center"/>
          </w:tcPr>
          <w:p w:rsidR="00F76AD0" w:rsidRPr="003C5D79" w:rsidRDefault="00F76AD0" w:rsidP="00F76AD0">
            <w:pPr>
              <w:snapToGrid w:val="0"/>
              <w:rPr>
                <w:rFonts w:ascii="Arial" w:eastAsia="標楷體" w:hAnsi="Arial" w:cs="Arial"/>
                <w:sz w:val="20"/>
              </w:rPr>
            </w:pPr>
            <w:r w:rsidRPr="003C5D79">
              <w:rPr>
                <w:rFonts w:ascii="Arial" w:eastAsia="標楷體" w:hAnsi="Arial" w:cs="Arial"/>
                <w:sz w:val="20"/>
              </w:rPr>
              <w:t>課程名稱：（中文）線性代數</w:t>
            </w:r>
          </w:p>
        </w:tc>
        <w:tc>
          <w:tcPr>
            <w:tcW w:w="1390" w:type="dxa"/>
            <w:gridSpan w:val="3"/>
            <w:tcBorders>
              <w:top w:val="single" w:sz="18" w:space="0" w:color="auto"/>
              <w:left w:val="single" w:sz="6" w:space="0" w:color="auto"/>
              <w:bottom w:val="single" w:sz="4" w:space="0" w:color="auto"/>
              <w:right w:val="single" w:sz="6" w:space="0" w:color="auto"/>
            </w:tcBorders>
            <w:vAlign w:val="center"/>
          </w:tcPr>
          <w:p w:rsidR="00F76AD0" w:rsidRPr="003C5D79" w:rsidRDefault="00F76AD0" w:rsidP="00F76AD0">
            <w:pPr>
              <w:snapToGrid w:val="0"/>
              <w:rPr>
                <w:rFonts w:ascii="Arial" w:eastAsia="標楷體" w:hAnsi="Arial" w:cs="Arial"/>
                <w:sz w:val="20"/>
              </w:rPr>
            </w:pPr>
            <w:r w:rsidRPr="003C5D79">
              <w:rPr>
                <w:rFonts w:ascii="Arial" w:eastAsia="標楷體" w:hAnsi="Arial" w:cs="Arial"/>
                <w:sz w:val="20"/>
              </w:rPr>
              <w:t>開課單位</w:t>
            </w:r>
          </w:p>
        </w:tc>
        <w:tc>
          <w:tcPr>
            <w:tcW w:w="2552" w:type="dxa"/>
            <w:gridSpan w:val="4"/>
            <w:tcBorders>
              <w:top w:val="single" w:sz="18" w:space="0" w:color="auto"/>
              <w:left w:val="single" w:sz="6" w:space="0" w:color="auto"/>
              <w:bottom w:val="single" w:sz="4" w:space="0" w:color="auto"/>
              <w:right w:val="single" w:sz="18" w:space="0" w:color="auto"/>
            </w:tcBorders>
            <w:vAlign w:val="center"/>
          </w:tcPr>
          <w:p w:rsidR="00F76AD0" w:rsidRPr="003C5D79" w:rsidRDefault="003014C1" w:rsidP="00DF709C">
            <w:pPr>
              <w:snapToGrid w:val="0"/>
              <w:jc w:val="center"/>
              <w:rPr>
                <w:rFonts w:ascii="Arial" w:eastAsia="標楷體" w:hAnsi="Arial" w:cs="Arial"/>
                <w:sz w:val="20"/>
              </w:rPr>
            </w:pPr>
            <w:r>
              <w:rPr>
                <w:rFonts w:ascii="Arial" w:eastAsia="標楷體" w:hAnsi="Arial" w:cs="Arial" w:hint="eastAsia"/>
                <w:sz w:val="20"/>
              </w:rPr>
              <w:t>通訊</w:t>
            </w:r>
            <w:r w:rsidR="00F76AD0" w:rsidRPr="003C5D79">
              <w:rPr>
                <w:rFonts w:ascii="Arial" w:eastAsia="標楷體" w:hAnsi="Arial" w:cs="Arial"/>
                <w:sz w:val="20"/>
              </w:rPr>
              <w:t>工程學系</w:t>
            </w:r>
          </w:p>
        </w:tc>
      </w:tr>
      <w:tr w:rsidR="00F76AD0" w:rsidRPr="003C5D79">
        <w:trPr>
          <w:trHeight w:val="20"/>
          <w:jc w:val="center"/>
        </w:trPr>
        <w:tc>
          <w:tcPr>
            <w:tcW w:w="6123" w:type="dxa"/>
            <w:gridSpan w:val="5"/>
            <w:tcBorders>
              <w:top w:val="nil"/>
              <w:left w:val="single" w:sz="18" w:space="0" w:color="auto"/>
              <w:bottom w:val="single" w:sz="4" w:space="0" w:color="auto"/>
              <w:right w:val="single" w:sz="6" w:space="0" w:color="auto"/>
            </w:tcBorders>
            <w:vAlign w:val="center"/>
          </w:tcPr>
          <w:p w:rsidR="00F76AD0" w:rsidRPr="003C5D79" w:rsidRDefault="00F76AD0" w:rsidP="00F76AD0">
            <w:pPr>
              <w:snapToGrid w:val="0"/>
              <w:rPr>
                <w:rFonts w:ascii="Arial" w:eastAsia="標楷體" w:hAnsi="Arial" w:cs="Arial"/>
                <w:sz w:val="20"/>
              </w:rPr>
            </w:pPr>
            <w:r w:rsidRPr="003C5D79">
              <w:rPr>
                <w:rFonts w:ascii="Arial" w:eastAsia="標楷體" w:hAnsi="Arial" w:cs="Arial" w:hint="eastAsia"/>
                <w:sz w:val="20"/>
              </w:rPr>
              <w:t xml:space="preserve">　　　　　</w:t>
            </w:r>
            <w:r w:rsidRPr="003C5D79">
              <w:rPr>
                <w:rFonts w:ascii="Arial" w:eastAsia="標楷體" w:hAnsi="Arial" w:cs="Arial"/>
                <w:sz w:val="20"/>
              </w:rPr>
              <w:t>（英文）</w:t>
            </w:r>
            <w:r w:rsidRPr="003C5D79">
              <w:rPr>
                <w:rFonts w:ascii="Arial" w:eastAsia="標楷體" w:hAnsi="Arial" w:cs="Arial"/>
                <w:sz w:val="20"/>
              </w:rPr>
              <w:t>Linear Algebra</w:t>
            </w:r>
          </w:p>
        </w:tc>
        <w:tc>
          <w:tcPr>
            <w:tcW w:w="1390" w:type="dxa"/>
            <w:gridSpan w:val="3"/>
            <w:tcBorders>
              <w:top w:val="single" w:sz="4" w:space="0" w:color="auto"/>
              <w:left w:val="single" w:sz="6" w:space="0" w:color="auto"/>
              <w:bottom w:val="single" w:sz="4" w:space="0" w:color="auto"/>
              <w:right w:val="single" w:sz="6" w:space="0" w:color="auto"/>
            </w:tcBorders>
            <w:vAlign w:val="center"/>
          </w:tcPr>
          <w:p w:rsidR="00F76AD0" w:rsidRPr="003C5D79" w:rsidRDefault="00F76AD0" w:rsidP="00F76AD0">
            <w:pPr>
              <w:snapToGrid w:val="0"/>
              <w:rPr>
                <w:rFonts w:ascii="Arial" w:eastAsia="標楷體" w:hAnsi="Arial" w:cs="Arial"/>
                <w:sz w:val="20"/>
              </w:rPr>
            </w:pPr>
            <w:r w:rsidRPr="003C5D79">
              <w:rPr>
                <w:rFonts w:ascii="Arial" w:eastAsia="標楷體" w:hAnsi="Arial" w:cs="Arial"/>
                <w:sz w:val="20"/>
              </w:rPr>
              <w:t>課程代碼</w:t>
            </w:r>
          </w:p>
        </w:tc>
        <w:tc>
          <w:tcPr>
            <w:tcW w:w="2552" w:type="dxa"/>
            <w:gridSpan w:val="4"/>
            <w:tcBorders>
              <w:top w:val="single" w:sz="4" w:space="0" w:color="auto"/>
              <w:left w:val="single" w:sz="6" w:space="0" w:color="auto"/>
              <w:bottom w:val="single" w:sz="4" w:space="0" w:color="auto"/>
              <w:right w:val="single" w:sz="18" w:space="0" w:color="auto"/>
            </w:tcBorders>
            <w:vAlign w:val="center"/>
          </w:tcPr>
          <w:p w:rsidR="00F76AD0" w:rsidRPr="009329D1" w:rsidRDefault="00C10A67" w:rsidP="00DF709C">
            <w:pPr>
              <w:snapToGrid w:val="0"/>
              <w:jc w:val="center"/>
              <w:rPr>
                <w:rFonts w:eastAsia="標楷體"/>
                <w:sz w:val="20"/>
                <w:szCs w:val="20"/>
              </w:rPr>
            </w:pPr>
            <w:r>
              <w:rPr>
                <w:rFonts w:eastAsia="標楷體" w:hint="eastAsia"/>
                <w:sz w:val="20"/>
                <w:szCs w:val="20"/>
              </w:rPr>
              <w:t>4</w:t>
            </w:r>
            <w:r w:rsidR="007F002D">
              <w:rPr>
                <w:rFonts w:eastAsia="標楷體"/>
                <w:sz w:val="20"/>
                <w:szCs w:val="20"/>
              </w:rPr>
              <w:t>301001</w:t>
            </w:r>
            <w:bookmarkStart w:id="0" w:name="_GoBack"/>
            <w:bookmarkEnd w:id="0"/>
          </w:p>
        </w:tc>
      </w:tr>
      <w:tr w:rsidR="00F76AD0" w:rsidRPr="003C5D79">
        <w:trPr>
          <w:trHeight w:val="20"/>
          <w:jc w:val="center"/>
        </w:trPr>
        <w:tc>
          <w:tcPr>
            <w:tcW w:w="10065" w:type="dxa"/>
            <w:gridSpan w:val="12"/>
            <w:tcBorders>
              <w:top w:val="single" w:sz="4" w:space="0" w:color="auto"/>
              <w:left w:val="single" w:sz="18" w:space="0" w:color="auto"/>
              <w:bottom w:val="single" w:sz="4" w:space="0" w:color="auto"/>
              <w:right w:val="single" w:sz="18" w:space="0" w:color="auto"/>
            </w:tcBorders>
          </w:tcPr>
          <w:p w:rsidR="00F76AD0" w:rsidRPr="003C5D79" w:rsidRDefault="00F76AD0" w:rsidP="003550AD">
            <w:pPr>
              <w:snapToGrid w:val="0"/>
              <w:rPr>
                <w:rFonts w:ascii="Arial" w:eastAsia="標楷體" w:hAnsi="Arial" w:cs="Arial"/>
                <w:sz w:val="20"/>
              </w:rPr>
            </w:pPr>
            <w:r w:rsidRPr="003C5D79">
              <w:rPr>
                <w:rFonts w:ascii="Arial" w:eastAsia="標楷體" w:hAnsi="Arial" w:cs="Arial"/>
                <w:sz w:val="20"/>
              </w:rPr>
              <w:t>授課教師：</w:t>
            </w:r>
            <w:r w:rsidR="004F76A1">
              <w:rPr>
                <w:rFonts w:ascii="Arial" w:eastAsia="標楷體" w:hAnsi="Arial" w:cs="Arial" w:hint="eastAsia"/>
                <w:sz w:val="20"/>
              </w:rPr>
              <w:t>賴文能</w:t>
            </w:r>
          </w:p>
        </w:tc>
      </w:tr>
      <w:tr w:rsidR="00F76AD0" w:rsidRPr="003C5D79">
        <w:trPr>
          <w:trHeight w:val="20"/>
          <w:jc w:val="center"/>
        </w:trPr>
        <w:tc>
          <w:tcPr>
            <w:tcW w:w="1516" w:type="dxa"/>
            <w:tcBorders>
              <w:top w:val="single" w:sz="4" w:space="0" w:color="auto"/>
              <w:left w:val="single" w:sz="18" w:space="0" w:color="auto"/>
              <w:bottom w:val="single" w:sz="4" w:space="0" w:color="auto"/>
              <w:right w:val="single" w:sz="4" w:space="0" w:color="auto"/>
            </w:tcBorders>
          </w:tcPr>
          <w:p w:rsidR="00F76AD0" w:rsidRPr="003C5D79" w:rsidRDefault="00F76AD0" w:rsidP="00F76AD0">
            <w:pPr>
              <w:snapToGrid w:val="0"/>
              <w:rPr>
                <w:rFonts w:ascii="Arial" w:eastAsia="標楷體" w:hAnsi="Arial" w:cs="Arial"/>
                <w:sz w:val="20"/>
              </w:rPr>
            </w:pPr>
            <w:r w:rsidRPr="003C5D79">
              <w:rPr>
                <w:rFonts w:ascii="Arial" w:eastAsia="標楷體" w:hAnsi="Arial" w:cs="Arial"/>
                <w:sz w:val="20"/>
              </w:rPr>
              <w:t>學分數</w:t>
            </w:r>
          </w:p>
        </w:tc>
        <w:tc>
          <w:tcPr>
            <w:tcW w:w="1744" w:type="dxa"/>
            <w:gridSpan w:val="2"/>
            <w:tcBorders>
              <w:top w:val="single" w:sz="4" w:space="0" w:color="auto"/>
              <w:left w:val="single" w:sz="4" w:space="0" w:color="auto"/>
              <w:bottom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r w:rsidRPr="003C5D79">
              <w:rPr>
                <w:rFonts w:ascii="Arial" w:eastAsia="標楷體" w:hAnsi="Arial" w:cs="Arial"/>
                <w:sz w:val="20"/>
              </w:rPr>
              <w:t>3</w:t>
            </w:r>
          </w:p>
        </w:tc>
        <w:tc>
          <w:tcPr>
            <w:tcW w:w="1134" w:type="dxa"/>
            <w:tcBorders>
              <w:top w:val="single" w:sz="4" w:space="0" w:color="auto"/>
              <w:left w:val="single" w:sz="4" w:space="0" w:color="auto"/>
              <w:bottom w:val="single" w:sz="4" w:space="0" w:color="auto"/>
              <w:right w:val="single" w:sz="4" w:space="0" w:color="auto"/>
            </w:tcBorders>
          </w:tcPr>
          <w:p w:rsidR="00F76AD0" w:rsidRPr="003C5D79" w:rsidRDefault="00F76AD0" w:rsidP="00F76AD0">
            <w:pPr>
              <w:snapToGrid w:val="0"/>
              <w:rPr>
                <w:rFonts w:ascii="Arial" w:eastAsia="標楷體" w:hAnsi="Arial" w:cs="Arial"/>
                <w:sz w:val="20"/>
              </w:rPr>
            </w:pPr>
            <w:r w:rsidRPr="003C5D79">
              <w:rPr>
                <w:rFonts w:ascii="Arial" w:eastAsia="標楷體" w:hAnsi="Arial" w:cs="Arial"/>
                <w:sz w:val="20"/>
              </w:rPr>
              <w:t>必</w:t>
            </w:r>
            <w:r>
              <w:rPr>
                <w:rFonts w:ascii="Arial" w:eastAsia="標楷體" w:hAnsi="Arial" w:cs="Arial"/>
                <w:sz w:val="20"/>
              </w:rPr>
              <w:t>／</w:t>
            </w:r>
            <w:r w:rsidRPr="003C5D79">
              <w:rPr>
                <w:rFonts w:ascii="Arial" w:eastAsia="標楷體" w:hAnsi="Arial" w:cs="Arial"/>
                <w:sz w:val="20"/>
              </w:rPr>
              <w:t>選修</w:t>
            </w:r>
          </w:p>
        </w:tc>
        <w:tc>
          <w:tcPr>
            <w:tcW w:w="1729" w:type="dxa"/>
            <w:tcBorders>
              <w:top w:val="single" w:sz="4" w:space="0" w:color="auto"/>
              <w:left w:val="single" w:sz="4" w:space="0" w:color="auto"/>
              <w:bottom w:val="single" w:sz="4" w:space="0" w:color="auto"/>
              <w:right w:val="single" w:sz="6" w:space="0" w:color="auto"/>
            </w:tcBorders>
            <w:vAlign w:val="center"/>
          </w:tcPr>
          <w:p w:rsidR="00F76AD0" w:rsidRPr="003C5D79" w:rsidRDefault="00F76AD0" w:rsidP="00F76AD0">
            <w:pPr>
              <w:snapToGrid w:val="0"/>
              <w:jc w:val="center"/>
              <w:rPr>
                <w:rFonts w:ascii="Arial" w:eastAsia="標楷體" w:hAnsi="Arial" w:cs="Arial"/>
                <w:sz w:val="20"/>
              </w:rPr>
            </w:pPr>
            <w:r w:rsidRPr="003C5D79">
              <w:rPr>
                <w:rFonts w:ascii="Arial" w:eastAsia="標楷體" w:hAnsi="Arial" w:cs="Arial"/>
                <w:sz w:val="20"/>
              </w:rPr>
              <w:t>必修</w:t>
            </w:r>
          </w:p>
        </w:tc>
        <w:tc>
          <w:tcPr>
            <w:tcW w:w="1390" w:type="dxa"/>
            <w:gridSpan w:val="3"/>
            <w:tcBorders>
              <w:top w:val="single" w:sz="4" w:space="0" w:color="auto"/>
              <w:left w:val="single" w:sz="6" w:space="0" w:color="auto"/>
              <w:bottom w:val="single" w:sz="4" w:space="0" w:color="auto"/>
              <w:right w:val="single" w:sz="6" w:space="0" w:color="auto"/>
            </w:tcBorders>
          </w:tcPr>
          <w:p w:rsidR="00F76AD0" w:rsidRPr="003C5D79" w:rsidRDefault="00F76AD0" w:rsidP="00F76AD0">
            <w:pPr>
              <w:snapToGrid w:val="0"/>
              <w:rPr>
                <w:rFonts w:ascii="Arial" w:eastAsia="標楷體" w:hAnsi="Arial" w:cs="Arial"/>
                <w:sz w:val="20"/>
              </w:rPr>
            </w:pPr>
            <w:r w:rsidRPr="003C5D79">
              <w:rPr>
                <w:rFonts w:ascii="Arial" w:eastAsia="標楷體" w:hAnsi="Arial" w:cs="Arial"/>
                <w:sz w:val="20"/>
              </w:rPr>
              <w:t>開課年級</w:t>
            </w:r>
          </w:p>
        </w:tc>
        <w:tc>
          <w:tcPr>
            <w:tcW w:w="2552" w:type="dxa"/>
            <w:gridSpan w:val="4"/>
            <w:tcBorders>
              <w:top w:val="single" w:sz="4" w:space="0" w:color="auto"/>
              <w:left w:val="single" w:sz="6" w:space="0" w:color="auto"/>
              <w:bottom w:val="single" w:sz="4" w:space="0" w:color="auto"/>
              <w:right w:val="single" w:sz="18" w:space="0" w:color="auto"/>
            </w:tcBorders>
            <w:vAlign w:val="center"/>
          </w:tcPr>
          <w:p w:rsidR="00F76AD0" w:rsidRPr="003C5D79" w:rsidRDefault="00F76AD0" w:rsidP="00F76AD0">
            <w:pPr>
              <w:snapToGrid w:val="0"/>
              <w:jc w:val="center"/>
              <w:rPr>
                <w:rFonts w:ascii="Arial" w:eastAsia="標楷體" w:hAnsi="Arial" w:cs="Arial"/>
                <w:sz w:val="20"/>
              </w:rPr>
            </w:pPr>
            <w:r w:rsidRPr="003C5D79">
              <w:rPr>
                <w:rFonts w:ascii="Arial" w:eastAsia="標楷體" w:hAnsi="Arial" w:cs="Arial"/>
                <w:sz w:val="20"/>
              </w:rPr>
              <w:t>大一</w:t>
            </w:r>
            <w:r w:rsidR="00947ECC">
              <w:rPr>
                <w:rFonts w:ascii="Arial" w:eastAsia="標楷體" w:hAnsi="Arial" w:cs="Arial" w:hint="eastAsia"/>
                <w:sz w:val="20"/>
              </w:rPr>
              <w:t>下</w:t>
            </w:r>
          </w:p>
        </w:tc>
      </w:tr>
      <w:tr w:rsidR="00F76AD0" w:rsidRPr="003C5D79">
        <w:trPr>
          <w:trHeight w:val="20"/>
          <w:jc w:val="center"/>
        </w:trPr>
        <w:tc>
          <w:tcPr>
            <w:tcW w:w="10065" w:type="dxa"/>
            <w:gridSpan w:val="12"/>
            <w:tcBorders>
              <w:top w:val="single" w:sz="4" w:space="0" w:color="auto"/>
              <w:left w:val="single" w:sz="18" w:space="0" w:color="auto"/>
              <w:bottom w:val="single" w:sz="4" w:space="0" w:color="auto"/>
              <w:right w:val="single" w:sz="18" w:space="0" w:color="auto"/>
            </w:tcBorders>
            <w:vAlign w:val="center"/>
          </w:tcPr>
          <w:p w:rsidR="00F76AD0" w:rsidRPr="003C5D79" w:rsidRDefault="00F76AD0" w:rsidP="00F76AD0">
            <w:pPr>
              <w:snapToGrid w:val="0"/>
              <w:rPr>
                <w:rFonts w:ascii="Arial" w:eastAsia="標楷體" w:hAnsi="Arial" w:cs="Arial"/>
                <w:sz w:val="20"/>
              </w:rPr>
            </w:pPr>
            <w:r w:rsidRPr="003C5D79">
              <w:rPr>
                <w:rFonts w:ascii="Arial" w:eastAsia="標楷體" w:hAnsi="Arial" w:cs="Arial"/>
                <w:sz w:val="20"/>
              </w:rPr>
              <w:t>先修科目或先備能力：</w:t>
            </w:r>
            <w:r w:rsidRPr="003C5D79">
              <w:rPr>
                <w:rFonts w:ascii="Arial" w:eastAsia="標楷體" w:hAnsi="Arial" w:cs="Arial"/>
                <w:sz w:val="20"/>
              </w:rPr>
              <w:t xml:space="preserve"> </w:t>
            </w:r>
            <w:r w:rsidRPr="003C5D79">
              <w:rPr>
                <w:rFonts w:ascii="Arial" w:eastAsia="標楷體" w:hAnsi="Arial" w:cs="Arial"/>
                <w:sz w:val="20"/>
              </w:rPr>
              <w:t>無</w:t>
            </w:r>
            <w:r w:rsidRPr="003C5D79">
              <w:rPr>
                <w:rFonts w:ascii="Arial" w:eastAsia="標楷體" w:hAnsi="Arial" w:cs="Arial"/>
                <w:sz w:val="20"/>
              </w:rPr>
              <w:t xml:space="preserve"> </w:t>
            </w:r>
            <w:proofErr w:type="gramStart"/>
            <w:r w:rsidRPr="003C5D79">
              <w:rPr>
                <w:rFonts w:ascii="Arial" w:eastAsia="標楷體" w:hAnsi="Arial" w:cs="Arial"/>
                <w:sz w:val="20"/>
              </w:rPr>
              <w:t>（</w:t>
            </w:r>
            <w:proofErr w:type="gramEnd"/>
            <w:r w:rsidRPr="003C5D79">
              <w:rPr>
                <w:rFonts w:ascii="Arial" w:eastAsia="標楷體" w:hAnsi="Arial" w:cs="Arial"/>
                <w:sz w:val="20"/>
              </w:rPr>
              <w:t>High School Mathematics.</w:t>
            </w:r>
            <w:r w:rsidRPr="003C5D79">
              <w:rPr>
                <w:rFonts w:ascii="Arial" w:eastAsia="標楷體" w:hAnsi="Arial" w:cs="Arial"/>
                <w:sz w:val="20"/>
              </w:rPr>
              <w:t>）</w:t>
            </w:r>
          </w:p>
        </w:tc>
      </w:tr>
      <w:tr w:rsidR="00F76AD0" w:rsidRPr="003C5D79">
        <w:trPr>
          <w:trHeight w:val="20"/>
          <w:jc w:val="center"/>
        </w:trPr>
        <w:tc>
          <w:tcPr>
            <w:tcW w:w="10065" w:type="dxa"/>
            <w:gridSpan w:val="12"/>
            <w:tcBorders>
              <w:top w:val="single" w:sz="4" w:space="0" w:color="auto"/>
              <w:left w:val="single" w:sz="18" w:space="0" w:color="auto"/>
              <w:bottom w:val="single" w:sz="4" w:space="0" w:color="auto"/>
              <w:right w:val="single" w:sz="18" w:space="0" w:color="auto"/>
            </w:tcBorders>
          </w:tcPr>
          <w:p w:rsidR="00F76AD0" w:rsidRPr="003C5D79" w:rsidRDefault="00F76AD0" w:rsidP="00BD23CA">
            <w:pPr>
              <w:snapToGrid w:val="0"/>
              <w:ind w:left="1040" w:hangingChars="520" w:hanging="1040"/>
              <w:jc w:val="both"/>
              <w:rPr>
                <w:rFonts w:ascii="Arial" w:eastAsia="標楷體" w:hAnsi="Arial" w:cs="Arial"/>
                <w:sz w:val="20"/>
              </w:rPr>
            </w:pPr>
            <w:r w:rsidRPr="003C5D79">
              <w:rPr>
                <w:rFonts w:ascii="Arial" w:eastAsia="標楷體" w:hAnsi="Arial" w:cs="Arial"/>
                <w:sz w:val="20"/>
              </w:rPr>
              <w:t>課程概述：</w:t>
            </w:r>
            <w:r w:rsidRPr="003C5D79">
              <w:rPr>
                <w:rFonts w:ascii="Arial" w:eastAsia="標楷體" w:hAnsi="Arial" w:cs="Arial"/>
                <w:sz w:val="20"/>
              </w:rPr>
              <w:t>This course gives an elementary treatment of linear algebra and its applications that are suitable for freshman or sophomore students. The aim is to present the fundamentals of linear algebra and its applications in the clearest possible way-pedagogy is the main consideration. Most of the need-to-know concepts in basic linear algebra will be covered in this course, which include the notion of systems of linear equations, vector spaces, linear transformations, and matrix theory.</w:t>
            </w:r>
          </w:p>
        </w:tc>
      </w:tr>
      <w:tr w:rsidR="00F76AD0" w:rsidRPr="003C5D79">
        <w:trPr>
          <w:trHeight w:val="20"/>
          <w:jc w:val="center"/>
        </w:trPr>
        <w:tc>
          <w:tcPr>
            <w:tcW w:w="10065" w:type="dxa"/>
            <w:gridSpan w:val="12"/>
            <w:tcBorders>
              <w:top w:val="single" w:sz="4" w:space="0" w:color="auto"/>
              <w:left w:val="single" w:sz="18" w:space="0" w:color="auto"/>
              <w:bottom w:val="single" w:sz="4" w:space="0" w:color="auto"/>
              <w:right w:val="single" w:sz="18" w:space="0" w:color="auto"/>
            </w:tcBorders>
          </w:tcPr>
          <w:p w:rsidR="00F76AD0" w:rsidRPr="003C5D79" w:rsidRDefault="00F76AD0" w:rsidP="00F76AD0">
            <w:pPr>
              <w:snapToGrid w:val="0"/>
              <w:rPr>
                <w:rFonts w:ascii="Arial" w:eastAsia="標楷體" w:hAnsi="Arial" w:cs="Arial"/>
                <w:sz w:val="20"/>
              </w:rPr>
            </w:pPr>
            <w:r w:rsidRPr="003C5D79">
              <w:rPr>
                <w:rFonts w:ascii="Arial" w:eastAsia="標楷體" w:hAnsi="Arial" w:cs="Arial"/>
                <w:sz w:val="20"/>
              </w:rPr>
              <w:t>課程目標：</w:t>
            </w:r>
            <w:r w:rsidRPr="003C5D79">
              <w:rPr>
                <w:rFonts w:ascii="Arial" w:eastAsia="標楷體" w:hAnsi="Arial" w:cs="Arial"/>
                <w:sz w:val="20"/>
              </w:rPr>
              <w:t>At the end of this course, students should be able to</w:t>
            </w:r>
            <w:r w:rsidRPr="003C5D79">
              <w:rPr>
                <w:rFonts w:ascii="Arial" w:eastAsia="標楷體" w:hAnsi="Arial" w:cs="Arial"/>
                <w:sz w:val="20"/>
              </w:rPr>
              <w:t>：</w:t>
            </w:r>
          </w:p>
          <w:p w:rsidR="00F76AD0" w:rsidRPr="003C5D79" w:rsidRDefault="00F76AD0" w:rsidP="00147591">
            <w:pPr>
              <w:numPr>
                <w:ilvl w:val="0"/>
                <w:numId w:val="8"/>
              </w:numPr>
              <w:snapToGrid w:val="0"/>
              <w:rPr>
                <w:rFonts w:ascii="Arial" w:eastAsia="標楷體" w:hAnsi="Arial" w:cs="Arial"/>
                <w:sz w:val="20"/>
              </w:rPr>
            </w:pPr>
            <w:r w:rsidRPr="003C5D79">
              <w:rPr>
                <w:rFonts w:ascii="Arial" w:eastAsia="標楷體" w:hAnsi="Arial" w:cs="Arial"/>
                <w:sz w:val="20"/>
              </w:rPr>
              <w:t>Solve simple linear equations when there exists a solution for the system Ax=b</w:t>
            </w:r>
          </w:p>
          <w:p w:rsidR="00F76AD0" w:rsidRPr="003C5D79" w:rsidRDefault="00F76AD0" w:rsidP="00147591">
            <w:pPr>
              <w:numPr>
                <w:ilvl w:val="0"/>
                <w:numId w:val="8"/>
              </w:numPr>
              <w:snapToGrid w:val="0"/>
              <w:rPr>
                <w:rFonts w:ascii="Arial" w:eastAsia="標楷體" w:hAnsi="Arial" w:cs="Arial"/>
                <w:sz w:val="20"/>
              </w:rPr>
            </w:pPr>
            <w:r w:rsidRPr="003C5D79">
              <w:rPr>
                <w:rFonts w:ascii="Arial" w:eastAsia="標楷體" w:hAnsi="Arial" w:cs="Arial"/>
                <w:sz w:val="20"/>
              </w:rPr>
              <w:t>Conceptualize the 4 fundamental subspaces and grasp the idea of independence, basis and dimension, and orthogonality</w:t>
            </w:r>
          </w:p>
          <w:p w:rsidR="00F76AD0" w:rsidRPr="003C5D79" w:rsidRDefault="00F76AD0" w:rsidP="00147591">
            <w:pPr>
              <w:numPr>
                <w:ilvl w:val="0"/>
                <w:numId w:val="8"/>
              </w:numPr>
              <w:snapToGrid w:val="0"/>
              <w:rPr>
                <w:rFonts w:ascii="Arial" w:eastAsia="標楷體" w:hAnsi="Arial" w:cs="Arial"/>
                <w:sz w:val="20"/>
              </w:rPr>
            </w:pPr>
            <w:r w:rsidRPr="003C5D79">
              <w:rPr>
                <w:rFonts w:ascii="Arial" w:eastAsia="標楷體" w:hAnsi="Arial" w:cs="Arial"/>
                <w:sz w:val="20"/>
              </w:rPr>
              <w:t xml:space="preserve">Solve a system without a perfect solution using the concept of projection </w:t>
            </w:r>
          </w:p>
          <w:p w:rsidR="00F76AD0" w:rsidRPr="003C5D79" w:rsidRDefault="00F76AD0" w:rsidP="00147591">
            <w:pPr>
              <w:numPr>
                <w:ilvl w:val="0"/>
                <w:numId w:val="8"/>
              </w:numPr>
              <w:snapToGrid w:val="0"/>
              <w:rPr>
                <w:rFonts w:ascii="Arial" w:eastAsia="標楷體" w:hAnsi="Arial" w:cs="Arial"/>
                <w:sz w:val="20"/>
              </w:rPr>
            </w:pPr>
            <w:r w:rsidRPr="003C5D79">
              <w:rPr>
                <w:rFonts w:ascii="Arial" w:eastAsia="標楷體" w:hAnsi="Arial" w:cs="Arial"/>
                <w:sz w:val="20"/>
              </w:rPr>
              <w:t>Compute the determinants using various techniques such as co-factor and properties of determinants</w:t>
            </w:r>
          </w:p>
          <w:p w:rsidR="00F76AD0" w:rsidRPr="00147591" w:rsidRDefault="00F76AD0" w:rsidP="00147591">
            <w:pPr>
              <w:numPr>
                <w:ilvl w:val="0"/>
                <w:numId w:val="8"/>
              </w:numPr>
              <w:snapToGrid w:val="0"/>
              <w:rPr>
                <w:rFonts w:ascii="Arial" w:eastAsia="標楷體" w:hAnsi="Arial" w:cs="Arial"/>
                <w:sz w:val="20"/>
              </w:rPr>
            </w:pPr>
            <w:r w:rsidRPr="003C5D79">
              <w:rPr>
                <w:rFonts w:ascii="Arial" w:eastAsia="標楷體" w:hAnsi="Arial" w:cs="Arial"/>
                <w:sz w:val="20"/>
              </w:rPr>
              <w:t>Compute the eigenvector and eigenvalues with associated applications</w:t>
            </w:r>
          </w:p>
        </w:tc>
      </w:tr>
      <w:tr w:rsidR="00F76AD0" w:rsidRPr="003C5D79">
        <w:trPr>
          <w:trHeight w:val="20"/>
          <w:jc w:val="center"/>
        </w:trPr>
        <w:tc>
          <w:tcPr>
            <w:tcW w:w="1844" w:type="dxa"/>
            <w:gridSpan w:val="2"/>
            <w:tcBorders>
              <w:top w:val="single" w:sz="4" w:space="0" w:color="auto"/>
              <w:left w:val="single" w:sz="18" w:space="0" w:color="auto"/>
              <w:bottom w:val="single" w:sz="18"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r w:rsidRPr="003C5D79">
              <w:rPr>
                <w:rFonts w:ascii="Arial" w:eastAsia="標楷體" w:hAnsi="Arial" w:cs="Arial"/>
                <w:sz w:val="20"/>
              </w:rPr>
              <w:t>教科書</w:t>
            </w:r>
          </w:p>
        </w:tc>
        <w:tc>
          <w:tcPr>
            <w:tcW w:w="8221" w:type="dxa"/>
            <w:gridSpan w:val="10"/>
            <w:tcBorders>
              <w:top w:val="single" w:sz="4" w:space="0" w:color="auto"/>
              <w:left w:val="single" w:sz="4" w:space="0" w:color="auto"/>
              <w:bottom w:val="single" w:sz="18" w:space="0" w:color="auto"/>
              <w:right w:val="single" w:sz="18" w:space="0" w:color="auto"/>
            </w:tcBorders>
            <w:vAlign w:val="center"/>
          </w:tcPr>
          <w:p w:rsidR="00F76AD0" w:rsidRPr="003C5D79" w:rsidRDefault="00F76AD0" w:rsidP="00EF08F3">
            <w:pPr>
              <w:pStyle w:val="Default"/>
              <w:rPr>
                <w:rFonts w:ascii="Arial" w:eastAsia="標楷體" w:hAnsi="Arial" w:cs="Arial"/>
                <w:sz w:val="20"/>
              </w:rPr>
            </w:pPr>
            <w:r w:rsidRPr="003C5D79">
              <w:rPr>
                <w:rFonts w:ascii="Arial" w:eastAsia="標楷體" w:hAnsi="Arial" w:cs="Arial"/>
                <w:sz w:val="20"/>
              </w:rPr>
              <w:t>Textbook</w:t>
            </w:r>
            <w:r w:rsidRPr="003C5D79">
              <w:rPr>
                <w:rFonts w:ascii="Arial" w:eastAsia="標楷體" w:hAnsi="Arial" w:cs="Arial"/>
                <w:sz w:val="20"/>
              </w:rPr>
              <w:t>：</w:t>
            </w:r>
            <w:r w:rsidRPr="003C5D79">
              <w:rPr>
                <w:rFonts w:ascii="Arial" w:eastAsia="標楷體" w:hAnsi="Arial" w:cs="Arial"/>
                <w:sz w:val="20"/>
              </w:rPr>
              <w:t xml:space="preserve"> </w:t>
            </w:r>
            <w:r w:rsidR="00EF08F3" w:rsidRPr="00EF08F3">
              <w:rPr>
                <w:color w:val="auto"/>
                <w:sz w:val="20"/>
                <w:szCs w:val="20"/>
              </w:rPr>
              <w:t xml:space="preserve">Howard Anton and Chris </w:t>
            </w:r>
            <w:proofErr w:type="spellStart"/>
            <w:r w:rsidR="00EF08F3" w:rsidRPr="00EF08F3">
              <w:rPr>
                <w:color w:val="auto"/>
                <w:sz w:val="20"/>
                <w:szCs w:val="20"/>
              </w:rPr>
              <w:t>Rorres</w:t>
            </w:r>
            <w:proofErr w:type="spellEnd"/>
            <w:r w:rsidR="00EF08F3" w:rsidRPr="00EF08F3">
              <w:rPr>
                <w:rFonts w:hint="eastAsia"/>
                <w:color w:val="auto"/>
                <w:sz w:val="20"/>
                <w:szCs w:val="20"/>
              </w:rPr>
              <w:t>,</w:t>
            </w:r>
            <w:r w:rsidR="00EF08F3" w:rsidRPr="00EF08F3">
              <w:rPr>
                <w:color w:val="auto"/>
                <w:sz w:val="20"/>
                <w:szCs w:val="20"/>
              </w:rPr>
              <w:t xml:space="preserve"> </w:t>
            </w:r>
            <w:r w:rsidR="00EF08F3">
              <w:rPr>
                <w:sz w:val="20"/>
                <w:szCs w:val="20"/>
              </w:rPr>
              <w:t>Elementary</w:t>
            </w:r>
            <w:r w:rsidR="00147591" w:rsidRPr="00EF08F3">
              <w:rPr>
                <w:sz w:val="20"/>
                <w:szCs w:val="20"/>
              </w:rPr>
              <w:t xml:space="preserve"> Linear </w:t>
            </w:r>
            <w:r w:rsidR="00EF08F3">
              <w:rPr>
                <w:sz w:val="20"/>
                <w:szCs w:val="20"/>
              </w:rPr>
              <w:t>A</w:t>
            </w:r>
            <w:r w:rsidR="00147591" w:rsidRPr="00EF08F3">
              <w:rPr>
                <w:sz w:val="20"/>
                <w:szCs w:val="20"/>
              </w:rPr>
              <w:t xml:space="preserve">lgebra. </w:t>
            </w:r>
            <w:r w:rsidR="00EF08F3">
              <w:rPr>
                <w:sz w:val="20"/>
                <w:szCs w:val="20"/>
              </w:rPr>
              <w:t>11</w:t>
            </w:r>
            <w:r w:rsidR="00147591" w:rsidRPr="00EF08F3">
              <w:rPr>
                <w:sz w:val="20"/>
                <w:szCs w:val="20"/>
              </w:rPr>
              <w:t xml:space="preserve">th </w:t>
            </w:r>
            <w:proofErr w:type="spellStart"/>
            <w:proofErr w:type="gramStart"/>
            <w:r w:rsidR="00147591" w:rsidRPr="00EF08F3">
              <w:rPr>
                <w:sz w:val="20"/>
                <w:szCs w:val="20"/>
              </w:rPr>
              <w:t>Ed.,</w:t>
            </w:r>
            <w:r w:rsidR="00EF08F3">
              <w:rPr>
                <w:sz w:val="20"/>
                <w:szCs w:val="20"/>
              </w:rPr>
              <w:t>Wiley</w:t>
            </w:r>
            <w:proofErr w:type="spellEnd"/>
            <w:proofErr w:type="gramEnd"/>
            <w:r w:rsidR="00147591" w:rsidRPr="00EF08F3">
              <w:rPr>
                <w:sz w:val="20"/>
                <w:szCs w:val="20"/>
              </w:rPr>
              <w:t>, 201</w:t>
            </w:r>
            <w:r w:rsidR="00EF08F3">
              <w:rPr>
                <w:sz w:val="20"/>
                <w:szCs w:val="20"/>
              </w:rPr>
              <w:t>5</w:t>
            </w:r>
            <w:r w:rsidR="00147591" w:rsidRPr="00EF08F3">
              <w:rPr>
                <w:sz w:val="20"/>
                <w:szCs w:val="20"/>
              </w:rPr>
              <w:t>.</w:t>
            </w:r>
          </w:p>
        </w:tc>
      </w:tr>
      <w:tr w:rsidR="00F76AD0" w:rsidRPr="003C5D79">
        <w:trPr>
          <w:cantSplit/>
          <w:trHeight w:val="20"/>
          <w:jc w:val="center"/>
        </w:trPr>
        <w:tc>
          <w:tcPr>
            <w:tcW w:w="6797" w:type="dxa"/>
            <w:gridSpan w:val="6"/>
            <w:tcBorders>
              <w:top w:val="single" w:sz="18" w:space="0" w:color="auto"/>
              <w:left w:val="single" w:sz="18" w:space="0" w:color="auto"/>
              <w:bottom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r w:rsidRPr="003C5D79">
              <w:rPr>
                <w:rFonts w:ascii="Arial" w:eastAsia="標楷體" w:hAnsi="Arial" w:cs="Arial"/>
                <w:sz w:val="20"/>
              </w:rPr>
              <w:t>課程大綱</w:t>
            </w:r>
          </w:p>
        </w:tc>
        <w:tc>
          <w:tcPr>
            <w:tcW w:w="2160" w:type="dxa"/>
            <w:gridSpan w:val="5"/>
            <w:tcBorders>
              <w:top w:val="single" w:sz="18" w:space="0" w:color="auto"/>
              <w:left w:val="single" w:sz="4" w:space="0" w:color="auto"/>
              <w:bottom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r w:rsidRPr="003C5D79">
              <w:rPr>
                <w:rFonts w:ascii="Arial" w:eastAsia="標楷體" w:hAnsi="Arial" w:cs="Arial"/>
                <w:sz w:val="20"/>
              </w:rPr>
              <w:t>分配時數</w:t>
            </w:r>
          </w:p>
        </w:tc>
        <w:tc>
          <w:tcPr>
            <w:tcW w:w="1108" w:type="dxa"/>
            <w:vMerge w:val="restart"/>
            <w:tcBorders>
              <w:top w:val="single" w:sz="18" w:space="0" w:color="auto"/>
              <w:left w:val="single" w:sz="4" w:space="0" w:color="auto"/>
              <w:bottom w:val="single" w:sz="4" w:space="0" w:color="auto"/>
              <w:right w:val="single" w:sz="18" w:space="0" w:color="auto"/>
            </w:tcBorders>
            <w:vAlign w:val="center"/>
          </w:tcPr>
          <w:p w:rsidR="00F76AD0" w:rsidRPr="003C5D79" w:rsidRDefault="00F76AD0" w:rsidP="00F76AD0">
            <w:pPr>
              <w:snapToGrid w:val="0"/>
              <w:jc w:val="center"/>
              <w:rPr>
                <w:rFonts w:ascii="Arial" w:eastAsia="標楷體" w:hAnsi="Arial" w:cs="Arial"/>
                <w:sz w:val="20"/>
              </w:rPr>
            </w:pPr>
            <w:r w:rsidRPr="003C5D79">
              <w:rPr>
                <w:rFonts w:ascii="Arial" w:eastAsia="標楷體" w:hAnsi="Arial" w:cs="Arial"/>
                <w:sz w:val="20"/>
              </w:rPr>
              <w:t>備註</w:t>
            </w:r>
          </w:p>
        </w:tc>
      </w:tr>
      <w:tr w:rsidR="00F76AD0" w:rsidRPr="003C5D79">
        <w:trPr>
          <w:cantSplit/>
          <w:trHeight w:val="20"/>
          <w:jc w:val="center"/>
        </w:trPr>
        <w:tc>
          <w:tcPr>
            <w:tcW w:w="1844" w:type="dxa"/>
            <w:gridSpan w:val="2"/>
            <w:tcBorders>
              <w:top w:val="single" w:sz="4" w:space="0" w:color="auto"/>
              <w:left w:val="single" w:sz="18" w:space="0" w:color="auto"/>
              <w:bottom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r w:rsidRPr="003C5D79">
              <w:rPr>
                <w:rFonts w:ascii="Arial" w:eastAsia="標楷體" w:hAnsi="Arial" w:cs="Arial"/>
                <w:sz w:val="20"/>
              </w:rPr>
              <w:t>單元主題</w:t>
            </w:r>
          </w:p>
        </w:tc>
        <w:tc>
          <w:tcPr>
            <w:tcW w:w="4953" w:type="dxa"/>
            <w:gridSpan w:val="4"/>
            <w:tcBorders>
              <w:left w:val="single" w:sz="4" w:space="0" w:color="auto"/>
              <w:bottom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r w:rsidRPr="003C5D79">
              <w:rPr>
                <w:rFonts w:ascii="Arial" w:eastAsia="標楷體" w:hAnsi="Arial" w:cs="Arial"/>
                <w:sz w:val="20"/>
              </w:rPr>
              <w:t>內容綱要</w:t>
            </w:r>
          </w:p>
        </w:tc>
        <w:tc>
          <w:tcPr>
            <w:tcW w:w="540" w:type="dxa"/>
            <w:tcBorders>
              <w:top w:val="single" w:sz="4" w:space="0" w:color="auto"/>
              <w:left w:val="single" w:sz="4" w:space="0" w:color="auto"/>
              <w:bottom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r w:rsidRPr="003C5D79">
              <w:rPr>
                <w:rFonts w:ascii="Arial" w:eastAsia="標楷體" w:hAnsi="Arial" w:cs="Arial"/>
                <w:sz w:val="20"/>
              </w:rPr>
              <w:t>講授</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r w:rsidRPr="003C5D79">
              <w:rPr>
                <w:rFonts w:ascii="Arial" w:eastAsia="標楷體" w:hAnsi="Arial" w:cs="Arial"/>
                <w:sz w:val="20"/>
              </w:rPr>
              <w:t>示範</w:t>
            </w:r>
          </w:p>
        </w:tc>
        <w:tc>
          <w:tcPr>
            <w:tcW w:w="540" w:type="dxa"/>
            <w:tcBorders>
              <w:left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pacing w:val="-12"/>
                <w:sz w:val="20"/>
              </w:rPr>
            </w:pPr>
            <w:r w:rsidRPr="003C5D79">
              <w:rPr>
                <w:rFonts w:ascii="Arial" w:eastAsia="標楷體" w:hAnsi="Arial" w:cs="Arial"/>
                <w:spacing w:val="-12"/>
                <w:sz w:val="20"/>
              </w:rPr>
              <w:t>習作</w:t>
            </w:r>
          </w:p>
        </w:tc>
        <w:tc>
          <w:tcPr>
            <w:tcW w:w="540" w:type="dxa"/>
            <w:tcBorders>
              <w:left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pacing w:val="-12"/>
                <w:sz w:val="20"/>
              </w:rPr>
            </w:pPr>
            <w:r w:rsidRPr="003C5D79">
              <w:rPr>
                <w:rFonts w:ascii="Arial" w:eastAsia="標楷體" w:hAnsi="Arial" w:cs="Arial"/>
                <w:spacing w:val="-12"/>
                <w:sz w:val="20"/>
              </w:rPr>
              <w:t>其他</w:t>
            </w:r>
            <w:r w:rsidRPr="003C5D79">
              <w:rPr>
                <w:rFonts w:ascii="Arial" w:eastAsia="標楷體" w:hAnsi="Arial" w:cs="Arial"/>
                <w:spacing w:val="-12"/>
                <w:sz w:val="20"/>
                <w:vertAlign w:val="superscript"/>
              </w:rPr>
              <w:t>1</w:t>
            </w:r>
          </w:p>
        </w:tc>
        <w:tc>
          <w:tcPr>
            <w:tcW w:w="1108" w:type="dxa"/>
            <w:vMerge/>
            <w:tcBorders>
              <w:top w:val="single" w:sz="4" w:space="0" w:color="auto"/>
              <w:left w:val="single" w:sz="4" w:space="0" w:color="auto"/>
              <w:bottom w:val="single" w:sz="4" w:space="0" w:color="auto"/>
              <w:right w:val="single" w:sz="18" w:space="0" w:color="auto"/>
            </w:tcBorders>
            <w:vAlign w:val="center"/>
          </w:tcPr>
          <w:p w:rsidR="00F76AD0" w:rsidRPr="003C5D79" w:rsidRDefault="00F76AD0" w:rsidP="00F76AD0">
            <w:pPr>
              <w:snapToGrid w:val="0"/>
              <w:rPr>
                <w:rFonts w:ascii="Arial" w:eastAsia="標楷體" w:hAnsi="Arial" w:cs="Arial"/>
                <w:sz w:val="20"/>
                <w:u w:val="single"/>
              </w:rPr>
            </w:pPr>
          </w:p>
        </w:tc>
      </w:tr>
      <w:tr w:rsidR="00F76AD0" w:rsidRPr="003C5D79">
        <w:trPr>
          <w:trHeight w:val="20"/>
          <w:jc w:val="center"/>
        </w:trPr>
        <w:tc>
          <w:tcPr>
            <w:tcW w:w="1844" w:type="dxa"/>
            <w:gridSpan w:val="2"/>
            <w:tcBorders>
              <w:top w:val="single" w:sz="4" w:space="0" w:color="auto"/>
              <w:left w:val="single" w:sz="18" w:space="0" w:color="auto"/>
              <w:bottom w:val="single" w:sz="4" w:space="0" w:color="auto"/>
              <w:right w:val="single" w:sz="4" w:space="0" w:color="auto"/>
            </w:tcBorders>
            <w:vAlign w:val="center"/>
          </w:tcPr>
          <w:p w:rsidR="00F76AD0" w:rsidRPr="003C5D79" w:rsidRDefault="00EF08F3" w:rsidP="00F76AD0">
            <w:pPr>
              <w:snapToGrid w:val="0"/>
              <w:ind w:leftChars="47" w:left="113"/>
              <w:rPr>
                <w:rFonts w:ascii="Arial" w:eastAsia="標楷體" w:hAnsi="Arial" w:cs="Arial"/>
                <w:sz w:val="20"/>
              </w:rPr>
            </w:pPr>
            <w:r>
              <w:rPr>
                <w:color w:val="000000"/>
                <w:sz w:val="21"/>
                <w:szCs w:val="21"/>
              </w:rPr>
              <w:t xml:space="preserve">Systems of Linear equations and matrices </w:t>
            </w:r>
          </w:p>
        </w:tc>
        <w:tc>
          <w:tcPr>
            <w:tcW w:w="4953" w:type="dxa"/>
            <w:gridSpan w:val="4"/>
            <w:tcBorders>
              <w:top w:val="single" w:sz="4" w:space="0" w:color="auto"/>
              <w:left w:val="single" w:sz="4" w:space="0" w:color="auto"/>
              <w:bottom w:val="single" w:sz="4" w:space="0" w:color="auto"/>
              <w:right w:val="single" w:sz="4" w:space="0" w:color="auto"/>
            </w:tcBorders>
            <w:vAlign w:val="center"/>
          </w:tcPr>
          <w:p w:rsidR="00EF08F3" w:rsidRDefault="00EF08F3" w:rsidP="00F76AD0">
            <w:pPr>
              <w:pStyle w:val="ac"/>
              <w:numPr>
                <w:ilvl w:val="0"/>
                <w:numId w:val="9"/>
              </w:numPr>
              <w:snapToGrid w:val="0"/>
              <w:ind w:leftChars="0"/>
              <w:rPr>
                <w:color w:val="000000"/>
                <w:sz w:val="21"/>
                <w:szCs w:val="21"/>
              </w:rPr>
            </w:pPr>
            <w:r w:rsidRPr="00EF08F3">
              <w:rPr>
                <w:color w:val="000000"/>
                <w:sz w:val="21"/>
                <w:szCs w:val="21"/>
              </w:rPr>
              <w:t>Gaussian elimination</w:t>
            </w:r>
          </w:p>
          <w:p w:rsidR="00EF08F3" w:rsidRPr="00EF08F3" w:rsidRDefault="00EF08F3" w:rsidP="00F76AD0">
            <w:pPr>
              <w:pStyle w:val="ac"/>
              <w:numPr>
                <w:ilvl w:val="0"/>
                <w:numId w:val="9"/>
              </w:numPr>
              <w:snapToGrid w:val="0"/>
              <w:ind w:leftChars="0"/>
              <w:rPr>
                <w:color w:val="000000"/>
                <w:sz w:val="21"/>
                <w:szCs w:val="21"/>
              </w:rPr>
            </w:pPr>
            <w:r w:rsidRPr="00EF08F3">
              <w:rPr>
                <w:rFonts w:ascii="Arial" w:eastAsia="標楷體" w:hAnsi="Arial" w:cs="Arial" w:hint="eastAsia"/>
                <w:sz w:val="20"/>
              </w:rPr>
              <w:t>M</w:t>
            </w:r>
            <w:r w:rsidRPr="00EF08F3">
              <w:rPr>
                <w:rFonts w:ascii="Arial" w:eastAsia="標楷體" w:hAnsi="Arial" w:cs="Arial"/>
                <w:sz w:val="20"/>
              </w:rPr>
              <w:t>atrix</w:t>
            </w:r>
          </w:p>
          <w:p w:rsidR="00EF08F3" w:rsidRPr="00EF08F3" w:rsidRDefault="00EF08F3" w:rsidP="00F76AD0">
            <w:pPr>
              <w:pStyle w:val="ac"/>
              <w:numPr>
                <w:ilvl w:val="0"/>
                <w:numId w:val="9"/>
              </w:numPr>
              <w:snapToGrid w:val="0"/>
              <w:ind w:leftChars="0"/>
              <w:rPr>
                <w:color w:val="000000"/>
                <w:sz w:val="21"/>
                <w:szCs w:val="21"/>
              </w:rPr>
            </w:pPr>
            <w:r w:rsidRPr="00EF08F3">
              <w:rPr>
                <w:rFonts w:ascii="Arial" w:eastAsia="標楷體" w:hAnsi="Arial" w:cs="Arial" w:hint="eastAsia"/>
                <w:sz w:val="20"/>
              </w:rPr>
              <w:t>I</w:t>
            </w:r>
            <w:r w:rsidRPr="00EF08F3">
              <w:rPr>
                <w:rFonts w:ascii="Arial" w:eastAsia="標楷體" w:hAnsi="Arial" w:cs="Arial"/>
                <w:sz w:val="20"/>
              </w:rPr>
              <w:t>nverse; algebraic properties of matrices</w:t>
            </w:r>
          </w:p>
          <w:p w:rsidR="00EF08F3" w:rsidRPr="00EF08F3" w:rsidRDefault="00EF08F3" w:rsidP="00F76AD0">
            <w:pPr>
              <w:pStyle w:val="ac"/>
              <w:numPr>
                <w:ilvl w:val="0"/>
                <w:numId w:val="9"/>
              </w:numPr>
              <w:snapToGrid w:val="0"/>
              <w:ind w:leftChars="0"/>
              <w:rPr>
                <w:color w:val="000000"/>
                <w:sz w:val="21"/>
                <w:szCs w:val="21"/>
              </w:rPr>
            </w:pPr>
            <w:r w:rsidRPr="00EF08F3">
              <w:rPr>
                <w:rFonts w:ascii="Arial" w:eastAsia="標楷體" w:hAnsi="Arial" w:cs="Arial" w:hint="eastAsia"/>
                <w:sz w:val="20"/>
              </w:rPr>
              <w:t>E</w:t>
            </w:r>
            <w:r w:rsidRPr="00EF08F3">
              <w:rPr>
                <w:rFonts w:ascii="Arial" w:eastAsia="標楷體" w:hAnsi="Arial" w:cs="Arial"/>
                <w:sz w:val="20"/>
              </w:rPr>
              <w:t>lementary matrices</w:t>
            </w:r>
          </w:p>
          <w:p w:rsidR="00EF08F3" w:rsidRPr="00EF08F3" w:rsidRDefault="00EF08F3" w:rsidP="00F76AD0">
            <w:pPr>
              <w:pStyle w:val="ac"/>
              <w:numPr>
                <w:ilvl w:val="0"/>
                <w:numId w:val="9"/>
              </w:numPr>
              <w:snapToGrid w:val="0"/>
              <w:ind w:leftChars="0"/>
              <w:rPr>
                <w:color w:val="000000"/>
                <w:sz w:val="21"/>
                <w:szCs w:val="21"/>
              </w:rPr>
            </w:pPr>
            <w:r w:rsidRPr="00EF08F3">
              <w:rPr>
                <w:rFonts w:ascii="Arial" w:eastAsia="標楷體" w:hAnsi="Arial" w:cs="Arial" w:hint="eastAsia"/>
                <w:sz w:val="20"/>
              </w:rPr>
              <w:t>D</w:t>
            </w:r>
            <w:r w:rsidRPr="00EF08F3">
              <w:rPr>
                <w:rFonts w:ascii="Arial" w:eastAsia="標楷體" w:hAnsi="Arial" w:cs="Arial"/>
                <w:sz w:val="20"/>
              </w:rPr>
              <w:t>iagonal, triangular, and symmetrical matrices</w:t>
            </w:r>
          </w:p>
        </w:tc>
        <w:tc>
          <w:tcPr>
            <w:tcW w:w="540" w:type="dxa"/>
            <w:tcBorders>
              <w:top w:val="single" w:sz="4" w:space="0" w:color="auto"/>
              <w:left w:val="single" w:sz="4" w:space="0" w:color="auto"/>
              <w:bottom w:val="single" w:sz="4" w:space="0" w:color="auto"/>
              <w:right w:val="single" w:sz="4" w:space="0" w:color="auto"/>
            </w:tcBorders>
            <w:vAlign w:val="center"/>
          </w:tcPr>
          <w:p w:rsidR="00F76AD0" w:rsidRPr="003C5D79" w:rsidRDefault="00415E42" w:rsidP="00F76AD0">
            <w:pPr>
              <w:snapToGrid w:val="0"/>
              <w:jc w:val="center"/>
              <w:rPr>
                <w:rFonts w:ascii="Arial" w:eastAsia="標楷體" w:hAnsi="Arial" w:cs="Arial"/>
                <w:sz w:val="20"/>
              </w:rPr>
            </w:pPr>
            <w:r>
              <w:rPr>
                <w:rFonts w:ascii="Arial" w:eastAsia="標楷體" w:hAnsi="Arial" w:cs="Arial"/>
                <w:sz w:val="20"/>
              </w:rPr>
              <w:t>6</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p>
        </w:tc>
        <w:tc>
          <w:tcPr>
            <w:tcW w:w="540" w:type="dxa"/>
            <w:tcBorders>
              <w:left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p>
        </w:tc>
        <w:tc>
          <w:tcPr>
            <w:tcW w:w="540" w:type="dxa"/>
            <w:tcBorders>
              <w:left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p>
        </w:tc>
        <w:tc>
          <w:tcPr>
            <w:tcW w:w="1108" w:type="dxa"/>
            <w:tcBorders>
              <w:top w:val="single" w:sz="4" w:space="0" w:color="auto"/>
              <w:left w:val="single" w:sz="4" w:space="0" w:color="auto"/>
              <w:bottom w:val="single" w:sz="4" w:space="0" w:color="auto"/>
              <w:right w:val="single" w:sz="18" w:space="0" w:color="auto"/>
            </w:tcBorders>
            <w:vAlign w:val="center"/>
          </w:tcPr>
          <w:p w:rsidR="00F76AD0" w:rsidRPr="003C5D79" w:rsidRDefault="00F76AD0" w:rsidP="00F76AD0">
            <w:pPr>
              <w:snapToGrid w:val="0"/>
              <w:rPr>
                <w:rFonts w:ascii="Arial" w:eastAsia="標楷體" w:hAnsi="Arial" w:cs="Arial"/>
                <w:sz w:val="20"/>
              </w:rPr>
            </w:pPr>
          </w:p>
        </w:tc>
      </w:tr>
      <w:tr w:rsidR="00F76AD0" w:rsidRPr="003C5D79">
        <w:trPr>
          <w:trHeight w:val="20"/>
          <w:jc w:val="center"/>
        </w:trPr>
        <w:tc>
          <w:tcPr>
            <w:tcW w:w="1844" w:type="dxa"/>
            <w:gridSpan w:val="2"/>
            <w:tcBorders>
              <w:top w:val="single" w:sz="4" w:space="0" w:color="auto"/>
              <w:left w:val="single" w:sz="18" w:space="0" w:color="auto"/>
              <w:bottom w:val="single" w:sz="4" w:space="0" w:color="auto"/>
              <w:right w:val="single" w:sz="4" w:space="0" w:color="auto"/>
            </w:tcBorders>
            <w:vAlign w:val="center"/>
          </w:tcPr>
          <w:p w:rsidR="00F76AD0" w:rsidRPr="003C5D79" w:rsidRDefault="00147591" w:rsidP="00F76AD0">
            <w:pPr>
              <w:snapToGrid w:val="0"/>
              <w:ind w:leftChars="47" w:left="113"/>
              <w:rPr>
                <w:rFonts w:ascii="Arial" w:eastAsia="標楷體" w:hAnsi="Arial" w:cs="Arial"/>
                <w:sz w:val="20"/>
              </w:rPr>
            </w:pPr>
            <w:r>
              <w:rPr>
                <w:color w:val="000000"/>
                <w:sz w:val="21"/>
                <w:szCs w:val="21"/>
              </w:rPr>
              <w:t>Determinants </w:t>
            </w:r>
          </w:p>
        </w:tc>
        <w:tc>
          <w:tcPr>
            <w:tcW w:w="4953" w:type="dxa"/>
            <w:gridSpan w:val="4"/>
            <w:tcBorders>
              <w:top w:val="single" w:sz="4" w:space="0" w:color="auto"/>
              <w:left w:val="single" w:sz="4" w:space="0" w:color="auto"/>
              <w:bottom w:val="single" w:sz="4" w:space="0" w:color="auto"/>
              <w:right w:val="single" w:sz="4" w:space="0" w:color="auto"/>
            </w:tcBorders>
            <w:vAlign w:val="center"/>
          </w:tcPr>
          <w:p w:rsidR="00F76AD0" w:rsidRDefault="00EF08F3" w:rsidP="00EF08F3">
            <w:pPr>
              <w:pStyle w:val="ac"/>
              <w:numPr>
                <w:ilvl w:val="0"/>
                <w:numId w:val="10"/>
              </w:numPr>
              <w:snapToGrid w:val="0"/>
              <w:ind w:leftChars="0"/>
              <w:rPr>
                <w:rFonts w:ascii="Arial" w:eastAsia="標楷體" w:hAnsi="Arial" w:cs="Arial"/>
                <w:sz w:val="20"/>
              </w:rPr>
            </w:pPr>
            <w:r>
              <w:rPr>
                <w:rFonts w:ascii="Arial" w:eastAsia="標楷體" w:hAnsi="Arial" w:cs="Arial" w:hint="eastAsia"/>
                <w:sz w:val="20"/>
              </w:rPr>
              <w:t>D</w:t>
            </w:r>
            <w:r>
              <w:rPr>
                <w:rFonts w:ascii="Arial" w:eastAsia="標楷體" w:hAnsi="Arial" w:cs="Arial"/>
                <w:sz w:val="20"/>
              </w:rPr>
              <w:t>eterminants by cofactor expansion</w:t>
            </w:r>
          </w:p>
          <w:p w:rsidR="00EF08F3" w:rsidRDefault="00415E42" w:rsidP="00EF08F3">
            <w:pPr>
              <w:pStyle w:val="ac"/>
              <w:numPr>
                <w:ilvl w:val="0"/>
                <w:numId w:val="10"/>
              </w:numPr>
              <w:snapToGrid w:val="0"/>
              <w:ind w:leftChars="0"/>
              <w:rPr>
                <w:rFonts w:ascii="Arial" w:eastAsia="標楷體" w:hAnsi="Arial" w:cs="Arial"/>
                <w:sz w:val="20"/>
              </w:rPr>
            </w:pPr>
            <w:r>
              <w:rPr>
                <w:rFonts w:ascii="Arial" w:eastAsia="標楷體" w:hAnsi="Arial" w:cs="Arial" w:hint="eastAsia"/>
                <w:sz w:val="20"/>
              </w:rPr>
              <w:t>E</w:t>
            </w:r>
            <w:r>
              <w:rPr>
                <w:rFonts w:ascii="Arial" w:eastAsia="標楷體" w:hAnsi="Arial" w:cs="Arial"/>
                <w:sz w:val="20"/>
              </w:rPr>
              <w:t>valuating determinants by row reduction</w:t>
            </w:r>
          </w:p>
          <w:p w:rsidR="00415E42" w:rsidRPr="00EF08F3" w:rsidRDefault="00415E42" w:rsidP="00EF08F3">
            <w:pPr>
              <w:pStyle w:val="ac"/>
              <w:numPr>
                <w:ilvl w:val="0"/>
                <w:numId w:val="10"/>
              </w:numPr>
              <w:snapToGrid w:val="0"/>
              <w:ind w:leftChars="0"/>
              <w:rPr>
                <w:rFonts w:ascii="Arial" w:eastAsia="標楷體" w:hAnsi="Arial" w:cs="Arial"/>
                <w:sz w:val="20"/>
              </w:rPr>
            </w:pPr>
            <w:r>
              <w:rPr>
                <w:rFonts w:ascii="Arial" w:eastAsia="標楷體" w:hAnsi="Arial" w:cs="Arial" w:hint="eastAsia"/>
                <w:sz w:val="20"/>
              </w:rPr>
              <w:t>P</w:t>
            </w:r>
            <w:r>
              <w:rPr>
                <w:rFonts w:ascii="Arial" w:eastAsia="標楷體" w:hAnsi="Arial" w:cs="Arial"/>
                <w:sz w:val="20"/>
              </w:rPr>
              <w:t>roperties of determinants: Cramer’s rule</w:t>
            </w:r>
          </w:p>
        </w:tc>
        <w:tc>
          <w:tcPr>
            <w:tcW w:w="540" w:type="dxa"/>
            <w:tcBorders>
              <w:top w:val="single" w:sz="4" w:space="0" w:color="auto"/>
              <w:left w:val="single" w:sz="4" w:space="0" w:color="auto"/>
              <w:bottom w:val="single" w:sz="4" w:space="0" w:color="auto"/>
              <w:right w:val="single" w:sz="4" w:space="0" w:color="auto"/>
            </w:tcBorders>
            <w:vAlign w:val="center"/>
          </w:tcPr>
          <w:p w:rsidR="00F76AD0" w:rsidRPr="003C5D79" w:rsidRDefault="00415E42" w:rsidP="00147591">
            <w:pPr>
              <w:snapToGrid w:val="0"/>
              <w:jc w:val="center"/>
              <w:rPr>
                <w:rFonts w:ascii="Arial" w:eastAsia="標楷體" w:hAnsi="Arial" w:cs="Arial"/>
                <w:sz w:val="20"/>
              </w:rPr>
            </w:pPr>
            <w:r>
              <w:rPr>
                <w:rFonts w:ascii="Arial" w:eastAsia="標楷體" w:hAnsi="Arial" w:cs="Arial"/>
                <w:sz w:val="20"/>
              </w:rPr>
              <w:t>6</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p>
        </w:tc>
        <w:tc>
          <w:tcPr>
            <w:tcW w:w="540" w:type="dxa"/>
            <w:tcBorders>
              <w:left w:val="single" w:sz="4" w:space="0" w:color="auto"/>
              <w:bottom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p>
        </w:tc>
        <w:tc>
          <w:tcPr>
            <w:tcW w:w="540" w:type="dxa"/>
            <w:tcBorders>
              <w:left w:val="single" w:sz="4" w:space="0" w:color="auto"/>
              <w:bottom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p>
        </w:tc>
        <w:tc>
          <w:tcPr>
            <w:tcW w:w="1108" w:type="dxa"/>
            <w:tcBorders>
              <w:top w:val="single" w:sz="4" w:space="0" w:color="auto"/>
              <w:left w:val="single" w:sz="4" w:space="0" w:color="auto"/>
              <w:bottom w:val="single" w:sz="4" w:space="0" w:color="auto"/>
              <w:right w:val="single" w:sz="18" w:space="0" w:color="auto"/>
            </w:tcBorders>
            <w:vAlign w:val="center"/>
          </w:tcPr>
          <w:p w:rsidR="00F76AD0" w:rsidRPr="003C5D79" w:rsidRDefault="00F76AD0" w:rsidP="00F76AD0">
            <w:pPr>
              <w:snapToGrid w:val="0"/>
              <w:rPr>
                <w:rFonts w:ascii="Arial" w:eastAsia="標楷體" w:hAnsi="Arial" w:cs="Arial"/>
                <w:sz w:val="20"/>
              </w:rPr>
            </w:pPr>
          </w:p>
        </w:tc>
      </w:tr>
      <w:tr w:rsidR="00F76AD0" w:rsidRPr="003C5D79">
        <w:trPr>
          <w:trHeight w:val="20"/>
          <w:jc w:val="center"/>
        </w:trPr>
        <w:tc>
          <w:tcPr>
            <w:tcW w:w="1844" w:type="dxa"/>
            <w:gridSpan w:val="2"/>
            <w:tcBorders>
              <w:top w:val="single" w:sz="4" w:space="0" w:color="auto"/>
              <w:left w:val="single" w:sz="18" w:space="0" w:color="auto"/>
              <w:bottom w:val="single" w:sz="18" w:space="0" w:color="auto"/>
              <w:right w:val="single" w:sz="4" w:space="0" w:color="auto"/>
            </w:tcBorders>
            <w:vAlign w:val="center"/>
          </w:tcPr>
          <w:p w:rsidR="00F76AD0" w:rsidRPr="003C5D79" w:rsidRDefault="00EF08F3" w:rsidP="00F76AD0">
            <w:pPr>
              <w:snapToGrid w:val="0"/>
              <w:ind w:leftChars="47" w:left="113"/>
              <w:rPr>
                <w:rFonts w:ascii="Arial" w:eastAsia="標楷體" w:hAnsi="Arial" w:cs="Arial"/>
                <w:sz w:val="20"/>
              </w:rPr>
            </w:pPr>
            <w:r>
              <w:rPr>
                <w:color w:val="000000"/>
                <w:sz w:val="21"/>
                <w:szCs w:val="21"/>
              </w:rPr>
              <w:t xml:space="preserve">Euclidean </w:t>
            </w:r>
            <w:r w:rsidR="00147591">
              <w:rPr>
                <w:color w:val="000000"/>
                <w:sz w:val="21"/>
                <w:szCs w:val="21"/>
              </w:rPr>
              <w:t>Vector Spaces</w:t>
            </w:r>
          </w:p>
        </w:tc>
        <w:tc>
          <w:tcPr>
            <w:tcW w:w="4953" w:type="dxa"/>
            <w:gridSpan w:val="4"/>
            <w:tcBorders>
              <w:top w:val="single" w:sz="4" w:space="0" w:color="auto"/>
              <w:left w:val="single" w:sz="4" w:space="0" w:color="auto"/>
              <w:bottom w:val="single" w:sz="18" w:space="0" w:color="auto"/>
              <w:right w:val="single" w:sz="4" w:space="0" w:color="auto"/>
            </w:tcBorders>
            <w:vAlign w:val="center"/>
          </w:tcPr>
          <w:p w:rsidR="00F76AD0" w:rsidRDefault="00415E42" w:rsidP="00415E42">
            <w:pPr>
              <w:pStyle w:val="ac"/>
              <w:numPr>
                <w:ilvl w:val="0"/>
                <w:numId w:val="11"/>
              </w:numPr>
              <w:snapToGrid w:val="0"/>
              <w:ind w:leftChars="0"/>
              <w:rPr>
                <w:rFonts w:ascii="Arial" w:eastAsia="標楷體" w:hAnsi="Arial" w:cs="Arial"/>
                <w:sz w:val="20"/>
              </w:rPr>
            </w:pPr>
            <w:r>
              <w:rPr>
                <w:rFonts w:ascii="Arial" w:eastAsia="標楷體" w:hAnsi="Arial" w:cs="Arial" w:hint="eastAsia"/>
                <w:sz w:val="20"/>
              </w:rPr>
              <w:t>V</w:t>
            </w:r>
            <w:r>
              <w:rPr>
                <w:rFonts w:ascii="Arial" w:eastAsia="標楷體" w:hAnsi="Arial" w:cs="Arial"/>
                <w:sz w:val="20"/>
              </w:rPr>
              <w:t>ectors in 2-space, 3-space, and n-space</w:t>
            </w:r>
          </w:p>
          <w:p w:rsidR="00415E42" w:rsidRDefault="00415E42" w:rsidP="00415E42">
            <w:pPr>
              <w:pStyle w:val="ac"/>
              <w:numPr>
                <w:ilvl w:val="0"/>
                <w:numId w:val="11"/>
              </w:numPr>
              <w:snapToGrid w:val="0"/>
              <w:ind w:leftChars="0"/>
              <w:rPr>
                <w:rFonts w:ascii="Arial" w:eastAsia="標楷體" w:hAnsi="Arial" w:cs="Arial"/>
                <w:sz w:val="20"/>
              </w:rPr>
            </w:pPr>
            <w:r>
              <w:rPr>
                <w:rFonts w:ascii="Arial" w:eastAsia="標楷體" w:hAnsi="Arial" w:cs="Arial"/>
                <w:sz w:val="20"/>
              </w:rPr>
              <w:t>Norm, dot product, and distance</w:t>
            </w:r>
          </w:p>
          <w:p w:rsidR="00415E42" w:rsidRDefault="00415E42" w:rsidP="00415E42">
            <w:pPr>
              <w:pStyle w:val="ac"/>
              <w:numPr>
                <w:ilvl w:val="0"/>
                <w:numId w:val="11"/>
              </w:numPr>
              <w:snapToGrid w:val="0"/>
              <w:ind w:leftChars="0"/>
              <w:rPr>
                <w:rFonts w:ascii="Arial" w:eastAsia="標楷體" w:hAnsi="Arial" w:cs="Arial"/>
                <w:sz w:val="20"/>
              </w:rPr>
            </w:pPr>
            <w:r>
              <w:rPr>
                <w:rFonts w:ascii="Arial" w:eastAsia="標楷體" w:hAnsi="Arial" w:cs="Arial" w:hint="eastAsia"/>
                <w:sz w:val="20"/>
              </w:rPr>
              <w:t>O</w:t>
            </w:r>
            <w:r>
              <w:rPr>
                <w:rFonts w:ascii="Arial" w:eastAsia="標楷體" w:hAnsi="Arial" w:cs="Arial"/>
                <w:sz w:val="20"/>
              </w:rPr>
              <w:t>rthogonality</w:t>
            </w:r>
          </w:p>
          <w:p w:rsidR="00415E42" w:rsidRDefault="00415E42" w:rsidP="00415E42">
            <w:pPr>
              <w:pStyle w:val="ac"/>
              <w:numPr>
                <w:ilvl w:val="0"/>
                <w:numId w:val="11"/>
              </w:numPr>
              <w:snapToGrid w:val="0"/>
              <w:ind w:leftChars="0"/>
              <w:rPr>
                <w:rFonts w:ascii="Arial" w:eastAsia="標楷體" w:hAnsi="Arial" w:cs="Arial"/>
                <w:sz w:val="20"/>
              </w:rPr>
            </w:pPr>
            <w:r>
              <w:rPr>
                <w:rFonts w:ascii="Arial" w:eastAsia="標楷體" w:hAnsi="Arial" w:cs="Arial" w:hint="eastAsia"/>
                <w:sz w:val="20"/>
              </w:rPr>
              <w:t>G</w:t>
            </w:r>
            <w:r>
              <w:rPr>
                <w:rFonts w:ascii="Arial" w:eastAsia="標楷體" w:hAnsi="Arial" w:cs="Arial"/>
                <w:sz w:val="20"/>
              </w:rPr>
              <w:t>eometry of linear systems</w:t>
            </w:r>
          </w:p>
          <w:p w:rsidR="00415E42" w:rsidRPr="00415E42" w:rsidRDefault="00415E42" w:rsidP="00415E42">
            <w:pPr>
              <w:pStyle w:val="ac"/>
              <w:numPr>
                <w:ilvl w:val="0"/>
                <w:numId w:val="11"/>
              </w:numPr>
              <w:snapToGrid w:val="0"/>
              <w:ind w:leftChars="0"/>
              <w:rPr>
                <w:rFonts w:ascii="Arial" w:eastAsia="標楷體" w:hAnsi="Arial" w:cs="Arial"/>
                <w:sz w:val="20"/>
              </w:rPr>
            </w:pPr>
            <w:r>
              <w:rPr>
                <w:rFonts w:ascii="Arial" w:eastAsia="標楷體" w:hAnsi="Arial" w:cs="Arial" w:hint="eastAsia"/>
                <w:sz w:val="20"/>
              </w:rPr>
              <w:t>C</w:t>
            </w:r>
            <w:r>
              <w:rPr>
                <w:rFonts w:ascii="Arial" w:eastAsia="標楷體" w:hAnsi="Arial" w:cs="Arial"/>
                <w:sz w:val="20"/>
              </w:rPr>
              <w:t>ross product</w:t>
            </w:r>
          </w:p>
        </w:tc>
        <w:tc>
          <w:tcPr>
            <w:tcW w:w="540" w:type="dxa"/>
            <w:tcBorders>
              <w:top w:val="single" w:sz="4" w:space="0" w:color="auto"/>
              <w:left w:val="single" w:sz="4" w:space="0" w:color="auto"/>
              <w:bottom w:val="single" w:sz="18" w:space="0" w:color="auto"/>
              <w:right w:val="single" w:sz="4" w:space="0" w:color="auto"/>
            </w:tcBorders>
            <w:vAlign w:val="center"/>
          </w:tcPr>
          <w:p w:rsidR="00F76AD0" w:rsidRPr="003C5D79" w:rsidRDefault="00415E42" w:rsidP="00147591">
            <w:pPr>
              <w:snapToGrid w:val="0"/>
              <w:jc w:val="center"/>
              <w:rPr>
                <w:rFonts w:ascii="Arial" w:eastAsia="標楷體" w:hAnsi="Arial" w:cs="Arial"/>
                <w:sz w:val="20"/>
              </w:rPr>
            </w:pPr>
            <w:r>
              <w:rPr>
                <w:rFonts w:ascii="Arial" w:eastAsia="標楷體" w:hAnsi="Arial" w:cs="Arial"/>
                <w:sz w:val="20"/>
              </w:rPr>
              <w:t>6</w:t>
            </w:r>
          </w:p>
        </w:tc>
        <w:tc>
          <w:tcPr>
            <w:tcW w:w="540" w:type="dxa"/>
            <w:gridSpan w:val="2"/>
            <w:tcBorders>
              <w:top w:val="single" w:sz="4" w:space="0" w:color="auto"/>
              <w:left w:val="single" w:sz="4" w:space="0" w:color="auto"/>
              <w:bottom w:val="single" w:sz="18"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p>
        </w:tc>
        <w:tc>
          <w:tcPr>
            <w:tcW w:w="540" w:type="dxa"/>
            <w:tcBorders>
              <w:top w:val="single" w:sz="4" w:space="0" w:color="auto"/>
              <w:left w:val="single" w:sz="4" w:space="0" w:color="auto"/>
              <w:bottom w:val="single" w:sz="18"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p>
        </w:tc>
        <w:tc>
          <w:tcPr>
            <w:tcW w:w="540" w:type="dxa"/>
            <w:tcBorders>
              <w:top w:val="single" w:sz="4" w:space="0" w:color="auto"/>
              <w:left w:val="single" w:sz="4" w:space="0" w:color="auto"/>
              <w:bottom w:val="single" w:sz="18"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p>
        </w:tc>
        <w:tc>
          <w:tcPr>
            <w:tcW w:w="1108" w:type="dxa"/>
            <w:tcBorders>
              <w:top w:val="single" w:sz="4" w:space="0" w:color="auto"/>
              <w:left w:val="single" w:sz="4" w:space="0" w:color="auto"/>
              <w:bottom w:val="single" w:sz="18" w:space="0" w:color="auto"/>
              <w:right w:val="single" w:sz="18" w:space="0" w:color="auto"/>
            </w:tcBorders>
            <w:vAlign w:val="center"/>
          </w:tcPr>
          <w:p w:rsidR="00F76AD0" w:rsidRPr="003C5D79" w:rsidRDefault="00F76AD0" w:rsidP="00F76AD0">
            <w:pPr>
              <w:snapToGrid w:val="0"/>
              <w:rPr>
                <w:rFonts w:ascii="Arial" w:eastAsia="標楷體" w:hAnsi="Arial" w:cs="Arial"/>
                <w:sz w:val="20"/>
              </w:rPr>
            </w:pPr>
          </w:p>
        </w:tc>
      </w:tr>
      <w:tr w:rsidR="00EF08F3" w:rsidRPr="003C5D79">
        <w:trPr>
          <w:trHeight w:val="20"/>
          <w:jc w:val="center"/>
        </w:trPr>
        <w:tc>
          <w:tcPr>
            <w:tcW w:w="1844" w:type="dxa"/>
            <w:gridSpan w:val="2"/>
            <w:tcBorders>
              <w:top w:val="single" w:sz="4" w:space="0" w:color="auto"/>
              <w:left w:val="single" w:sz="18" w:space="0" w:color="auto"/>
              <w:bottom w:val="single" w:sz="18" w:space="0" w:color="auto"/>
              <w:right w:val="single" w:sz="4" w:space="0" w:color="auto"/>
            </w:tcBorders>
            <w:vAlign w:val="center"/>
          </w:tcPr>
          <w:p w:rsidR="00EF08F3" w:rsidRDefault="00EF08F3" w:rsidP="00F76AD0">
            <w:pPr>
              <w:snapToGrid w:val="0"/>
              <w:ind w:leftChars="47" w:left="113"/>
              <w:rPr>
                <w:color w:val="000000"/>
                <w:sz w:val="21"/>
                <w:szCs w:val="21"/>
              </w:rPr>
            </w:pPr>
            <w:r>
              <w:rPr>
                <w:rFonts w:hint="eastAsia"/>
                <w:color w:val="000000"/>
                <w:sz w:val="21"/>
                <w:szCs w:val="21"/>
              </w:rPr>
              <w:t>G</w:t>
            </w:r>
            <w:r>
              <w:rPr>
                <w:color w:val="000000"/>
                <w:sz w:val="21"/>
                <w:szCs w:val="21"/>
              </w:rPr>
              <w:t>eneral vector spaces</w:t>
            </w:r>
          </w:p>
        </w:tc>
        <w:tc>
          <w:tcPr>
            <w:tcW w:w="4953" w:type="dxa"/>
            <w:gridSpan w:val="4"/>
            <w:tcBorders>
              <w:top w:val="single" w:sz="4" w:space="0" w:color="auto"/>
              <w:left w:val="single" w:sz="4" w:space="0" w:color="auto"/>
              <w:bottom w:val="single" w:sz="18" w:space="0" w:color="auto"/>
              <w:right w:val="single" w:sz="4" w:space="0" w:color="auto"/>
            </w:tcBorders>
            <w:vAlign w:val="center"/>
          </w:tcPr>
          <w:p w:rsidR="00EF08F3" w:rsidRDefault="00415E42" w:rsidP="00415E42">
            <w:pPr>
              <w:pStyle w:val="ac"/>
              <w:numPr>
                <w:ilvl w:val="0"/>
                <w:numId w:val="12"/>
              </w:numPr>
              <w:snapToGrid w:val="0"/>
              <w:ind w:leftChars="0"/>
              <w:rPr>
                <w:color w:val="000000"/>
                <w:sz w:val="21"/>
                <w:szCs w:val="21"/>
              </w:rPr>
            </w:pPr>
            <w:r>
              <w:rPr>
                <w:rFonts w:hint="eastAsia"/>
                <w:color w:val="000000"/>
                <w:sz w:val="21"/>
                <w:szCs w:val="21"/>
              </w:rPr>
              <w:t>S</w:t>
            </w:r>
            <w:r>
              <w:rPr>
                <w:color w:val="000000"/>
                <w:sz w:val="21"/>
                <w:szCs w:val="21"/>
              </w:rPr>
              <w:t>ubspace</w:t>
            </w:r>
          </w:p>
          <w:p w:rsidR="00415E42" w:rsidRDefault="00415E42" w:rsidP="00415E42">
            <w:pPr>
              <w:pStyle w:val="ac"/>
              <w:numPr>
                <w:ilvl w:val="0"/>
                <w:numId w:val="12"/>
              </w:numPr>
              <w:snapToGrid w:val="0"/>
              <w:ind w:leftChars="0"/>
              <w:rPr>
                <w:color w:val="000000"/>
                <w:sz w:val="21"/>
                <w:szCs w:val="21"/>
              </w:rPr>
            </w:pPr>
            <w:r>
              <w:rPr>
                <w:rFonts w:hint="eastAsia"/>
                <w:color w:val="000000"/>
                <w:sz w:val="21"/>
                <w:szCs w:val="21"/>
              </w:rPr>
              <w:t>L</w:t>
            </w:r>
            <w:r>
              <w:rPr>
                <w:color w:val="000000"/>
                <w:sz w:val="21"/>
                <w:szCs w:val="21"/>
              </w:rPr>
              <w:t>inear independence</w:t>
            </w:r>
          </w:p>
          <w:p w:rsidR="00415E42" w:rsidRDefault="00415E42" w:rsidP="00415E42">
            <w:pPr>
              <w:pStyle w:val="ac"/>
              <w:numPr>
                <w:ilvl w:val="0"/>
                <w:numId w:val="12"/>
              </w:numPr>
              <w:snapToGrid w:val="0"/>
              <w:ind w:leftChars="0"/>
              <w:rPr>
                <w:color w:val="000000"/>
                <w:sz w:val="21"/>
                <w:szCs w:val="21"/>
              </w:rPr>
            </w:pPr>
            <w:r>
              <w:rPr>
                <w:rFonts w:hint="eastAsia"/>
                <w:color w:val="000000"/>
                <w:sz w:val="21"/>
                <w:szCs w:val="21"/>
              </w:rPr>
              <w:t>C</w:t>
            </w:r>
            <w:r>
              <w:rPr>
                <w:color w:val="000000"/>
                <w:sz w:val="21"/>
                <w:szCs w:val="21"/>
              </w:rPr>
              <w:t>oordinates and basis</w:t>
            </w:r>
          </w:p>
          <w:p w:rsidR="00415E42" w:rsidRDefault="00415E42" w:rsidP="00415E42">
            <w:pPr>
              <w:pStyle w:val="ac"/>
              <w:numPr>
                <w:ilvl w:val="0"/>
                <w:numId w:val="12"/>
              </w:numPr>
              <w:snapToGrid w:val="0"/>
              <w:ind w:leftChars="0"/>
              <w:rPr>
                <w:color w:val="000000"/>
                <w:sz w:val="21"/>
                <w:szCs w:val="21"/>
              </w:rPr>
            </w:pPr>
            <w:r>
              <w:rPr>
                <w:rFonts w:hint="eastAsia"/>
                <w:color w:val="000000"/>
                <w:sz w:val="21"/>
                <w:szCs w:val="21"/>
              </w:rPr>
              <w:t>D</w:t>
            </w:r>
            <w:r>
              <w:rPr>
                <w:color w:val="000000"/>
                <w:sz w:val="21"/>
                <w:szCs w:val="21"/>
              </w:rPr>
              <w:t>imension</w:t>
            </w:r>
          </w:p>
          <w:p w:rsidR="00415E42" w:rsidRDefault="00415E42" w:rsidP="00415E42">
            <w:pPr>
              <w:pStyle w:val="ac"/>
              <w:numPr>
                <w:ilvl w:val="0"/>
                <w:numId w:val="12"/>
              </w:numPr>
              <w:snapToGrid w:val="0"/>
              <w:ind w:leftChars="0"/>
              <w:rPr>
                <w:color w:val="000000"/>
                <w:sz w:val="21"/>
                <w:szCs w:val="21"/>
              </w:rPr>
            </w:pPr>
            <w:r>
              <w:rPr>
                <w:rFonts w:hint="eastAsia"/>
                <w:color w:val="000000"/>
                <w:sz w:val="21"/>
                <w:szCs w:val="21"/>
              </w:rPr>
              <w:t>C</w:t>
            </w:r>
            <w:r>
              <w:rPr>
                <w:color w:val="000000"/>
                <w:sz w:val="21"/>
                <w:szCs w:val="21"/>
              </w:rPr>
              <w:t>hange of basis</w:t>
            </w:r>
          </w:p>
          <w:p w:rsidR="00415E42" w:rsidRDefault="00415E42" w:rsidP="00415E42">
            <w:pPr>
              <w:pStyle w:val="ac"/>
              <w:numPr>
                <w:ilvl w:val="0"/>
                <w:numId w:val="12"/>
              </w:numPr>
              <w:snapToGrid w:val="0"/>
              <w:ind w:leftChars="0"/>
              <w:rPr>
                <w:color w:val="000000"/>
                <w:sz w:val="21"/>
                <w:szCs w:val="21"/>
              </w:rPr>
            </w:pPr>
            <w:r>
              <w:rPr>
                <w:rFonts w:hint="eastAsia"/>
                <w:color w:val="000000"/>
                <w:sz w:val="21"/>
                <w:szCs w:val="21"/>
              </w:rPr>
              <w:t>R</w:t>
            </w:r>
            <w:r>
              <w:rPr>
                <w:color w:val="000000"/>
                <w:sz w:val="21"/>
                <w:szCs w:val="21"/>
              </w:rPr>
              <w:t>ow space, column space, and null space</w:t>
            </w:r>
          </w:p>
          <w:p w:rsidR="00415E42" w:rsidRPr="00415E42" w:rsidRDefault="00415E42" w:rsidP="00415E42">
            <w:pPr>
              <w:pStyle w:val="ac"/>
              <w:numPr>
                <w:ilvl w:val="0"/>
                <w:numId w:val="12"/>
              </w:numPr>
              <w:snapToGrid w:val="0"/>
              <w:ind w:leftChars="0"/>
              <w:rPr>
                <w:color w:val="000000"/>
                <w:sz w:val="21"/>
                <w:szCs w:val="21"/>
              </w:rPr>
            </w:pPr>
            <w:r>
              <w:rPr>
                <w:rFonts w:hint="eastAsia"/>
                <w:color w:val="000000"/>
                <w:sz w:val="21"/>
                <w:szCs w:val="21"/>
              </w:rPr>
              <w:t>R</w:t>
            </w:r>
            <w:r>
              <w:rPr>
                <w:color w:val="000000"/>
                <w:sz w:val="21"/>
                <w:szCs w:val="21"/>
              </w:rPr>
              <w:t>ank, nullity</w:t>
            </w:r>
          </w:p>
        </w:tc>
        <w:tc>
          <w:tcPr>
            <w:tcW w:w="540" w:type="dxa"/>
            <w:tcBorders>
              <w:top w:val="single" w:sz="4" w:space="0" w:color="auto"/>
              <w:left w:val="single" w:sz="4" w:space="0" w:color="auto"/>
              <w:bottom w:val="single" w:sz="18" w:space="0" w:color="auto"/>
              <w:right w:val="single" w:sz="4" w:space="0" w:color="auto"/>
            </w:tcBorders>
            <w:vAlign w:val="center"/>
          </w:tcPr>
          <w:p w:rsidR="00EF08F3" w:rsidRDefault="00415E42" w:rsidP="00147591">
            <w:pPr>
              <w:snapToGrid w:val="0"/>
              <w:jc w:val="center"/>
              <w:rPr>
                <w:rFonts w:ascii="Arial" w:eastAsia="標楷體" w:hAnsi="Arial" w:cs="Arial"/>
                <w:sz w:val="20"/>
              </w:rPr>
            </w:pPr>
            <w:r>
              <w:rPr>
                <w:rFonts w:ascii="Arial" w:eastAsia="標楷體" w:hAnsi="Arial" w:cs="Arial" w:hint="eastAsia"/>
                <w:sz w:val="20"/>
              </w:rPr>
              <w:t>1</w:t>
            </w:r>
            <w:r>
              <w:rPr>
                <w:rFonts w:ascii="Arial" w:eastAsia="標楷體" w:hAnsi="Arial" w:cs="Arial"/>
                <w:sz w:val="20"/>
              </w:rPr>
              <w:t>2</w:t>
            </w:r>
          </w:p>
        </w:tc>
        <w:tc>
          <w:tcPr>
            <w:tcW w:w="540" w:type="dxa"/>
            <w:gridSpan w:val="2"/>
            <w:tcBorders>
              <w:top w:val="single" w:sz="4" w:space="0" w:color="auto"/>
              <w:left w:val="single" w:sz="4" w:space="0" w:color="auto"/>
              <w:bottom w:val="single" w:sz="18" w:space="0" w:color="auto"/>
              <w:right w:val="single" w:sz="4" w:space="0" w:color="auto"/>
            </w:tcBorders>
            <w:vAlign w:val="center"/>
          </w:tcPr>
          <w:p w:rsidR="00EF08F3" w:rsidRPr="003C5D79" w:rsidRDefault="00EF08F3" w:rsidP="00F76AD0">
            <w:pPr>
              <w:snapToGrid w:val="0"/>
              <w:jc w:val="center"/>
              <w:rPr>
                <w:rFonts w:ascii="Arial" w:eastAsia="標楷體" w:hAnsi="Arial" w:cs="Arial"/>
                <w:sz w:val="20"/>
              </w:rPr>
            </w:pPr>
          </w:p>
        </w:tc>
        <w:tc>
          <w:tcPr>
            <w:tcW w:w="540" w:type="dxa"/>
            <w:tcBorders>
              <w:top w:val="single" w:sz="4" w:space="0" w:color="auto"/>
              <w:left w:val="single" w:sz="4" w:space="0" w:color="auto"/>
              <w:bottom w:val="single" w:sz="18" w:space="0" w:color="auto"/>
              <w:right w:val="single" w:sz="4" w:space="0" w:color="auto"/>
            </w:tcBorders>
            <w:vAlign w:val="center"/>
          </w:tcPr>
          <w:p w:rsidR="00EF08F3" w:rsidRPr="003C5D79" w:rsidRDefault="00EF08F3" w:rsidP="00F76AD0">
            <w:pPr>
              <w:snapToGrid w:val="0"/>
              <w:jc w:val="center"/>
              <w:rPr>
                <w:rFonts w:ascii="Arial" w:eastAsia="標楷體" w:hAnsi="Arial" w:cs="Arial"/>
                <w:sz w:val="20"/>
              </w:rPr>
            </w:pPr>
          </w:p>
        </w:tc>
        <w:tc>
          <w:tcPr>
            <w:tcW w:w="540" w:type="dxa"/>
            <w:tcBorders>
              <w:top w:val="single" w:sz="4" w:space="0" w:color="auto"/>
              <w:left w:val="single" w:sz="4" w:space="0" w:color="auto"/>
              <w:bottom w:val="single" w:sz="18" w:space="0" w:color="auto"/>
              <w:right w:val="single" w:sz="4" w:space="0" w:color="auto"/>
            </w:tcBorders>
            <w:vAlign w:val="center"/>
          </w:tcPr>
          <w:p w:rsidR="00EF08F3" w:rsidRPr="003C5D79" w:rsidRDefault="00EF08F3" w:rsidP="00F76AD0">
            <w:pPr>
              <w:snapToGrid w:val="0"/>
              <w:jc w:val="center"/>
              <w:rPr>
                <w:rFonts w:ascii="Arial" w:eastAsia="標楷體" w:hAnsi="Arial" w:cs="Arial"/>
                <w:sz w:val="20"/>
              </w:rPr>
            </w:pPr>
          </w:p>
        </w:tc>
        <w:tc>
          <w:tcPr>
            <w:tcW w:w="1108" w:type="dxa"/>
            <w:tcBorders>
              <w:top w:val="single" w:sz="4" w:space="0" w:color="auto"/>
              <w:left w:val="single" w:sz="4" w:space="0" w:color="auto"/>
              <w:bottom w:val="single" w:sz="18" w:space="0" w:color="auto"/>
              <w:right w:val="single" w:sz="18" w:space="0" w:color="auto"/>
            </w:tcBorders>
            <w:vAlign w:val="center"/>
          </w:tcPr>
          <w:p w:rsidR="00EF08F3" w:rsidRPr="003C5D79" w:rsidRDefault="00EF08F3" w:rsidP="00F76AD0">
            <w:pPr>
              <w:snapToGrid w:val="0"/>
              <w:rPr>
                <w:rFonts w:ascii="Arial" w:eastAsia="標楷體" w:hAnsi="Arial" w:cs="Arial"/>
                <w:sz w:val="20"/>
              </w:rPr>
            </w:pPr>
          </w:p>
        </w:tc>
      </w:tr>
      <w:tr w:rsidR="00F76AD0" w:rsidRPr="003C5D79">
        <w:trPr>
          <w:trHeight w:val="20"/>
          <w:jc w:val="center"/>
        </w:trPr>
        <w:tc>
          <w:tcPr>
            <w:tcW w:w="1844" w:type="dxa"/>
            <w:gridSpan w:val="2"/>
            <w:tcBorders>
              <w:top w:val="single" w:sz="18" w:space="0" w:color="auto"/>
              <w:left w:val="single" w:sz="18" w:space="0" w:color="auto"/>
              <w:bottom w:val="single" w:sz="4" w:space="0" w:color="auto"/>
              <w:right w:val="single" w:sz="4" w:space="0" w:color="auto"/>
            </w:tcBorders>
            <w:vAlign w:val="center"/>
          </w:tcPr>
          <w:p w:rsidR="00F76AD0" w:rsidRPr="003C5D79" w:rsidRDefault="00EF08F3" w:rsidP="00F76AD0">
            <w:pPr>
              <w:snapToGrid w:val="0"/>
              <w:ind w:leftChars="47" w:left="113"/>
              <w:rPr>
                <w:rFonts w:ascii="Arial" w:eastAsia="標楷體" w:hAnsi="Arial" w:cs="Arial"/>
                <w:sz w:val="20"/>
              </w:rPr>
            </w:pPr>
            <w:r>
              <w:rPr>
                <w:color w:val="000000"/>
                <w:sz w:val="21"/>
                <w:szCs w:val="21"/>
              </w:rPr>
              <w:t xml:space="preserve">Eigen values and </w:t>
            </w:r>
            <w:r>
              <w:rPr>
                <w:rFonts w:hint="eastAsia"/>
                <w:color w:val="000000"/>
                <w:sz w:val="21"/>
                <w:szCs w:val="21"/>
              </w:rPr>
              <w:t>e</w:t>
            </w:r>
            <w:r>
              <w:rPr>
                <w:color w:val="000000"/>
                <w:sz w:val="21"/>
                <w:szCs w:val="21"/>
              </w:rPr>
              <w:t>igenvector</w:t>
            </w:r>
          </w:p>
        </w:tc>
        <w:tc>
          <w:tcPr>
            <w:tcW w:w="4953" w:type="dxa"/>
            <w:gridSpan w:val="4"/>
            <w:tcBorders>
              <w:top w:val="single" w:sz="18" w:space="0" w:color="auto"/>
              <w:left w:val="single" w:sz="4" w:space="0" w:color="auto"/>
              <w:bottom w:val="single" w:sz="4" w:space="0" w:color="auto"/>
              <w:right w:val="single" w:sz="4" w:space="0" w:color="auto"/>
            </w:tcBorders>
            <w:vAlign w:val="center"/>
          </w:tcPr>
          <w:p w:rsidR="00F76AD0" w:rsidRDefault="00415E42" w:rsidP="00415E42">
            <w:pPr>
              <w:pStyle w:val="ac"/>
              <w:numPr>
                <w:ilvl w:val="0"/>
                <w:numId w:val="13"/>
              </w:numPr>
              <w:snapToGrid w:val="0"/>
              <w:ind w:leftChars="0"/>
              <w:rPr>
                <w:rFonts w:ascii="Arial" w:eastAsia="標楷體" w:hAnsi="Arial" w:cs="Arial"/>
                <w:sz w:val="20"/>
              </w:rPr>
            </w:pPr>
            <w:r>
              <w:rPr>
                <w:rFonts w:ascii="Arial" w:eastAsia="標楷體" w:hAnsi="Arial" w:cs="Arial" w:hint="eastAsia"/>
                <w:sz w:val="20"/>
              </w:rPr>
              <w:t>E</w:t>
            </w:r>
            <w:r>
              <w:rPr>
                <w:rFonts w:ascii="Arial" w:eastAsia="標楷體" w:hAnsi="Arial" w:cs="Arial"/>
                <w:sz w:val="20"/>
              </w:rPr>
              <w:t>igenvalues and eigenvectors</w:t>
            </w:r>
          </w:p>
          <w:p w:rsidR="00415E42" w:rsidRPr="00415E42" w:rsidRDefault="00415E42" w:rsidP="00415E42">
            <w:pPr>
              <w:pStyle w:val="ac"/>
              <w:numPr>
                <w:ilvl w:val="0"/>
                <w:numId w:val="13"/>
              </w:numPr>
              <w:snapToGrid w:val="0"/>
              <w:ind w:leftChars="0"/>
              <w:rPr>
                <w:rFonts w:ascii="Arial" w:eastAsia="標楷體" w:hAnsi="Arial" w:cs="Arial"/>
                <w:sz w:val="20"/>
              </w:rPr>
            </w:pPr>
            <w:r>
              <w:rPr>
                <w:rFonts w:ascii="Arial" w:eastAsia="標楷體" w:hAnsi="Arial" w:cs="Arial" w:hint="eastAsia"/>
                <w:sz w:val="20"/>
              </w:rPr>
              <w:t>D</w:t>
            </w:r>
            <w:r>
              <w:rPr>
                <w:rFonts w:ascii="Arial" w:eastAsia="標楷體" w:hAnsi="Arial" w:cs="Arial"/>
                <w:sz w:val="20"/>
              </w:rPr>
              <w:t>iagonalization</w:t>
            </w:r>
          </w:p>
        </w:tc>
        <w:tc>
          <w:tcPr>
            <w:tcW w:w="540" w:type="dxa"/>
            <w:tcBorders>
              <w:top w:val="single" w:sz="18" w:space="0" w:color="auto"/>
              <w:left w:val="single" w:sz="4" w:space="0" w:color="auto"/>
              <w:bottom w:val="single" w:sz="4" w:space="0" w:color="auto"/>
              <w:right w:val="single" w:sz="4" w:space="0" w:color="auto"/>
            </w:tcBorders>
            <w:vAlign w:val="center"/>
          </w:tcPr>
          <w:p w:rsidR="00F76AD0" w:rsidRPr="003C5D79" w:rsidRDefault="00415E42" w:rsidP="00147591">
            <w:pPr>
              <w:snapToGrid w:val="0"/>
              <w:jc w:val="center"/>
              <w:rPr>
                <w:rFonts w:ascii="Arial" w:eastAsia="標楷體" w:hAnsi="Arial" w:cs="Arial"/>
                <w:sz w:val="20"/>
              </w:rPr>
            </w:pPr>
            <w:r>
              <w:rPr>
                <w:rFonts w:ascii="Arial" w:eastAsia="標楷體" w:hAnsi="Arial" w:cs="Arial"/>
                <w:sz w:val="20"/>
              </w:rPr>
              <w:t>6</w:t>
            </w:r>
          </w:p>
        </w:tc>
        <w:tc>
          <w:tcPr>
            <w:tcW w:w="540" w:type="dxa"/>
            <w:gridSpan w:val="2"/>
            <w:tcBorders>
              <w:top w:val="single" w:sz="18" w:space="0" w:color="auto"/>
              <w:left w:val="single" w:sz="4" w:space="0" w:color="auto"/>
              <w:bottom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p>
        </w:tc>
        <w:tc>
          <w:tcPr>
            <w:tcW w:w="540" w:type="dxa"/>
            <w:tcBorders>
              <w:top w:val="single" w:sz="18" w:space="0" w:color="auto"/>
              <w:left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p>
        </w:tc>
        <w:tc>
          <w:tcPr>
            <w:tcW w:w="540" w:type="dxa"/>
            <w:tcBorders>
              <w:top w:val="single" w:sz="18" w:space="0" w:color="auto"/>
              <w:left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p>
        </w:tc>
        <w:tc>
          <w:tcPr>
            <w:tcW w:w="1108" w:type="dxa"/>
            <w:tcBorders>
              <w:top w:val="single" w:sz="18" w:space="0" w:color="auto"/>
              <w:left w:val="single" w:sz="4" w:space="0" w:color="auto"/>
              <w:bottom w:val="single" w:sz="4" w:space="0" w:color="auto"/>
              <w:right w:val="single" w:sz="18" w:space="0" w:color="auto"/>
            </w:tcBorders>
            <w:vAlign w:val="center"/>
          </w:tcPr>
          <w:p w:rsidR="00F76AD0" w:rsidRPr="003C5D79" w:rsidRDefault="00F76AD0" w:rsidP="00F76AD0">
            <w:pPr>
              <w:snapToGrid w:val="0"/>
              <w:rPr>
                <w:rFonts w:ascii="Arial" w:eastAsia="標楷體" w:hAnsi="Arial" w:cs="Arial"/>
                <w:sz w:val="20"/>
              </w:rPr>
            </w:pPr>
          </w:p>
        </w:tc>
      </w:tr>
      <w:tr w:rsidR="00F76AD0" w:rsidRPr="003C5D79">
        <w:trPr>
          <w:trHeight w:val="20"/>
          <w:jc w:val="center"/>
        </w:trPr>
        <w:tc>
          <w:tcPr>
            <w:tcW w:w="1844" w:type="dxa"/>
            <w:gridSpan w:val="2"/>
            <w:tcBorders>
              <w:top w:val="single" w:sz="4" w:space="0" w:color="auto"/>
              <w:left w:val="single" w:sz="18" w:space="0" w:color="auto"/>
              <w:bottom w:val="single" w:sz="4" w:space="0" w:color="auto"/>
              <w:right w:val="single" w:sz="4" w:space="0" w:color="auto"/>
            </w:tcBorders>
            <w:vAlign w:val="center"/>
          </w:tcPr>
          <w:p w:rsidR="00F76AD0" w:rsidRPr="003C5D79" w:rsidRDefault="00415E42" w:rsidP="00F76AD0">
            <w:pPr>
              <w:snapToGrid w:val="0"/>
              <w:ind w:leftChars="47" w:left="113"/>
              <w:rPr>
                <w:rFonts w:ascii="Arial" w:eastAsia="標楷體" w:hAnsi="Arial" w:cs="Arial"/>
                <w:sz w:val="20"/>
              </w:rPr>
            </w:pPr>
            <w:r>
              <w:rPr>
                <w:color w:val="000000"/>
                <w:sz w:val="21"/>
                <w:szCs w:val="21"/>
              </w:rPr>
              <w:t>Inner product spaces</w:t>
            </w:r>
          </w:p>
        </w:tc>
        <w:tc>
          <w:tcPr>
            <w:tcW w:w="4953" w:type="dxa"/>
            <w:gridSpan w:val="4"/>
            <w:tcBorders>
              <w:top w:val="single" w:sz="4" w:space="0" w:color="auto"/>
              <w:left w:val="single" w:sz="4" w:space="0" w:color="auto"/>
              <w:bottom w:val="single" w:sz="4" w:space="0" w:color="auto"/>
              <w:right w:val="single" w:sz="4" w:space="0" w:color="auto"/>
            </w:tcBorders>
            <w:vAlign w:val="center"/>
          </w:tcPr>
          <w:p w:rsidR="00F76AD0" w:rsidRDefault="00415E42" w:rsidP="00415E42">
            <w:pPr>
              <w:pStyle w:val="ac"/>
              <w:numPr>
                <w:ilvl w:val="0"/>
                <w:numId w:val="14"/>
              </w:numPr>
              <w:snapToGrid w:val="0"/>
              <w:ind w:leftChars="0"/>
              <w:rPr>
                <w:rFonts w:ascii="Arial" w:eastAsia="標楷體" w:hAnsi="Arial" w:cs="Arial"/>
                <w:sz w:val="20"/>
              </w:rPr>
            </w:pPr>
            <w:r>
              <w:rPr>
                <w:rFonts w:ascii="Arial" w:eastAsia="標楷體" w:hAnsi="Arial" w:cs="Arial" w:hint="eastAsia"/>
                <w:sz w:val="20"/>
              </w:rPr>
              <w:t>I</w:t>
            </w:r>
            <w:r>
              <w:rPr>
                <w:rFonts w:ascii="Arial" w:eastAsia="標楷體" w:hAnsi="Arial" w:cs="Arial"/>
                <w:sz w:val="20"/>
              </w:rPr>
              <w:t>nner products</w:t>
            </w:r>
          </w:p>
          <w:p w:rsidR="00415E42" w:rsidRDefault="00415E42" w:rsidP="00415E42">
            <w:pPr>
              <w:pStyle w:val="ac"/>
              <w:numPr>
                <w:ilvl w:val="0"/>
                <w:numId w:val="14"/>
              </w:numPr>
              <w:snapToGrid w:val="0"/>
              <w:ind w:leftChars="0"/>
              <w:rPr>
                <w:rFonts w:ascii="Arial" w:eastAsia="標楷體" w:hAnsi="Arial" w:cs="Arial"/>
                <w:sz w:val="20"/>
              </w:rPr>
            </w:pPr>
            <w:r>
              <w:rPr>
                <w:rFonts w:ascii="Arial" w:eastAsia="標楷體" w:hAnsi="Arial" w:cs="Arial" w:hint="eastAsia"/>
                <w:sz w:val="20"/>
              </w:rPr>
              <w:t>G</w:t>
            </w:r>
            <w:r>
              <w:rPr>
                <w:rFonts w:ascii="Arial" w:eastAsia="標楷體" w:hAnsi="Arial" w:cs="Arial"/>
                <w:sz w:val="20"/>
              </w:rPr>
              <w:t>ram-Schmidt process</w:t>
            </w:r>
          </w:p>
          <w:p w:rsidR="00415E42" w:rsidRDefault="00415E42" w:rsidP="00415E42">
            <w:pPr>
              <w:pStyle w:val="ac"/>
              <w:numPr>
                <w:ilvl w:val="0"/>
                <w:numId w:val="14"/>
              </w:numPr>
              <w:snapToGrid w:val="0"/>
              <w:ind w:leftChars="0"/>
              <w:rPr>
                <w:rFonts w:ascii="Arial" w:eastAsia="標楷體" w:hAnsi="Arial" w:cs="Arial"/>
                <w:sz w:val="20"/>
              </w:rPr>
            </w:pPr>
            <w:r>
              <w:rPr>
                <w:rFonts w:ascii="Arial" w:eastAsia="標楷體" w:hAnsi="Arial" w:cs="Arial" w:hint="eastAsia"/>
                <w:sz w:val="20"/>
              </w:rPr>
              <w:t>B</w:t>
            </w:r>
            <w:r>
              <w:rPr>
                <w:rFonts w:ascii="Arial" w:eastAsia="標楷體" w:hAnsi="Arial" w:cs="Arial"/>
                <w:sz w:val="20"/>
              </w:rPr>
              <w:t>est approximation; least squares</w:t>
            </w:r>
          </w:p>
          <w:p w:rsidR="00415E42" w:rsidRPr="00415E42" w:rsidRDefault="00415E42" w:rsidP="00415E42">
            <w:pPr>
              <w:pStyle w:val="ac"/>
              <w:numPr>
                <w:ilvl w:val="0"/>
                <w:numId w:val="14"/>
              </w:numPr>
              <w:snapToGrid w:val="0"/>
              <w:ind w:leftChars="0"/>
              <w:rPr>
                <w:rFonts w:ascii="Arial" w:eastAsia="標楷體" w:hAnsi="Arial" w:cs="Arial"/>
                <w:sz w:val="20"/>
              </w:rPr>
            </w:pPr>
            <w:r>
              <w:rPr>
                <w:rFonts w:ascii="Arial" w:eastAsia="標楷體" w:hAnsi="Arial" w:cs="Arial" w:hint="eastAsia"/>
                <w:sz w:val="20"/>
              </w:rPr>
              <w:t>L</w:t>
            </w:r>
            <w:r>
              <w:rPr>
                <w:rFonts w:ascii="Arial" w:eastAsia="標楷體" w:hAnsi="Arial" w:cs="Arial"/>
                <w:sz w:val="20"/>
              </w:rPr>
              <w:t>east squares fitting to data</w:t>
            </w:r>
          </w:p>
        </w:tc>
        <w:tc>
          <w:tcPr>
            <w:tcW w:w="540" w:type="dxa"/>
            <w:tcBorders>
              <w:top w:val="single" w:sz="4" w:space="0" w:color="auto"/>
              <w:left w:val="single" w:sz="4" w:space="0" w:color="auto"/>
              <w:bottom w:val="single" w:sz="4" w:space="0" w:color="auto"/>
              <w:right w:val="single" w:sz="4" w:space="0" w:color="auto"/>
            </w:tcBorders>
            <w:vAlign w:val="center"/>
          </w:tcPr>
          <w:p w:rsidR="00F76AD0" w:rsidRPr="003C5D79" w:rsidRDefault="00415E42" w:rsidP="00147591">
            <w:pPr>
              <w:snapToGrid w:val="0"/>
              <w:jc w:val="center"/>
              <w:rPr>
                <w:rFonts w:ascii="Arial" w:eastAsia="標楷體" w:hAnsi="Arial" w:cs="Arial"/>
                <w:sz w:val="20"/>
              </w:rPr>
            </w:pPr>
            <w:r>
              <w:rPr>
                <w:rFonts w:ascii="Arial" w:eastAsia="標楷體" w:hAnsi="Arial" w:cs="Arial"/>
                <w:sz w:val="20"/>
              </w:rPr>
              <w:t>6</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p>
        </w:tc>
        <w:tc>
          <w:tcPr>
            <w:tcW w:w="540" w:type="dxa"/>
            <w:tcBorders>
              <w:left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p>
        </w:tc>
        <w:tc>
          <w:tcPr>
            <w:tcW w:w="540" w:type="dxa"/>
            <w:tcBorders>
              <w:left w:val="single" w:sz="4" w:space="0" w:color="auto"/>
              <w:right w:val="single" w:sz="4" w:space="0" w:color="auto"/>
            </w:tcBorders>
            <w:vAlign w:val="center"/>
          </w:tcPr>
          <w:p w:rsidR="00F76AD0" w:rsidRPr="003C5D79" w:rsidRDefault="00F76AD0" w:rsidP="00F76AD0">
            <w:pPr>
              <w:snapToGrid w:val="0"/>
              <w:jc w:val="center"/>
              <w:rPr>
                <w:rFonts w:ascii="Arial" w:eastAsia="標楷體" w:hAnsi="Arial" w:cs="Arial"/>
                <w:sz w:val="20"/>
              </w:rPr>
            </w:pPr>
          </w:p>
        </w:tc>
        <w:tc>
          <w:tcPr>
            <w:tcW w:w="1108" w:type="dxa"/>
            <w:tcBorders>
              <w:top w:val="single" w:sz="4" w:space="0" w:color="auto"/>
              <w:left w:val="single" w:sz="4" w:space="0" w:color="auto"/>
              <w:bottom w:val="single" w:sz="4" w:space="0" w:color="auto"/>
              <w:right w:val="single" w:sz="18" w:space="0" w:color="auto"/>
            </w:tcBorders>
            <w:vAlign w:val="center"/>
          </w:tcPr>
          <w:p w:rsidR="00F76AD0" w:rsidRPr="003C5D79" w:rsidRDefault="00F76AD0" w:rsidP="00F76AD0">
            <w:pPr>
              <w:snapToGrid w:val="0"/>
              <w:rPr>
                <w:rFonts w:ascii="Arial" w:eastAsia="標楷體" w:hAnsi="Arial" w:cs="Arial"/>
                <w:sz w:val="20"/>
              </w:rPr>
            </w:pPr>
          </w:p>
        </w:tc>
      </w:tr>
      <w:tr w:rsidR="00415E42" w:rsidRPr="003C5D79">
        <w:trPr>
          <w:trHeight w:val="20"/>
          <w:jc w:val="center"/>
        </w:trPr>
        <w:tc>
          <w:tcPr>
            <w:tcW w:w="1844" w:type="dxa"/>
            <w:gridSpan w:val="2"/>
            <w:tcBorders>
              <w:top w:val="single" w:sz="4" w:space="0" w:color="auto"/>
              <w:left w:val="single" w:sz="18" w:space="0" w:color="auto"/>
              <w:bottom w:val="single" w:sz="4" w:space="0" w:color="auto"/>
              <w:right w:val="single" w:sz="4" w:space="0" w:color="auto"/>
            </w:tcBorders>
            <w:vAlign w:val="center"/>
          </w:tcPr>
          <w:p w:rsidR="00415E42" w:rsidRDefault="00415E42" w:rsidP="00F76AD0">
            <w:pPr>
              <w:snapToGrid w:val="0"/>
              <w:ind w:leftChars="47" w:left="113"/>
              <w:rPr>
                <w:color w:val="000000"/>
                <w:sz w:val="21"/>
                <w:szCs w:val="21"/>
              </w:rPr>
            </w:pPr>
            <w:r>
              <w:rPr>
                <w:rFonts w:hint="eastAsia"/>
                <w:color w:val="000000"/>
                <w:sz w:val="21"/>
                <w:szCs w:val="21"/>
              </w:rPr>
              <w:t>D</w:t>
            </w:r>
            <w:r>
              <w:rPr>
                <w:color w:val="000000"/>
                <w:sz w:val="21"/>
                <w:szCs w:val="21"/>
              </w:rPr>
              <w:t>iagonalization</w:t>
            </w:r>
          </w:p>
        </w:tc>
        <w:tc>
          <w:tcPr>
            <w:tcW w:w="4953" w:type="dxa"/>
            <w:gridSpan w:val="4"/>
            <w:tcBorders>
              <w:top w:val="single" w:sz="4" w:space="0" w:color="auto"/>
              <w:left w:val="single" w:sz="4" w:space="0" w:color="auto"/>
              <w:bottom w:val="single" w:sz="4" w:space="0" w:color="auto"/>
              <w:right w:val="single" w:sz="4" w:space="0" w:color="auto"/>
            </w:tcBorders>
            <w:vAlign w:val="center"/>
          </w:tcPr>
          <w:p w:rsidR="00415E42" w:rsidRDefault="00415E42" w:rsidP="00415E42">
            <w:pPr>
              <w:pStyle w:val="ac"/>
              <w:numPr>
                <w:ilvl w:val="0"/>
                <w:numId w:val="15"/>
              </w:numPr>
              <w:snapToGrid w:val="0"/>
              <w:ind w:leftChars="0"/>
              <w:rPr>
                <w:rFonts w:ascii="Arial" w:eastAsia="標楷體" w:hAnsi="Arial" w:cs="Arial"/>
                <w:sz w:val="20"/>
              </w:rPr>
            </w:pPr>
            <w:r>
              <w:rPr>
                <w:rFonts w:ascii="Arial" w:eastAsia="標楷體" w:hAnsi="Arial" w:cs="Arial" w:hint="eastAsia"/>
                <w:sz w:val="20"/>
              </w:rPr>
              <w:t>O</w:t>
            </w:r>
            <w:r>
              <w:rPr>
                <w:rFonts w:ascii="Arial" w:eastAsia="標楷體" w:hAnsi="Arial" w:cs="Arial"/>
                <w:sz w:val="20"/>
              </w:rPr>
              <w:t>rthogonal matrices</w:t>
            </w:r>
          </w:p>
          <w:p w:rsidR="00415E42" w:rsidRPr="00415E42" w:rsidRDefault="00415E42" w:rsidP="00415E42">
            <w:pPr>
              <w:pStyle w:val="ac"/>
              <w:numPr>
                <w:ilvl w:val="0"/>
                <w:numId w:val="15"/>
              </w:numPr>
              <w:snapToGrid w:val="0"/>
              <w:ind w:leftChars="0"/>
              <w:rPr>
                <w:rFonts w:ascii="Arial" w:eastAsia="標楷體" w:hAnsi="Arial" w:cs="Arial"/>
                <w:sz w:val="20"/>
              </w:rPr>
            </w:pPr>
            <w:r>
              <w:rPr>
                <w:rFonts w:ascii="Arial" w:eastAsia="標楷體" w:hAnsi="Arial" w:cs="Arial" w:hint="eastAsia"/>
                <w:sz w:val="20"/>
              </w:rPr>
              <w:t>O</w:t>
            </w:r>
            <w:r>
              <w:rPr>
                <w:rFonts w:ascii="Arial" w:eastAsia="標楷體" w:hAnsi="Arial" w:cs="Arial"/>
                <w:sz w:val="20"/>
              </w:rPr>
              <w:t>rthogonal diagonalization</w:t>
            </w:r>
          </w:p>
        </w:tc>
        <w:tc>
          <w:tcPr>
            <w:tcW w:w="540" w:type="dxa"/>
            <w:tcBorders>
              <w:top w:val="single" w:sz="4" w:space="0" w:color="auto"/>
              <w:left w:val="single" w:sz="4" w:space="0" w:color="auto"/>
              <w:bottom w:val="single" w:sz="4" w:space="0" w:color="auto"/>
              <w:right w:val="single" w:sz="4" w:space="0" w:color="auto"/>
            </w:tcBorders>
            <w:vAlign w:val="center"/>
          </w:tcPr>
          <w:p w:rsidR="00415E42" w:rsidRDefault="00415E42" w:rsidP="00147591">
            <w:pPr>
              <w:snapToGrid w:val="0"/>
              <w:jc w:val="center"/>
              <w:rPr>
                <w:rFonts w:ascii="Arial" w:eastAsia="標楷體" w:hAnsi="Arial" w:cs="Arial"/>
                <w:sz w:val="20"/>
              </w:rPr>
            </w:pPr>
            <w:r>
              <w:rPr>
                <w:rFonts w:ascii="Arial" w:eastAsia="標楷體" w:hAnsi="Arial" w:cs="Arial" w:hint="eastAsia"/>
                <w:sz w:val="20"/>
              </w:rPr>
              <w:t>6</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415E42" w:rsidRPr="003C5D79" w:rsidRDefault="00415E42" w:rsidP="00F76AD0">
            <w:pPr>
              <w:snapToGrid w:val="0"/>
              <w:jc w:val="center"/>
              <w:rPr>
                <w:rFonts w:ascii="Arial" w:eastAsia="標楷體" w:hAnsi="Arial" w:cs="Arial"/>
                <w:sz w:val="20"/>
              </w:rPr>
            </w:pPr>
          </w:p>
        </w:tc>
        <w:tc>
          <w:tcPr>
            <w:tcW w:w="540" w:type="dxa"/>
            <w:tcBorders>
              <w:left w:val="single" w:sz="4" w:space="0" w:color="auto"/>
              <w:right w:val="single" w:sz="4" w:space="0" w:color="auto"/>
            </w:tcBorders>
            <w:vAlign w:val="center"/>
          </w:tcPr>
          <w:p w:rsidR="00415E42" w:rsidRPr="003C5D79" w:rsidRDefault="00415E42" w:rsidP="00F76AD0">
            <w:pPr>
              <w:snapToGrid w:val="0"/>
              <w:jc w:val="center"/>
              <w:rPr>
                <w:rFonts w:ascii="Arial" w:eastAsia="標楷體" w:hAnsi="Arial" w:cs="Arial"/>
                <w:sz w:val="20"/>
              </w:rPr>
            </w:pPr>
          </w:p>
        </w:tc>
        <w:tc>
          <w:tcPr>
            <w:tcW w:w="540" w:type="dxa"/>
            <w:tcBorders>
              <w:left w:val="single" w:sz="4" w:space="0" w:color="auto"/>
              <w:right w:val="single" w:sz="4" w:space="0" w:color="auto"/>
            </w:tcBorders>
            <w:vAlign w:val="center"/>
          </w:tcPr>
          <w:p w:rsidR="00415E42" w:rsidRPr="003C5D79" w:rsidRDefault="00415E42" w:rsidP="00F76AD0">
            <w:pPr>
              <w:snapToGrid w:val="0"/>
              <w:jc w:val="center"/>
              <w:rPr>
                <w:rFonts w:ascii="Arial" w:eastAsia="標楷體" w:hAnsi="Arial" w:cs="Arial"/>
                <w:sz w:val="20"/>
              </w:rPr>
            </w:pPr>
          </w:p>
        </w:tc>
        <w:tc>
          <w:tcPr>
            <w:tcW w:w="1108" w:type="dxa"/>
            <w:tcBorders>
              <w:top w:val="single" w:sz="4" w:space="0" w:color="auto"/>
              <w:left w:val="single" w:sz="4" w:space="0" w:color="auto"/>
              <w:bottom w:val="single" w:sz="4" w:space="0" w:color="auto"/>
              <w:right w:val="single" w:sz="18" w:space="0" w:color="auto"/>
            </w:tcBorders>
            <w:vAlign w:val="center"/>
          </w:tcPr>
          <w:p w:rsidR="00415E42" w:rsidRPr="003C5D79" w:rsidRDefault="00415E42" w:rsidP="00F76AD0">
            <w:pPr>
              <w:snapToGrid w:val="0"/>
              <w:rPr>
                <w:rFonts w:ascii="Arial" w:eastAsia="標楷體" w:hAnsi="Arial" w:cs="Arial"/>
                <w:sz w:val="20"/>
              </w:rPr>
            </w:pPr>
          </w:p>
        </w:tc>
      </w:tr>
      <w:tr w:rsidR="00F76AD0" w:rsidRPr="00326C43">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0"/>
          <w:jc w:val="center"/>
        </w:trPr>
        <w:tc>
          <w:tcPr>
            <w:tcW w:w="10065" w:type="dxa"/>
            <w:gridSpan w:val="12"/>
            <w:tcBorders>
              <w:top w:val="single" w:sz="4" w:space="0" w:color="auto"/>
              <w:bottom w:val="single" w:sz="18" w:space="0" w:color="auto"/>
            </w:tcBorders>
          </w:tcPr>
          <w:p w:rsidR="00F76AD0" w:rsidRPr="003C5D79" w:rsidRDefault="00F76AD0" w:rsidP="00F76AD0">
            <w:pPr>
              <w:snapToGrid w:val="0"/>
              <w:rPr>
                <w:rFonts w:ascii="Arial" w:eastAsia="標楷體" w:hAnsi="Arial" w:cs="Arial"/>
                <w:sz w:val="20"/>
              </w:rPr>
            </w:pPr>
            <w:r w:rsidRPr="003C5D79">
              <w:rPr>
                <w:rFonts w:ascii="Arial" w:eastAsia="標楷體" w:hAnsi="Arial" w:cs="Arial"/>
                <w:sz w:val="20"/>
              </w:rPr>
              <w:t>教學要點概述</w:t>
            </w:r>
            <w:r w:rsidRPr="003C5D79">
              <w:rPr>
                <w:rFonts w:ascii="Arial" w:eastAsia="標楷體" w:hAnsi="Arial" w:cs="Arial"/>
                <w:sz w:val="20"/>
                <w:vertAlign w:val="superscript"/>
              </w:rPr>
              <w:t>2</w:t>
            </w:r>
            <w:r w:rsidRPr="003C5D79">
              <w:rPr>
                <w:rFonts w:ascii="Arial" w:eastAsia="標楷體" w:hAnsi="Arial" w:cs="Arial"/>
                <w:sz w:val="20"/>
              </w:rPr>
              <w:t>：</w:t>
            </w:r>
          </w:p>
          <w:p w:rsidR="00F76AD0" w:rsidRPr="003C5D79" w:rsidRDefault="00F76AD0" w:rsidP="00F76AD0">
            <w:pPr>
              <w:snapToGrid w:val="0"/>
              <w:ind w:left="426" w:hanging="284"/>
              <w:rPr>
                <w:rFonts w:ascii="Arial" w:eastAsia="標楷體" w:hAnsi="Arial" w:cs="Arial"/>
                <w:sz w:val="20"/>
              </w:rPr>
            </w:pPr>
            <w:r w:rsidRPr="003C5D79">
              <w:rPr>
                <w:rFonts w:ascii="Arial" w:eastAsia="標楷體" w:hAnsi="Arial" w:cs="Arial"/>
                <w:sz w:val="20"/>
              </w:rPr>
              <w:t>教材編選：</w:t>
            </w:r>
            <w:r w:rsidRPr="003C5D79">
              <w:rPr>
                <w:rFonts w:ascii="Arial" w:eastAsia="標楷體" w:hAnsi="Arial" w:cs="Arial"/>
                <w:sz w:val="20"/>
              </w:rPr>
              <w:t>■</w:t>
            </w:r>
            <w:r w:rsidRPr="003C5D79">
              <w:rPr>
                <w:rFonts w:ascii="Arial" w:eastAsia="標楷體" w:hAnsi="Arial" w:cs="Arial"/>
                <w:sz w:val="20"/>
              </w:rPr>
              <w:t xml:space="preserve">自編教材　　</w:t>
            </w:r>
            <w:r w:rsidR="0006771A" w:rsidRPr="003C5D79">
              <w:rPr>
                <w:rFonts w:ascii="Arial" w:eastAsia="標楷體" w:hAnsi="Arial" w:cs="Arial"/>
                <w:sz w:val="20"/>
              </w:rPr>
              <w:t>■</w:t>
            </w:r>
            <w:r w:rsidRPr="003C5D79">
              <w:rPr>
                <w:rFonts w:ascii="Arial" w:eastAsia="標楷體" w:hAnsi="Arial" w:cs="Arial"/>
                <w:sz w:val="20"/>
              </w:rPr>
              <w:t>教科書作者提供</w:t>
            </w:r>
          </w:p>
          <w:p w:rsidR="00F76AD0" w:rsidRPr="003C5D79" w:rsidRDefault="00F76AD0" w:rsidP="00F76AD0">
            <w:pPr>
              <w:snapToGrid w:val="0"/>
              <w:ind w:left="426" w:hanging="284"/>
              <w:rPr>
                <w:rFonts w:ascii="Arial" w:eastAsia="標楷體" w:hAnsi="Arial" w:cs="Arial"/>
                <w:sz w:val="20"/>
              </w:rPr>
            </w:pPr>
            <w:r w:rsidRPr="003C5D79">
              <w:rPr>
                <w:rFonts w:ascii="Arial" w:eastAsia="標楷體" w:hAnsi="Arial" w:cs="Arial"/>
                <w:sz w:val="20"/>
              </w:rPr>
              <w:t>教學方法：</w:t>
            </w:r>
            <w:r w:rsidRPr="003C5D79">
              <w:rPr>
                <w:rFonts w:ascii="Arial" w:eastAsia="標楷體" w:hAnsi="Arial" w:cs="Arial"/>
                <w:sz w:val="20"/>
              </w:rPr>
              <w:t>■</w:t>
            </w:r>
            <w:r w:rsidRPr="003C5D79">
              <w:rPr>
                <w:rFonts w:ascii="Arial" w:eastAsia="標楷體" w:hAnsi="Arial" w:cs="Arial"/>
                <w:sz w:val="20"/>
              </w:rPr>
              <w:t xml:space="preserve">投影片講述　</w:t>
            </w:r>
            <w:r w:rsidRPr="003C5D79">
              <w:rPr>
                <w:rFonts w:ascii="Arial" w:eastAsia="標楷體" w:hAnsi="Arial" w:cs="Arial"/>
                <w:sz w:val="20"/>
              </w:rPr>
              <w:t>■</w:t>
            </w:r>
            <w:r w:rsidRPr="003C5D79">
              <w:rPr>
                <w:rFonts w:ascii="Arial" w:eastAsia="標楷體" w:hAnsi="Arial" w:cs="Arial"/>
                <w:sz w:val="20"/>
              </w:rPr>
              <w:t xml:space="preserve">板書講述　</w:t>
            </w:r>
            <w:r w:rsidR="0006771A" w:rsidRPr="003C5D79">
              <w:rPr>
                <w:rFonts w:ascii="Arial" w:eastAsia="標楷體" w:hAnsi="Arial" w:cs="Arial"/>
                <w:sz w:val="20"/>
              </w:rPr>
              <w:t>■</w:t>
            </w:r>
            <w:r w:rsidRPr="003C5D79">
              <w:rPr>
                <w:rFonts w:ascii="Arial" w:eastAsia="標楷體" w:hAnsi="Arial" w:cs="Arial"/>
                <w:sz w:val="20"/>
              </w:rPr>
              <w:t xml:space="preserve">實例示範　</w:t>
            </w:r>
            <w:r w:rsidRPr="003C5D79">
              <w:rPr>
                <w:rFonts w:ascii="Arial" w:eastAsia="標楷體" w:hAnsi="Arial" w:cs="Arial"/>
                <w:sz w:val="20"/>
              </w:rPr>
              <w:t>□</w:t>
            </w:r>
            <w:r w:rsidRPr="003C5D79">
              <w:rPr>
                <w:rFonts w:ascii="Arial" w:eastAsia="標楷體" w:hAnsi="Arial" w:cs="Arial"/>
                <w:sz w:val="20"/>
              </w:rPr>
              <w:t>操作練習</w:t>
            </w:r>
          </w:p>
          <w:p w:rsidR="00F76AD0" w:rsidRPr="003C5D79" w:rsidRDefault="00F76AD0" w:rsidP="00F76AD0">
            <w:pPr>
              <w:snapToGrid w:val="0"/>
              <w:ind w:left="426" w:hanging="284"/>
              <w:rPr>
                <w:rFonts w:ascii="Arial" w:eastAsia="標楷體" w:hAnsi="Arial" w:cs="Arial"/>
                <w:sz w:val="20"/>
              </w:rPr>
            </w:pPr>
            <w:r w:rsidRPr="003C5D79">
              <w:rPr>
                <w:rFonts w:ascii="Arial" w:eastAsia="標楷體" w:hAnsi="Arial" w:cs="Arial"/>
                <w:sz w:val="20"/>
              </w:rPr>
              <w:t>評量方法：</w:t>
            </w:r>
            <w:r w:rsidRPr="003C5D79">
              <w:rPr>
                <w:rFonts w:ascii="Arial" w:eastAsia="標楷體" w:hAnsi="Arial" w:cs="Arial"/>
                <w:sz w:val="20"/>
              </w:rPr>
              <w:t>■</w:t>
            </w:r>
            <w:r w:rsidRPr="003C5D79">
              <w:rPr>
                <w:rFonts w:ascii="Arial" w:eastAsia="標楷體" w:hAnsi="Arial" w:cs="Arial"/>
                <w:sz w:val="20"/>
              </w:rPr>
              <w:t>期中考（</w:t>
            </w:r>
            <w:r w:rsidRPr="003C5D79">
              <w:rPr>
                <w:rFonts w:ascii="Arial" w:eastAsia="標楷體" w:hAnsi="Arial" w:cs="Arial"/>
                <w:sz w:val="20"/>
              </w:rPr>
              <w:t>I</w:t>
            </w:r>
            <w:r w:rsidRPr="003C5D79">
              <w:rPr>
                <w:rFonts w:ascii="Arial" w:eastAsia="標楷體" w:hAnsi="Arial" w:cs="Arial"/>
                <w:sz w:val="20"/>
              </w:rPr>
              <w:t>）（</w:t>
            </w:r>
            <w:r w:rsidR="007F002D">
              <w:rPr>
                <w:rFonts w:ascii="Arial" w:eastAsia="標楷體" w:hAnsi="Arial" w:cs="Arial" w:hint="eastAsia"/>
                <w:sz w:val="20"/>
              </w:rPr>
              <w:t>2</w:t>
            </w:r>
            <w:r w:rsidR="007F002D">
              <w:rPr>
                <w:rFonts w:ascii="Arial" w:eastAsia="標楷體" w:hAnsi="Arial" w:cs="Arial"/>
                <w:sz w:val="20"/>
              </w:rPr>
              <w:t>8</w:t>
            </w:r>
            <w:r w:rsidRPr="003C5D79">
              <w:rPr>
                <w:rFonts w:ascii="Arial" w:eastAsia="標楷體" w:hAnsi="Arial" w:cs="Arial"/>
                <w:sz w:val="20"/>
              </w:rPr>
              <w:t>%</w:t>
            </w:r>
            <w:r w:rsidRPr="003C5D79">
              <w:rPr>
                <w:rFonts w:ascii="Arial" w:eastAsia="標楷體" w:hAnsi="Arial" w:cs="Arial"/>
                <w:sz w:val="20"/>
              </w:rPr>
              <w:t>）</w:t>
            </w:r>
            <w:r w:rsidRPr="003C5D79">
              <w:rPr>
                <w:rFonts w:ascii="Arial" w:eastAsia="標楷體" w:hAnsi="Arial" w:cs="Arial"/>
                <w:sz w:val="20"/>
              </w:rPr>
              <w:t>■</w:t>
            </w:r>
            <w:r w:rsidRPr="003C5D79">
              <w:rPr>
                <w:rFonts w:ascii="Arial" w:eastAsia="標楷體" w:hAnsi="Arial" w:cs="Arial"/>
                <w:sz w:val="20"/>
              </w:rPr>
              <w:t>期中考（</w:t>
            </w:r>
            <w:r w:rsidRPr="003C5D79">
              <w:rPr>
                <w:rFonts w:ascii="Arial" w:eastAsia="標楷體" w:hAnsi="Arial" w:cs="Arial"/>
                <w:sz w:val="20"/>
              </w:rPr>
              <w:t>II</w:t>
            </w:r>
            <w:r w:rsidRPr="003C5D79">
              <w:rPr>
                <w:rFonts w:ascii="Arial" w:eastAsia="標楷體" w:hAnsi="Arial" w:cs="Arial"/>
                <w:sz w:val="20"/>
              </w:rPr>
              <w:t>）</w:t>
            </w:r>
            <w:r w:rsidRPr="003C5D79">
              <w:rPr>
                <w:rFonts w:ascii="Arial" w:eastAsia="標楷體" w:hAnsi="Arial" w:cs="Arial"/>
                <w:sz w:val="20"/>
              </w:rPr>
              <w:t xml:space="preserve"> </w:t>
            </w:r>
            <w:r w:rsidRPr="003C5D79">
              <w:rPr>
                <w:rFonts w:ascii="Arial" w:eastAsia="標楷體" w:hAnsi="Arial" w:cs="Arial"/>
                <w:sz w:val="20"/>
              </w:rPr>
              <w:t>（</w:t>
            </w:r>
            <w:r w:rsidR="004F76A1">
              <w:rPr>
                <w:rFonts w:ascii="Arial" w:eastAsia="標楷體" w:hAnsi="Arial" w:cs="Arial" w:hint="eastAsia"/>
                <w:sz w:val="20"/>
              </w:rPr>
              <w:t>2</w:t>
            </w:r>
            <w:r w:rsidR="007F002D">
              <w:rPr>
                <w:rFonts w:ascii="Arial" w:eastAsia="標楷體" w:hAnsi="Arial" w:cs="Arial"/>
                <w:sz w:val="20"/>
              </w:rPr>
              <w:t>8</w:t>
            </w:r>
            <w:r w:rsidRPr="003C5D79">
              <w:rPr>
                <w:rFonts w:ascii="Arial" w:eastAsia="標楷體" w:hAnsi="Arial" w:cs="Arial"/>
                <w:sz w:val="20"/>
              </w:rPr>
              <w:t>%</w:t>
            </w:r>
            <w:r w:rsidRPr="003C5D79">
              <w:rPr>
                <w:rFonts w:ascii="Arial" w:eastAsia="標楷體" w:hAnsi="Arial" w:cs="Arial"/>
                <w:sz w:val="20"/>
              </w:rPr>
              <w:t>）</w:t>
            </w:r>
            <w:r w:rsidRPr="003C5D79">
              <w:rPr>
                <w:rFonts w:ascii="Arial" w:eastAsia="標楷體" w:hAnsi="Arial" w:cs="Arial"/>
                <w:sz w:val="20"/>
              </w:rPr>
              <w:t>■</w:t>
            </w:r>
            <w:r w:rsidRPr="003C5D79">
              <w:rPr>
                <w:rFonts w:ascii="Arial" w:eastAsia="標楷體" w:hAnsi="Arial" w:cs="Arial"/>
                <w:sz w:val="20"/>
              </w:rPr>
              <w:t>期末考（</w:t>
            </w:r>
            <w:r w:rsidR="009E716C">
              <w:rPr>
                <w:rFonts w:ascii="Arial" w:eastAsia="標楷體" w:hAnsi="Arial" w:cs="Arial" w:hint="eastAsia"/>
                <w:sz w:val="20"/>
              </w:rPr>
              <w:t>3</w:t>
            </w:r>
            <w:r w:rsidR="007F002D">
              <w:rPr>
                <w:rFonts w:ascii="Arial" w:eastAsia="標楷體" w:hAnsi="Arial" w:cs="Arial"/>
                <w:sz w:val="20"/>
              </w:rPr>
              <w:t>6</w:t>
            </w:r>
            <w:r w:rsidRPr="003C5D79">
              <w:rPr>
                <w:rFonts w:ascii="Arial" w:eastAsia="標楷體" w:hAnsi="Arial" w:cs="Arial"/>
                <w:sz w:val="20"/>
              </w:rPr>
              <w:t>%</w:t>
            </w:r>
            <w:r w:rsidRPr="003C5D79">
              <w:rPr>
                <w:rFonts w:ascii="Arial" w:eastAsia="標楷體" w:hAnsi="Arial" w:cs="Arial"/>
                <w:sz w:val="20"/>
              </w:rPr>
              <w:t>）</w:t>
            </w:r>
            <w:r w:rsidR="007F002D" w:rsidRPr="003C5D79">
              <w:rPr>
                <w:rFonts w:ascii="Arial" w:eastAsia="標楷體" w:hAnsi="Arial" w:cs="Arial"/>
                <w:sz w:val="20"/>
              </w:rPr>
              <w:t>□</w:t>
            </w:r>
            <w:r w:rsidR="004F76A1">
              <w:rPr>
                <w:rFonts w:ascii="Arial" w:eastAsia="標楷體" w:hAnsi="Arial" w:cs="Arial" w:hint="eastAsia"/>
                <w:sz w:val="20"/>
              </w:rPr>
              <w:t>小考</w:t>
            </w:r>
            <w:r w:rsidRPr="003C5D79">
              <w:rPr>
                <w:rFonts w:ascii="Arial" w:eastAsia="標楷體" w:hAnsi="Arial" w:cs="Arial"/>
                <w:sz w:val="20"/>
              </w:rPr>
              <w:t>（</w:t>
            </w:r>
            <w:r w:rsidR="007F002D">
              <w:rPr>
                <w:rFonts w:ascii="Arial" w:eastAsia="標楷體" w:hAnsi="Arial" w:cs="Arial" w:hint="eastAsia"/>
                <w:sz w:val="20"/>
              </w:rPr>
              <w:t>0</w:t>
            </w:r>
            <w:r w:rsidRPr="003C5D79">
              <w:rPr>
                <w:rFonts w:ascii="Arial" w:eastAsia="標楷體" w:hAnsi="Arial" w:cs="Arial"/>
                <w:sz w:val="20"/>
              </w:rPr>
              <w:t>%</w:t>
            </w:r>
            <w:r w:rsidRPr="003C5D79">
              <w:rPr>
                <w:rFonts w:ascii="Arial" w:eastAsia="標楷體" w:hAnsi="Arial" w:cs="Arial"/>
                <w:sz w:val="20"/>
              </w:rPr>
              <w:t>）</w:t>
            </w:r>
            <w:r w:rsidR="00D2118D" w:rsidRPr="003C5D79">
              <w:rPr>
                <w:rFonts w:ascii="Arial" w:eastAsia="標楷體" w:hAnsi="Arial" w:cs="Arial"/>
                <w:sz w:val="20"/>
              </w:rPr>
              <w:t>■</w:t>
            </w:r>
            <w:r w:rsidR="00D2118D">
              <w:rPr>
                <w:rFonts w:ascii="Arial" w:eastAsia="標楷體" w:hAnsi="Arial" w:cs="Arial" w:hint="eastAsia"/>
                <w:sz w:val="20"/>
              </w:rPr>
              <w:t>點名</w:t>
            </w:r>
            <w:r w:rsidR="00D2118D">
              <w:rPr>
                <w:rFonts w:ascii="Arial" w:eastAsia="標楷體" w:hAnsi="Arial" w:cs="Arial" w:hint="eastAsia"/>
                <w:sz w:val="20"/>
              </w:rPr>
              <w:t xml:space="preserve"> (</w:t>
            </w:r>
            <w:r w:rsidR="00147591">
              <w:rPr>
                <w:rFonts w:ascii="Arial" w:eastAsia="標楷體" w:hAnsi="Arial" w:cs="Arial"/>
                <w:sz w:val="20"/>
              </w:rPr>
              <w:t>8</w:t>
            </w:r>
            <w:r w:rsidR="00D2118D">
              <w:rPr>
                <w:rFonts w:ascii="Arial" w:eastAsia="標楷體" w:hAnsi="Arial" w:cs="Arial" w:hint="eastAsia"/>
                <w:sz w:val="20"/>
              </w:rPr>
              <w:t>%)</w:t>
            </w:r>
          </w:p>
          <w:p w:rsidR="00F76AD0" w:rsidRPr="003C5D79" w:rsidRDefault="00F76AD0" w:rsidP="00F76AD0">
            <w:pPr>
              <w:snapToGrid w:val="0"/>
              <w:ind w:left="426" w:hanging="284"/>
              <w:rPr>
                <w:rFonts w:ascii="Arial" w:eastAsia="標楷體" w:hAnsi="Arial" w:cs="Arial"/>
                <w:sz w:val="20"/>
              </w:rPr>
            </w:pPr>
            <w:r w:rsidRPr="003C5D79">
              <w:rPr>
                <w:rFonts w:ascii="Arial" w:eastAsia="標楷體" w:hAnsi="Arial" w:cs="Arial"/>
                <w:sz w:val="20"/>
              </w:rPr>
              <w:t>教學資源：</w:t>
            </w:r>
            <w:r w:rsidR="0006771A" w:rsidRPr="003C5D79">
              <w:rPr>
                <w:rFonts w:ascii="Arial" w:eastAsia="標楷體" w:hAnsi="Arial" w:cs="Arial"/>
                <w:sz w:val="20"/>
              </w:rPr>
              <w:t>■</w:t>
            </w:r>
            <w:r w:rsidRPr="003C5D79">
              <w:rPr>
                <w:rFonts w:ascii="Arial" w:eastAsia="標楷體" w:hAnsi="Arial" w:cs="Arial"/>
                <w:sz w:val="20"/>
              </w:rPr>
              <w:t>課程網站</w:t>
            </w:r>
            <w:r w:rsidRPr="003C5D79">
              <w:rPr>
                <w:rFonts w:ascii="Arial" w:eastAsia="標楷體" w:hAnsi="Arial" w:cs="Arial"/>
                <w:sz w:val="20"/>
              </w:rPr>
              <w:t xml:space="preserve">    ■</w:t>
            </w:r>
            <w:r w:rsidRPr="003C5D79">
              <w:rPr>
                <w:rFonts w:ascii="Arial" w:eastAsia="標楷體" w:hAnsi="Arial" w:cs="Arial"/>
                <w:sz w:val="20"/>
              </w:rPr>
              <w:t>教材電子檔供下載</w:t>
            </w:r>
            <w:r w:rsidRPr="003C5D79">
              <w:rPr>
                <w:rFonts w:ascii="Arial" w:eastAsia="標楷體" w:hAnsi="Arial" w:cs="Arial"/>
                <w:sz w:val="20"/>
              </w:rPr>
              <w:t xml:space="preserve">  □</w:t>
            </w:r>
            <w:r w:rsidRPr="003C5D79">
              <w:rPr>
                <w:rFonts w:ascii="Arial" w:eastAsia="標楷體" w:hAnsi="Arial" w:cs="Arial"/>
                <w:sz w:val="20"/>
              </w:rPr>
              <w:t>其他</w:t>
            </w:r>
            <w:r w:rsidRPr="003C5D79">
              <w:rPr>
                <w:rFonts w:ascii="Arial" w:eastAsia="標楷體" w:hAnsi="Arial" w:cs="Arial"/>
                <w:sz w:val="20"/>
              </w:rPr>
              <w:t xml:space="preserve"> </w:t>
            </w:r>
            <w:r w:rsidRPr="003C5D79">
              <w:rPr>
                <w:rFonts w:ascii="Arial" w:eastAsia="標楷體" w:hAnsi="Arial" w:cs="Arial"/>
                <w:sz w:val="20"/>
                <w:u w:val="single"/>
              </w:rPr>
              <w:t xml:space="preserve">        </w:t>
            </w:r>
          </w:p>
          <w:p w:rsidR="00E102DF" w:rsidRPr="00326C43" w:rsidRDefault="00F76AD0" w:rsidP="00326C43">
            <w:pPr>
              <w:snapToGrid w:val="0"/>
              <w:ind w:left="186" w:hanging="44"/>
              <w:rPr>
                <w:rFonts w:ascii="Arial" w:eastAsia="標楷體" w:hAnsi="Arial" w:cs="Arial"/>
                <w:sz w:val="20"/>
                <w:u w:val="single"/>
              </w:rPr>
            </w:pPr>
            <w:r w:rsidRPr="003C5D79">
              <w:rPr>
                <w:rFonts w:ascii="Arial" w:eastAsia="標楷體" w:hAnsi="Arial" w:cs="Arial"/>
                <w:sz w:val="20"/>
              </w:rPr>
              <w:t>教學相關配合事項：</w:t>
            </w:r>
            <w:r w:rsidRPr="003C5D79">
              <w:rPr>
                <w:rFonts w:ascii="Arial" w:eastAsia="標楷體" w:hAnsi="Arial" w:cs="Arial"/>
                <w:sz w:val="20"/>
                <w:u w:val="single"/>
              </w:rPr>
              <w:t>Students are often challenged by problems raised in class to encourage class participation and to increase the attention.</w:t>
            </w:r>
          </w:p>
        </w:tc>
      </w:tr>
      <w:tr w:rsidR="00F76AD0" w:rsidRPr="003C5D7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0"/>
          <w:jc w:val="center"/>
        </w:trPr>
        <w:tc>
          <w:tcPr>
            <w:tcW w:w="10065" w:type="dxa"/>
            <w:gridSpan w:val="12"/>
            <w:tcBorders>
              <w:top w:val="single" w:sz="18" w:space="0" w:color="auto"/>
              <w:bottom w:val="single" w:sz="18" w:space="0" w:color="auto"/>
            </w:tcBorders>
          </w:tcPr>
          <w:p w:rsidR="00F76AD0" w:rsidRPr="00D71919" w:rsidRDefault="00F76AD0" w:rsidP="00F76AD0">
            <w:pPr>
              <w:snapToGrid w:val="0"/>
              <w:rPr>
                <w:rFonts w:ascii="Arial" w:eastAsia="標楷體" w:hAnsi="Arial" w:cs="Arial"/>
                <w:bCs/>
                <w:sz w:val="20"/>
              </w:rPr>
            </w:pPr>
            <w:r w:rsidRPr="003C5D79">
              <w:rPr>
                <w:rFonts w:ascii="Arial" w:eastAsia="標楷體" w:hAnsi="Arial" w:cs="Arial"/>
                <w:sz w:val="20"/>
              </w:rPr>
              <w:lastRenderedPageBreak/>
              <w:t>核心能力</w:t>
            </w:r>
            <w:r>
              <w:rPr>
                <w:rFonts w:ascii="Arial" w:eastAsia="標楷體" w:hAnsi="Arial" w:cs="Arial" w:hint="eastAsia"/>
                <w:sz w:val="20"/>
              </w:rPr>
              <w:t xml:space="preserve">　　　　　　</w:t>
            </w:r>
            <w:r w:rsidRPr="00D71919">
              <w:rPr>
                <w:rFonts w:ascii="Arial" w:eastAsia="標楷體" w:hAnsi="Arial" w:cs="Arial"/>
                <w:sz w:val="20"/>
              </w:rPr>
              <w:t>●</w:t>
            </w:r>
            <w:r w:rsidRPr="00D71919">
              <w:rPr>
                <w:rFonts w:ascii="Arial" w:eastAsia="標楷體" w:hAnsi="Arial" w:cs="Arial"/>
                <w:bCs/>
                <w:sz w:val="20"/>
              </w:rPr>
              <w:t xml:space="preserve">1.1 </w:t>
            </w:r>
            <w:r w:rsidRPr="00D71919">
              <w:rPr>
                <w:rFonts w:ascii="Arial" w:eastAsia="標楷體" w:hAnsi="Arial" w:cs="Arial"/>
                <w:sz w:val="20"/>
              </w:rPr>
              <w:t>○</w:t>
            </w:r>
            <w:r w:rsidRPr="00D71919">
              <w:rPr>
                <w:rFonts w:ascii="Arial" w:eastAsia="標楷體" w:hAnsi="Arial" w:cs="Arial"/>
                <w:bCs/>
                <w:sz w:val="20"/>
              </w:rPr>
              <w:t xml:space="preserve">1.2 </w:t>
            </w:r>
            <w:r w:rsidRPr="00D71919">
              <w:rPr>
                <w:rFonts w:ascii="Arial" w:eastAsia="標楷體" w:hAnsi="Arial" w:cs="Arial"/>
                <w:sz w:val="20"/>
              </w:rPr>
              <w:t>●</w:t>
            </w:r>
            <w:r w:rsidRPr="00D71919">
              <w:rPr>
                <w:rFonts w:ascii="Arial" w:eastAsia="標楷體" w:hAnsi="Arial" w:cs="Arial"/>
                <w:bCs/>
                <w:sz w:val="20"/>
              </w:rPr>
              <w:t xml:space="preserve">1.3 </w:t>
            </w:r>
            <w:r w:rsidR="0014416D" w:rsidRPr="00D71919">
              <w:rPr>
                <w:rFonts w:ascii="Arial" w:eastAsia="標楷體" w:hAnsi="Arial" w:cs="Arial"/>
                <w:sz w:val="20"/>
              </w:rPr>
              <w:t>●</w:t>
            </w:r>
            <w:r w:rsidRPr="00D71919">
              <w:rPr>
                <w:rFonts w:ascii="Arial" w:eastAsia="標楷體" w:hAnsi="Arial" w:cs="Arial"/>
                <w:bCs/>
                <w:sz w:val="20"/>
              </w:rPr>
              <w:t xml:space="preserve">1.4 </w:t>
            </w:r>
            <w:r w:rsidRPr="00D71919">
              <w:rPr>
                <w:rFonts w:ascii="Arial" w:eastAsia="標楷體" w:hAnsi="Arial" w:cs="Arial"/>
                <w:sz w:val="20"/>
              </w:rPr>
              <w:t>●</w:t>
            </w:r>
            <w:r w:rsidRPr="00D71919">
              <w:rPr>
                <w:rFonts w:ascii="Arial" w:eastAsia="標楷體" w:hAnsi="Arial" w:cs="Arial"/>
                <w:bCs/>
                <w:sz w:val="20"/>
              </w:rPr>
              <w:t xml:space="preserve">2.1 </w:t>
            </w:r>
            <w:r w:rsidRPr="00D71919">
              <w:rPr>
                <w:rFonts w:ascii="Arial" w:eastAsia="標楷體" w:hAnsi="Arial" w:cs="Arial"/>
                <w:sz w:val="20"/>
              </w:rPr>
              <w:t>●</w:t>
            </w:r>
            <w:r w:rsidRPr="00D71919">
              <w:rPr>
                <w:rFonts w:ascii="Arial" w:eastAsia="標楷體" w:hAnsi="Arial" w:cs="Arial"/>
                <w:bCs/>
                <w:sz w:val="20"/>
              </w:rPr>
              <w:t xml:space="preserve">2.2 </w:t>
            </w:r>
            <w:r w:rsidR="00D71919" w:rsidRPr="00D71919">
              <w:rPr>
                <w:rFonts w:ascii="Arial" w:eastAsia="標楷體" w:hAnsi="Arial" w:cs="Arial"/>
                <w:sz w:val="20"/>
              </w:rPr>
              <w:t>●</w:t>
            </w:r>
            <w:r w:rsidRPr="00D71919">
              <w:rPr>
                <w:rFonts w:ascii="Arial" w:eastAsia="標楷體" w:hAnsi="Arial" w:cs="Arial"/>
                <w:bCs/>
                <w:sz w:val="20"/>
              </w:rPr>
              <w:t xml:space="preserve">3.1 </w:t>
            </w:r>
            <w:r w:rsidRPr="00D71919">
              <w:rPr>
                <w:rFonts w:ascii="Arial" w:eastAsia="標楷體" w:hAnsi="Arial" w:cs="Arial"/>
                <w:sz w:val="20"/>
              </w:rPr>
              <w:t>○</w:t>
            </w:r>
            <w:r w:rsidRPr="00D71919">
              <w:rPr>
                <w:rFonts w:ascii="Arial" w:eastAsia="標楷體" w:hAnsi="Arial" w:cs="Arial"/>
                <w:bCs/>
                <w:sz w:val="20"/>
              </w:rPr>
              <w:t xml:space="preserve">3.2 </w:t>
            </w:r>
            <w:r w:rsidRPr="00D71919">
              <w:rPr>
                <w:rFonts w:ascii="Arial" w:eastAsia="標楷體" w:hAnsi="Arial" w:cs="Arial"/>
                <w:sz w:val="20"/>
              </w:rPr>
              <w:t>○</w:t>
            </w:r>
            <w:r w:rsidRPr="00D71919">
              <w:rPr>
                <w:rFonts w:ascii="Arial" w:eastAsia="標楷體" w:hAnsi="Arial" w:cs="Arial"/>
                <w:bCs/>
                <w:sz w:val="20"/>
              </w:rPr>
              <w:t xml:space="preserve">3.3 </w:t>
            </w:r>
            <w:r w:rsidRPr="00D71919">
              <w:rPr>
                <w:rFonts w:ascii="Arial" w:eastAsia="標楷體" w:hAnsi="Arial" w:cs="Arial"/>
                <w:sz w:val="20"/>
              </w:rPr>
              <w:t>○</w:t>
            </w:r>
            <w:r w:rsidRPr="00D71919">
              <w:rPr>
                <w:rFonts w:ascii="Arial" w:eastAsia="標楷體" w:hAnsi="Arial" w:cs="Arial"/>
                <w:bCs/>
                <w:sz w:val="20"/>
              </w:rPr>
              <w:t xml:space="preserve">4.1 </w:t>
            </w:r>
            <w:r w:rsidR="008461B4" w:rsidRPr="00D71919">
              <w:rPr>
                <w:rFonts w:ascii="Arial" w:eastAsia="標楷體" w:hAnsi="Arial" w:cs="Arial"/>
                <w:sz w:val="20"/>
              </w:rPr>
              <w:t>●</w:t>
            </w:r>
            <w:r w:rsidRPr="00D71919">
              <w:rPr>
                <w:rFonts w:ascii="Arial" w:eastAsia="標楷體" w:hAnsi="Arial" w:cs="Arial"/>
                <w:bCs/>
                <w:sz w:val="20"/>
              </w:rPr>
              <w:t xml:space="preserve">4.2 </w:t>
            </w:r>
            <w:r w:rsidRPr="00D71919">
              <w:rPr>
                <w:rFonts w:ascii="Arial" w:eastAsia="標楷體" w:hAnsi="Arial" w:cs="Arial"/>
                <w:sz w:val="20"/>
              </w:rPr>
              <w:t>○</w:t>
            </w:r>
            <w:r w:rsidRPr="00D71919">
              <w:rPr>
                <w:rFonts w:ascii="Arial" w:eastAsia="標楷體" w:hAnsi="Arial" w:cs="Arial"/>
                <w:bCs/>
                <w:sz w:val="20"/>
              </w:rPr>
              <w:t>4.3</w:t>
            </w:r>
          </w:p>
          <w:p w:rsidR="00F76AD0" w:rsidRPr="003C5D79" w:rsidRDefault="00F76AD0" w:rsidP="00F76AD0">
            <w:pPr>
              <w:snapToGrid w:val="0"/>
              <w:ind w:firstLineChars="100" w:firstLine="200"/>
              <w:rPr>
                <w:rFonts w:ascii="Arial" w:eastAsia="標楷體" w:hAnsi="Arial" w:cs="Arial"/>
                <w:b/>
                <w:sz w:val="20"/>
              </w:rPr>
            </w:pPr>
            <w:r w:rsidRPr="003C5D79">
              <w:rPr>
                <w:rFonts w:ascii="Arial" w:eastAsia="標楷體" w:hAnsi="Arial" w:cs="Arial"/>
                <w:b/>
                <w:sz w:val="20"/>
              </w:rPr>
              <w:t xml:space="preserve">1.1 </w:t>
            </w:r>
            <w:r w:rsidRPr="003C5D79">
              <w:rPr>
                <w:rFonts w:ascii="Arial" w:eastAsia="標楷體" w:hAnsi="Arial" w:cs="Arial"/>
                <w:b/>
                <w:sz w:val="20"/>
              </w:rPr>
              <w:t>瞭解</w:t>
            </w:r>
            <w:r w:rsidR="000023B2">
              <w:rPr>
                <w:rFonts w:ascii="Arial" w:eastAsia="標楷體" w:hAnsi="Arial" w:cs="Arial" w:hint="eastAsia"/>
                <w:b/>
                <w:sz w:val="20"/>
              </w:rPr>
              <w:t>通訊</w:t>
            </w:r>
            <w:r w:rsidR="000023B2">
              <w:rPr>
                <w:rFonts w:ascii="Arial" w:eastAsia="標楷體" w:hAnsi="Arial" w:cs="Arial" w:hint="eastAsia"/>
                <w:b/>
                <w:sz w:val="20"/>
              </w:rPr>
              <w:t>/</w:t>
            </w:r>
            <w:r w:rsidR="00106CBD">
              <w:rPr>
                <w:rFonts w:ascii="Arial" w:eastAsia="標楷體" w:hAnsi="Arial" w:cs="Arial" w:hint="eastAsia"/>
                <w:b/>
                <w:sz w:val="20"/>
              </w:rPr>
              <w:t>電機</w:t>
            </w:r>
            <w:r w:rsidRPr="003C5D79">
              <w:rPr>
                <w:rFonts w:ascii="Arial" w:eastAsia="標楷體" w:hAnsi="Arial" w:cs="Arial"/>
                <w:b/>
                <w:sz w:val="20"/>
              </w:rPr>
              <w:t>工程相關知識</w:t>
            </w:r>
          </w:p>
          <w:p w:rsidR="00020F04" w:rsidRPr="003C5D79" w:rsidRDefault="0014416D" w:rsidP="00BD23CA">
            <w:pPr>
              <w:snapToGrid w:val="0"/>
              <w:ind w:leftChars="301" w:left="722"/>
              <w:jc w:val="both"/>
              <w:rPr>
                <w:rFonts w:ascii="Arial" w:eastAsia="標楷體" w:hAnsi="Arial" w:cs="Arial"/>
                <w:sz w:val="20"/>
              </w:rPr>
            </w:pPr>
            <w:r>
              <w:rPr>
                <w:rFonts w:ascii="Arial" w:eastAsia="標楷體" w:hAnsi="Arial" w:cs="Arial" w:hint="eastAsia"/>
                <w:sz w:val="20"/>
              </w:rPr>
              <w:t xml:space="preserve">The contents would be applied to other Engineering Mathematics. Furthermore, the major concepts about Vector spaces, Eigenvalues, Eigenvectors, </w:t>
            </w:r>
            <w:r>
              <w:rPr>
                <w:rFonts w:ascii="Arial" w:eastAsia="標楷體" w:hAnsi="Arial" w:cs="Arial"/>
                <w:sz w:val="20"/>
              </w:rPr>
              <w:t>and Transformation</w:t>
            </w:r>
            <w:r>
              <w:rPr>
                <w:rFonts w:ascii="Arial" w:eastAsia="標楷體" w:hAnsi="Arial" w:cs="Arial" w:hint="eastAsia"/>
                <w:sz w:val="20"/>
              </w:rPr>
              <w:t xml:space="preserve"> are the </w:t>
            </w:r>
            <w:r>
              <w:rPr>
                <w:rFonts w:ascii="Arial" w:eastAsia="標楷體" w:hAnsi="Arial" w:cs="Arial"/>
                <w:sz w:val="20"/>
              </w:rPr>
              <w:t>fundamental</w:t>
            </w:r>
            <w:r>
              <w:rPr>
                <w:rFonts w:ascii="Arial" w:eastAsia="標楷體" w:hAnsi="Arial" w:cs="Arial" w:hint="eastAsia"/>
                <w:sz w:val="20"/>
              </w:rPr>
              <w:t xml:space="preserve">s of </w:t>
            </w:r>
            <w:r w:rsidR="00E05006">
              <w:rPr>
                <w:rFonts w:ascii="Arial" w:eastAsia="標楷體" w:hAnsi="Arial" w:cs="Arial" w:hint="eastAsia"/>
                <w:sz w:val="20"/>
              </w:rPr>
              <w:t>Communications</w:t>
            </w:r>
            <w:r w:rsidR="00BD23CA">
              <w:rPr>
                <w:rFonts w:ascii="Arial" w:eastAsia="標楷體" w:hAnsi="Arial" w:cs="Arial" w:hint="eastAsia"/>
                <w:sz w:val="20"/>
              </w:rPr>
              <w:t xml:space="preserve"> </w:t>
            </w:r>
            <w:r w:rsidR="00E05006">
              <w:rPr>
                <w:rFonts w:ascii="Arial" w:eastAsia="標楷體" w:hAnsi="Arial" w:cs="Arial" w:hint="eastAsia"/>
                <w:sz w:val="20"/>
              </w:rPr>
              <w:t>/</w:t>
            </w:r>
            <w:r>
              <w:rPr>
                <w:rFonts w:ascii="Arial" w:eastAsia="標楷體" w:hAnsi="Arial" w:cs="Arial" w:hint="eastAsia"/>
                <w:sz w:val="20"/>
              </w:rPr>
              <w:t>Electrical E</w:t>
            </w:r>
            <w:r>
              <w:rPr>
                <w:rFonts w:ascii="Arial" w:eastAsia="標楷體" w:hAnsi="Arial" w:cs="Arial"/>
                <w:sz w:val="20"/>
              </w:rPr>
              <w:t>ngineering</w:t>
            </w:r>
            <w:r>
              <w:rPr>
                <w:rFonts w:ascii="Arial" w:eastAsia="標楷體" w:hAnsi="Arial" w:cs="Arial" w:hint="eastAsia"/>
                <w:sz w:val="20"/>
              </w:rPr>
              <w:t>.</w:t>
            </w:r>
          </w:p>
          <w:p w:rsidR="00F76AD0" w:rsidRPr="003C5D79" w:rsidRDefault="00F76AD0" w:rsidP="00F76AD0">
            <w:pPr>
              <w:snapToGrid w:val="0"/>
              <w:ind w:firstLineChars="100" w:firstLine="200"/>
              <w:rPr>
                <w:rFonts w:ascii="Arial" w:eastAsia="標楷體" w:hAnsi="Arial" w:cs="Arial"/>
                <w:b/>
                <w:sz w:val="20"/>
              </w:rPr>
            </w:pPr>
            <w:r w:rsidRPr="003C5D79">
              <w:rPr>
                <w:rFonts w:ascii="Arial" w:eastAsia="標楷體" w:hAnsi="Arial" w:cs="Arial"/>
                <w:b/>
                <w:sz w:val="20"/>
              </w:rPr>
              <w:t xml:space="preserve">1.2 </w:t>
            </w:r>
            <w:r w:rsidRPr="003C5D79">
              <w:rPr>
                <w:rFonts w:ascii="Arial" w:eastAsia="標楷體" w:hAnsi="Arial" w:cs="Arial"/>
                <w:b/>
                <w:sz w:val="20"/>
              </w:rPr>
              <w:t>培養</w:t>
            </w:r>
            <w:r w:rsidR="000023B2">
              <w:rPr>
                <w:rFonts w:ascii="Arial" w:eastAsia="標楷體" w:hAnsi="Arial" w:cs="Arial" w:hint="eastAsia"/>
                <w:b/>
                <w:sz w:val="20"/>
              </w:rPr>
              <w:t>通訊</w:t>
            </w:r>
            <w:r w:rsidR="000023B2">
              <w:rPr>
                <w:rFonts w:ascii="Arial" w:eastAsia="標楷體" w:hAnsi="Arial" w:cs="Arial" w:hint="eastAsia"/>
                <w:b/>
                <w:sz w:val="20"/>
              </w:rPr>
              <w:t>/</w:t>
            </w:r>
            <w:r w:rsidR="00106CBD">
              <w:rPr>
                <w:rFonts w:ascii="Arial" w:eastAsia="標楷體" w:hAnsi="Arial" w:cs="Arial" w:hint="eastAsia"/>
                <w:b/>
                <w:sz w:val="20"/>
              </w:rPr>
              <w:t>電機</w:t>
            </w:r>
            <w:r w:rsidRPr="003C5D79">
              <w:rPr>
                <w:rFonts w:ascii="Arial" w:eastAsia="標楷體" w:hAnsi="Arial" w:cs="Arial"/>
                <w:b/>
                <w:sz w:val="20"/>
              </w:rPr>
              <w:t>工程相關領域實作技術</w:t>
            </w:r>
          </w:p>
          <w:p w:rsidR="00F76AD0" w:rsidRPr="003C5D79" w:rsidRDefault="00F76AD0" w:rsidP="00F76AD0">
            <w:pPr>
              <w:snapToGrid w:val="0"/>
              <w:ind w:firstLineChars="100" w:firstLine="200"/>
              <w:rPr>
                <w:rFonts w:ascii="Arial" w:eastAsia="標楷體" w:hAnsi="Arial" w:cs="Arial"/>
                <w:b/>
                <w:sz w:val="20"/>
              </w:rPr>
            </w:pPr>
            <w:r w:rsidRPr="003C5D79">
              <w:rPr>
                <w:rFonts w:ascii="Arial" w:eastAsia="標楷體" w:hAnsi="Arial" w:cs="Arial"/>
                <w:b/>
                <w:sz w:val="20"/>
              </w:rPr>
              <w:t xml:space="preserve">1.3 </w:t>
            </w:r>
            <w:r w:rsidRPr="003C5D79">
              <w:rPr>
                <w:rFonts w:ascii="Arial" w:eastAsia="標楷體" w:hAnsi="Arial" w:cs="Arial"/>
                <w:b/>
                <w:sz w:val="20"/>
              </w:rPr>
              <w:t>設計</w:t>
            </w:r>
            <w:r w:rsidR="000023B2">
              <w:rPr>
                <w:rFonts w:ascii="Arial" w:eastAsia="標楷體" w:hAnsi="Arial" w:cs="Arial" w:hint="eastAsia"/>
                <w:b/>
                <w:sz w:val="20"/>
              </w:rPr>
              <w:t>通訊</w:t>
            </w:r>
            <w:r w:rsidR="000023B2">
              <w:rPr>
                <w:rFonts w:ascii="Arial" w:eastAsia="標楷體" w:hAnsi="Arial" w:cs="Arial" w:hint="eastAsia"/>
                <w:b/>
                <w:sz w:val="20"/>
              </w:rPr>
              <w:t>/</w:t>
            </w:r>
            <w:r w:rsidR="00106CBD">
              <w:rPr>
                <w:rFonts w:ascii="Arial" w:eastAsia="標楷體" w:hAnsi="Arial" w:cs="Arial" w:hint="eastAsia"/>
                <w:b/>
                <w:sz w:val="20"/>
              </w:rPr>
              <w:t>電機</w:t>
            </w:r>
            <w:r w:rsidRPr="003C5D79">
              <w:rPr>
                <w:rFonts w:ascii="Arial" w:eastAsia="標楷體" w:hAnsi="Arial" w:cs="Arial"/>
                <w:b/>
                <w:sz w:val="20"/>
              </w:rPr>
              <w:t>工程相關系統的能力</w:t>
            </w:r>
          </w:p>
          <w:p w:rsidR="00F76AD0" w:rsidRPr="003C5D79" w:rsidRDefault="00F76AD0" w:rsidP="00BD23CA">
            <w:pPr>
              <w:snapToGrid w:val="0"/>
              <w:ind w:leftChars="301" w:left="722"/>
              <w:jc w:val="both"/>
              <w:rPr>
                <w:rFonts w:ascii="Arial" w:eastAsia="標楷體" w:hAnsi="Arial" w:cs="Arial"/>
                <w:sz w:val="20"/>
              </w:rPr>
            </w:pPr>
            <w:r w:rsidRPr="003C5D79">
              <w:rPr>
                <w:rFonts w:ascii="Arial" w:eastAsia="標楷體" w:hAnsi="Arial" w:cs="Arial"/>
                <w:sz w:val="20"/>
              </w:rPr>
              <w:t>Knowledge learned from this course can be directly applied to the design of many</w:t>
            </w:r>
            <w:r w:rsidR="00106525">
              <w:rPr>
                <w:rFonts w:ascii="Arial" w:eastAsia="標楷體" w:hAnsi="Arial" w:cs="Arial" w:hint="eastAsia"/>
                <w:sz w:val="20"/>
              </w:rPr>
              <w:t xml:space="preserve"> linear</w:t>
            </w:r>
            <w:r w:rsidRPr="003C5D79">
              <w:rPr>
                <w:rFonts w:ascii="Arial" w:eastAsia="標楷體" w:hAnsi="Arial" w:cs="Arial"/>
                <w:sz w:val="20"/>
              </w:rPr>
              <w:t xml:space="preserve"> systems used in electrical and/or communication engineering. Whenever the assumption of the underlying systems fits into the category of a linear system, materials learned from this class are found to be useful.</w:t>
            </w:r>
          </w:p>
          <w:p w:rsidR="00F76AD0" w:rsidRDefault="00F76AD0" w:rsidP="00F76AD0">
            <w:pPr>
              <w:snapToGrid w:val="0"/>
              <w:ind w:firstLineChars="100" w:firstLine="200"/>
              <w:rPr>
                <w:rFonts w:ascii="Arial" w:eastAsia="標楷體" w:hAnsi="Arial" w:cs="Arial"/>
                <w:b/>
                <w:sz w:val="20"/>
              </w:rPr>
            </w:pPr>
            <w:r w:rsidRPr="003C5D79">
              <w:rPr>
                <w:rFonts w:ascii="Arial" w:eastAsia="標楷體" w:hAnsi="Arial" w:cs="Arial"/>
                <w:b/>
                <w:sz w:val="20"/>
              </w:rPr>
              <w:t xml:space="preserve">1.4 </w:t>
            </w:r>
            <w:r w:rsidRPr="003C5D79">
              <w:rPr>
                <w:rFonts w:ascii="Arial" w:eastAsia="標楷體" w:hAnsi="Arial" w:cs="Arial"/>
                <w:b/>
                <w:sz w:val="20"/>
              </w:rPr>
              <w:t>訓練科技論文寫作與簡報的能力</w:t>
            </w:r>
          </w:p>
          <w:p w:rsidR="00745170" w:rsidRPr="003C5D79" w:rsidRDefault="00745170" w:rsidP="00BD23CA">
            <w:pPr>
              <w:snapToGrid w:val="0"/>
              <w:ind w:leftChars="301" w:left="722"/>
              <w:jc w:val="both"/>
              <w:rPr>
                <w:rFonts w:ascii="Arial" w:eastAsia="標楷體" w:hAnsi="Arial" w:cs="Arial"/>
                <w:sz w:val="20"/>
              </w:rPr>
            </w:pPr>
            <w:r w:rsidRPr="003C5D79">
              <w:rPr>
                <w:rFonts w:ascii="Arial" w:eastAsia="標楷體" w:hAnsi="Arial" w:cs="Arial"/>
                <w:bCs/>
                <w:sz w:val="20"/>
              </w:rPr>
              <w:t>The textbook of this course is written in English. Through reading and learning from this book, students will learn many commonly-used terminologies in English language and practice reading a book that is completely written in English.</w:t>
            </w:r>
          </w:p>
          <w:p w:rsidR="00F76AD0" w:rsidRPr="003C5D79" w:rsidRDefault="00F76AD0" w:rsidP="00F76AD0">
            <w:pPr>
              <w:snapToGrid w:val="0"/>
              <w:ind w:firstLineChars="100" w:firstLine="200"/>
              <w:rPr>
                <w:rFonts w:ascii="Arial" w:eastAsia="標楷體" w:hAnsi="Arial" w:cs="Arial"/>
                <w:b/>
                <w:sz w:val="20"/>
              </w:rPr>
            </w:pPr>
            <w:r w:rsidRPr="003C5D79">
              <w:rPr>
                <w:rFonts w:ascii="Arial" w:eastAsia="標楷體" w:hAnsi="Arial" w:cs="Arial"/>
                <w:b/>
                <w:sz w:val="20"/>
              </w:rPr>
              <w:t xml:space="preserve">2.1 </w:t>
            </w:r>
            <w:r w:rsidRPr="003C5D79">
              <w:rPr>
                <w:rFonts w:ascii="Arial" w:eastAsia="標楷體" w:hAnsi="Arial" w:cs="Arial"/>
                <w:b/>
                <w:sz w:val="20"/>
              </w:rPr>
              <w:t>培養發掘、分析與解決問題之能力</w:t>
            </w:r>
          </w:p>
          <w:p w:rsidR="00F76AD0" w:rsidRPr="003C5D79" w:rsidRDefault="00F76AD0" w:rsidP="00BD23CA">
            <w:pPr>
              <w:snapToGrid w:val="0"/>
              <w:ind w:leftChars="301" w:left="722"/>
              <w:jc w:val="both"/>
              <w:rPr>
                <w:rFonts w:ascii="Arial" w:eastAsia="標楷體" w:hAnsi="Arial" w:cs="Arial"/>
                <w:sz w:val="20"/>
              </w:rPr>
            </w:pPr>
            <w:r w:rsidRPr="003C5D79">
              <w:rPr>
                <w:rFonts w:ascii="Arial" w:eastAsia="標楷體" w:hAnsi="Arial" w:cs="Arial"/>
                <w:sz w:val="20"/>
              </w:rPr>
              <w:t xml:space="preserve">In class, students are often challenged by questions of which the answers demand understanding of materials learned previously. This approach serves few purposes. First of all, it keeps them awake. Secondly, they see the connection between sections. Thirdly, they review and apply the materials at the same time. With the in-class exercises, students are </w:t>
            </w:r>
            <w:proofErr w:type="gramStart"/>
            <w:r w:rsidRPr="003C5D79">
              <w:rPr>
                <w:rFonts w:ascii="Arial" w:eastAsia="標楷體" w:hAnsi="Arial" w:cs="Arial"/>
                <w:sz w:val="20"/>
              </w:rPr>
              <w:t>lead</w:t>
            </w:r>
            <w:proofErr w:type="gramEnd"/>
            <w:r w:rsidRPr="003C5D79">
              <w:rPr>
                <w:rFonts w:ascii="Arial" w:eastAsia="標楷體" w:hAnsi="Arial" w:cs="Arial"/>
                <w:sz w:val="20"/>
              </w:rPr>
              <w:t xml:space="preserve"> step-by-step to break down the problem and then solve them.</w:t>
            </w:r>
          </w:p>
          <w:p w:rsidR="00F76AD0" w:rsidRPr="003C5D79" w:rsidRDefault="00F76AD0" w:rsidP="00F76AD0">
            <w:pPr>
              <w:snapToGrid w:val="0"/>
              <w:ind w:firstLineChars="100" w:firstLine="200"/>
              <w:rPr>
                <w:rFonts w:ascii="Arial" w:eastAsia="標楷體" w:hAnsi="Arial" w:cs="Arial"/>
                <w:b/>
                <w:sz w:val="20"/>
              </w:rPr>
            </w:pPr>
            <w:r w:rsidRPr="003C5D79">
              <w:rPr>
                <w:rFonts w:ascii="Arial" w:eastAsia="標楷體" w:hAnsi="Arial" w:cs="Arial"/>
                <w:b/>
                <w:sz w:val="20"/>
              </w:rPr>
              <w:t xml:space="preserve">2.2 </w:t>
            </w:r>
            <w:r w:rsidRPr="003C5D79">
              <w:rPr>
                <w:rFonts w:ascii="Arial" w:eastAsia="標楷體" w:hAnsi="Arial" w:cs="Arial"/>
                <w:b/>
                <w:sz w:val="20"/>
              </w:rPr>
              <w:t>應用現有的知識於不同的領域，進行創新研發</w:t>
            </w:r>
          </w:p>
          <w:p w:rsidR="00F76AD0" w:rsidRPr="003C5D79" w:rsidRDefault="00F76AD0" w:rsidP="00BD23CA">
            <w:pPr>
              <w:snapToGrid w:val="0"/>
              <w:ind w:leftChars="301" w:left="722"/>
              <w:jc w:val="both"/>
              <w:rPr>
                <w:rFonts w:ascii="Arial" w:eastAsia="標楷體" w:hAnsi="Arial" w:cs="Arial"/>
                <w:sz w:val="20"/>
              </w:rPr>
            </w:pPr>
            <w:r w:rsidRPr="003C5D79">
              <w:rPr>
                <w:rFonts w:ascii="Arial" w:eastAsia="標楷體" w:hAnsi="Arial" w:cs="Arial"/>
                <w:sz w:val="20"/>
              </w:rPr>
              <w:t>The theory of linear algebra can be directly applied to the research and renovation of many areas. First of all, it represents a systematic method for solving linear systems, which is required in many system designs. Secondly, it covers the theory of matrix computation, which is a funda</w:t>
            </w:r>
            <w:r w:rsidR="00DD36EF">
              <w:rPr>
                <w:rFonts w:ascii="Arial" w:eastAsia="標楷體" w:hAnsi="Arial" w:cs="Arial"/>
                <w:sz w:val="20"/>
              </w:rPr>
              <w:t>mental tool used in many areas.</w:t>
            </w:r>
          </w:p>
          <w:p w:rsidR="00F76AD0" w:rsidRPr="003C5D79" w:rsidRDefault="00F76AD0" w:rsidP="00F76AD0">
            <w:pPr>
              <w:snapToGrid w:val="0"/>
              <w:ind w:firstLineChars="100" w:firstLine="200"/>
              <w:rPr>
                <w:rFonts w:ascii="Arial" w:eastAsia="標楷體" w:hAnsi="Arial" w:cs="Arial"/>
                <w:b/>
                <w:sz w:val="20"/>
              </w:rPr>
            </w:pPr>
            <w:r w:rsidRPr="003C5D79">
              <w:rPr>
                <w:rFonts w:ascii="Arial" w:eastAsia="標楷體" w:hAnsi="Arial" w:cs="Arial"/>
                <w:b/>
                <w:sz w:val="20"/>
              </w:rPr>
              <w:t xml:space="preserve">3.1 </w:t>
            </w:r>
            <w:r w:rsidRPr="003C5D79">
              <w:rPr>
                <w:rFonts w:ascii="Arial" w:eastAsia="標楷體" w:hAnsi="Arial" w:cs="Arial"/>
                <w:b/>
                <w:sz w:val="20"/>
              </w:rPr>
              <w:t>培養溝通與表達的能力</w:t>
            </w:r>
          </w:p>
          <w:p w:rsidR="00DD36EF" w:rsidRPr="003C5D79" w:rsidRDefault="00DD36EF" w:rsidP="00BD23CA">
            <w:pPr>
              <w:snapToGrid w:val="0"/>
              <w:ind w:leftChars="301" w:left="722"/>
              <w:jc w:val="both"/>
              <w:rPr>
                <w:rFonts w:ascii="Arial" w:eastAsia="標楷體" w:hAnsi="Arial" w:cs="Arial"/>
                <w:sz w:val="20"/>
              </w:rPr>
            </w:pPr>
            <w:r>
              <w:rPr>
                <w:rFonts w:ascii="Arial" w:eastAsia="標楷體" w:hAnsi="Arial" w:cs="Arial" w:hint="eastAsia"/>
                <w:sz w:val="20"/>
              </w:rPr>
              <w:t xml:space="preserve">There are some bonuses for </w:t>
            </w:r>
            <w:r>
              <w:rPr>
                <w:rFonts w:ascii="Arial" w:eastAsia="標楷體" w:hAnsi="Arial" w:cs="Arial"/>
                <w:sz w:val="20"/>
              </w:rPr>
              <w:t>volunteers</w:t>
            </w:r>
            <w:r>
              <w:rPr>
                <w:rFonts w:ascii="Arial" w:eastAsia="標楷體" w:hAnsi="Arial" w:cs="Arial" w:hint="eastAsia"/>
                <w:sz w:val="20"/>
              </w:rPr>
              <w:t xml:space="preserve"> to present their strategy to </w:t>
            </w:r>
            <w:proofErr w:type="gramStart"/>
            <w:r w:rsidR="00C43AF7">
              <w:rPr>
                <w:rFonts w:ascii="Arial" w:eastAsia="標楷體" w:hAnsi="Arial" w:cs="Arial"/>
                <w:sz w:val="20"/>
              </w:rPr>
              <w:t>solve</w:t>
            </w:r>
            <w:r w:rsidR="00415E42">
              <w:rPr>
                <w:rFonts w:ascii="Arial" w:eastAsia="標楷體" w:hAnsi="Arial" w:cs="Arial"/>
                <w:sz w:val="20"/>
              </w:rPr>
              <w:t xml:space="preserve"> </w:t>
            </w:r>
            <w:r w:rsidR="00C43AF7">
              <w:rPr>
                <w:rFonts w:ascii="Arial" w:eastAsia="標楷體" w:hAnsi="Arial" w:cs="Arial"/>
                <w:sz w:val="20"/>
              </w:rPr>
              <w:t>”</w:t>
            </w:r>
            <w:r w:rsidR="00C43AF7">
              <w:rPr>
                <w:rFonts w:ascii="Arial" w:eastAsia="標楷體" w:hAnsi="Arial" w:cs="Arial" w:hint="eastAsia"/>
                <w:sz w:val="20"/>
              </w:rPr>
              <w:t>technology</w:t>
            </w:r>
            <w:proofErr w:type="gramEnd"/>
            <w:r w:rsidR="00C43AF7">
              <w:rPr>
                <w:rFonts w:ascii="Arial" w:eastAsia="標楷體" w:hAnsi="Arial" w:cs="Arial" w:hint="eastAsia"/>
                <w:sz w:val="20"/>
              </w:rPr>
              <w:t xml:space="preserve"> exercises</w:t>
            </w:r>
            <w:r w:rsidR="00C43AF7">
              <w:rPr>
                <w:rFonts w:ascii="Arial" w:eastAsia="標楷體" w:hAnsi="Arial" w:cs="Arial"/>
                <w:sz w:val="20"/>
              </w:rPr>
              <w:t>”</w:t>
            </w:r>
            <w:r w:rsidR="00C43AF7">
              <w:rPr>
                <w:rFonts w:ascii="Arial" w:eastAsia="標楷體" w:hAnsi="Arial" w:cs="Arial" w:hint="eastAsia"/>
                <w:sz w:val="20"/>
              </w:rPr>
              <w:t xml:space="preserve"> in the class.</w:t>
            </w:r>
          </w:p>
          <w:p w:rsidR="00F76AD0" w:rsidRPr="003C5D79" w:rsidRDefault="00F76AD0" w:rsidP="00F76AD0">
            <w:pPr>
              <w:snapToGrid w:val="0"/>
              <w:ind w:firstLineChars="100" w:firstLine="200"/>
              <w:rPr>
                <w:rFonts w:ascii="Arial" w:eastAsia="標楷體" w:hAnsi="Arial" w:cs="Arial"/>
                <w:b/>
                <w:sz w:val="20"/>
              </w:rPr>
            </w:pPr>
            <w:r w:rsidRPr="003C5D79">
              <w:rPr>
                <w:rFonts w:ascii="Arial" w:eastAsia="標楷體" w:hAnsi="Arial" w:cs="Arial"/>
                <w:b/>
                <w:sz w:val="20"/>
              </w:rPr>
              <w:t xml:space="preserve">3.2 </w:t>
            </w:r>
            <w:r w:rsidRPr="003C5D79">
              <w:rPr>
                <w:rFonts w:ascii="Arial" w:eastAsia="標楷體" w:hAnsi="Arial" w:cs="Arial"/>
                <w:b/>
                <w:sz w:val="20"/>
              </w:rPr>
              <w:t>訓練運用個人專長，與他人合作完成專案計畫</w:t>
            </w:r>
          </w:p>
          <w:p w:rsidR="00F76AD0" w:rsidRPr="003C5D79" w:rsidRDefault="00F76AD0" w:rsidP="00F76AD0">
            <w:pPr>
              <w:snapToGrid w:val="0"/>
              <w:ind w:firstLineChars="100" w:firstLine="200"/>
              <w:rPr>
                <w:rFonts w:ascii="Arial" w:eastAsia="標楷體" w:hAnsi="Arial" w:cs="Arial"/>
                <w:b/>
                <w:sz w:val="20"/>
              </w:rPr>
            </w:pPr>
            <w:r w:rsidRPr="003C5D79">
              <w:rPr>
                <w:rFonts w:ascii="Arial" w:eastAsia="標楷體" w:hAnsi="Arial" w:cs="Arial"/>
                <w:b/>
                <w:sz w:val="20"/>
              </w:rPr>
              <w:t xml:space="preserve">3.3 </w:t>
            </w:r>
            <w:r w:rsidRPr="003C5D79">
              <w:rPr>
                <w:rFonts w:ascii="Arial" w:eastAsia="標楷體" w:hAnsi="Arial" w:cs="Arial"/>
                <w:b/>
                <w:sz w:val="20"/>
              </w:rPr>
              <w:t>學習如何認清個人角色配合團隊要求，達成團隊目標</w:t>
            </w:r>
          </w:p>
          <w:p w:rsidR="00F76AD0" w:rsidRPr="003C5D79" w:rsidRDefault="00F76AD0" w:rsidP="00F76AD0">
            <w:pPr>
              <w:snapToGrid w:val="0"/>
              <w:ind w:firstLineChars="100" w:firstLine="200"/>
              <w:rPr>
                <w:rFonts w:ascii="Arial" w:eastAsia="標楷體" w:hAnsi="Arial" w:cs="Arial"/>
                <w:b/>
                <w:sz w:val="20"/>
              </w:rPr>
            </w:pPr>
            <w:r w:rsidRPr="003C5D79">
              <w:rPr>
                <w:rFonts w:ascii="Arial" w:eastAsia="標楷體" w:hAnsi="Arial" w:cs="Arial"/>
                <w:b/>
                <w:sz w:val="20"/>
              </w:rPr>
              <w:t xml:space="preserve">4.1 </w:t>
            </w:r>
            <w:r w:rsidRPr="003C5D79">
              <w:rPr>
                <w:rFonts w:ascii="Arial" w:eastAsia="標楷體" w:hAnsi="Arial" w:cs="Arial"/>
                <w:b/>
                <w:sz w:val="20"/>
              </w:rPr>
              <w:t>瞭解國內外社會與產業現況</w:t>
            </w:r>
          </w:p>
          <w:p w:rsidR="00DD36EF" w:rsidRDefault="00F76AD0" w:rsidP="00DD36EF">
            <w:pPr>
              <w:snapToGrid w:val="0"/>
              <w:ind w:firstLineChars="100" w:firstLine="200"/>
              <w:rPr>
                <w:rFonts w:ascii="Arial" w:eastAsia="標楷體" w:hAnsi="Arial" w:cs="Arial"/>
                <w:b/>
                <w:sz w:val="20"/>
              </w:rPr>
            </w:pPr>
            <w:r w:rsidRPr="003C5D79">
              <w:rPr>
                <w:rFonts w:ascii="Arial" w:eastAsia="標楷體" w:hAnsi="Arial" w:cs="Arial"/>
                <w:b/>
                <w:sz w:val="20"/>
              </w:rPr>
              <w:t xml:space="preserve">4.2 </w:t>
            </w:r>
            <w:r w:rsidRPr="003C5D79">
              <w:rPr>
                <w:rFonts w:ascii="Arial" w:eastAsia="標楷體" w:hAnsi="Arial" w:cs="Arial"/>
                <w:b/>
                <w:sz w:val="20"/>
              </w:rPr>
              <w:t>培養持續學習的習慣與能力</w:t>
            </w:r>
          </w:p>
          <w:p w:rsidR="00DD36EF" w:rsidRPr="003C5D79" w:rsidRDefault="00020F04" w:rsidP="00BD23CA">
            <w:pPr>
              <w:snapToGrid w:val="0"/>
              <w:ind w:leftChars="301" w:left="722"/>
              <w:jc w:val="both"/>
              <w:rPr>
                <w:rFonts w:ascii="Arial" w:eastAsia="標楷體" w:hAnsi="Arial" w:cs="Arial"/>
                <w:sz w:val="20"/>
              </w:rPr>
            </w:pPr>
            <w:r w:rsidRPr="003C5D79">
              <w:rPr>
                <w:rFonts w:ascii="Arial" w:eastAsia="標楷體" w:hAnsi="Arial" w:cs="Arial"/>
                <w:sz w:val="20"/>
              </w:rPr>
              <w:t>At the end of each section, students are given a set of selected problems ranging from the basic to the difficult.</w:t>
            </w:r>
            <w:r>
              <w:rPr>
                <w:rFonts w:ascii="Arial" w:eastAsia="標楷體" w:hAnsi="Arial" w:cs="Arial" w:hint="eastAsia"/>
                <w:sz w:val="20"/>
              </w:rPr>
              <w:t xml:space="preserve"> </w:t>
            </w:r>
            <w:r w:rsidR="00C43AF7" w:rsidRPr="003C5D79">
              <w:rPr>
                <w:rFonts w:ascii="Arial" w:eastAsia="標楷體" w:hAnsi="Arial" w:cs="Arial"/>
                <w:sz w:val="20"/>
              </w:rPr>
              <w:t>Quizzes are given to test their understanding of the materials. This step is important, since it promotes learning and students are better prepared for the new materials once they are tested on the materials learned in the previous lectures.</w:t>
            </w:r>
            <w:r w:rsidR="00C43AF7">
              <w:rPr>
                <w:rFonts w:ascii="Arial" w:eastAsia="標楷體" w:hAnsi="Arial" w:cs="Arial" w:hint="eastAsia"/>
                <w:sz w:val="20"/>
              </w:rPr>
              <w:t xml:space="preserve"> In </w:t>
            </w:r>
            <w:r w:rsidR="00C43AF7">
              <w:rPr>
                <w:rFonts w:ascii="Arial" w:eastAsia="標楷體" w:hAnsi="Arial" w:cs="Arial"/>
                <w:sz w:val="20"/>
              </w:rPr>
              <w:t>addition</w:t>
            </w:r>
            <w:r w:rsidR="00C43AF7">
              <w:rPr>
                <w:rFonts w:ascii="Arial" w:eastAsia="標楷體" w:hAnsi="Arial" w:cs="Arial" w:hint="eastAsia"/>
                <w:sz w:val="20"/>
              </w:rPr>
              <w:t xml:space="preserve">, the </w:t>
            </w:r>
            <w:r w:rsidR="005D6E9F">
              <w:rPr>
                <w:rFonts w:ascii="Arial" w:eastAsia="標楷體" w:hAnsi="Arial" w:cs="Arial" w:hint="eastAsia"/>
                <w:sz w:val="20"/>
              </w:rPr>
              <w:t xml:space="preserve">relation between linear algebra and other courses (Computer graphics, Cryptography, </w:t>
            </w:r>
            <w:r w:rsidR="005D6E9F">
              <w:rPr>
                <w:rFonts w:ascii="Arial" w:eastAsia="標楷體" w:hAnsi="Arial" w:cs="Arial"/>
                <w:sz w:val="20"/>
              </w:rPr>
              <w:t>Electromagnetic</w:t>
            </w:r>
            <w:r w:rsidR="00E05006">
              <w:rPr>
                <w:rFonts w:ascii="Arial" w:eastAsia="標楷體" w:hAnsi="Arial" w:cs="Arial"/>
                <w:sz w:val="20"/>
              </w:rPr>
              <w:t>...</w:t>
            </w:r>
            <w:r w:rsidR="005D6E9F">
              <w:rPr>
                <w:rFonts w:ascii="Arial" w:eastAsia="標楷體" w:hAnsi="Arial" w:cs="Arial" w:hint="eastAsia"/>
                <w:sz w:val="20"/>
              </w:rPr>
              <w:t>)</w:t>
            </w:r>
            <w:r>
              <w:rPr>
                <w:rFonts w:ascii="Arial" w:eastAsia="標楷體" w:hAnsi="Arial" w:cs="Arial" w:hint="eastAsia"/>
                <w:sz w:val="20"/>
              </w:rPr>
              <w:t xml:space="preserve"> are introduced in some selected topics.</w:t>
            </w:r>
          </w:p>
          <w:p w:rsidR="00F76AD0" w:rsidRPr="003C5D79" w:rsidRDefault="00F76AD0" w:rsidP="00F76AD0">
            <w:pPr>
              <w:snapToGrid w:val="0"/>
              <w:ind w:firstLineChars="100" w:firstLine="200"/>
              <w:rPr>
                <w:rFonts w:ascii="Arial" w:eastAsia="標楷體" w:hAnsi="Arial" w:cs="Arial"/>
                <w:b/>
                <w:sz w:val="20"/>
              </w:rPr>
            </w:pPr>
            <w:r w:rsidRPr="003C5D79">
              <w:rPr>
                <w:rFonts w:ascii="Arial" w:eastAsia="標楷體" w:hAnsi="Arial" w:cs="Arial"/>
                <w:b/>
                <w:sz w:val="20"/>
              </w:rPr>
              <w:t xml:space="preserve">4.3 </w:t>
            </w:r>
            <w:r w:rsidRPr="003C5D79">
              <w:rPr>
                <w:rFonts w:ascii="Arial" w:eastAsia="標楷體" w:hAnsi="Arial" w:cs="Arial"/>
                <w:b/>
                <w:sz w:val="20"/>
              </w:rPr>
              <w:t>理解工程倫理及社會責任</w:t>
            </w:r>
          </w:p>
          <w:p w:rsidR="00F76AD0" w:rsidRPr="00745170" w:rsidRDefault="00F76AD0" w:rsidP="00745170">
            <w:pPr>
              <w:snapToGrid w:val="0"/>
              <w:rPr>
                <w:rFonts w:ascii="Arial" w:eastAsia="標楷體" w:hAnsi="Arial" w:cs="Arial"/>
                <w:b/>
                <w:sz w:val="20"/>
              </w:rPr>
            </w:pPr>
          </w:p>
        </w:tc>
      </w:tr>
    </w:tbl>
    <w:p w:rsidR="00F76AD0" w:rsidRPr="00B8715B" w:rsidRDefault="00F76AD0" w:rsidP="00F76AD0">
      <w:pPr>
        <w:snapToGrid w:val="0"/>
        <w:rPr>
          <w:rFonts w:ascii="Arial" w:eastAsia="標楷體" w:hAnsi="標楷體" w:cs="Arial"/>
          <w:sz w:val="20"/>
        </w:rPr>
      </w:pPr>
      <w:proofErr w:type="gramStart"/>
      <w:r w:rsidRPr="00B8715B">
        <w:rPr>
          <w:rFonts w:ascii="Arial" w:eastAsia="標楷體" w:hAnsi="標楷體" w:cs="Arial"/>
          <w:sz w:val="20"/>
        </w:rPr>
        <w:t>註</w:t>
      </w:r>
      <w:proofErr w:type="gramEnd"/>
      <w:r w:rsidRPr="00B8715B">
        <w:rPr>
          <w:rFonts w:ascii="Arial" w:eastAsia="標楷體" w:hAnsi="標楷體" w:cs="Arial"/>
          <w:sz w:val="20"/>
        </w:rPr>
        <w:t>：</w:t>
      </w:r>
      <w:r>
        <w:rPr>
          <w:rFonts w:ascii="Arial" w:eastAsia="標楷體" w:hAnsi="標楷體" w:cs="Arial"/>
          <w:sz w:val="20"/>
        </w:rPr>
        <w:t>1.</w:t>
      </w:r>
      <w:r w:rsidRPr="00B8715B">
        <w:rPr>
          <w:rFonts w:ascii="Arial" w:eastAsia="標楷體" w:hAnsi="標楷體" w:cs="Arial"/>
          <w:sz w:val="20"/>
        </w:rPr>
        <w:t>其他欄包含參訪、專題演講等活動。</w:t>
      </w:r>
    </w:p>
    <w:p w:rsidR="00F76AD0" w:rsidRPr="00B8715B" w:rsidRDefault="00F76AD0" w:rsidP="00F76AD0">
      <w:pPr>
        <w:snapToGrid w:val="0"/>
        <w:rPr>
          <w:rFonts w:ascii="Arial" w:eastAsia="標楷體" w:hAnsi="標楷體" w:cs="Arial"/>
          <w:sz w:val="20"/>
        </w:rPr>
      </w:pPr>
      <w:r>
        <w:rPr>
          <w:rFonts w:ascii="Arial" w:eastAsia="標楷體" w:hAnsi="標楷體" w:cs="Arial" w:hint="eastAsia"/>
          <w:sz w:val="20"/>
        </w:rPr>
        <w:t xml:space="preserve">　　</w:t>
      </w:r>
      <w:r w:rsidRPr="00B8715B">
        <w:rPr>
          <w:rFonts w:ascii="Arial" w:eastAsia="標楷體" w:hAnsi="標楷體" w:cs="Arial"/>
          <w:sz w:val="20"/>
        </w:rPr>
        <w:t>2.</w:t>
      </w:r>
      <w:r w:rsidRPr="00B8715B">
        <w:rPr>
          <w:rFonts w:ascii="Arial" w:eastAsia="標楷體" w:hAnsi="標楷體" w:cs="Arial"/>
          <w:sz w:val="20"/>
        </w:rPr>
        <w:t>教學要點請填寫教材編選、教學方法、評量方法、教學資源、教學相關配合事項等。</w:t>
      </w:r>
    </w:p>
    <w:p w:rsidR="0052442C" w:rsidRPr="00F76AD0" w:rsidRDefault="0052442C" w:rsidP="001A22D7"/>
    <w:sectPr w:rsidR="0052442C" w:rsidRPr="00F76AD0">
      <w:pgSz w:w="11907" w:h="16840"/>
      <w:pgMar w:top="1021" w:right="1418" w:bottom="1021"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C2C" w:rsidRDefault="00146C2C" w:rsidP="0030615D">
      <w:r>
        <w:separator/>
      </w:r>
    </w:p>
  </w:endnote>
  <w:endnote w:type="continuationSeparator" w:id="0">
    <w:p w:rsidR="00146C2C" w:rsidRDefault="00146C2C" w:rsidP="0030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C2C" w:rsidRDefault="00146C2C" w:rsidP="0030615D">
      <w:r>
        <w:separator/>
      </w:r>
    </w:p>
  </w:footnote>
  <w:footnote w:type="continuationSeparator" w:id="0">
    <w:p w:rsidR="00146C2C" w:rsidRDefault="00146C2C" w:rsidP="00306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4022"/>
    <w:multiLevelType w:val="hybridMultilevel"/>
    <w:tmpl w:val="3FA62AFA"/>
    <w:lvl w:ilvl="0" w:tplc="E4A4ED74">
      <w:start w:val="1"/>
      <w:numFmt w:val="decimal"/>
      <w:lvlText w:val="%1."/>
      <w:lvlJc w:val="left"/>
      <w:pPr>
        <w:ind w:left="360" w:hanging="360"/>
      </w:pPr>
      <w:rPr>
        <w:rFonts w:ascii="Times New Roman" w:eastAsia="新細明體" w:hAnsi="Times New Roman" w:cs="Times New Roman" w:hint="default"/>
        <w:color w:val="000000"/>
        <w:sz w:val="2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7C78BE"/>
    <w:multiLevelType w:val="singleLevel"/>
    <w:tmpl w:val="AC2A6D44"/>
    <w:lvl w:ilvl="0">
      <w:start w:val="1"/>
      <w:numFmt w:val="decimal"/>
      <w:lvlText w:val="%1."/>
      <w:lvlJc w:val="left"/>
      <w:pPr>
        <w:tabs>
          <w:tab w:val="num" w:pos="1545"/>
        </w:tabs>
        <w:ind w:left="1545" w:hanging="285"/>
      </w:pPr>
      <w:rPr>
        <w:rFonts w:hint="default"/>
      </w:rPr>
    </w:lvl>
  </w:abstractNum>
  <w:abstractNum w:abstractNumId="2" w15:restartNumberingAfterBreak="0">
    <w:nsid w:val="0D314C15"/>
    <w:multiLevelType w:val="hybridMultilevel"/>
    <w:tmpl w:val="4F388D74"/>
    <w:lvl w:ilvl="0" w:tplc="24843406">
      <w:start w:val="1"/>
      <w:numFmt w:val="decimal"/>
      <w:lvlText w:val="%1."/>
      <w:lvlJc w:val="left"/>
      <w:pPr>
        <w:tabs>
          <w:tab w:val="num" w:pos="2062"/>
        </w:tabs>
        <w:ind w:left="2062" w:hanging="360"/>
      </w:pPr>
      <w:rPr>
        <w:rFonts w:hint="default"/>
      </w:rPr>
    </w:lvl>
    <w:lvl w:ilvl="1" w:tplc="04090019" w:tentative="1">
      <w:start w:val="1"/>
      <w:numFmt w:val="ideographTraditional"/>
      <w:lvlText w:val="%2、"/>
      <w:lvlJc w:val="left"/>
      <w:pPr>
        <w:tabs>
          <w:tab w:val="num" w:pos="2662"/>
        </w:tabs>
        <w:ind w:left="2662" w:hanging="480"/>
      </w:pPr>
    </w:lvl>
    <w:lvl w:ilvl="2" w:tplc="0409001B" w:tentative="1">
      <w:start w:val="1"/>
      <w:numFmt w:val="lowerRoman"/>
      <w:lvlText w:val="%3."/>
      <w:lvlJc w:val="right"/>
      <w:pPr>
        <w:tabs>
          <w:tab w:val="num" w:pos="3142"/>
        </w:tabs>
        <w:ind w:left="3142" w:hanging="480"/>
      </w:pPr>
    </w:lvl>
    <w:lvl w:ilvl="3" w:tplc="0409000F" w:tentative="1">
      <w:start w:val="1"/>
      <w:numFmt w:val="decimal"/>
      <w:lvlText w:val="%4."/>
      <w:lvlJc w:val="left"/>
      <w:pPr>
        <w:tabs>
          <w:tab w:val="num" w:pos="3622"/>
        </w:tabs>
        <w:ind w:left="3622" w:hanging="480"/>
      </w:pPr>
    </w:lvl>
    <w:lvl w:ilvl="4" w:tplc="04090019" w:tentative="1">
      <w:start w:val="1"/>
      <w:numFmt w:val="ideographTraditional"/>
      <w:lvlText w:val="%5、"/>
      <w:lvlJc w:val="left"/>
      <w:pPr>
        <w:tabs>
          <w:tab w:val="num" w:pos="4102"/>
        </w:tabs>
        <w:ind w:left="4102" w:hanging="480"/>
      </w:pPr>
    </w:lvl>
    <w:lvl w:ilvl="5" w:tplc="0409001B" w:tentative="1">
      <w:start w:val="1"/>
      <w:numFmt w:val="lowerRoman"/>
      <w:lvlText w:val="%6."/>
      <w:lvlJc w:val="right"/>
      <w:pPr>
        <w:tabs>
          <w:tab w:val="num" w:pos="4582"/>
        </w:tabs>
        <w:ind w:left="4582" w:hanging="480"/>
      </w:pPr>
    </w:lvl>
    <w:lvl w:ilvl="6" w:tplc="0409000F" w:tentative="1">
      <w:start w:val="1"/>
      <w:numFmt w:val="decimal"/>
      <w:lvlText w:val="%7."/>
      <w:lvlJc w:val="left"/>
      <w:pPr>
        <w:tabs>
          <w:tab w:val="num" w:pos="5062"/>
        </w:tabs>
        <w:ind w:left="5062" w:hanging="480"/>
      </w:pPr>
    </w:lvl>
    <w:lvl w:ilvl="7" w:tplc="04090019" w:tentative="1">
      <w:start w:val="1"/>
      <w:numFmt w:val="ideographTraditional"/>
      <w:lvlText w:val="%8、"/>
      <w:lvlJc w:val="left"/>
      <w:pPr>
        <w:tabs>
          <w:tab w:val="num" w:pos="5542"/>
        </w:tabs>
        <w:ind w:left="5542" w:hanging="480"/>
      </w:pPr>
    </w:lvl>
    <w:lvl w:ilvl="8" w:tplc="0409001B" w:tentative="1">
      <w:start w:val="1"/>
      <w:numFmt w:val="lowerRoman"/>
      <w:lvlText w:val="%9."/>
      <w:lvlJc w:val="right"/>
      <w:pPr>
        <w:tabs>
          <w:tab w:val="num" w:pos="6022"/>
        </w:tabs>
        <w:ind w:left="6022" w:hanging="480"/>
      </w:pPr>
    </w:lvl>
  </w:abstractNum>
  <w:abstractNum w:abstractNumId="3" w15:restartNumberingAfterBreak="0">
    <w:nsid w:val="10594656"/>
    <w:multiLevelType w:val="hybridMultilevel"/>
    <w:tmpl w:val="C8B420B2"/>
    <w:lvl w:ilvl="0" w:tplc="2FD8E5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0161BE"/>
    <w:multiLevelType w:val="hybridMultilevel"/>
    <w:tmpl w:val="8D4654D2"/>
    <w:lvl w:ilvl="0" w:tplc="03D6911C">
      <w:start w:val="1"/>
      <w:numFmt w:val="decimal"/>
      <w:suff w:val="space"/>
      <w:lvlText w:val="%1."/>
      <w:lvlJc w:val="left"/>
      <w:pPr>
        <w:ind w:left="285" w:hanging="28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521B76"/>
    <w:multiLevelType w:val="hybridMultilevel"/>
    <w:tmpl w:val="4238CF36"/>
    <w:lvl w:ilvl="0" w:tplc="146CEBA2">
      <w:start w:val="1"/>
      <w:numFmt w:val="decimal"/>
      <w:suff w:val="space"/>
      <w:lvlText w:val="%1."/>
      <w:lvlJc w:val="left"/>
      <w:pPr>
        <w:ind w:left="285" w:hanging="28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CAF6274"/>
    <w:multiLevelType w:val="hybridMultilevel"/>
    <w:tmpl w:val="8D80D27C"/>
    <w:lvl w:ilvl="0" w:tplc="22A8D9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DA776C"/>
    <w:multiLevelType w:val="hybridMultilevel"/>
    <w:tmpl w:val="D2AA7BF2"/>
    <w:lvl w:ilvl="0" w:tplc="C61CA364">
      <w:start w:val="1"/>
      <w:numFmt w:val="decimal"/>
      <w:lvlText w:val="%1."/>
      <w:lvlJc w:val="left"/>
      <w:pPr>
        <w:ind w:left="360" w:hanging="360"/>
      </w:pPr>
      <w:rPr>
        <w:rFonts w:ascii="Times New Roman" w:eastAsia="新細明體" w:hAnsi="Times New Roman" w:cs="Times New Roman" w:hint="default"/>
        <w:color w:val="000000"/>
        <w:sz w:val="2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F70E07"/>
    <w:multiLevelType w:val="hybridMultilevel"/>
    <w:tmpl w:val="4AA27EFC"/>
    <w:lvl w:ilvl="0" w:tplc="8466ADA0">
      <w:start w:val="1"/>
      <w:numFmt w:val="decimal"/>
      <w:suff w:val="space"/>
      <w:lvlText w:val="%1."/>
      <w:lvlJc w:val="left"/>
      <w:pPr>
        <w:ind w:left="240" w:hanging="2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37A287E"/>
    <w:multiLevelType w:val="hybridMultilevel"/>
    <w:tmpl w:val="1DB03362"/>
    <w:lvl w:ilvl="0" w:tplc="37DA2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B7559C4"/>
    <w:multiLevelType w:val="hybridMultilevel"/>
    <w:tmpl w:val="EBA81BE8"/>
    <w:lvl w:ilvl="0" w:tplc="A2425310">
      <w:start w:val="1"/>
      <w:numFmt w:val="decimal"/>
      <w:lvlText w:val="%1."/>
      <w:lvlJc w:val="left"/>
      <w:pPr>
        <w:ind w:left="360" w:hanging="360"/>
      </w:pPr>
      <w:rPr>
        <w:rFonts w:ascii="Times New Roman" w:eastAsia="新細明體" w:hAnsi="Times New Roman" w:cs="Times New Roman" w:hint="default"/>
        <w:color w:val="000000"/>
        <w:sz w:val="2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4E14FF"/>
    <w:multiLevelType w:val="hybridMultilevel"/>
    <w:tmpl w:val="CB7293E4"/>
    <w:lvl w:ilvl="0" w:tplc="498832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37C4B44"/>
    <w:multiLevelType w:val="hybridMultilevel"/>
    <w:tmpl w:val="877E740A"/>
    <w:lvl w:ilvl="0" w:tplc="146CEBA2">
      <w:start w:val="1"/>
      <w:numFmt w:val="decimal"/>
      <w:suff w:val="space"/>
      <w:lvlText w:val="%1."/>
      <w:lvlJc w:val="left"/>
      <w:pPr>
        <w:ind w:left="285" w:hanging="28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22A0503"/>
    <w:multiLevelType w:val="hybridMultilevel"/>
    <w:tmpl w:val="D5C2FC8A"/>
    <w:lvl w:ilvl="0" w:tplc="146CEBA2">
      <w:start w:val="1"/>
      <w:numFmt w:val="decimal"/>
      <w:suff w:val="space"/>
      <w:lvlText w:val="%1."/>
      <w:lvlJc w:val="left"/>
      <w:pPr>
        <w:ind w:left="285" w:hanging="28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A5F57A8"/>
    <w:multiLevelType w:val="hybridMultilevel"/>
    <w:tmpl w:val="8E6E9F32"/>
    <w:lvl w:ilvl="0" w:tplc="43D007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8"/>
  </w:num>
  <w:num w:numId="4">
    <w:abstractNumId w:val="5"/>
  </w:num>
  <w:num w:numId="5">
    <w:abstractNumId w:val="13"/>
  </w:num>
  <w:num w:numId="6">
    <w:abstractNumId w:val="12"/>
  </w:num>
  <w:num w:numId="7">
    <w:abstractNumId w:val="2"/>
  </w:num>
  <w:num w:numId="8">
    <w:abstractNumId w:val="6"/>
  </w:num>
  <w:num w:numId="9">
    <w:abstractNumId w:val="11"/>
  </w:num>
  <w:num w:numId="10">
    <w:abstractNumId w:val="7"/>
  </w:num>
  <w:num w:numId="11">
    <w:abstractNumId w:val="9"/>
  </w:num>
  <w:num w:numId="12">
    <w:abstractNumId w:val="3"/>
  </w:num>
  <w:num w:numId="13">
    <w:abstractNumId w:val="0"/>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D74"/>
    <w:rsid w:val="000023B2"/>
    <w:rsid w:val="00020F04"/>
    <w:rsid w:val="000223CC"/>
    <w:rsid w:val="000235B2"/>
    <w:rsid w:val="0006771A"/>
    <w:rsid w:val="000861A5"/>
    <w:rsid w:val="000946D2"/>
    <w:rsid w:val="000B326D"/>
    <w:rsid w:val="00106525"/>
    <w:rsid w:val="00106CBD"/>
    <w:rsid w:val="00143164"/>
    <w:rsid w:val="0014416D"/>
    <w:rsid w:val="00146C2C"/>
    <w:rsid w:val="00147591"/>
    <w:rsid w:val="00190321"/>
    <w:rsid w:val="001A22D7"/>
    <w:rsid w:val="001E4E46"/>
    <w:rsid w:val="0027727C"/>
    <w:rsid w:val="003014C1"/>
    <w:rsid w:val="0030615D"/>
    <w:rsid w:val="00326C43"/>
    <w:rsid w:val="003550AD"/>
    <w:rsid w:val="003716AB"/>
    <w:rsid w:val="00383195"/>
    <w:rsid w:val="00392338"/>
    <w:rsid w:val="00415E42"/>
    <w:rsid w:val="004266F3"/>
    <w:rsid w:val="0046395F"/>
    <w:rsid w:val="004E2B51"/>
    <w:rsid w:val="004F76A1"/>
    <w:rsid w:val="0052442C"/>
    <w:rsid w:val="005304CE"/>
    <w:rsid w:val="00594A3E"/>
    <w:rsid w:val="005A3239"/>
    <w:rsid w:val="005B1D74"/>
    <w:rsid w:val="005D6144"/>
    <w:rsid w:val="005D6E9F"/>
    <w:rsid w:val="00666B25"/>
    <w:rsid w:val="006D19DE"/>
    <w:rsid w:val="00731017"/>
    <w:rsid w:val="00745170"/>
    <w:rsid w:val="007613E2"/>
    <w:rsid w:val="007730F7"/>
    <w:rsid w:val="00794B05"/>
    <w:rsid w:val="007B75E9"/>
    <w:rsid w:val="007C5CB0"/>
    <w:rsid w:val="007F002D"/>
    <w:rsid w:val="007F6FE6"/>
    <w:rsid w:val="00826E30"/>
    <w:rsid w:val="0083165B"/>
    <w:rsid w:val="008461B4"/>
    <w:rsid w:val="00847A8C"/>
    <w:rsid w:val="00880FF9"/>
    <w:rsid w:val="00915D1E"/>
    <w:rsid w:val="009329D1"/>
    <w:rsid w:val="00947ECC"/>
    <w:rsid w:val="00990CB9"/>
    <w:rsid w:val="009D4E57"/>
    <w:rsid w:val="009E716C"/>
    <w:rsid w:val="00A15056"/>
    <w:rsid w:val="00A416B1"/>
    <w:rsid w:val="00A919D6"/>
    <w:rsid w:val="00B0613A"/>
    <w:rsid w:val="00BC30C3"/>
    <w:rsid w:val="00BD23CA"/>
    <w:rsid w:val="00C10A67"/>
    <w:rsid w:val="00C32328"/>
    <w:rsid w:val="00C36F7A"/>
    <w:rsid w:val="00C43AF7"/>
    <w:rsid w:val="00C956A9"/>
    <w:rsid w:val="00CB71FF"/>
    <w:rsid w:val="00D2118D"/>
    <w:rsid w:val="00D71919"/>
    <w:rsid w:val="00D94E3D"/>
    <w:rsid w:val="00DD36EF"/>
    <w:rsid w:val="00DD6217"/>
    <w:rsid w:val="00DF709C"/>
    <w:rsid w:val="00DF7FC2"/>
    <w:rsid w:val="00E05006"/>
    <w:rsid w:val="00E102DF"/>
    <w:rsid w:val="00E6391A"/>
    <w:rsid w:val="00E76BD4"/>
    <w:rsid w:val="00EA71A5"/>
    <w:rsid w:val="00ED251A"/>
    <w:rsid w:val="00EF08F3"/>
    <w:rsid w:val="00F04F99"/>
    <w:rsid w:val="00F5451E"/>
    <w:rsid w:val="00F76AD0"/>
    <w:rsid w:val="00FA4FCD"/>
    <w:rsid w:val="00FB40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79501"/>
  <w15:chartTrackingRefBased/>
  <w15:docId w15:val="{FFE88D1A-F068-49B1-AB61-1658CBA2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widowControl/>
      <w:autoSpaceDE w:val="0"/>
      <w:autoSpaceDN w:val="0"/>
      <w:textAlignment w:val="bottom"/>
      <w:outlineLvl w:val="0"/>
    </w:pPr>
    <w:rPr>
      <w:rFonts w:eastAsia="標楷體"/>
      <w:bCs/>
      <w:sz w:val="28"/>
    </w:rPr>
  </w:style>
  <w:style w:type="paragraph" w:styleId="2">
    <w:name w:val="heading 2"/>
    <w:basedOn w:val="a"/>
    <w:next w:val="a"/>
    <w:qFormat/>
    <w:pPr>
      <w:keepNext/>
      <w:widowControl/>
      <w:autoSpaceDE w:val="0"/>
      <w:autoSpaceDN w:val="0"/>
      <w:jc w:val="both"/>
      <w:textAlignment w:val="bottom"/>
      <w:outlineLvl w:val="1"/>
    </w:pPr>
    <w:rPr>
      <w:sz w:val="28"/>
    </w:rPr>
  </w:style>
  <w:style w:type="paragraph" w:styleId="3">
    <w:name w:val="heading 3"/>
    <w:basedOn w:val="a"/>
    <w:next w:val="a"/>
    <w:qFormat/>
    <w:pPr>
      <w:keepNext/>
      <w:widowControl/>
      <w:autoSpaceDE w:val="0"/>
      <w:autoSpaceDN w:val="0"/>
      <w:jc w:val="center"/>
      <w:textAlignment w:val="bottom"/>
      <w:outlineLvl w:val="2"/>
    </w:pPr>
    <w:rPr>
      <w:sz w:val="28"/>
    </w:rPr>
  </w:style>
  <w:style w:type="paragraph" w:styleId="4">
    <w:name w:val="heading 4"/>
    <w:basedOn w:val="a"/>
    <w:next w:val="a"/>
    <w:qFormat/>
    <w:pPr>
      <w:keepNext/>
      <w:widowControl/>
      <w:autoSpaceDE w:val="0"/>
      <w:autoSpaceDN w:val="0"/>
      <w:ind w:left="3544" w:hanging="1134"/>
      <w:textAlignment w:val="bottom"/>
      <w:outlineLvl w:val="3"/>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autoSpaceDE w:val="0"/>
      <w:autoSpaceDN w:val="0"/>
      <w:adjustRightInd w:val="0"/>
      <w:spacing w:line="540" w:lineRule="exact"/>
      <w:ind w:left="1980" w:hanging="279"/>
      <w:textAlignment w:val="bottom"/>
    </w:pPr>
    <w:rPr>
      <w:rFonts w:eastAsia="標楷體"/>
      <w:kern w:val="0"/>
      <w:sz w:val="32"/>
      <w:szCs w:val="20"/>
    </w:rPr>
  </w:style>
  <w:style w:type="paragraph" w:styleId="20">
    <w:name w:val="Body Text Indent 2"/>
    <w:basedOn w:val="a"/>
    <w:pPr>
      <w:widowControl/>
      <w:autoSpaceDE w:val="0"/>
      <w:autoSpaceDN w:val="0"/>
      <w:adjustRightInd w:val="0"/>
      <w:spacing w:line="540" w:lineRule="exact"/>
      <w:ind w:left="1980" w:hanging="278"/>
      <w:textAlignment w:val="bottom"/>
    </w:pPr>
    <w:rPr>
      <w:rFonts w:eastAsia="標楷體"/>
      <w:kern w:val="0"/>
      <w:sz w:val="32"/>
      <w:szCs w:val="20"/>
    </w:rPr>
  </w:style>
  <w:style w:type="paragraph" w:styleId="a4">
    <w:name w:val="Plain Text"/>
    <w:basedOn w:val="a"/>
    <w:rPr>
      <w:rFonts w:ascii="細明體" w:eastAsia="細明體" w:hAnsi="Courier New"/>
      <w:szCs w:val="20"/>
    </w:rPr>
  </w:style>
  <w:style w:type="paragraph" w:styleId="30">
    <w:name w:val="Body Text Indent 3"/>
    <w:basedOn w:val="a"/>
    <w:pPr>
      <w:widowControl/>
      <w:tabs>
        <w:tab w:val="left" w:pos="5671"/>
      </w:tabs>
      <w:autoSpaceDE w:val="0"/>
      <w:autoSpaceDN w:val="0"/>
      <w:spacing w:line="480" w:lineRule="exact"/>
      <w:ind w:left="1985" w:hanging="365"/>
      <w:jc w:val="both"/>
      <w:textAlignment w:val="bottom"/>
    </w:pPr>
    <w:rPr>
      <w:rFonts w:eastAsia="標楷體"/>
      <w:sz w:val="28"/>
    </w:rPr>
  </w:style>
  <w:style w:type="paragraph" w:styleId="a5">
    <w:name w:val="Body Text"/>
    <w:basedOn w:val="a"/>
    <w:pPr>
      <w:widowControl/>
      <w:autoSpaceDE w:val="0"/>
      <w:autoSpaceDN w:val="0"/>
      <w:spacing w:line="480" w:lineRule="exact"/>
      <w:jc w:val="both"/>
      <w:textAlignment w:val="bottom"/>
    </w:pPr>
    <w:rPr>
      <w:rFonts w:eastAsia="標楷體"/>
      <w:sz w:val="28"/>
    </w:rPr>
  </w:style>
  <w:style w:type="character" w:styleId="a6">
    <w:name w:val="Hyperlink"/>
    <w:rPr>
      <w:color w:val="0000FF"/>
      <w:u w:val="single"/>
    </w:rPr>
  </w:style>
  <w:style w:type="character" w:styleId="a7">
    <w:name w:val="FollowedHyperlink"/>
    <w:rPr>
      <w:color w:val="800080"/>
      <w:u w:val="single"/>
    </w:rPr>
  </w:style>
  <w:style w:type="paragraph" w:styleId="a8">
    <w:name w:val="header"/>
    <w:basedOn w:val="a"/>
    <w:link w:val="a9"/>
    <w:rsid w:val="0030615D"/>
    <w:pPr>
      <w:tabs>
        <w:tab w:val="center" w:pos="4153"/>
        <w:tab w:val="right" w:pos="8306"/>
      </w:tabs>
      <w:snapToGrid w:val="0"/>
    </w:pPr>
    <w:rPr>
      <w:sz w:val="20"/>
      <w:szCs w:val="20"/>
    </w:rPr>
  </w:style>
  <w:style w:type="character" w:customStyle="1" w:styleId="a9">
    <w:name w:val="頁首 字元"/>
    <w:link w:val="a8"/>
    <w:rsid w:val="0030615D"/>
    <w:rPr>
      <w:kern w:val="2"/>
    </w:rPr>
  </w:style>
  <w:style w:type="paragraph" w:styleId="aa">
    <w:name w:val="footer"/>
    <w:basedOn w:val="a"/>
    <w:link w:val="ab"/>
    <w:rsid w:val="0030615D"/>
    <w:pPr>
      <w:tabs>
        <w:tab w:val="center" w:pos="4153"/>
        <w:tab w:val="right" w:pos="8306"/>
      </w:tabs>
      <w:snapToGrid w:val="0"/>
    </w:pPr>
    <w:rPr>
      <w:sz w:val="20"/>
      <w:szCs w:val="20"/>
    </w:rPr>
  </w:style>
  <w:style w:type="character" w:customStyle="1" w:styleId="ab">
    <w:name w:val="頁尾 字元"/>
    <w:link w:val="aa"/>
    <w:rsid w:val="0030615D"/>
    <w:rPr>
      <w:kern w:val="2"/>
    </w:rPr>
  </w:style>
  <w:style w:type="paragraph" w:customStyle="1" w:styleId="Default">
    <w:name w:val="Default"/>
    <w:rsid w:val="00EF08F3"/>
    <w:pPr>
      <w:widowControl w:val="0"/>
      <w:autoSpaceDE w:val="0"/>
      <w:autoSpaceDN w:val="0"/>
      <w:adjustRightInd w:val="0"/>
    </w:pPr>
    <w:rPr>
      <w:color w:val="000000"/>
      <w:sz w:val="24"/>
      <w:szCs w:val="24"/>
    </w:rPr>
  </w:style>
  <w:style w:type="paragraph" w:styleId="ac">
    <w:name w:val="List Paragraph"/>
    <w:basedOn w:val="a"/>
    <w:uiPriority w:val="34"/>
    <w:qFormat/>
    <w:rsid w:val="00EF08F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63394">
      <w:bodyDiv w:val="1"/>
      <w:marLeft w:val="0"/>
      <w:marRight w:val="0"/>
      <w:marTop w:val="0"/>
      <w:marBottom w:val="0"/>
      <w:divBdr>
        <w:top w:val="none" w:sz="0" w:space="0" w:color="auto"/>
        <w:left w:val="none" w:sz="0" w:space="0" w:color="auto"/>
        <w:bottom w:val="none" w:sz="0" w:space="0" w:color="auto"/>
        <w:right w:val="none" w:sz="0" w:space="0" w:color="auto"/>
      </w:divBdr>
    </w:div>
    <w:div w:id="532614147">
      <w:bodyDiv w:val="1"/>
      <w:marLeft w:val="0"/>
      <w:marRight w:val="0"/>
      <w:marTop w:val="0"/>
      <w:marBottom w:val="0"/>
      <w:divBdr>
        <w:top w:val="none" w:sz="0" w:space="0" w:color="auto"/>
        <w:left w:val="none" w:sz="0" w:space="0" w:color="auto"/>
        <w:bottom w:val="none" w:sz="0" w:space="0" w:color="auto"/>
        <w:right w:val="none" w:sz="0" w:space="0" w:color="auto"/>
      </w:divBdr>
    </w:div>
    <w:div w:id="1487550435">
      <w:bodyDiv w:val="1"/>
      <w:marLeft w:val="0"/>
      <w:marRight w:val="0"/>
      <w:marTop w:val="0"/>
      <w:marBottom w:val="0"/>
      <w:divBdr>
        <w:top w:val="none" w:sz="0" w:space="0" w:color="auto"/>
        <w:left w:val="none" w:sz="0" w:space="0" w:color="auto"/>
        <w:bottom w:val="none" w:sz="0" w:space="0" w:color="auto"/>
        <w:right w:val="none" w:sz="0" w:space="0" w:color="auto"/>
      </w:divBdr>
    </w:div>
    <w:div w:id="1686863756">
      <w:bodyDiv w:val="1"/>
      <w:marLeft w:val="0"/>
      <w:marRight w:val="0"/>
      <w:marTop w:val="0"/>
      <w:marBottom w:val="0"/>
      <w:divBdr>
        <w:top w:val="none" w:sz="0" w:space="0" w:color="auto"/>
        <w:left w:val="none" w:sz="0" w:space="0" w:color="auto"/>
        <w:bottom w:val="none" w:sz="0" w:space="0" w:color="auto"/>
        <w:right w:val="none" w:sz="0" w:space="0" w:color="auto"/>
      </w:divBdr>
    </w:div>
    <w:div w:id="184878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748</Words>
  <Characters>4267</Characters>
  <Application>Microsoft Office Word</Application>
  <DocSecurity>0</DocSecurity>
  <Lines>35</Lines>
  <Paragraphs>10</Paragraphs>
  <ScaleCrop>false</ScaleCrop>
  <Company>SSS</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國立中正大學通訊工程學系學士班教學大綱</dc:title>
  <dc:subject/>
  <dc:creator>USER</dc:creator>
  <cp:keywords/>
  <cp:lastModifiedBy>user</cp:lastModifiedBy>
  <cp:revision>3</cp:revision>
  <cp:lastPrinted>2008-02-20T02:16:00Z</cp:lastPrinted>
  <dcterms:created xsi:type="dcterms:W3CDTF">2020-12-23T02:00:00Z</dcterms:created>
  <dcterms:modified xsi:type="dcterms:W3CDTF">2020-12-23T02:05:00Z</dcterms:modified>
</cp:coreProperties>
</file>