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329" w:rsidRDefault="006074A6" w:rsidP="00137329">
      <w:pPr>
        <w:spacing w:afterLines="50" w:after="180" w:line="440" w:lineRule="exact"/>
        <w:jc w:val="center"/>
        <w:rPr>
          <w:rFonts w:eastAsia="標楷體"/>
          <w:b/>
          <w:szCs w:val="24"/>
          <w:lang w:eastAsia="zh-TW"/>
        </w:rPr>
      </w:pPr>
      <w:r>
        <w:rPr>
          <w:rFonts w:eastAsia="標楷體" w:hint="eastAsia"/>
          <w:b/>
          <w:szCs w:val="24"/>
          <w:lang w:eastAsia="zh-TW"/>
        </w:rPr>
        <w:t>國立中正大學機械工程學系</w:t>
      </w:r>
      <w:r w:rsidR="00D30A0F">
        <w:rPr>
          <w:rFonts w:eastAsia="標楷體" w:hint="eastAsia"/>
          <w:b/>
          <w:szCs w:val="24"/>
          <w:lang w:eastAsia="zh-TW"/>
        </w:rPr>
        <w:t>1</w:t>
      </w:r>
      <w:r w:rsidR="00D30A0F">
        <w:rPr>
          <w:rFonts w:eastAsia="標楷體"/>
          <w:b/>
          <w:szCs w:val="24"/>
          <w:lang w:eastAsia="zh-TW"/>
        </w:rPr>
        <w:t>09</w:t>
      </w:r>
      <w:bookmarkStart w:id="0" w:name="_GoBack"/>
      <w:bookmarkEnd w:id="0"/>
      <w:r w:rsidR="004416C3">
        <w:rPr>
          <w:rFonts w:eastAsia="標楷體" w:hint="eastAsia"/>
          <w:b/>
          <w:szCs w:val="24"/>
          <w:lang w:eastAsia="zh-TW"/>
        </w:rPr>
        <w:t>學年度第二</w:t>
      </w:r>
      <w:r w:rsidR="00964D7E">
        <w:rPr>
          <w:rFonts w:eastAsia="標楷體" w:hint="eastAsia"/>
          <w:b/>
          <w:szCs w:val="24"/>
          <w:lang w:eastAsia="zh-TW"/>
        </w:rPr>
        <w:t>學期</w:t>
      </w:r>
      <w:r w:rsidR="00137329">
        <w:rPr>
          <w:rFonts w:eastAsia="標楷體"/>
          <w:b/>
          <w:szCs w:val="24"/>
          <w:lang w:eastAsia="zh-TW"/>
        </w:rPr>
        <w:t>教學大綱表</w: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725"/>
        <w:gridCol w:w="17"/>
        <w:gridCol w:w="1445"/>
        <w:gridCol w:w="1462"/>
        <w:gridCol w:w="320"/>
        <w:gridCol w:w="992"/>
        <w:gridCol w:w="150"/>
        <w:gridCol w:w="701"/>
        <w:gridCol w:w="761"/>
        <w:gridCol w:w="89"/>
        <w:gridCol w:w="851"/>
        <w:gridCol w:w="522"/>
        <w:gridCol w:w="1462"/>
      </w:tblGrid>
      <w:tr w:rsidR="007E398A">
        <w:trPr>
          <w:cantSplit/>
          <w:trHeight w:val="510"/>
        </w:trPr>
        <w:tc>
          <w:tcPr>
            <w:tcW w:w="7310" w:type="dxa"/>
            <w:gridSpan w:val="10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398A" w:rsidRDefault="007E398A" w:rsidP="007E398A">
            <w:pPr>
              <w:snapToGrid w:val="0"/>
              <w:spacing w:after="0" w:line="0" w:lineRule="atLeast"/>
              <w:ind w:left="2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課程名稱：</w:t>
            </w:r>
            <w:r>
              <w:rPr>
                <w:rFonts w:eastAsia="標楷體"/>
                <w:szCs w:val="24"/>
                <w:lang w:eastAsia="zh-TW"/>
              </w:rPr>
              <w:t>(</w:t>
            </w:r>
            <w:r>
              <w:rPr>
                <w:rFonts w:eastAsia="標楷體"/>
                <w:szCs w:val="24"/>
                <w:lang w:eastAsia="zh-TW"/>
              </w:rPr>
              <w:t>中文</w:t>
            </w:r>
            <w:r>
              <w:rPr>
                <w:rFonts w:eastAsia="標楷體"/>
                <w:szCs w:val="24"/>
                <w:lang w:eastAsia="zh-TW"/>
              </w:rPr>
              <w:t>)</w:t>
            </w:r>
            <w:r>
              <w:rPr>
                <w:rFonts w:eastAsia="標楷體" w:hint="eastAsia"/>
                <w:sz w:val="28"/>
                <w:lang w:eastAsia="zh-TW"/>
              </w:rPr>
              <w:t xml:space="preserve"> </w:t>
            </w:r>
            <w:r w:rsidR="009F6269">
              <w:rPr>
                <w:rFonts w:eastAsia="標楷體" w:hint="eastAsia"/>
                <w:sz w:val="28"/>
                <w:lang w:eastAsia="zh-TW"/>
              </w:rPr>
              <w:t>核種遷移</w:t>
            </w:r>
          </w:p>
          <w:p w:rsidR="007E398A" w:rsidRDefault="007E398A" w:rsidP="007E398A">
            <w:pPr>
              <w:snapToGrid w:val="0"/>
              <w:spacing w:line="0" w:lineRule="atLeast"/>
              <w:ind w:firstLineChars="500" w:firstLine="120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(</w:t>
            </w:r>
            <w:r>
              <w:rPr>
                <w:rFonts w:eastAsia="標楷體"/>
                <w:szCs w:val="24"/>
                <w:lang w:eastAsia="zh-TW"/>
              </w:rPr>
              <w:t>英文</w:t>
            </w:r>
            <w:r>
              <w:rPr>
                <w:rFonts w:eastAsia="標楷體"/>
                <w:szCs w:val="24"/>
                <w:lang w:eastAsia="zh-TW"/>
              </w:rPr>
              <w:t>)</w:t>
            </w:r>
            <w:r>
              <w:rPr>
                <w:rFonts w:eastAsia="標楷體" w:hint="eastAsia"/>
                <w:sz w:val="28"/>
              </w:rPr>
              <w:t xml:space="preserve"> </w:t>
            </w:r>
            <w:r w:rsidR="009F6269">
              <w:rPr>
                <w:rFonts w:eastAsia="標楷體" w:hint="eastAsia"/>
                <w:sz w:val="28"/>
                <w:lang w:eastAsia="zh-TW"/>
              </w:rPr>
              <w:t>Radionuclide migration</w:t>
            </w:r>
          </w:p>
        </w:tc>
        <w:tc>
          <w:tcPr>
            <w:tcW w:w="146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398A" w:rsidRDefault="007E398A" w:rsidP="007E398A">
            <w:pPr>
              <w:snapToGrid w:val="0"/>
              <w:spacing w:after="0"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開課單位</w:t>
            </w:r>
          </w:p>
        </w:tc>
        <w:tc>
          <w:tcPr>
            <w:tcW w:w="14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398A" w:rsidRDefault="007E398A" w:rsidP="007E398A">
            <w:pPr>
              <w:snapToGrid w:val="0"/>
              <w:spacing w:after="0"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機械系</w:t>
            </w:r>
          </w:p>
        </w:tc>
      </w:tr>
      <w:tr w:rsidR="007E398A">
        <w:trPr>
          <w:cantSplit/>
          <w:trHeight w:val="510"/>
        </w:trPr>
        <w:tc>
          <w:tcPr>
            <w:tcW w:w="7310" w:type="dxa"/>
            <w:gridSpan w:val="10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398A" w:rsidRDefault="007E398A" w:rsidP="007E398A">
            <w:pPr>
              <w:snapToGrid w:val="0"/>
              <w:spacing w:after="0" w:line="0" w:lineRule="atLeast"/>
              <w:ind w:firstLineChars="500" w:firstLine="1200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4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398A" w:rsidRDefault="007E398A" w:rsidP="007E398A">
            <w:pPr>
              <w:snapToGrid w:val="0"/>
              <w:spacing w:after="0"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課程代碼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398A" w:rsidRDefault="007E398A" w:rsidP="00517786">
            <w:pPr>
              <w:snapToGrid w:val="0"/>
              <w:spacing w:after="0"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398A">
        <w:trPr>
          <w:cantSplit/>
          <w:trHeight w:hRule="exact" w:val="511"/>
        </w:trPr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398A" w:rsidRDefault="007E398A" w:rsidP="007E398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授課教</w:t>
            </w:r>
            <w:r w:rsidRPr="00137329">
              <w:rPr>
                <w:rFonts w:ascii="標楷體" w:eastAsia="標楷體" w:hAnsi="標楷體"/>
                <w:szCs w:val="24"/>
                <w:lang w:eastAsia="zh-TW"/>
              </w:rPr>
              <w:t>師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398A" w:rsidRDefault="00266526" w:rsidP="007E398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任春平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398A" w:rsidRDefault="007E398A" w:rsidP="007E398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學分數</w:t>
            </w:r>
          </w:p>
        </w:tc>
        <w:tc>
          <w:tcPr>
            <w:tcW w:w="14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398A" w:rsidRDefault="007E398A" w:rsidP="007E398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3-0-3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398A" w:rsidRDefault="00266526" w:rsidP="007E398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選</w:t>
            </w:r>
            <w:r w:rsidR="007E398A">
              <w:rPr>
                <w:rFonts w:eastAsia="標楷體" w:hint="eastAsia"/>
                <w:szCs w:val="24"/>
                <w:lang w:eastAsia="zh-TW"/>
              </w:rPr>
              <w:t>修</w:t>
            </w:r>
          </w:p>
        </w:tc>
        <w:tc>
          <w:tcPr>
            <w:tcW w:w="14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398A" w:rsidRDefault="007E398A" w:rsidP="007E398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開課年級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398A" w:rsidRDefault="00841989" w:rsidP="007E398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碩</w:t>
            </w:r>
            <w:r w:rsidR="00120E52">
              <w:rPr>
                <w:rFonts w:eastAsia="標楷體" w:hint="eastAsia"/>
                <w:szCs w:val="24"/>
                <w:lang w:eastAsia="zh-TW"/>
              </w:rPr>
              <w:t>/</w:t>
            </w:r>
            <w:r w:rsidR="00120E52">
              <w:rPr>
                <w:rFonts w:eastAsia="標楷體" w:hint="eastAsia"/>
                <w:szCs w:val="24"/>
                <w:lang w:eastAsia="zh-TW"/>
              </w:rPr>
              <w:t>博</w:t>
            </w:r>
            <w:r>
              <w:rPr>
                <w:rFonts w:eastAsia="標楷體" w:hint="eastAsia"/>
                <w:szCs w:val="24"/>
                <w:lang w:eastAsia="zh-TW"/>
              </w:rPr>
              <w:t>士班</w:t>
            </w:r>
          </w:p>
        </w:tc>
      </w:tr>
      <w:tr w:rsidR="00137329">
        <w:trPr>
          <w:cantSplit/>
          <w:trHeight w:hRule="exact" w:val="511"/>
        </w:trPr>
        <w:tc>
          <w:tcPr>
            <w:tcW w:w="10234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7329" w:rsidRDefault="00137329" w:rsidP="007E398A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先修科目或先備能力：</w:t>
            </w:r>
            <w:r w:rsidR="00266526" w:rsidRPr="00266526">
              <w:rPr>
                <w:rFonts w:eastAsia="標楷體" w:hint="eastAsia"/>
                <w:szCs w:val="24"/>
                <w:lang w:eastAsia="zh-TW"/>
              </w:rPr>
              <w:t>流體力學</w:t>
            </w:r>
          </w:p>
        </w:tc>
      </w:tr>
      <w:tr w:rsidR="00137329">
        <w:trPr>
          <w:cantSplit/>
        </w:trPr>
        <w:tc>
          <w:tcPr>
            <w:tcW w:w="10234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7329" w:rsidRDefault="00137329" w:rsidP="00C97C53">
            <w:pPr>
              <w:snapToGrid w:val="0"/>
              <w:spacing w:after="0"/>
              <w:ind w:left="708" w:hangingChars="295" w:hanging="708"/>
              <w:rPr>
                <w:rFonts w:ascii="標楷體" w:eastAsia="標楷體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課程概述：</w:t>
            </w:r>
            <w:r w:rsidR="00266526" w:rsidRPr="00266526">
              <w:rPr>
                <w:rFonts w:ascii="標楷體" w:eastAsia="標楷體" w:hint="eastAsia"/>
                <w:lang w:eastAsia="zh-TW"/>
              </w:rPr>
              <w:t>本課程介紹</w:t>
            </w:r>
            <w:r w:rsidR="009F6269">
              <w:rPr>
                <w:rFonts w:ascii="標楷體" w:eastAsia="標楷體" w:hint="eastAsia"/>
                <w:lang w:eastAsia="zh-TW"/>
              </w:rPr>
              <w:t>放射性核種於地下水環境之遷移吸附等傳輸行為</w:t>
            </w:r>
          </w:p>
          <w:p w:rsidR="00137329" w:rsidRDefault="00137329" w:rsidP="009F6269">
            <w:pPr>
              <w:snapToGrid w:val="0"/>
              <w:spacing w:after="0"/>
              <w:ind w:left="708" w:hangingChars="295" w:hanging="708"/>
              <w:rPr>
                <w:rFonts w:eastAsia="標楷體"/>
                <w:szCs w:val="24"/>
                <w:lang w:eastAsia="zh-TW"/>
              </w:rPr>
            </w:pPr>
            <w:r>
              <w:rPr>
                <w:rFonts w:ascii="標楷體" w:eastAsia="標楷體" w:hint="eastAsia"/>
                <w:lang w:eastAsia="zh-TW"/>
              </w:rPr>
              <w:t>目標：</w:t>
            </w:r>
            <w:r w:rsidR="009F6269" w:rsidRPr="0011726E">
              <w:rPr>
                <w:rFonts w:eastAsia="標楷體"/>
                <w:szCs w:val="22"/>
                <w:lang w:eastAsia="zh-TW"/>
              </w:rPr>
              <w:t>目前世界各先進國家對高放射性廢棄物</w:t>
            </w:r>
            <w:r w:rsidR="009F6269" w:rsidRPr="0011726E">
              <w:rPr>
                <w:rFonts w:eastAsia="標楷體"/>
                <w:szCs w:val="22"/>
                <w:lang w:eastAsia="zh-TW"/>
              </w:rPr>
              <w:t>(HLW)</w:t>
            </w:r>
            <w:r w:rsidR="009F6269" w:rsidRPr="0011726E">
              <w:rPr>
                <w:rFonts w:eastAsia="標楷體"/>
                <w:szCs w:val="22"/>
                <w:lang w:eastAsia="zh-TW"/>
              </w:rPr>
              <w:t>均採深層地質處置</w:t>
            </w:r>
            <w:r w:rsidR="009F6269" w:rsidRPr="0011726E">
              <w:rPr>
                <w:rFonts w:eastAsia="標楷體"/>
                <w:szCs w:val="22"/>
                <w:lang w:eastAsia="zh-TW"/>
              </w:rPr>
              <w:t>(deep geological disposal)</w:t>
            </w:r>
            <w:r w:rsidR="009F6269" w:rsidRPr="0011726E">
              <w:rPr>
                <w:rFonts w:eastAsia="標楷體"/>
                <w:szCs w:val="22"/>
                <w:lang w:eastAsia="zh-TW"/>
              </w:rPr>
              <w:t>，及多重障壁</w:t>
            </w:r>
            <w:r w:rsidR="009F6269" w:rsidRPr="0011726E">
              <w:rPr>
                <w:rFonts w:eastAsia="標楷體"/>
                <w:szCs w:val="22"/>
                <w:lang w:eastAsia="zh-TW"/>
              </w:rPr>
              <w:t xml:space="preserve"> (multiple barriers) </w:t>
            </w:r>
            <w:r w:rsidR="009F6269" w:rsidRPr="0011726E">
              <w:rPr>
                <w:rFonts w:eastAsia="標楷體"/>
                <w:szCs w:val="22"/>
                <w:lang w:eastAsia="zh-TW"/>
              </w:rPr>
              <w:t>的設計概念來規劃最終處置設施，包括廢料本身的包封、廢料罐、周圍的緩衝回填材料、處置場之工程結構體、處置場所在之母岩、及介於處置場母岩與人類生活環境間之圍岩等。</w:t>
            </w:r>
            <w:r w:rsidR="009F6269">
              <w:rPr>
                <w:rFonts w:ascii="標楷體" w:eastAsia="標楷體" w:hint="eastAsia"/>
                <w:lang w:eastAsia="zh-TW"/>
              </w:rPr>
              <w:t>本課程的目標是</w:t>
            </w:r>
            <w:r w:rsidR="009F6269" w:rsidRPr="00736800">
              <w:rPr>
                <w:rFonts w:ascii="標楷體" w:eastAsia="標楷體"/>
                <w:lang w:eastAsia="zh-TW"/>
              </w:rPr>
              <w:t>介紹</w:t>
            </w:r>
            <w:r w:rsidR="009F6269">
              <w:rPr>
                <w:rFonts w:ascii="標楷體" w:eastAsia="標楷體" w:hint="eastAsia"/>
                <w:lang w:eastAsia="zh-TW"/>
              </w:rPr>
              <w:t>地質處置下之放射性核種，於地質環境下之傳輸行為，以確保隔絕於生物圈</w:t>
            </w:r>
            <w:r w:rsidR="00266526">
              <w:rPr>
                <w:rFonts w:ascii="標楷體" w:eastAsia="標楷體" w:hint="eastAsia"/>
                <w:lang w:eastAsia="zh-TW"/>
              </w:rPr>
              <w:t>。</w:t>
            </w:r>
          </w:p>
        </w:tc>
      </w:tr>
      <w:tr w:rsidR="00137329">
        <w:trPr>
          <w:cantSplit/>
        </w:trPr>
        <w:tc>
          <w:tcPr>
            <w:tcW w:w="147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329" w:rsidRDefault="00137329" w:rsidP="00C97C53">
            <w:pPr>
              <w:spacing w:line="480" w:lineRule="exact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教科書</w:t>
            </w:r>
          </w:p>
        </w:tc>
        <w:tc>
          <w:tcPr>
            <w:tcW w:w="875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6526" w:rsidRDefault="00266526" w:rsidP="00266526">
            <w:pPr>
              <w:snapToGrid w:val="0"/>
              <w:spacing w:after="0"/>
              <w:rPr>
                <w:rFonts w:eastAsia="標楷體"/>
                <w:lang w:eastAsia="zh-TW"/>
              </w:rPr>
            </w:pPr>
            <w:r w:rsidRPr="00736800">
              <w:rPr>
                <w:rFonts w:eastAsia="標楷體" w:hint="eastAsia"/>
                <w:b/>
                <w:lang w:eastAsia="zh-TW"/>
              </w:rPr>
              <w:t>Textbook</w:t>
            </w:r>
            <w:r>
              <w:rPr>
                <w:rFonts w:eastAsia="標楷體" w:hint="eastAsia"/>
                <w:lang w:eastAsia="zh-TW"/>
              </w:rPr>
              <w:t>: Notes</w:t>
            </w:r>
          </w:p>
          <w:p w:rsidR="00266526" w:rsidRDefault="00266526" w:rsidP="00266526">
            <w:pPr>
              <w:snapToGrid w:val="0"/>
              <w:spacing w:after="0"/>
              <w:rPr>
                <w:rFonts w:eastAsia="標楷體"/>
                <w:lang w:eastAsia="zh-TW"/>
              </w:rPr>
            </w:pPr>
            <w:r w:rsidRPr="00736800">
              <w:rPr>
                <w:rFonts w:eastAsia="標楷體" w:hint="eastAsia"/>
                <w:b/>
                <w:lang w:eastAsia="zh-TW"/>
              </w:rPr>
              <w:t>References</w:t>
            </w:r>
            <w:r>
              <w:rPr>
                <w:rFonts w:eastAsia="標楷體" w:hint="eastAsia"/>
                <w:lang w:eastAsia="zh-TW"/>
              </w:rPr>
              <w:t xml:space="preserve">: </w:t>
            </w:r>
          </w:p>
          <w:p w:rsidR="00266526" w:rsidRPr="00736800" w:rsidRDefault="009F6269" w:rsidP="009F6269">
            <w:pPr>
              <w:snapToGrid w:val="0"/>
              <w:spacing w:after="0"/>
              <w:rPr>
                <w:rFonts w:eastAsia="標楷體"/>
              </w:rPr>
            </w:pPr>
            <w:r w:rsidRPr="009F6269">
              <w:rPr>
                <w:rFonts w:eastAsia="標楷體"/>
              </w:rPr>
              <w:t>Christophe Poinssot and Horst Geckeis</w:t>
            </w:r>
            <w:r w:rsidR="00266526" w:rsidRPr="00736800">
              <w:rPr>
                <w:rFonts w:eastAsia="標楷體"/>
              </w:rPr>
              <w:t xml:space="preserve"> (Eds.), </w:t>
            </w:r>
            <w:r w:rsidRPr="009F6269">
              <w:rPr>
                <w:rFonts w:eastAsia="標楷體"/>
              </w:rPr>
              <w:t>Radionuclide behaviour in the natural environment</w:t>
            </w:r>
            <w:r w:rsidR="00266526" w:rsidRPr="00736800">
              <w:rPr>
                <w:rFonts w:eastAsia="標楷體"/>
              </w:rPr>
              <w:t xml:space="preserve">, </w:t>
            </w:r>
            <w:r w:rsidRPr="009F6269">
              <w:rPr>
                <w:rFonts w:eastAsia="標楷體"/>
              </w:rPr>
              <w:t>Woodhead Publishing, 2012</w:t>
            </w:r>
            <w:r w:rsidR="00266526" w:rsidRPr="00736800">
              <w:rPr>
                <w:rFonts w:eastAsia="標楷體"/>
              </w:rPr>
              <w:t xml:space="preserve">.  </w:t>
            </w:r>
          </w:p>
          <w:p w:rsidR="00137329" w:rsidRDefault="00137329" w:rsidP="00266526">
            <w:pPr>
              <w:snapToGrid w:val="0"/>
              <w:spacing w:after="100" w:afterAutospacing="1"/>
              <w:rPr>
                <w:rFonts w:eastAsia="標楷體"/>
                <w:szCs w:val="24"/>
                <w:lang w:eastAsia="zh-TW"/>
              </w:rPr>
            </w:pPr>
          </w:p>
        </w:tc>
      </w:tr>
      <w:tr w:rsidR="003552D7" w:rsidTr="003552D7">
        <w:trPr>
          <w:cantSplit/>
          <w:trHeight w:hRule="exact" w:val="455"/>
        </w:trPr>
        <w:tc>
          <w:tcPr>
            <w:tcW w:w="4706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2D7" w:rsidRDefault="003552D7" w:rsidP="006417B5">
            <w:pPr>
              <w:spacing w:after="0"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課程大綱</w:t>
            </w: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2D7" w:rsidRDefault="003552D7" w:rsidP="006417B5">
            <w:pPr>
              <w:spacing w:after="0"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分配時數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52D7" w:rsidRDefault="003552D7" w:rsidP="00C97C53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可達成核心能力</w:t>
            </w:r>
          </w:p>
        </w:tc>
      </w:tr>
      <w:tr w:rsidR="003552D7" w:rsidTr="00375B3C">
        <w:trPr>
          <w:cantSplit/>
          <w:trHeight w:hRule="exact" w:val="612"/>
        </w:trPr>
        <w:tc>
          <w:tcPr>
            <w:tcW w:w="147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2D7" w:rsidRDefault="003552D7" w:rsidP="00C97C53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單元主題</w:t>
            </w:r>
          </w:p>
        </w:tc>
        <w:tc>
          <w:tcPr>
            <w:tcW w:w="3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2D7" w:rsidRDefault="003552D7" w:rsidP="00C97C53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內容綱要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2D7" w:rsidRDefault="003552D7" w:rsidP="00375B3C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講授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2D7" w:rsidRDefault="003552D7" w:rsidP="00375B3C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示範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2D7" w:rsidRDefault="003552D7" w:rsidP="00375B3C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pacing w:val="-12"/>
                <w:szCs w:val="24"/>
                <w:lang w:eastAsia="zh-TW"/>
              </w:rPr>
            </w:pPr>
            <w:r>
              <w:rPr>
                <w:rFonts w:eastAsia="標楷體"/>
                <w:spacing w:val="-12"/>
                <w:szCs w:val="24"/>
                <w:lang w:eastAsia="zh-TW"/>
              </w:rPr>
              <w:t>習作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2D7" w:rsidRDefault="00375B3C" w:rsidP="00375B3C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pacing w:val="-12"/>
                <w:szCs w:val="24"/>
                <w:lang w:eastAsia="zh-TW"/>
              </w:rPr>
            </w:pPr>
            <w:r>
              <w:rPr>
                <w:rFonts w:eastAsia="標楷體" w:hint="eastAsia"/>
                <w:spacing w:val="-12"/>
                <w:szCs w:val="24"/>
                <w:lang w:eastAsia="zh-TW"/>
              </w:rPr>
              <w:t>其它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52D7" w:rsidRPr="00C97C53" w:rsidRDefault="003552D7" w:rsidP="00C97C53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266526" w:rsidTr="003552D7">
        <w:trPr>
          <w:cantSplit/>
        </w:trPr>
        <w:tc>
          <w:tcPr>
            <w:tcW w:w="147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526" w:rsidRPr="009F6269" w:rsidRDefault="009F6269" w:rsidP="00C97C53">
            <w:pPr>
              <w:snapToGrid w:val="0"/>
              <w:spacing w:after="0"/>
              <w:jc w:val="center"/>
              <w:rPr>
                <w:rFonts w:ascii="標楷體" w:eastAsia="標楷體" w:hAnsi="標楷體"/>
                <w:sz w:val="26"/>
                <w:lang w:val="en" w:eastAsia="zh-TW"/>
              </w:rPr>
            </w:pPr>
            <w:r w:rsidRPr="009F6269">
              <w:rPr>
                <w:rFonts w:eastAsia="標楷體"/>
                <w:lang w:eastAsia="zh-TW"/>
              </w:rPr>
              <w:t>Overview of radionuclide behaviour in the natural environment</w:t>
            </w:r>
          </w:p>
        </w:tc>
        <w:tc>
          <w:tcPr>
            <w:tcW w:w="3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526" w:rsidRPr="002E51EC" w:rsidRDefault="004416C3" w:rsidP="00C32583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 w:val="26"/>
                <w:lang w:eastAsia="zh-TW"/>
              </w:rPr>
              <w:t>Introduction on</w:t>
            </w:r>
            <w:r w:rsidRPr="004416C3">
              <w:rPr>
                <w:rFonts w:eastAsia="標楷體"/>
                <w:sz w:val="26"/>
                <w:lang w:eastAsia="zh-TW"/>
              </w:rPr>
              <w:t xml:space="preserve"> radionuclide behaviour in the natural environment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526" w:rsidRPr="00537F7C" w:rsidRDefault="004416C3" w:rsidP="00C32583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526" w:rsidRDefault="00266526" w:rsidP="00C32583">
            <w:pPr>
              <w:snapToGrid w:val="0"/>
              <w:spacing w:after="0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526" w:rsidRDefault="00266526" w:rsidP="00C32583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526" w:rsidRDefault="00266526" w:rsidP="00C32583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6526" w:rsidRDefault="00266526" w:rsidP="00C32583">
            <w:pPr>
              <w:spacing w:line="0" w:lineRule="atLeast"/>
              <w:jc w:val="center"/>
              <w:rPr>
                <w:rFonts w:eastAsia="標楷體"/>
                <w:szCs w:val="24"/>
                <w:u w:val="single"/>
                <w:lang w:eastAsia="zh-TW"/>
              </w:rPr>
            </w:pPr>
            <w:r>
              <w:rPr>
                <w:rFonts w:eastAsia="標楷體" w:hint="eastAsia"/>
                <w:szCs w:val="24"/>
                <w:u w:val="single"/>
                <w:lang w:eastAsia="zh-TW"/>
              </w:rPr>
              <w:t>D1</w:t>
            </w:r>
            <w:r w:rsidR="004416C3">
              <w:rPr>
                <w:rFonts w:eastAsia="標楷體"/>
                <w:szCs w:val="24"/>
                <w:u w:val="single"/>
                <w:lang w:eastAsia="zh-TW"/>
              </w:rPr>
              <w:t>; D2; D3; D4</w:t>
            </w:r>
          </w:p>
        </w:tc>
      </w:tr>
      <w:tr w:rsidR="00266526" w:rsidTr="003552D7">
        <w:trPr>
          <w:cantSplit/>
        </w:trPr>
        <w:tc>
          <w:tcPr>
            <w:tcW w:w="147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526" w:rsidRPr="004416C3" w:rsidRDefault="004416C3" w:rsidP="00C97C53">
            <w:pPr>
              <w:snapToGrid w:val="0"/>
              <w:spacing w:after="0"/>
              <w:jc w:val="center"/>
              <w:rPr>
                <w:rFonts w:eastAsia="標楷體"/>
                <w:sz w:val="26"/>
                <w:lang w:eastAsia="zh-TW"/>
              </w:rPr>
            </w:pPr>
            <w:r w:rsidRPr="004416C3">
              <w:rPr>
                <w:rFonts w:eastAsia="標楷體"/>
                <w:lang w:eastAsia="zh-TW"/>
              </w:rPr>
              <w:t>Radionuclide chemistry in the natural environment</w:t>
            </w:r>
          </w:p>
        </w:tc>
        <w:tc>
          <w:tcPr>
            <w:tcW w:w="3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526" w:rsidRPr="004416C3" w:rsidRDefault="004416C3" w:rsidP="00C32583">
            <w:pPr>
              <w:snapToGrid w:val="0"/>
              <w:spacing w:after="0"/>
              <w:rPr>
                <w:rFonts w:eastAsia="標楷體"/>
                <w:sz w:val="26"/>
                <w:lang w:val="en" w:eastAsia="zh-TW"/>
              </w:rPr>
            </w:pPr>
            <w:r w:rsidRPr="004416C3">
              <w:rPr>
                <w:rFonts w:eastAsia="標楷體"/>
                <w:sz w:val="26"/>
                <w:lang w:eastAsia="zh-TW"/>
              </w:rPr>
              <w:t>Fundamentals of aquatic chemistry relevant to radionuclide behaviour in the environment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526" w:rsidRPr="00537F7C" w:rsidRDefault="004416C3" w:rsidP="00C32583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526" w:rsidRDefault="00266526" w:rsidP="00C32583">
            <w:pPr>
              <w:snapToGrid w:val="0"/>
              <w:spacing w:after="0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526" w:rsidRDefault="00266526" w:rsidP="00C32583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526" w:rsidRDefault="00266526" w:rsidP="00C32583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6526" w:rsidRDefault="004416C3" w:rsidP="00C32583">
            <w:pPr>
              <w:spacing w:line="0" w:lineRule="atLeast"/>
              <w:jc w:val="center"/>
              <w:rPr>
                <w:rFonts w:eastAsia="標楷體"/>
                <w:szCs w:val="24"/>
                <w:u w:val="single"/>
                <w:lang w:eastAsia="zh-TW"/>
              </w:rPr>
            </w:pPr>
            <w:r>
              <w:rPr>
                <w:rFonts w:eastAsia="標楷體" w:hint="eastAsia"/>
                <w:szCs w:val="24"/>
                <w:u w:val="single"/>
                <w:lang w:eastAsia="zh-TW"/>
              </w:rPr>
              <w:t>D1</w:t>
            </w:r>
            <w:r>
              <w:rPr>
                <w:rFonts w:eastAsia="標楷體"/>
                <w:szCs w:val="24"/>
                <w:u w:val="single"/>
                <w:lang w:eastAsia="zh-TW"/>
              </w:rPr>
              <w:t>; D2; D3; D4</w:t>
            </w:r>
          </w:p>
        </w:tc>
      </w:tr>
      <w:tr w:rsidR="00266526" w:rsidTr="003552D7">
        <w:trPr>
          <w:cantSplit/>
        </w:trPr>
        <w:tc>
          <w:tcPr>
            <w:tcW w:w="147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526" w:rsidRDefault="004416C3" w:rsidP="00C97C53">
            <w:pPr>
              <w:snapToGrid w:val="0"/>
              <w:spacing w:after="0"/>
              <w:jc w:val="center"/>
              <w:rPr>
                <w:rFonts w:eastAsia="標楷體"/>
                <w:sz w:val="26"/>
                <w:lang w:eastAsia="zh-TW"/>
              </w:rPr>
            </w:pPr>
            <w:r w:rsidRPr="004416C3">
              <w:rPr>
                <w:rFonts w:eastAsia="標楷體"/>
                <w:lang w:eastAsia="zh-TW"/>
              </w:rPr>
              <w:t>Radionuclide migration</w:t>
            </w:r>
          </w:p>
        </w:tc>
        <w:tc>
          <w:tcPr>
            <w:tcW w:w="3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526" w:rsidRPr="004416C3" w:rsidRDefault="004416C3" w:rsidP="00C32583">
            <w:pPr>
              <w:snapToGrid w:val="0"/>
              <w:spacing w:after="0"/>
              <w:rPr>
                <w:rFonts w:eastAsia="標楷體"/>
                <w:sz w:val="26"/>
                <w:lang w:val="en" w:eastAsia="zh-TW"/>
              </w:rPr>
            </w:pPr>
            <w:r w:rsidRPr="004416C3">
              <w:rPr>
                <w:rFonts w:eastAsia="標楷體"/>
                <w:sz w:val="26"/>
                <w:lang w:eastAsia="zh-TW"/>
              </w:rPr>
              <w:t>Radionuclide retention at mineral–water interfaces in the natural environment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526" w:rsidRPr="00537F7C" w:rsidRDefault="004416C3" w:rsidP="00C32583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526" w:rsidRPr="00537F7C" w:rsidRDefault="00266526" w:rsidP="00C32583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526" w:rsidRDefault="00266526" w:rsidP="00C32583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526" w:rsidRDefault="00266526" w:rsidP="00C32583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6526" w:rsidRDefault="004416C3" w:rsidP="00C32583">
            <w:pPr>
              <w:spacing w:line="0" w:lineRule="atLeast"/>
              <w:jc w:val="center"/>
              <w:rPr>
                <w:rFonts w:eastAsia="標楷體"/>
                <w:szCs w:val="24"/>
                <w:u w:val="single"/>
                <w:lang w:eastAsia="zh-TW"/>
              </w:rPr>
            </w:pPr>
            <w:r>
              <w:rPr>
                <w:rFonts w:eastAsia="標楷體" w:hint="eastAsia"/>
                <w:szCs w:val="24"/>
                <w:u w:val="single"/>
                <w:lang w:eastAsia="zh-TW"/>
              </w:rPr>
              <w:t>D1</w:t>
            </w:r>
            <w:r>
              <w:rPr>
                <w:rFonts w:eastAsia="標楷體"/>
                <w:szCs w:val="24"/>
                <w:u w:val="single"/>
                <w:lang w:eastAsia="zh-TW"/>
              </w:rPr>
              <w:t>; D2; D3; D4</w:t>
            </w:r>
          </w:p>
        </w:tc>
      </w:tr>
      <w:tr w:rsidR="00266526" w:rsidTr="003552D7">
        <w:trPr>
          <w:cantSplit/>
        </w:trPr>
        <w:tc>
          <w:tcPr>
            <w:tcW w:w="147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526" w:rsidRPr="002E51EC" w:rsidRDefault="004416C3" w:rsidP="00C97C53">
            <w:pPr>
              <w:snapToGrid w:val="0"/>
              <w:spacing w:after="0"/>
              <w:jc w:val="center"/>
              <w:rPr>
                <w:rFonts w:eastAsia="標楷體"/>
                <w:lang w:eastAsia="zh-TW"/>
              </w:rPr>
            </w:pPr>
            <w:r w:rsidRPr="004416C3">
              <w:rPr>
                <w:rFonts w:ascii="標楷體" w:eastAsia="標楷體" w:hAnsi="標楷體"/>
                <w:lang w:eastAsia="zh-TW"/>
              </w:rPr>
              <w:t>Environmental impact and remediation</w:t>
            </w:r>
          </w:p>
        </w:tc>
        <w:tc>
          <w:tcPr>
            <w:tcW w:w="3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526" w:rsidRPr="004416C3" w:rsidRDefault="004416C3" w:rsidP="00C32583">
            <w:pPr>
              <w:snapToGrid w:val="0"/>
              <w:spacing w:after="0"/>
              <w:rPr>
                <w:rFonts w:eastAsia="標楷體"/>
                <w:sz w:val="26"/>
                <w:lang w:val="en" w:eastAsia="zh-TW"/>
              </w:rPr>
            </w:pPr>
            <w:r w:rsidRPr="004416C3">
              <w:rPr>
                <w:rFonts w:eastAsia="標楷體"/>
                <w:sz w:val="26"/>
                <w:lang w:eastAsia="zh-TW"/>
              </w:rPr>
              <w:t>Modelling radionuclide transport in the environment and calculating radiation doses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526" w:rsidRPr="00537F7C" w:rsidRDefault="004416C3" w:rsidP="00C32583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526" w:rsidRDefault="00266526" w:rsidP="00C32583">
            <w:pPr>
              <w:snapToGrid w:val="0"/>
              <w:spacing w:after="0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526" w:rsidRDefault="00266526" w:rsidP="00C32583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526" w:rsidRDefault="00266526" w:rsidP="00C32583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6526" w:rsidRDefault="004416C3" w:rsidP="00C32583">
            <w:pPr>
              <w:spacing w:line="0" w:lineRule="atLeast"/>
              <w:jc w:val="center"/>
              <w:rPr>
                <w:rFonts w:eastAsia="標楷體"/>
                <w:szCs w:val="24"/>
                <w:u w:val="single"/>
                <w:lang w:eastAsia="zh-TW"/>
              </w:rPr>
            </w:pPr>
            <w:r>
              <w:rPr>
                <w:rFonts w:eastAsia="標楷體" w:hint="eastAsia"/>
                <w:szCs w:val="24"/>
                <w:u w:val="single"/>
                <w:lang w:eastAsia="zh-TW"/>
              </w:rPr>
              <w:t>D1</w:t>
            </w:r>
            <w:r>
              <w:rPr>
                <w:rFonts w:eastAsia="標楷體"/>
                <w:szCs w:val="24"/>
                <w:u w:val="single"/>
                <w:lang w:eastAsia="zh-TW"/>
              </w:rPr>
              <w:t>; D2; D3; D4</w:t>
            </w:r>
          </w:p>
        </w:tc>
      </w:tr>
      <w:tr w:rsidR="003552D7" w:rsidTr="007A7127">
        <w:trPr>
          <w:cantSplit/>
        </w:trPr>
        <w:tc>
          <w:tcPr>
            <w:tcW w:w="4706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2D7" w:rsidRDefault="003552D7" w:rsidP="00375B3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可達成核心能力</w:t>
            </w:r>
          </w:p>
        </w:tc>
        <w:tc>
          <w:tcPr>
            <w:tcW w:w="552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52D7" w:rsidRPr="003552D7" w:rsidRDefault="003552D7" w:rsidP="00375B3C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核心能力達成指標</w:t>
            </w:r>
          </w:p>
        </w:tc>
      </w:tr>
      <w:tr w:rsidR="00266526" w:rsidTr="007A7127">
        <w:trPr>
          <w:cantSplit/>
        </w:trPr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526" w:rsidRPr="00C70793" w:rsidRDefault="00266526" w:rsidP="00C32583">
            <w:pPr>
              <w:ind w:left="480" w:hangingChars="200" w:hanging="48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D1</w:t>
            </w:r>
          </w:p>
        </w:tc>
        <w:tc>
          <w:tcPr>
            <w:tcW w:w="39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526" w:rsidRPr="008A1774" w:rsidRDefault="00266526" w:rsidP="00C32583">
            <w:pPr>
              <w:rPr>
                <w:rFonts w:ascii="標楷體" w:eastAsia="標楷體" w:hAnsi="標楷體"/>
                <w:szCs w:val="24"/>
                <w:lang w:eastAsia="zh-TW"/>
              </w:rPr>
            </w:pPr>
            <w:r w:rsidRPr="00640D71">
              <w:rPr>
                <w:rFonts w:ascii="標楷體" w:eastAsia="標楷體" w:hAnsi="標楷體" w:hint="eastAsia"/>
                <w:szCs w:val="24"/>
                <w:lang w:eastAsia="zh-TW"/>
              </w:rPr>
              <w:t>具機械領域之專業知識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。</w:t>
            </w:r>
          </w:p>
        </w:tc>
        <w:tc>
          <w:tcPr>
            <w:tcW w:w="552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6526" w:rsidRPr="003552D7" w:rsidRDefault="00266526" w:rsidP="00636758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266526" w:rsidTr="00266526">
        <w:trPr>
          <w:cantSplit/>
        </w:trPr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526" w:rsidRDefault="00266526" w:rsidP="00C32583">
            <w:pPr>
              <w:ind w:left="480" w:hangingChars="200" w:hanging="48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D2</w:t>
            </w:r>
          </w:p>
        </w:tc>
        <w:tc>
          <w:tcPr>
            <w:tcW w:w="39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526" w:rsidRPr="008A1774" w:rsidRDefault="00266526" w:rsidP="00C32583">
            <w:pPr>
              <w:rPr>
                <w:rFonts w:ascii="標楷體" w:eastAsia="標楷體" w:hAnsi="標楷體"/>
                <w:szCs w:val="24"/>
                <w:lang w:eastAsia="zh-TW"/>
              </w:rPr>
            </w:pPr>
            <w:r w:rsidRPr="00640D71">
              <w:rPr>
                <w:rFonts w:ascii="標楷體" w:eastAsia="標楷體" w:hAnsi="標楷體" w:hint="eastAsia"/>
                <w:szCs w:val="24"/>
                <w:lang w:eastAsia="zh-TW"/>
              </w:rPr>
              <w:t>策劃及執行機械及其相關領域專題研究之能力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。</w:t>
            </w:r>
          </w:p>
        </w:tc>
        <w:tc>
          <w:tcPr>
            <w:tcW w:w="552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6526" w:rsidRPr="003552D7" w:rsidRDefault="00266526" w:rsidP="00636758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266526" w:rsidTr="00266526">
        <w:trPr>
          <w:cantSplit/>
        </w:trPr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526" w:rsidRDefault="00266526" w:rsidP="00C32583">
            <w:pPr>
              <w:ind w:left="480" w:hangingChars="200" w:hanging="48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D3</w:t>
            </w:r>
          </w:p>
        </w:tc>
        <w:tc>
          <w:tcPr>
            <w:tcW w:w="39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526" w:rsidRPr="008A1774" w:rsidRDefault="00266526" w:rsidP="00C32583">
            <w:pPr>
              <w:rPr>
                <w:rFonts w:ascii="標楷體" w:eastAsia="標楷體" w:hAnsi="標楷體"/>
                <w:szCs w:val="24"/>
                <w:lang w:eastAsia="zh-TW"/>
              </w:rPr>
            </w:pPr>
            <w:r w:rsidRPr="00640D71">
              <w:rPr>
                <w:rFonts w:ascii="標楷體" w:eastAsia="標楷體" w:hAnsi="標楷體" w:hint="eastAsia"/>
                <w:szCs w:val="24"/>
                <w:lang w:eastAsia="zh-TW"/>
              </w:rPr>
              <w:t>撰寫機械專業論文之能力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。</w:t>
            </w:r>
          </w:p>
        </w:tc>
        <w:tc>
          <w:tcPr>
            <w:tcW w:w="552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6526" w:rsidRPr="003552D7" w:rsidRDefault="00266526" w:rsidP="00636758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266526" w:rsidTr="00266526">
        <w:trPr>
          <w:cantSplit/>
        </w:trPr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526" w:rsidRDefault="00266526" w:rsidP="00C32583">
            <w:pPr>
              <w:ind w:left="480" w:hangingChars="200" w:hanging="48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lastRenderedPageBreak/>
              <w:t>D4</w:t>
            </w:r>
          </w:p>
        </w:tc>
        <w:tc>
          <w:tcPr>
            <w:tcW w:w="39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526" w:rsidRPr="008A1774" w:rsidRDefault="00266526" w:rsidP="00C32583">
            <w:pPr>
              <w:rPr>
                <w:rFonts w:ascii="標楷體" w:eastAsia="標楷體" w:hAnsi="標楷體"/>
                <w:szCs w:val="24"/>
                <w:lang w:eastAsia="zh-TW"/>
              </w:rPr>
            </w:pPr>
            <w:r w:rsidRPr="00640D71">
              <w:rPr>
                <w:rFonts w:ascii="標楷體" w:eastAsia="標楷體" w:hAnsi="標楷體" w:hint="eastAsia"/>
                <w:szCs w:val="24"/>
                <w:lang w:eastAsia="zh-TW"/>
              </w:rPr>
              <w:t>創新思考及獨立解決機械問題之能力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。</w:t>
            </w:r>
          </w:p>
        </w:tc>
        <w:tc>
          <w:tcPr>
            <w:tcW w:w="552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6526" w:rsidRPr="003552D7" w:rsidRDefault="00266526" w:rsidP="00636758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266526" w:rsidTr="00266526">
        <w:trPr>
          <w:cantSplit/>
        </w:trPr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526" w:rsidRPr="00C70793" w:rsidRDefault="00266526" w:rsidP="00C32583">
            <w:pPr>
              <w:ind w:left="480" w:hangingChars="200" w:hanging="48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D5</w:t>
            </w:r>
          </w:p>
        </w:tc>
        <w:tc>
          <w:tcPr>
            <w:tcW w:w="39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526" w:rsidRPr="003F4E85" w:rsidRDefault="00266526" w:rsidP="00C32583">
            <w:pPr>
              <w:rPr>
                <w:rFonts w:ascii="標楷體" w:eastAsia="標楷體" w:hAnsi="標楷體"/>
                <w:szCs w:val="24"/>
                <w:lang w:eastAsia="zh-TW"/>
              </w:rPr>
            </w:pPr>
            <w:r w:rsidRPr="00640D71">
              <w:rPr>
                <w:rFonts w:ascii="標楷體" w:eastAsia="標楷體" w:hAnsi="標楷體" w:hint="eastAsia"/>
                <w:szCs w:val="24"/>
                <w:lang w:eastAsia="zh-TW"/>
              </w:rPr>
              <w:t>與不同領域人員協調整合之能力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。</w:t>
            </w:r>
          </w:p>
        </w:tc>
        <w:tc>
          <w:tcPr>
            <w:tcW w:w="552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6526" w:rsidRPr="003552D7" w:rsidRDefault="00266526" w:rsidP="00636758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266526" w:rsidTr="00266526">
        <w:trPr>
          <w:cantSplit/>
        </w:trPr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526" w:rsidRPr="00C70793" w:rsidRDefault="00266526" w:rsidP="00C32583">
            <w:pPr>
              <w:ind w:left="480" w:hangingChars="200" w:hanging="48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D</w:t>
            </w:r>
            <w:r w:rsidRPr="00C70793">
              <w:rPr>
                <w:rFonts w:eastAsia="標楷體"/>
                <w:szCs w:val="24"/>
                <w:lang w:eastAsia="zh-TW"/>
              </w:rPr>
              <w:t>6</w:t>
            </w:r>
          </w:p>
        </w:tc>
        <w:tc>
          <w:tcPr>
            <w:tcW w:w="39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526" w:rsidRPr="003F4E85" w:rsidRDefault="00266526" w:rsidP="00C32583">
            <w:pPr>
              <w:rPr>
                <w:rFonts w:ascii="標楷體" w:eastAsia="標楷體" w:hAnsi="標楷體"/>
                <w:szCs w:val="24"/>
                <w:lang w:eastAsia="zh-TW"/>
              </w:rPr>
            </w:pPr>
            <w:r w:rsidRPr="00640D71">
              <w:rPr>
                <w:rFonts w:ascii="標楷體" w:eastAsia="標楷體" w:hAnsi="標楷體" w:hint="eastAsia"/>
                <w:szCs w:val="24"/>
                <w:lang w:eastAsia="zh-TW"/>
              </w:rPr>
              <w:t>良好的國際觀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。</w:t>
            </w:r>
          </w:p>
        </w:tc>
        <w:tc>
          <w:tcPr>
            <w:tcW w:w="552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6526" w:rsidRPr="003552D7" w:rsidRDefault="00266526" w:rsidP="00636758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266526" w:rsidTr="007A7127">
        <w:trPr>
          <w:cantSplit/>
        </w:trPr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66526" w:rsidRPr="00C70793" w:rsidRDefault="00266526" w:rsidP="00C32583">
            <w:pPr>
              <w:ind w:left="480" w:hangingChars="200" w:hanging="48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D7</w:t>
            </w:r>
          </w:p>
        </w:tc>
        <w:tc>
          <w:tcPr>
            <w:tcW w:w="3969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66526" w:rsidRPr="008A1774" w:rsidRDefault="00266526" w:rsidP="00C32583">
            <w:pPr>
              <w:rPr>
                <w:rFonts w:ascii="標楷體" w:eastAsia="標楷體" w:hAnsi="標楷體"/>
                <w:szCs w:val="24"/>
                <w:lang w:eastAsia="zh-TW"/>
              </w:rPr>
            </w:pPr>
            <w:r w:rsidRPr="00640D71">
              <w:rPr>
                <w:rFonts w:ascii="標楷體" w:eastAsia="標楷體" w:hAnsi="標楷體" w:hint="eastAsia"/>
                <w:szCs w:val="24"/>
                <w:lang w:eastAsia="zh-TW"/>
              </w:rPr>
              <w:t>領導、管理及規劃之能力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。</w:t>
            </w:r>
          </w:p>
        </w:tc>
        <w:tc>
          <w:tcPr>
            <w:tcW w:w="5528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6526" w:rsidRPr="003552D7" w:rsidRDefault="00266526" w:rsidP="00636758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</w:tbl>
    <w:p w:rsidR="00266526" w:rsidRDefault="00353498" w:rsidP="00137329">
      <w:pPr>
        <w:suppressLineNumbers/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325"/>
          <w:tab w:val="left" w:pos="8970"/>
          <w:tab w:val="left" w:pos="9748"/>
          <w:tab w:val="left" w:pos="10440"/>
        </w:tabs>
        <w:rPr>
          <w:rFonts w:eastAsia="標楷體"/>
          <w:szCs w:val="24"/>
          <w:lang w:eastAsia="zh-TW"/>
        </w:rPr>
      </w:pPr>
      <w:r>
        <w:rPr>
          <w:rFonts w:eastAsia="標楷體"/>
          <w:szCs w:val="24"/>
          <w:lang w:eastAsia="zh-TW"/>
        </w:rPr>
        <w:br w:type="page"/>
      </w:r>
    </w:p>
    <w:tbl>
      <w:tblPr>
        <w:tblW w:w="104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52"/>
        <w:gridCol w:w="1831"/>
        <w:gridCol w:w="1980"/>
        <w:gridCol w:w="2495"/>
        <w:gridCol w:w="2052"/>
      </w:tblGrid>
      <w:tr w:rsidR="00266526" w:rsidRPr="00EA2472" w:rsidTr="00C32583">
        <w:trPr>
          <w:trHeight w:val="454"/>
          <w:jc w:val="center"/>
        </w:trPr>
        <w:tc>
          <w:tcPr>
            <w:tcW w:w="10410" w:type="dxa"/>
            <w:gridSpan w:val="5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66526" w:rsidRPr="00144653" w:rsidRDefault="00266526" w:rsidP="00C32583">
            <w:pPr>
              <w:snapToGrid w:val="0"/>
              <w:spacing w:after="0"/>
              <w:jc w:val="left"/>
              <w:rPr>
                <w:rFonts w:ascii="新細明體" w:hAnsi="新細明體"/>
                <w:szCs w:val="24"/>
                <w:lang w:eastAsia="zh-TW"/>
              </w:rPr>
            </w:pPr>
            <w:r w:rsidRPr="00144653">
              <w:rPr>
                <w:rFonts w:ascii="新細明體" w:hAnsi="新細明體"/>
                <w:b/>
                <w:szCs w:val="24"/>
                <w:lang w:eastAsia="zh-TW"/>
              </w:rPr>
              <w:br w:type="page"/>
            </w:r>
            <w:r w:rsidRPr="00144653">
              <w:rPr>
                <w:rFonts w:ascii="新細明體" w:hAnsi="新細明體"/>
                <w:szCs w:val="24"/>
                <w:lang w:eastAsia="zh-TW"/>
              </w:rPr>
              <w:br w:type="page"/>
            </w:r>
            <w:r w:rsidRPr="00144653">
              <w:rPr>
                <w:rFonts w:ascii="新細明體" w:hAnsi="新細明體" w:hint="eastAsia"/>
                <w:szCs w:val="24"/>
                <w:lang w:eastAsia="zh-TW"/>
              </w:rPr>
              <w:t>教學要點概述:</w:t>
            </w:r>
          </w:p>
        </w:tc>
      </w:tr>
      <w:tr w:rsidR="00266526" w:rsidTr="00C32583">
        <w:trPr>
          <w:trHeight w:val="454"/>
          <w:jc w:val="center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6526" w:rsidRPr="00C07D70" w:rsidRDefault="00266526" w:rsidP="00C32583">
            <w:pPr>
              <w:snapToGrid w:val="0"/>
              <w:spacing w:after="0"/>
              <w:jc w:val="center"/>
              <w:rPr>
                <w:rFonts w:ascii="新細明體"/>
                <w:szCs w:val="24"/>
              </w:rPr>
            </w:pPr>
            <w:r w:rsidRPr="00C07D70">
              <w:rPr>
                <w:rFonts w:ascii="新細明體" w:hAnsi="新細明體" w:hint="eastAsia"/>
                <w:szCs w:val="24"/>
              </w:rPr>
              <w:t>上課時間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6526" w:rsidRPr="00C07D70" w:rsidRDefault="00266526" w:rsidP="00C32583">
            <w:pPr>
              <w:snapToGrid w:val="0"/>
              <w:spacing w:after="0"/>
              <w:jc w:val="center"/>
              <w:rPr>
                <w:rFonts w:ascii="新細明體"/>
                <w:szCs w:val="24"/>
                <w:lang w:eastAsia="zh-TW"/>
              </w:rPr>
            </w:pPr>
            <w:r w:rsidRPr="00C07D70">
              <w:rPr>
                <w:rFonts w:ascii="新細明體" w:hAnsi="新細明體" w:hint="eastAsia"/>
                <w:szCs w:val="24"/>
              </w:rPr>
              <w:t>上課地點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266526" w:rsidRPr="00C07D70" w:rsidRDefault="00266526" w:rsidP="00C32583">
            <w:pPr>
              <w:snapToGrid w:val="0"/>
              <w:spacing w:after="0"/>
              <w:ind w:left="12" w:hangingChars="5" w:hanging="12"/>
              <w:jc w:val="center"/>
              <w:rPr>
                <w:rFonts w:ascii="新細明體"/>
                <w:szCs w:val="24"/>
              </w:rPr>
            </w:pPr>
            <w:r w:rsidRPr="00C07D70">
              <w:rPr>
                <w:rFonts w:ascii="新細明體" w:hAnsi="新細明體" w:hint="eastAsia"/>
                <w:szCs w:val="24"/>
                <w:lang w:eastAsia="zh-TW"/>
              </w:rPr>
              <w:t>學習成果</w:t>
            </w:r>
            <w:r w:rsidRPr="00C07D70">
              <w:rPr>
                <w:rFonts w:ascii="新細明體" w:hAnsi="新細明體" w:hint="eastAsia"/>
                <w:szCs w:val="24"/>
              </w:rPr>
              <w:t>評量方式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266526" w:rsidRPr="00144653" w:rsidRDefault="00266526" w:rsidP="00C32583">
            <w:pPr>
              <w:snapToGrid w:val="0"/>
              <w:spacing w:after="0"/>
              <w:ind w:left="12" w:hangingChars="5" w:hanging="12"/>
              <w:jc w:val="center"/>
              <w:rPr>
                <w:rFonts w:ascii="新細明體" w:hAnsi="新細明體"/>
                <w:szCs w:val="24"/>
              </w:rPr>
            </w:pPr>
            <w:r w:rsidRPr="00144653">
              <w:rPr>
                <w:rFonts w:ascii="新細明體" w:hAnsi="新細明體"/>
                <w:szCs w:val="24"/>
              </w:rPr>
              <w:t>Office hour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266526" w:rsidRPr="00144653" w:rsidRDefault="00266526" w:rsidP="00C32583">
            <w:pPr>
              <w:snapToGrid w:val="0"/>
              <w:spacing w:after="0"/>
              <w:jc w:val="center"/>
              <w:rPr>
                <w:rFonts w:ascii="新細明體" w:hAnsi="新細明體"/>
                <w:szCs w:val="24"/>
              </w:rPr>
            </w:pPr>
            <w:r w:rsidRPr="00144653">
              <w:rPr>
                <w:rFonts w:ascii="新細明體" w:hAnsi="新細明體" w:hint="eastAsia"/>
                <w:szCs w:val="24"/>
                <w:lang w:eastAsia="zh-TW"/>
              </w:rPr>
              <w:t>教學品質評量方式</w:t>
            </w:r>
          </w:p>
        </w:tc>
      </w:tr>
      <w:tr w:rsidR="00266526" w:rsidRPr="005D4200" w:rsidTr="00C32583">
        <w:trPr>
          <w:trHeight w:val="525"/>
          <w:jc w:val="center"/>
        </w:trPr>
        <w:tc>
          <w:tcPr>
            <w:tcW w:w="20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66526" w:rsidRDefault="00266526" w:rsidP="00C32583">
            <w:pPr>
              <w:snapToGrid w:val="0"/>
              <w:spacing w:after="0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星期</w:t>
            </w:r>
            <w:r w:rsidR="004416C3">
              <w:rPr>
                <w:rFonts w:ascii="標楷體" w:eastAsia="標楷體" w:hAnsi="標楷體" w:hint="eastAsia"/>
                <w:szCs w:val="24"/>
                <w:lang w:eastAsia="zh-TW"/>
              </w:rPr>
              <w:t>一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 </w:t>
            </w:r>
          </w:p>
          <w:p w:rsidR="00266526" w:rsidRPr="005D4200" w:rsidRDefault="00266526" w:rsidP="00F06859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 1</w:t>
            </w:r>
            <w:r w:rsidR="004416C3">
              <w:rPr>
                <w:rFonts w:ascii="標楷體" w:eastAsia="標楷體" w:hAnsi="標楷體"/>
                <w:szCs w:val="24"/>
                <w:lang w:eastAsia="zh-TW"/>
              </w:rPr>
              <w:t>0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:10 -1</w:t>
            </w:r>
            <w:r w:rsidR="004416C3">
              <w:rPr>
                <w:rFonts w:ascii="標楷體" w:eastAsia="標楷體" w:hAnsi="標楷體"/>
                <w:szCs w:val="24"/>
                <w:lang w:eastAsia="zh-TW"/>
              </w:rPr>
              <w:t>3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:00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6526" w:rsidRPr="005D4200" w:rsidRDefault="00266526" w:rsidP="004416C3">
            <w:pPr>
              <w:spacing w:after="0"/>
              <w:ind w:left="5" w:right="206"/>
              <w:jc w:val="center"/>
              <w:rPr>
                <w:rFonts w:eastAsia="標楷體"/>
                <w:szCs w:val="24"/>
                <w:lang w:eastAsia="zh-TW"/>
              </w:rPr>
            </w:pPr>
            <w:r w:rsidRPr="00544E60">
              <w:rPr>
                <w:rFonts w:ascii="標楷體" w:eastAsia="標楷體" w:hAnsi="標楷體"/>
              </w:rPr>
              <w:t>工學院B館</w:t>
            </w:r>
            <w:r w:rsidR="004416C3">
              <w:rPr>
                <w:rFonts w:ascii="標楷體" w:eastAsia="標楷體" w:hAnsi="標楷體"/>
              </w:rPr>
              <w:t>215</w:t>
            </w:r>
            <w:r w:rsidR="004416C3">
              <w:rPr>
                <w:rFonts w:ascii="標楷體" w:eastAsia="標楷體" w:hAnsi="標楷體" w:hint="eastAsia"/>
                <w:lang w:eastAsia="zh-TW"/>
              </w:rPr>
              <w:t>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266526" w:rsidRDefault="00266526" w:rsidP="00C32583">
            <w:pPr>
              <w:snapToGrid w:val="0"/>
              <w:spacing w:after="0"/>
              <w:ind w:left="5" w:right="206" w:hangingChars="2" w:hanging="5"/>
              <w:rPr>
                <w:rFonts w:eastAsia="標楷體"/>
                <w:szCs w:val="24"/>
                <w:lang w:eastAsia="zh-TW"/>
              </w:rPr>
            </w:pPr>
            <w:r w:rsidRPr="006417B5">
              <w:rPr>
                <w:rFonts w:eastAsia="標楷體" w:hint="eastAsia"/>
                <w:szCs w:val="24"/>
                <w:lang w:eastAsia="zh-TW"/>
              </w:rPr>
              <w:t>作業</w:t>
            </w:r>
            <w:r>
              <w:rPr>
                <w:rFonts w:eastAsia="標楷體" w:hint="eastAsia"/>
                <w:szCs w:val="24"/>
                <w:lang w:eastAsia="zh-TW"/>
              </w:rPr>
              <w:t>1</w:t>
            </w:r>
            <w:r w:rsidRPr="006417B5">
              <w:rPr>
                <w:rFonts w:eastAsia="標楷體"/>
                <w:szCs w:val="24"/>
                <w:lang w:eastAsia="zh-TW"/>
              </w:rPr>
              <w:t>0%</w:t>
            </w:r>
          </w:p>
          <w:p w:rsidR="00266526" w:rsidRDefault="00266526" w:rsidP="00C32583">
            <w:pPr>
              <w:snapToGrid w:val="0"/>
              <w:spacing w:after="0"/>
              <w:ind w:left="5" w:right="206" w:hangingChars="2" w:hanging="5"/>
              <w:rPr>
                <w:rFonts w:eastAsia="標楷體"/>
                <w:szCs w:val="24"/>
                <w:lang w:eastAsia="zh-TW"/>
              </w:rPr>
            </w:pPr>
            <w:r w:rsidRPr="006417B5">
              <w:rPr>
                <w:rFonts w:eastAsia="標楷體" w:hint="eastAsia"/>
                <w:szCs w:val="24"/>
                <w:lang w:eastAsia="zh-TW"/>
              </w:rPr>
              <w:t>期中</w:t>
            </w:r>
            <w:r>
              <w:rPr>
                <w:rFonts w:eastAsia="標楷體" w:hint="eastAsia"/>
                <w:szCs w:val="24"/>
                <w:lang w:eastAsia="zh-TW"/>
              </w:rPr>
              <w:t>報告</w:t>
            </w:r>
            <w:r>
              <w:rPr>
                <w:rFonts w:eastAsia="標楷體" w:hint="eastAsia"/>
                <w:szCs w:val="24"/>
                <w:lang w:eastAsia="zh-TW"/>
              </w:rPr>
              <w:t>40</w:t>
            </w:r>
            <w:r w:rsidRPr="006417B5">
              <w:rPr>
                <w:rFonts w:eastAsia="標楷體"/>
                <w:szCs w:val="24"/>
                <w:lang w:eastAsia="zh-TW"/>
              </w:rPr>
              <w:t>%</w:t>
            </w:r>
          </w:p>
          <w:p w:rsidR="00266526" w:rsidRDefault="00266526" w:rsidP="00C32583">
            <w:pPr>
              <w:snapToGrid w:val="0"/>
              <w:spacing w:after="0"/>
              <w:ind w:left="5" w:right="206" w:hangingChars="2" w:hanging="5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期末報告</w:t>
            </w:r>
            <w:r>
              <w:rPr>
                <w:rFonts w:eastAsia="標楷體" w:hint="eastAsia"/>
                <w:szCs w:val="24"/>
                <w:lang w:eastAsia="zh-TW"/>
              </w:rPr>
              <w:t>40</w:t>
            </w:r>
            <w:r w:rsidRPr="006417B5">
              <w:rPr>
                <w:rFonts w:eastAsia="標楷體"/>
                <w:szCs w:val="24"/>
                <w:lang w:eastAsia="zh-TW"/>
              </w:rPr>
              <w:t>%</w:t>
            </w:r>
          </w:p>
          <w:p w:rsidR="00266526" w:rsidRPr="005D4200" w:rsidRDefault="00266526" w:rsidP="00C32583">
            <w:pPr>
              <w:snapToGrid w:val="0"/>
              <w:spacing w:after="0"/>
              <w:ind w:left="5" w:right="206" w:hangingChars="2" w:hanging="5"/>
              <w:jc w:val="left"/>
              <w:rPr>
                <w:rFonts w:eastAsia="標楷體"/>
                <w:szCs w:val="24"/>
                <w:lang w:eastAsia="zh-TW"/>
              </w:rPr>
            </w:pPr>
            <w:r w:rsidRPr="006417B5">
              <w:rPr>
                <w:rFonts w:eastAsia="標楷體" w:hint="eastAsia"/>
                <w:szCs w:val="24"/>
                <w:lang w:eastAsia="zh-TW"/>
              </w:rPr>
              <w:t>出席</w:t>
            </w:r>
            <w:r>
              <w:rPr>
                <w:rFonts w:eastAsia="標楷體" w:hint="eastAsia"/>
                <w:szCs w:val="24"/>
                <w:lang w:eastAsia="zh-TW"/>
              </w:rPr>
              <w:t>1</w:t>
            </w:r>
            <w:r w:rsidRPr="006417B5">
              <w:rPr>
                <w:rFonts w:eastAsia="標楷體" w:hint="eastAsia"/>
                <w:szCs w:val="24"/>
                <w:lang w:eastAsia="zh-TW"/>
              </w:rPr>
              <w:t>0</w:t>
            </w:r>
            <w:r w:rsidRPr="006417B5">
              <w:rPr>
                <w:rFonts w:eastAsia="標楷體"/>
                <w:szCs w:val="24"/>
                <w:lang w:eastAsia="zh-TW"/>
              </w:rPr>
              <w:t>%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66526" w:rsidRPr="006417B5" w:rsidRDefault="00266526" w:rsidP="00C32583">
            <w:pPr>
              <w:snapToGrid w:val="0"/>
              <w:spacing w:after="0"/>
              <w:ind w:left="12" w:right="420" w:hangingChars="5" w:hanging="12"/>
              <w:rPr>
                <w:rFonts w:eastAsia="標楷體"/>
                <w:szCs w:val="24"/>
              </w:rPr>
            </w:pPr>
            <w:r>
              <w:rPr>
                <w:rFonts w:eastAsia="標楷體" w:hAnsi="標楷體"/>
                <w:szCs w:val="24"/>
              </w:rPr>
              <w:t>星</w:t>
            </w:r>
            <w:r>
              <w:rPr>
                <w:rFonts w:eastAsia="標楷體" w:hAnsi="標楷體" w:hint="eastAsia"/>
                <w:szCs w:val="24"/>
                <w:lang w:eastAsia="zh-TW"/>
              </w:rPr>
              <w:t>期</w:t>
            </w:r>
            <w:r w:rsidR="00F06859">
              <w:rPr>
                <w:rFonts w:eastAsia="標楷體" w:hAnsi="標楷體" w:hint="eastAsia"/>
                <w:szCs w:val="24"/>
                <w:lang w:eastAsia="zh-TW"/>
              </w:rPr>
              <w:t>一</w:t>
            </w:r>
            <w:r w:rsidRPr="006417B5">
              <w:rPr>
                <w:rFonts w:eastAsia="標楷體"/>
                <w:szCs w:val="24"/>
              </w:rPr>
              <w:t>:</w:t>
            </w:r>
            <w:r w:rsidR="00F06859">
              <w:rPr>
                <w:rFonts w:eastAsia="標楷體" w:hint="eastAsia"/>
                <w:szCs w:val="24"/>
                <w:lang w:eastAsia="zh-TW"/>
              </w:rPr>
              <w:t>13</w:t>
            </w:r>
            <w:r w:rsidRPr="006417B5">
              <w:rPr>
                <w:rFonts w:eastAsia="標楷體"/>
                <w:szCs w:val="24"/>
              </w:rPr>
              <w:t>:00-</w:t>
            </w:r>
            <w:r>
              <w:rPr>
                <w:rFonts w:eastAsia="標楷體" w:hint="eastAsia"/>
                <w:szCs w:val="24"/>
                <w:lang w:eastAsia="zh-TW"/>
              </w:rPr>
              <w:t>16</w:t>
            </w:r>
            <w:r w:rsidRPr="006417B5">
              <w:rPr>
                <w:rFonts w:eastAsia="標楷體"/>
                <w:szCs w:val="24"/>
              </w:rPr>
              <w:t>:00</w:t>
            </w:r>
            <w:r>
              <w:rPr>
                <w:rFonts w:eastAsia="標楷體" w:hint="eastAsia"/>
                <w:szCs w:val="24"/>
                <w:lang w:eastAsia="zh-TW"/>
              </w:rPr>
              <w:t xml:space="preserve"> </w:t>
            </w:r>
          </w:p>
          <w:p w:rsidR="00266526" w:rsidRPr="006417B5" w:rsidRDefault="00266526" w:rsidP="00C32583">
            <w:pPr>
              <w:snapToGrid w:val="0"/>
              <w:spacing w:after="0"/>
              <w:ind w:left="12" w:right="420" w:hangingChars="5" w:hanging="12"/>
              <w:rPr>
                <w:rFonts w:eastAsia="標楷體"/>
                <w:szCs w:val="24"/>
              </w:rPr>
            </w:pPr>
            <w:r w:rsidRPr="006417B5">
              <w:rPr>
                <w:rFonts w:eastAsia="標楷體" w:hAnsi="標楷體"/>
                <w:szCs w:val="24"/>
              </w:rPr>
              <w:t>星期</w:t>
            </w:r>
            <w:r>
              <w:rPr>
                <w:rFonts w:eastAsia="標楷體" w:hAnsi="標楷體" w:hint="eastAsia"/>
                <w:szCs w:val="24"/>
                <w:lang w:eastAsia="zh-TW"/>
              </w:rPr>
              <w:t>三</w:t>
            </w:r>
            <w:r>
              <w:rPr>
                <w:rFonts w:eastAsia="標楷體" w:hAnsi="標楷體" w:hint="eastAsia"/>
                <w:szCs w:val="24"/>
                <w:lang w:eastAsia="zh-TW"/>
              </w:rPr>
              <w:t>:</w:t>
            </w:r>
            <w:r>
              <w:rPr>
                <w:rFonts w:eastAsia="標楷體" w:hint="eastAsia"/>
                <w:szCs w:val="24"/>
                <w:lang w:eastAsia="zh-TW"/>
              </w:rPr>
              <w:t>13</w:t>
            </w:r>
            <w:r w:rsidRPr="006417B5">
              <w:rPr>
                <w:rFonts w:eastAsia="標楷體"/>
                <w:szCs w:val="24"/>
              </w:rPr>
              <w:t>:00-</w:t>
            </w:r>
            <w:r>
              <w:rPr>
                <w:rFonts w:eastAsia="標楷體" w:hint="eastAsia"/>
                <w:szCs w:val="24"/>
                <w:lang w:eastAsia="zh-TW"/>
              </w:rPr>
              <w:t>14</w:t>
            </w:r>
            <w:r w:rsidRPr="006417B5">
              <w:rPr>
                <w:rFonts w:eastAsia="標楷體"/>
                <w:szCs w:val="24"/>
              </w:rPr>
              <w:t>:00</w:t>
            </w:r>
            <w:r>
              <w:rPr>
                <w:rFonts w:eastAsia="標楷體" w:hint="eastAsia"/>
                <w:szCs w:val="24"/>
                <w:lang w:eastAsia="zh-TW"/>
              </w:rPr>
              <w:t xml:space="preserve"> </w:t>
            </w:r>
          </w:p>
          <w:p w:rsidR="00266526" w:rsidRDefault="00266526" w:rsidP="00C32583">
            <w:pPr>
              <w:snapToGrid w:val="0"/>
              <w:spacing w:after="0"/>
              <w:ind w:left="12" w:right="420" w:hangingChars="5" w:hanging="12"/>
              <w:rPr>
                <w:rFonts w:eastAsia="標楷體"/>
                <w:szCs w:val="24"/>
                <w:lang w:eastAsia="zh-TW"/>
              </w:rPr>
            </w:pPr>
            <w:r w:rsidRPr="006417B5">
              <w:rPr>
                <w:rFonts w:eastAsia="標楷體"/>
                <w:szCs w:val="24"/>
              </w:rPr>
              <w:t xml:space="preserve">Rm. </w:t>
            </w:r>
            <w:r w:rsidR="00F06859">
              <w:rPr>
                <w:rFonts w:eastAsia="標楷體" w:hint="eastAsia"/>
                <w:szCs w:val="24"/>
                <w:lang w:eastAsia="zh-TW"/>
              </w:rPr>
              <w:t>427</w:t>
            </w:r>
            <w:r w:rsidRPr="006417B5">
              <w:rPr>
                <w:rFonts w:eastAsia="標楷體"/>
                <w:szCs w:val="24"/>
              </w:rPr>
              <w:t xml:space="preserve"> </w:t>
            </w:r>
          </w:p>
          <w:p w:rsidR="00266526" w:rsidRDefault="00266526" w:rsidP="00C32583">
            <w:pPr>
              <w:snapToGrid w:val="0"/>
              <w:spacing w:after="0"/>
              <w:ind w:left="12" w:right="420" w:hangingChars="5" w:hanging="12"/>
              <w:rPr>
                <w:rFonts w:eastAsia="標楷體"/>
                <w:szCs w:val="24"/>
                <w:lang w:eastAsia="zh-TW"/>
              </w:rPr>
            </w:pPr>
            <w:r w:rsidRPr="006417B5">
              <w:rPr>
                <w:rFonts w:eastAsia="標楷體"/>
                <w:szCs w:val="24"/>
              </w:rPr>
              <w:t xml:space="preserve">Tel: </w:t>
            </w:r>
            <w:r>
              <w:rPr>
                <w:rFonts w:eastAsia="標楷體" w:hint="eastAsia"/>
                <w:szCs w:val="24"/>
                <w:lang w:eastAsia="zh-TW"/>
              </w:rPr>
              <w:t xml:space="preserve">2720411 </w:t>
            </w:r>
          </w:p>
          <w:p w:rsidR="00266526" w:rsidRPr="006417B5" w:rsidRDefault="00266526" w:rsidP="00C32583">
            <w:pPr>
              <w:snapToGrid w:val="0"/>
              <w:spacing w:after="0"/>
              <w:ind w:left="12" w:right="420" w:hangingChars="5" w:hanging="12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</w:rPr>
              <w:t>ext. 333</w:t>
            </w:r>
            <w:r>
              <w:rPr>
                <w:rFonts w:eastAsia="標楷體" w:hint="eastAsia"/>
                <w:szCs w:val="24"/>
                <w:lang w:eastAsia="zh-TW"/>
              </w:rPr>
              <w:t>22</w:t>
            </w:r>
          </w:p>
          <w:p w:rsidR="00266526" w:rsidRPr="00342C14" w:rsidRDefault="00266526" w:rsidP="00C32583">
            <w:pPr>
              <w:spacing w:after="0"/>
              <w:jc w:val="left"/>
              <w:rPr>
                <w:rFonts w:eastAsia="標楷體"/>
                <w:szCs w:val="24"/>
                <w:lang w:val="pt-BR" w:eastAsia="zh-TW"/>
              </w:rPr>
            </w:pPr>
            <w:r w:rsidRPr="006417B5">
              <w:rPr>
                <w:rFonts w:eastAsia="標楷體"/>
                <w:szCs w:val="24"/>
              </w:rPr>
              <w:t>E-mail: ime</w:t>
            </w:r>
            <w:r>
              <w:rPr>
                <w:rFonts w:eastAsia="標楷體" w:hint="eastAsia"/>
                <w:szCs w:val="24"/>
                <w:lang w:eastAsia="zh-TW"/>
              </w:rPr>
              <w:t>cpj</w:t>
            </w:r>
            <w:r w:rsidRPr="006417B5">
              <w:rPr>
                <w:rFonts w:eastAsia="標楷體"/>
                <w:szCs w:val="24"/>
              </w:rPr>
              <w:t>@ccu.edu.tw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266526" w:rsidRPr="005D4200" w:rsidRDefault="00266526" w:rsidP="00C32583">
            <w:pPr>
              <w:snapToGrid w:val="0"/>
              <w:spacing w:after="0"/>
              <w:ind w:right="19"/>
              <w:rPr>
                <w:rFonts w:eastAsia="標楷體"/>
                <w:szCs w:val="24"/>
                <w:lang w:eastAsia="zh-TW"/>
              </w:rPr>
            </w:pPr>
            <w:r w:rsidRPr="005D4200">
              <w:rPr>
                <w:rFonts w:eastAsia="標楷體" w:hint="eastAsia"/>
                <w:szCs w:val="24"/>
                <w:lang w:eastAsia="zh-TW"/>
              </w:rPr>
              <w:t>教學意見調查</w:t>
            </w:r>
            <w:r>
              <w:rPr>
                <w:rFonts w:eastAsia="標楷體" w:hint="eastAsia"/>
                <w:szCs w:val="24"/>
                <w:lang w:eastAsia="zh-TW"/>
              </w:rPr>
              <w:t>核心能力重要性及達成度分析問卷</w:t>
            </w:r>
          </w:p>
        </w:tc>
      </w:tr>
      <w:tr w:rsidR="00266526" w:rsidRPr="00EA2472" w:rsidTr="00C32583">
        <w:trPr>
          <w:trHeight w:val="454"/>
          <w:jc w:val="center"/>
        </w:trPr>
        <w:tc>
          <w:tcPr>
            <w:tcW w:w="20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6526" w:rsidRPr="00EA2472" w:rsidRDefault="00266526" w:rsidP="00C32583">
            <w:pPr>
              <w:snapToGrid w:val="0"/>
              <w:spacing w:after="0"/>
              <w:ind w:firstLineChars="100" w:firstLine="240"/>
              <w:jc w:val="center"/>
              <w:rPr>
                <w:rFonts w:ascii="新細明體"/>
                <w:szCs w:val="24"/>
              </w:rPr>
            </w:pPr>
            <w:r w:rsidRPr="00EA2472">
              <w:rPr>
                <w:rFonts w:ascii="新細明體" w:hAnsi="新細明體" w:hint="eastAsia"/>
                <w:szCs w:val="24"/>
              </w:rPr>
              <w:t>週次</w:t>
            </w:r>
          </w:p>
        </w:tc>
        <w:tc>
          <w:tcPr>
            <w:tcW w:w="63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6526" w:rsidRPr="00EA2472" w:rsidRDefault="00266526" w:rsidP="00C32583">
            <w:pPr>
              <w:snapToGrid w:val="0"/>
              <w:spacing w:after="0"/>
              <w:jc w:val="center"/>
              <w:rPr>
                <w:rFonts w:ascii="新細明體"/>
                <w:szCs w:val="24"/>
              </w:rPr>
            </w:pPr>
            <w:r w:rsidRPr="00EA2472">
              <w:rPr>
                <w:rFonts w:ascii="新細明體" w:hAnsi="新細明體" w:hint="eastAsia"/>
                <w:szCs w:val="24"/>
              </w:rPr>
              <w:t>教</w:t>
            </w:r>
            <w:r w:rsidRPr="00EA2472">
              <w:rPr>
                <w:rFonts w:ascii="新細明體" w:hAnsi="新細明體"/>
                <w:szCs w:val="24"/>
              </w:rPr>
              <w:t xml:space="preserve">   </w:t>
            </w:r>
            <w:r w:rsidRPr="00EA2472">
              <w:rPr>
                <w:rFonts w:ascii="新細明體" w:hAnsi="新細明體" w:hint="eastAsia"/>
                <w:szCs w:val="24"/>
              </w:rPr>
              <w:t>學</w:t>
            </w:r>
            <w:r w:rsidRPr="00EA2472">
              <w:rPr>
                <w:rFonts w:ascii="新細明體" w:hAnsi="新細明體"/>
                <w:szCs w:val="24"/>
              </w:rPr>
              <w:t xml:space="preserve">   </w:t>
            </w:r>
            <w:r w:rsidRPr="00EA2472">
              <w:rPr>
                <w:rFonts w:ascii="新細明體" w:hAnsi="新細明體" w:hint="eastAsia"/>
                <w:szCs w:val="24"/>
              </w:rPr>
              <w:t>與</w:t>
            </w:r>
            <w:r w:rsidRPr="00EA2472">
              <w:rPr>
                <w:rFonts w:ascii="新細明體" w:hAnsi="新細明體"/>
                <w:szCs w:val="24"/>
              </w:rPr>
              <w:t xml:space="preserve">   </w:t>
            </w:r>
            <w:r w:rsidRPr="00EA2472">
              <w:rPr>
                <w:rFonts w:ascii="新細明體" w:hAnsi="新細明體" w:hint="eastAsia"/>
                <w:szCs w:val="24"/>
              </w:rPr>
              <w:t>作</w:t>
            </w:r>
            <w:r w:rsidRPr="00EA2472">
              <w:rPr>
                <w:rFonts w:ascii="新細明體" w:hAnsi="新細明體"/>
                <w:szCs w:val="24"/>
              </w:rPr>
              <w:t xml:space="preserve">   </w:t>
            </w:r>
            <w:r w:rsidRPr="00EA2472">
              <w:rPr>
                <w:rFonts w:ascii="新細明體" w:hAnsi="新細明體" w:hint="eastAsia"/>
                <w:szCs w:val="24"/>
              </w:rPr>
              <w:t>業</w:t>
            </w:r>
            <w:r w:rsidRPr="00EA2472">
              <w:rPr>
                <w:rFonts w:ascii="新細明體" w:hAnsi="新細明體"/>
                <w:szCs w:val="24"/>
              </w:rPr>
              <w:t xml:space="preserve">   </w:t>
            </w:r>
            <w:r w:rsidRPr="00EA2472">
              <w:rPr>
                <w:rFonts w:ascii="新細明體" w:hAnsi="新細明體" w:hint="eastAsia"/>
                <w:szCs w:val="24"/>
              </w:rPr>
              <w:t>進</w:t>
            </w:r>
            <w:r w:rsidRPr="00EA2472">
              <w:rPr>
                <w:rFonts w:ascii="新細明體" w:hAnsi="新細明體"/>
                <w:szCs w:val="24"/>
              </w:rPr>
              <w:t xml:space="preserve">   </w:t>
            </w:r>
            <w:r w:rsidRPr="00EA2472">
              <w:rPr>
                <w:rFonts w:ascii="新細明體" w:hAnsi="新細明體" w:hint="eastAsia"/>
                <w:szCs w:val="24"/>
              </w:rPr>
              <w:t>度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266526" w:rsidRPr="00EA2472" w:rsidRDefault="00266526" w:rsidP="00C32583">
            <w:pPr>
              <w:snapToGrid w:val="0"/>
              <w:spacing w:after="0"/>
              <w:ind w:left="122"/>
              <w:jc w:val="center"/>
              <w:rPr>
                <w:rFonts w:ascii="新細明體"/>
                <w:szCs w:val="24"/>
              </w:rPr>
            </w:pPr>
            <w:r w:rsidRPr="00EA2472">
              <w:rPr>
                <w:rFonts w:ascii="新細明體" w:hAnsi="新細明體" w:hint="eastAsia"/>
                <w:szCs w:val="24"/>
              </w:rPr>
              <w:t>備</w:t>
            </w:r>
            <w:r w:rsidRPr="00EA2472">
              <w:rPr>
                <w:rFonts w:ascii="新細明體" w:hAnsi="新細明體"/>
                <w:szCs w:val="24"/>
              </w:rPr>
              <w:t xml:space="preserve">   </w:t>
            </w:r>
            <w:r w:rsidRPr="00EA2472">
              <w:rPr>
                <w:rFonts w:ascii="新細明體" w:hAnsi="新細明體" w:hint="eastAsia"/>
                <w:szCs w:val="24"/>
              </w:rPr>
              <w:t>註</w:t>
            </w:r>
          </w:p>
        </w:tc>
      </w:tr>
      <w:tr w:rsidR="00266526" w:rsidTr="00C32583">
        <w:trPr>
          <w:trHeight w:val="510"/>
          <w:jc w:val="center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26" w:rsidRPr="006417B5" w:rsidRDefault="00266526" w:rsidP="00C32583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6417B5">
              <w:rPr>
                <w:rFonts w:eastAsia="標楷體" w:hint="eastAsia"/>
                <w:szCs w:val="24"/>
              </w:rPr>
              <w:t>1</w:t>
            </w:r>
          </w:p>
        </w:tc>
        <w:tc>
          <w:tcPr>
            <w:tcW w:w="6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26" w:rsidRPr="006417B5" w:rsidRDefault="004416C3" w:rsidP="00C3258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after="0"/>
              <w:textAlignment w:val="bottom"/>
              <w:rPr>
                <w:rFonts w:ascii="標楷體" w:eastAsia="標楷體"/>
                <w:szCs w:val="24"/>
                <w:lang w:eastAsia="zh-TW"/>
              </w:rPr>
            </w:pPr>
            <w:r w:rsidRPr="004416C3">
              <w:rPr>
                <w:rFonts w:eastAsia="標楷體"/>
                <w:sz w:val="26"/>
                <w:lang w:eastAsia="zh-TW"/>
              </w:rPr>
              <w:t>Overview of radionuclide behaviour in the natural environment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526" w:rsidRPr="006417B5" w:rsidRDefault="00266526" w:rsidP="00C32583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266526" w:rsidTr="00C32583">
        <w:trPr>
          <w:trHeight w:val="510"/>
          <w:jc w:val="center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26" w:rsidRPr="006417B5" w:rsidRDefault="00266526" w:rsidP="00C32583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6417B5">
              <w:rPr>
                <w:rFonts w:eastAsia="標楷體" w:hint="eastAsia"/>
                <w:szCs w:val="24"/>
              </w:rPr>
              <w:t>2</w:t>
            </w:r>
          </w:p>
        </w:tc>
        <w:tc>
          <w:tcPr>
            <w:tcW w:w="6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26" w:rsidRPr="006417B5" w:rsidRDefault="004416C3" w:rsidP="00C3258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after="0"/>
              <w:textAlignment w:val="bottom"/>
              <w:rPr>
                <w:rFonts w:ascii="標楷體" w:eastAsia="標楷體"/>
                <w:szCs w:val="24"/>
                <w:lang w:eastAsia="zh-TW"/>
              </w:rPr>
            </w:pPr>
            <w:r w:rsidRPr="004416C3">
              <w:rPr>
                <w:rFonts w:eastAsia="標楷體"/>
                <w:sz w:val="26"/>
                <w:lang w:eastAsia="zh-TW"/>
              </w:rPr>
              <w:t>Overview of radionuclide behaviour in the natural environment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526" w:rsidRPr="006417B5" w:rsidRDefault="00266526" w:rsidP="00C32583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266526" w:rsidTr="00C32583">
        <w:trPr>
          <w:trHeight w:val="510"/>
          <w:jc w:val="center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26" w:rsidRPr="006417B5" w:rsidRDefault="00266526" w:rsidP="00C32583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6417B5">
              <w:rPr>
                <w:rFonts w:eastAsia="標楷體" w:hint="eastAsia"/>
                <w:szCs w:val="24"/>
              </w:rPr>
              <w:t>3</w:t>
            </w:r>
          </w:p>
        </w:tc>
        <w:tc>
          <w:tcPr>
            <w:tcW w:w="6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26" w:rsidRPr="006417B5" w:rsidRDefault="004416C3" w:rsidP="00C3258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after="0"/>
              <w:textAlignment w:val="bottom"/>
              <w:rPr>
                <w:rFonts w:ascii="標楷體" w:eastAsia="標楷體"/>
                <w:szCs w:val="24"/>
                <w:lang w:eastAsia="zh-TW"/>
              </w:rPr>
            </w:pPr>
            <w:r w:rsidRPr="004416C3">
              <w:rPr>
                <w:rFonts w:eastAsia="標楷體"/>
                <w:sz w:val="26"/>
                <w:lang w:eastAsia="zh-TW"/>
              </w:rPr>
              <w:t>Overview of radionuclide behaviour in the natural environment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526" w:rsidRPr="006417B5" w:rsidRDefault="00266526" w:rsidP="00C32583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266526" w:rsidTr="00C32583">
        <w:trPr>
          <w:trHeight w:val="510"/>
          <w:jc w:val="center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26" w:rsidRPr="006417B5" w:rsidRDefault="00266526" w:rsidP="00C32583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6417B5">
              <w:rPr>
                <w:rFonts w:eastAsia="標楷體" w:hint="eastAsia"/>
                <w:szCs w:val="24"/>
              </w:rPr>
              <w:t>4</w:t>
            </w:r>
          </w:p>
        </w:tc>
        <w:tc>
          <w:tcPr>
            <w:tcW w:w="6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26" w:rsidRPr="004416C3" w:rsidRDefault="004416C3" w:rsidP="00C3258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after="0"/>
              <w:textAlignment w:val="bottom"/>
              <w:rPr>
                <w:rFonts w:eastAsia="標楷體"/>
                <w:szCs w:val="24"/>
                <w:lang w:eastAsia="zh-TW"/>
              </w:rPr>
            </w:pPr>
            <w:r w:rsidRPr="004416C3">
              <w:rPr>
                <w:rFonts w:eastAsia="標楷體"/>
                <w:sz w:val="26"/>
                <w:lang w:eastAsia="zh-TW"/>
              </w:rPr>
              <w:t>Overview of radionuclide behaviour in the natural environment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526" w:rsidRPr="006417B5" w:rsidRDefault="00266526" w:rsidP="00C32583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</w:tr>
      <w:tr w:rsidR="00266526" w:rsidTr="00C32583">
        <w:trPr>
          <w:trHeight w:val="510"/>
          <w:jc w:val="center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26" w:rsidRPr="006417B5" w:rsidRDefault="00266526" w:rsidP="00C32583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6417B5">
              <w:rPr>
                <w:rFonts w:eastAsia="標楷體" w:hint="eastAsia"/>
                <w:szCs w:val="24"/>
              </w:rPr>
              <w:t>5</w:t>
            </w:r>
          </w:p>
        </w:tc>
        <w:tc>
          <w:tcPr>
            <w:tcW w:w="6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26" w:rsidRPr="006417B5" w:rsidRDefault="004416C3" w:rsidP="00C3258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after="0"/>
              <w:textAlignment w:val="bottom"/>
              <w:rPr>
                <w:rFonts w:ascii="標楷體" w:eastAsia="標楷體"/>
                <w:szCs w:val="24"/>
                <w:lang w:eastAsia="zh-TW"/>
              </w:rPr>
            </w:pPr>
            <w:r w:rsidRPr="004416C3">
              <w:rPr>
                <w:rFonts w:eastAsia="標楷體"/>
                <w:lang w:eastAsia="zh-TW"/>
              </w:rPr>
              <w:t>Radionuclide chemistry in the natural environment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526" w:rsidRPr="006417B5" w:rsidRDefault="00266526" w:rsidP="00C32583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</w:tr>
      <w:tr w:rsidR="00266526" w:rsidTr="00C32583">
        <w:trPr>
          <w:trHeight w:val="510"/>
          <w:jc w:val="center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26" w:rsidRPr="006417B5" w:rsidRDefault="00266526" w:rsidP="00C32583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6417B5">
              <w:rPr>
                <w:rFonts w:eastAsia="標楷體" w:hint="eastAsia"/>
                <w:szCs w:val="24"/>
              </w:rPr>
              <w:t>6</w:t>
            </w:r>
          </w:p>
        </w:tc>
        <w:tc>
          <w:tcPr>
            <w:tcW w:w="6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26" w:rsidRPr="007B4835" w:rsidRDefault="004416C3" w:rsidP="00C32583">
            <w:pPr>
              <w:snapToGrid w:val="0"/>
              <w:spacing w:after="0"/>
              <w:rPr>
                <w:rFonts w:eastAsia="標楷體"/>
                <w:sz w:val="26"/>
                <w:lang w:eastAsia="zh-TW"/>
              </w:rPr>
            </w:pPr>
            <w:r w:rsidRPr="004416C3">
              <w:rPr>
                <w:rFonts w:eastAsia="標楷體"/>
                <w:lang w:eastAsia="zh-TW"/>
              </w:rPr>
              <w:t>Radionuclide chemistry in the natural environment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526" w:rsidRPr="006417B5" w:rsidRDefault="00266526" w:rsidP="00C32583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</w:tr>
      <w:tr w:rsidR="00266526" w:rsidTr="00C32583">
        <w:trPr>
          <w:trHeight w:val="510"/>
          <w:jc w:val="center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26" w:rsidRPr="006417B5" w:rsidRDefault="00266526" w:rsidP="00C32583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6417B5">
              <w:rPr>
                <w:rFonts w:eastAsia="標楷體" w:hint="eastAsia"/>
                <w:szCs w:val="24"/>
              </w:rPr>
              <w:t>7</w:t>
            </w:r>
          </w:p>
        </w:tc>
        <w:tc>
          <w:tcPr>
            <w:tcW w:w="6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26" w:rsidRPr="006417B5" w:rsidRDefault="004416C3" w:rsidP="00C3258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after="0"/>
              <w:textAlignment w:val="bottom"/>
              <w:rPr>
                <w:rFonts w:ascii="標楷體" w:eastAsia="標楷體"/>
                <w:szCs w:val="24"/>
                <w:lang w:eastAsia="zh-TW"/>
              </w:rPr>
            </w:pPr>
            <w:r w:rsidRPr="004416C3">
              <w:rPr>
                <w:rFonts w:eastAsia="標楷體"/>
                <w:lang w:eastAsia="zh-TW"/>
              </w:rPr>
              <w:t>Radionuclide chemistry in the natural environment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526" w:rsidRPr="006417B5" w:rsidRDefault="00266526" w:rsidP="00C32583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266526" w:rsidTr="00C32583">
        <w:trPr>
          <w:trHeight w:val="510"/>
          <w:jc w:val="center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26" w:rsidRPr="006417B5" w:rsidRDefault="00266526" w:rsidP="00C32583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6417B5">
              <w:rPr>
                <w:rFonts w:eastAsia="標楷體" w:hint="eastAsia"/>
                <w:szCs w:val="24"/>
              </w:rPr>
              <w:t>8</w:t>
            </w:r>
          </w:p>
        </w:tc>
        <w:tc>
          <w:tcPr>
            <w:tcW w:w="6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26" w:rsidRPr="00790D9E" w:rsidRDefault="004416C3" w:rsidP="00C32583">
            <w:pPr>
              <w:snapToGrid w:val="0"/>
              <w:spacing w:after="0"/>
              <w:rPr>
                <w:rFonts w:eastAsia="標楷體"/>
                <w:lang w:eastAsia="zh-TW"/>
              </w:rPr>
            </w:pPr>
            <w:r w:rsidRPr="004416C3">
              <w:rPr>
                <w:rFonts w:eastAsia="標楷體"/>
                <w:lang w:eastAsia="zh-TW"/>
              </w:rPr>
              <w:t>Radionuclide chemistry in the natural environment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526" w:rsidRPr="006417B5" w:rsidRDefault="00266526" w:rsidP="00C32583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</w:tr>
      <w:tr w:rsidR="00266526" w:rsidTr="00C32583">
        <w:trPr>
          <w:trHeight w:val="510"/>
          <w:jc w:val="center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26" w:rsidRPr="006417B5" w:rsidRDefault="00266526" w:rsidP="00C32583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6417B5">
              <w:rPr>
                <w:rFonts w:eastAsia="標楷體" w:hint="eastAsia"/>
                <w:szCs w:val="24"/>
              </w:rPr>
              <w:t>9</w:t>
            </w:r>
          </w:p>
        </w:tc>
        <w:tc>
          <w:tcPr>
            <w:tcW w:w="6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26" w:rsidRPr="006417B5" w:rsidRDefault="004416C3" w:rsidP="00C3258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after="0"/>
              <w:textAlignment w:val="bottom"/>
              <w:rPr>
                <w:rFonts w:ascii="標楷體" w:eastAsia="標楷體"/>
                <w:szCs w:val="24"/>
                <w:lang w:eastAsia="zh-TW"/>
              </w:rPr>
            </w:pPr>
            <w:r w:rsidRPr="006417B5">
              <w:rPr>
                <w:rFonts w:ascii="標楷體" w:eastAsia="標楷體" w:hint="eastAsia"/>
                <w:szCs w:val="24"/>
                <w:lang w:eastAsia="zh-TW"/>
              </w:rPr>
              <w:t>期中</w:t>
            </w:r>
            <w:r>
              <w:rPr>
                <w:rFonts w:ascii="標楷體" w:eastAsia="標楷體" w:hint="eastAsia"/>
                <w:szCs w:val="24"/>
                <w:lang w:eastAsia="zh-TW"/>
              </w:rPr>
              <w:t>報告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526" w:rsidRPr="006417B5" w:rsidRDefault="00266526" w:rsidP="00C32583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266526" w:rsidTr="00C32583">
        <w:trPr>
          <w:trHeight w:val="510"/>
          <w:jc w:val="center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26" w:rsidRPr="006417B5" w:rsidRDefault="00266526" w:rsidP="00C32583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6417B5">
              <w:rPr>
                <w:rFonts w:eastAsia="標楷體" w:hint="eastAsia"/>
                <w:szCs w:val="24"/>
              </w:rPr>
              <w:t>10</w:t>
            </w:r>
          </w:p>
        </w:tc>
        <w:tc>
          <w:tcPr>
            <w:tcW w:w="6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26" w:rsidRPr="006417B5" w:rsidRDefault="004416C3" w:rsidP="00C3258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after="0"/>
              <w:textAlignment w:val="bottom"/>
              <w:rPr>
                <w:rFonts w:ascii="標楷體" w:eastAsia="標楷體"/>
                <w:szCs w:val="24"/>
                <w:lang w:eastAsia="zh-TW"/>
              </w:rPr>
            </w:pPr>
            <w:r w:rsidRPr="004416C3">
              <w:rPr>
                <w:rFonts w:ascii="標楷體" w:eastAsia="標楷體"/>
                <w:szCs w:val="24"/>
                <w:lang w:eastAsia="zh-TW"/>
              </w:rPr>
              <w:t>Radionuclide migration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526" w:rsidRPr="006417B5" w:rsidRDefault="00266526" w:rsidP="00C32583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</w:tr>
      <w:tr w:rsidR="00266526" w:rsidTr="00C32583">
        <w:trPr>
          <w:trHeight w:val="510"/>
          <w:jc w:val="center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26" w:rsidRPr="006417B5" w:rsidRDefault="00266526" w:rsidP="00C32583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6417B5">
              <w:rPr>
                <w:rFonts w:eastAsia="標楷體" w:hint="eastAsia"/>
                <w:szCs w:val="24"/>
              </w:rPr>
              <w:t>11</w:t>
            </w:r>
          </w:p>
        </w:tc>
        <w:tc>
          <w:tcPr>
            <w:tcW w:w="6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26" w:rsidRPr="006417B5" w:rsidRDefault="004416C3" w:rsidP="00C3258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after="0"/>
              <w:textAlignment w:val="bottom"/>
              <w:rPr>
                <w:rFonts w:ascii="標楷體" w:eastAsia="標楷體"/>
                <w:szCs w:val="24"/>
                <w:lang w:eastAsia="zh-TW"/>
              </w:rPr>
            </w:pPr>
            <w:r w:rsidRPr="004416C3">
              <w:rPr>
                <w:rFonts w:ascii="標楷體" w:eastAsia="標楷體"/>
                <w:szCs w:val="24"/>
                <w:lang w:eastAsia="zh-TW"/>
              </w:rPr>
              <w:t>Radionuclide migration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526" w:rsidRPr="006417B5" w:rsidRDefault="00266526" w:rsidP="00C32583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</w:tr>
      <w:tr w:rsidR="00266526" w:rsidTr="00C32583">
        <w:trPr>
          <w:trHeight w:val="510"/>
          <w:jc w:val="center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26" w:rsidRPr="006417B5" w:rsidRDefault="00266526" w:rsidP="00C32583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6417B5">
              <w:rPr>
                <w:rFonts w:eastAsia="標楷體" w:hint="eastAsia"/>
                <w:szCs w:val="24"/>
              </w:rPr>
              <w:t>12</w:t>
            </w:r>
          </w:p>
        </w:tc>
        <w:tc>
          <w:tcPr>
            <w:tcW w:w="6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26" w:rsidRPr="006417B5" w:rsidRDefault="004416C3" w:rsidP="00C3258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after="0"/>
              <w:textAlignment w:val="bottom"/>
              <w:rPr>
                <w:rFonts w:ascii="標楷體" w:eastAsia="標楷體"/>
                <w:szCs w:val="24"/>
                <w:lang w:eastAsia="zh-TW"/>
              </w:rPr>
            </w:pPr>
            <w:r w:rsidRPr="004416C3">
              <w:rPr>
                <w:rFonts w:ascii="標楷體" w:eastAsia="標楷體"/>
                <w:szCs w:val="24"/>
                <w:lang w:eastAsia="zh-TW"/>
              </w:rPr>
              <w:t>Radionuclide migration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526" w:rsidRPr="006417B5" w:rsidRDefault="00266526" w:rsidP="00C32583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266526" w:rsidTr="00C32583">
        <w:trPr>
          <w:trHeight w:val="510"/>
          <w:jc w:val="center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26" w:rsidRPr="006417B5" w:rsidRDefault="00266526" w:rsidP="00C32583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6417B5">
              <w:rPr>
                <w:rFonts w:eastAsia="標楷體" w:hint="eastAsia"/>
                <w:szCs w:val="24"/>
              </w:rPr>
              <w:t>13</w:t>
            </w:r>
          </w:p>
        </w:tc>
        <w:tc>
          <w:tcPr>
            <w:tcW w:w="6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26" w:rsidRPr="00790D9E" w:rsidRDefault="004416C3" w:rsidP="00C32583">
            <w:pPr>
              <w:snapToGrid w:val="0"/>
              <w:spacing w:after="0"/>
              <w:rPr>
                <w:rFonts w:eastAsia="標楷體"/>
                <w:lang w:eastAsia="zh-TW"/>
              </w:rPr>
            </w:pPr>
            <w:r w:rsidRPr="004416C3">
              <w:rPr>
                <w:rFonts w:ascii="標楷體" w:eastAsia="標楷體"/>
                <w:szCs w:val="24"/>
                <w:lang w:eastAsia="zh-TW"/>
              </w:rPr>
              <w:t>Radionuclide migration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526" w:rsidRPr="006417B5" w:rsidRDefault="00266526" w:rsidP="00C32583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</w:tr>
      <w:tr w:rsidR="00266526" w:rsidTr="00C32583">
        <w:trPr>
          <w:trHeight w:val="510"/>
          <w:jc w:val="center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26" w:rsidRPr="006417B5" w:rsidRDefault="00266526" w:rsidP="00C32583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6417B5">
              <w:rPr>
                <w:rFonts w:eastAsia="標楷體" w:hint="eastAsia"/>
                <w:szCs w:val="24"/>
              </w:rPr>
              <w:t>14</w:t>
            </w:r>
          </w:p>
        </w:tc>
        <w:tc>
          <w:tcPr>
            <w:tcW w:w="6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26" w:rsidRPr="006417B5" w:rsidRDefault="004416C3" w:rsidP="00C3258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after="0"/>
              <w:textAlignment w:val="bottom"/>
              <w:rPr>
                <w:rFonts w:ascii="標楷體" w:eastAsia="標楷體"/>
                <w:szCs w:val="24"/>
                <w:lang w:eastAsia="zh-TW"/>
              </w:rPr>
            </w:pPr>
            <w:r w:rsidRPr="004416C3">
              <w:rPr>
                <w:rFonts w:ascii="標楷體" w:eastAsia="標楷體" w:hAnsi="標楷體"/>
                <w:lang w:eastAsia="zh-TW"/>
              </w:rPr>
              <w:t>Environmental impact and remediation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526" w:rsidRPr="006417B5" w:rsidRDefault="00266526" w:rsidP="00C32583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</w:tr>
      <w:tr w:rsidR="00266526" w:rsidTr="00C32583">
        <w:trPr>
          <w:trHeight w:val="510"/>
          <w:jc w:val="center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26" w:rsidRPr="006417B5" w:rsidRDefault="00266526" w:rsidP="00C32583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6417B5">
              <w:rPr>
                <w:rFonts w:eastAsia="標楷體" w:hint="eastAsia"/>
                <w:szCs w:val="24"/>
              </w:rPr>
              <w:t>15</w:t>
            </w:r>
          </w:p>
        </w:tc>
        <w:tc>
          <w:tcPr>
            <w:tcW w:w="6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26" w:rsidRPr="0048482D" w:rsidRDefault="004416C3" w:rsidP="00C32583">
            <w:pPr>
              <w:snapToGrid w:val="0"/>
              <w:rPr>
                <w:rFonts w:eastAsia="標楷體"/>
                <w:lang w:eastAsia="zh-TW"/>
              </w:rPr>
            </w:pPr>
            <w:r w:rsidRPr="004416C3">
              <w:rPr>
                <w:rFonts w:ascii="標楷體" w:eastAsia="標楷體" w:hAnsi="標楷體"/>
                <w:lang w:eastAsia="zh-TW"/>
              </w:rPr>
              <w:t>Environmental impact and remediation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526" w:rsidRPr="006417B5" w:rsidRDefault="00266526" w:rsidP="00C32583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266526" w:rsidTr="00C32583">
        <w:trPr>
          <w:trHeight w:val="510"/>
          <w:jc w:val="center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26" w:rsidRPr="006417B5" w:rsidRDefault="00266526" w:rsidP="00C32583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6417B5">
              <w:rPr>
                <w:rFonts w:eastAsia="標楷體" w:hint="eastAsia"/>
                <w:szCs w:val="24"/>
              </w:rPr>
              <w:t>16</w:t>
            </w:r>
          </w:p>
        </w:tc>
        <w:tc>
          <w:tcPr>
            <w:tcW w:w="6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26" w:rsidRPr="0048482D" w:rsidRDefault="004416C3" w:rsidP="00C32583">
            <w:pPr>
              <w:snapToGrid w:val="0"/>
              <w:rPr>
                <w:rFonts w:eastAsia="標楷體"/>
              </w:rPr>
            </w:pPr>
            <w:r w:rsidRPr="004416C3">
              <w:rPr>
                <w:rFonts w:ascii="標楷體" w:eastAsia="標楷體" w:hAnsi="標楷體"/>
                <w:lang w:eastAsia="zh-TW"/>
              </w:rPr>
              <w:t>Environmental impact and remediation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526" w:rsidRPr="006417B5" w:rsidRDefault="00266526" w:rsidP="00C32583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</w:tr>
      <w:tr w:rsidR="00266526" w:rsidTr="00C32583">
        <w:trPr>
          <w:trHeight w:val="510"/>
          <w:jc w:val="center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26" w:rsidRPr="006417B5" w:rsidRDefault="00266526" w:rsidP="00C32583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6417B5">
              <w:rPr>
                <w:rFonts w:eastAsia="標楷體" w:hint="eastAsia"/>
                <w:szCs w:val="24"/>
              </w:rPr>
              <w:t>17</w:t>
            </w:r>
          </w:p>
        </w:tc>
        <w:tc>
          <w:tcPr>
            <w:tcW w:w="6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26" w:rsidRDefault="004416C3" w:rsidP="00C32583">
            <w:r w:rsidRPr="004416C3">
              <w:rPr>
                <w:rFonts w:ascii="標楷體" w:eastAsia="標楷體" w:hAnsi="標楷體"/>
                <w:lang w:eastAsia="zh-TW"/>
              </w:rPr>
              <w:t>Environmental impact and remediation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526" w:rsidRPr="006417B5" w:rsidRDefault="00266526" w:rsidP="00C32583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</w:tr>
      <w:tr w:rsidR="00266526" w:rsidTr="00C32583">
        <w:trPr>
          <w:trHeight w:val="510"/>
          <w:jc w:val="center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26" w:rsidRPr="006417B5" w:rsidRDefault="00266526" w:rsidP="00C32583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6417B5">
              <w:rPr>
                <w:rFonts w:eastAsia="標楷體" w:hint="eastAsia"/>
                <w:szCs w:val="24"/>
              </w:rPr>
              <w:t>18</w:t>
            </w:r>
          </w:p>
        </w:tc>
        <w:tc>
          <w:tcPr>
            <w:tcW w:w="6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26" w:rsidRPr="006417B5" w:rsidRDefault="00266526" w:rsidP="00C3258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after="0"/>
              <w:textAlignment w:val="bottom"/>
              <w:rPr>
                <w:rFonts w:ascii="標楷體" w:eastAsia="標楷體"/>
                <w:szCs w:val="24"/>
                <w:lang w:eastAsia="zh-TW"/>
              </w:rPr>
            </w:pPr>
            <w:r w:rsidRPr="006417B5">
              <w:rPr>
                <w:rFonts w:ascii="標楷體" w:eastAsia="標楷體" w:hint="eastAsia"/>
                <w:szCs w:val="24"/>
              </w:rPr>
              <w:t>期末</w:t>
            </w:r>
            <w:r>
              <w:rPr>
                <w:rFonts w:ascii="標楷體" w:eastAsia="標楷體" w:hint="eastAsia"/>
                <w:szCs w:val="24"/>
                <w:lang w:eastAsia="zh-TW"/>
              </w:rPr>
              <w:t>報告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526" w:rsidRPr="006417B5" w:rsidRDefault="00266526" w:rsidP="00C32583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</w:tr>
      <w:tr w:rsidR="00266526" w:rsidTr="00C32583">
        <w:trPr>
          <w:trHeight w:val="540"/>
          <w:jc w:val="center"/>
        </w:trPr>
        <w:tc>
          <w:tcPr>
            <w:tcW w:w="10410" w:type="dxa"/>
            <w:gridSpan w:val="5"/>
            <w:tcBorders>
              <w:top w:val="single" w:sz="4" w:space="0" w:color="auto"/>
            </w:tcBorders>
            <w:vAlign w:val="center"/>
          </w:tcPr>
          <w:p w:rsidR="00266526" w:rsidRPr="006417B5" w:rsidRDefault="00266526" w:rsidP="00C32583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6417B5">
              <w:rPr>
                <w:rFonts w:eastAsia="標楷體" w:hint="eastAsia"/>
                <w:szCs w:val="24"/>
              </w:rPr>
              <w:t>其他</w:t>
            </w:r>
            <w:r w:rsidRPr="006417B5">
              <w:rPr>
                <w:rFonts w:eastAsia="標楷體"/>
                <w:szCs w:val="24"/>
              </w:rPr>
              <w:t xml:space="preserve">: </w:t>
            </w:r>
          </w:p>
        </w:tc>
      </w:tr>
    </w:tbl>
    <w:p w:rsidR="00137329" w:rsidRDefault="00137329"/>
    <w:sectPr w:rsidR="00137329" w:rsidSect="00C97C53">
      <w:pgSz w:w="11906" w:h="16838"/>
      <w:pgMar w:top="964" w:right="851" w:bottom="96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42D" w:rsidRDefault="003C242D" w:rsidP="009D62A6">
      <w:pPr>
        <w:spacing w:after="0"/>
      </w:pPr>
      <w:r>
        <w:separator/>
      </w:r>
    </w:p>
  </w:endnote>
  <w:endnote w:type="continuationSeparator" w:id="0">
    <w:p w:rsidR="003C242D" w:rsidRDefault="003C242D" w:rsidP="009D62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42D" w:rsidRDefault="003C242D" w:rsidP="009D62A6">
      <w:pPr>
        <w:spacing w:after="0"/>
      </w:pPr>
      <w:r>
        <w:separator/>
      </w:r>
    </w:p>
  </w:footnote>
  <w:footnote w:type="continuationSeparator" w:id="0">
    <w:p w:rsidR="003C242D" w:rsidRDefault="003C242D" w:rsidP="009D62A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071DF"/>
    <w:multiLevelType w:val="hybridMultilevel"/>
    <w:tmpl w:val="60040510"/>
    <w:lvl w:ilvl="0" w:tplc="03DC64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329"/>
    <w:rsid w:val="00063A63"/>
    <w:rsid w:val="000E3B21"/>
    <w:rsid w:val="00120E52"/>
    <w:rsid w:val="00137329"/>
    <w:rsid w:val="0016797F"/>
    <w:rsid w:val="00186C4D"/>
    <w:rsid w:val="001D508A"/>
    <w:rsid w:val="001F396D"/>
    <w:rsid w:val="00266526"/>
    <w:rsid w:val="00277475"/>
    <w:rsid w:val="002E51EC"/>
    <w:rsid w:val="0033495A"/>
    <w:rsid w:val="00353498"/>
    <w:rsid w:val="003552D7"/>
    <w:rsid w:val="00365B90"/>
    <w:rsid w:val="00375B3C"/>
    <w:rsid w:val="003C242D"/>
    <w:rsid w:val="00404212"/>
    <w:rsid w:val="004416C3"/>
    <w:rsid w:val="00517786"/>
    <w:rsid w:val="005252FF"/>
    <w:rsid w:val="006074A6"/>
    <w:rsid w:val="00636758"/>
    <w:rsid w:val="006417B5"/>
    <w:rsid w:val="0065102D"/>
    <w:rsid w:val="0065392E"/>
    <w:rsid w:val="00681F4A"/>
    <w:rsid w:val="007A7127"/>
    <w:rsid w:val="007B3BAE"/>
    <w:rsid w:val="007D225D"/>
    <w:rsid w:val="007D540C"/>
    <w:rsid w:val="007E398A"/>
    <w:rsid w:val="00811FA6"/>
    <w:rsid w:val="00841989"/>
    <w:rsid w:val="00841ED0"/>
    <w:rsid w:val="008B710F"/>
    <w:rsid w:val="008F00F8"/>
    <w:rsid w:val="00964D7E"/>
    <w:rsid w:val="009D62A6"/>
    <w:rsid w:val="009F6269"/>
    <w:rsid w:val="00A172CF"/>
    <w:rsid w:val="00A8309D"/>
    <w:rsid w:val="00BE1E33"/>
    <w:rsid w:val="00C32583"/>
    <w:rsid w:val="00C844D9"/>
    <w:rsid w:val="00C97C53"/>
    <w:rsid w:val="00CC2114"/>
    <w:rsid w:val="00CE3CAF"/>
    <w:rsid w:val="00CF42CD"/>
    <w:rsid w:val="00D0313E"/>
    <w:rsid w:val="00D30A0F"/>
    <w:rsid w:val="00D50B02"/>
    <w:rsid w:val="00DC2250"/>
    <w:rsid w:val="00DF1090"/>
    <w:rsid w:val="00E85898"/>
    <w:rsid w:val="00F0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559B8C"/>
  <w15:docId w15:val="{9DD0E1AA-DADC-4CDE-AE59-AFE564896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329"/>
    <w:pPr>
      <w:spacing w:after="120"/>
      <w:jc w:val="both"/>
    </w:pPr>
    <w:rPr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62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9D62A6"/>
    <w:rPr>
      <w:lang w:eastAsia="en-US"/>
    </w:rPr>
  </w:style>
  <w:style w:type="paragraph" w:styleId="a5">
    <w:name w:val="footer"/>
    <w:basedOn w:val="a"/>
    <w:link w:val="a6"/>
    <w:rsid w:val="009D62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9D62A6"/>
    <w:rPr>
      <w:lang w:eastAsia="en-US"/>
    </w:rPr>
  </w:style>
  <w:style w:type="character" w:styleId="a7">
    <w:name w:val="Hyperlink"/>
    <w:rsid w:val="007A71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3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8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23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6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教學大綱表</dc:title>
  <dc:creator>Admin</dc:creator>
  <cp:lastModifiedBy>JenChunPing</cp:lastModifiedBy>
  <cp:revision>7</cp:revision>
  <cp:lastPrinted>2006-02-21T02:02:00Z</cp:lastPrinted>
  <dcterms:created xsi:type="dcterms:W3CDTF">2013-06-03T03:14:00Z</dcterms:created>
  <dcterms:modified xsi:type="dcterms:W3CDTF">2020-12-17T07:41:00Z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794483292</vt:i4>
  </property>
  <property fmtid="{D5CDD505-2E9C-101B-9397-08002B2CF9AE}" pid="3" name="_EmailSubject">
    <vt:lpwstr>RE:教學大綱</vt:lpwstr>
  </property>
  <property fmtid="{D5CDD505-2E9C-101B-9397-08002B2CF9AE}" pid="4" name="_AuthorEmail">
    <vt:lpwstr>imeywh@ccu.edu.tw</vt:lpwstr>
  </property>
  <property fmtid="{D5CDD505-2E9C-101B-9397-08002B2CF9AE}" pid="5" name="_AuthorEmailDisplayName">
    <vt:lpwstr>imeywh</vt:lpwstr>
  </property>
  <property fmtid="{D5CDD505-2E9C-101B-9397-08002B2CF9AE}" pid="6" name="_ReviewingToolsShownOnce">
    <vt:lpwstr/>
  </property>
</Properties>
</file>