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能源與電力系統專題</w:t>
            </w:r>
            <w:r w:rsidR="00632410">
              <w:rPr>
                <w:rFonts w:ascii="Arial" w:eastAsia="標楷體" w:cs="Arial"/>
                <w:szCs w:val="24"/>
                <w:lang w:eastAsia="zh-TW"/>
              </w:rPr>
              <w:t>(</w:t>
            </w:r>
            <w:proofErr w:type="gramStart"/>
            <w:r w:rsidR="00F81F40">
              <w:rPr>
                <w:rFonts w:ascii="Arial" w:eastAsia="標楷體" w:cs="Arial" w:hint="eastAsia"/>
                <w:szCs w:val="24"/>
                <w:lang w:eastAsia="zh-TW"/>
              </w:rPr>
              <w:t>一</w:t>
            </w:r>
            <w:proofErr w:type="gramEnd"/>
            <w:r w:rsidR="00632410">
              <w:rPr>
                <w:rFonts w:ascii="Arial" w:eastAsia="標楷體" w:cs="Arial"/>
                <w:szCs w:val="24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632410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632410">
              <w:rPr>
                <w:rFonts w:ascii="Arial" w:eastAsia="標楷體" w:cs="Arial"/>
                <w:szCs w:val="24"/>
                <w:lang w:eastAsia="zh-TW"/>
              </w:rPr>
              <w:t xml:space="preserve">Energy and </w:t>
            </w:r>
            <w:r w:rsidR="00632410">
              <w:rPr>
                <w:rFonts w:ascii="Arial" w:eastAsia="標楷體" w:cs="Arial"/>
              </w:rPr>
              <w:t>Power System Senior</w:t>
            </w:r>
            <w:r w:rsidR="00632410">
              <w:rPr>
                <w:rFonts w:ascii="Arial" w:eastAsia="標楷體" w:cs="Arial"/>
                <w:lang w:eastAsia="zh-TW"/>
              </w:rPr>
              <w:t xml:space="preserve"> </w:t>
            </w:r>
            <w:r w:rsidR="00632410">
              <w:rPr>
                <w:rFonts w:ascii="Arial" w:eastAsia="標楷體" w:cs="Arial"/>
              </w:rPr>
              <w:t>Project (I</w:t>
            </w:r>
            <w:r w:rsidR="00632410">
              <w:rPr>
                <w:rFonts w:ascii="Arial" w:eastAsia="標楷體" w:cs="Arial"/>
                <w:lang w:eastAsia="zh-TW"/>
              </w:rPr>
              <w:t>I</w:t>
            </w:r>
            <w:r w:rsidR="00632410">
              <w:rPr>
                <w:rFonts w:ascii="Arial" w:eastAsia="標楷體" w:cs="Arial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F81F4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hint="eastAsia"/>
                <w:sz w:val="27"/>
                <w:szCs w:val="27"/>
                <w:lang w:eastAsia="zh-TW"/>
              </w:rPr>
              <w:t>4153308</w:t>
            </w:r>
            <w:r w:rsidR="00632410">
              <w:rPr>
                <w:sz w:val="27"/>
                <w:szCs w:val="27"/>
              </w:rPr>
              <w:t> 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張文恭、吳元康、劉</w:t>
            </w:r>
            <w:proofErr w:type="gramStart"/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祐</w:t>
            </w:r>
            <w:proofErr w:type="gramEnd"/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任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２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大三</w:t>
            </w:r>
          </w:p>
        </w:tc>
      </w:tr>
      <w:tr w:rsidR="001F26B5" w:rsidRPr="003E44EA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工數、電路學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410" w:rsidRDefault="00CD6799" w:rsidP="00632410">
            <w:pPr>
              <w:spacing w:after="0"/>
              <w:ind w:left="36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</w:rPr>
            </w:pPr>
            <w:r w:rsidRPr="00632410">
              <w:rPr>
                <w:rFonts w:ascii="Arial" w:eastAsia="標楷體" w:cs="Arial"/>
              </w:rPr>
              <w:t xml:space="preserve">To familiarize with power quality signal processing </w:t>
            </w:r>
          </w:p>
          <w:p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power engineering software applications.</w:t>
            </w:r>
          </w:p>
          <w:p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wind power systems and wind turbine technology.</w:t>
            </w:r>
          </w:p>
          <w:p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solar PV systems and corresponding technologies</w:t>
            </w:r>
          </w:p>
          <w:p w:rsidR="00CD6799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hAnsi="Arial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smart grid and corresponding control technologies.</w:t>
            </w:r>
          </w:p>
        </w:tc>
      </w:tr>
      <w:tr w:rsidR="00576795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632410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Hands-out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Power Quality Signal Processing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Power waveform processing for harmonics and </w:t>
            </w:r>
            <w:proofErr w:type="spellStart"/>
            <w:r>
              <w:rPr>
                <w:rFonts w:ascii="Arial" w:eastAsia="標楷體" w:hAnsi="Arial" w:cs="Arial"/>
              </w:rPr>
              <w:t>interharmonics</w:t>
            </w:r>
            <w:proofErr w:type="spellEnd"/>
            <w:r>
              <w:rPr>
                <w:rFonts w:ascii="Arial" w:eastAsia="標楷體" w:hAnsi="Arial" w:cs="Arial"/>
              </w:rPr>
              <w:t xml:space="preserve"> detection; FFT fundamental implementation</w:t>
            </w:r>
          </w:p>
          <w:p w:rsidR="00632410" w:rsidRDefault="00632410" w:rsidP="00632410">
            <w:pPr>
              <w:rPr>
                <w:rFonts w:ascii="Arial" w:eastAsia="標楷體" w:hAnsi="Arial" w:cs="Arial"/>
              </w:rPr>
            </w:pP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F81F4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 w:hint="eastAsia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lang w:eastAsia="zh-TW"/>
              </w:rPr>
              <w:t>，</w:t>
            </w:r>
            <w:r w:rsidR="00632410">
              <w:rPr>
                <w:rFonts w:ascii="Arial" w:eastAsia="標楷體" w:hAnsi="Arial" w:cs="Arial"/>
              </w:rPr>
              <w:t>1.2, 1.3, 2.1, 2.2, 3.1, 3.2, 4.1</w:t>
            </w:r>
            <w:r w:rsidR="00632410">
              <w:rPr>
                <w:rFonts w:ascii="Arial" w:eastAsia="標楷體" w:hAnsi="Arial" w:cs="Arial"/>
                <w:lang w:eastAsia="zh-TW"/>
              </w:rPr>
              <w:t xml:space="preserve">, </w:t>
            </w:r>
            <w:r>
              <w:rPr>
                <w:rFonts w:ascii="Arial" w:eastAsia="標楷體" w:hAnsi="Arial" w:cs="Arial" w:hint="eastAsia"/>
                <w:lang w:eastAsia="zh-TW"/>
              </w:rPr>
              <w:t>4.2</w:t>
            </w:r>
            <w:r>
              <w:rPr>
                <w:rFonts w:ascii="Arial" w:eastAsia="標楷體" w:hAnsi="Arial" w:cs="Arial" w:hint="eastAsia"/>
                <w:lang w:eastAsia="zh-TW"/>
              </w:rPr>
              <w:t>，</w:t>
            </w:r>
            <w:r w:rsidR="00632410">
              <w:rPr>
                <w:rFonts w:ascii="Arial" w:eastAsia="標楷體" w:hAnsi="Arial" w:cs="Arial"/>
                <w:lang w:eastAsia="zh-TW"/>
              </w:rPr>
              <w:t>4.3, 4.4</w:t>
            </w:r>
            <w:bookmarkStart w:id="0" w:name="_GoBack"/>
            <w:bookmarkEnd w:id="0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Power System Software Development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Development of power engineering software for power flow, short-circuit, and harmonic studies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cs="Arial"/>
                <w:lang w:eastAsia="zh-TW"/>
              </w:rPr>
              <w:t>wind power systems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System analysis on wind energy integration, offshore wind farm planning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cs="Arial"/>
                <w:lang w:eastAsia="zh-TW"/>
              </w:rPr>
              <w:lastRenderedPageBreak/>
              <w:t>wind turbine technology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Control technologies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spacing w:after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cs="Arial"/>
                <w:lang w:eastAsia="zh-TW"/>
              </w:rPr>
              <w:t>solar PV systems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System analysis on solar energy integration, control technologies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spacing w:after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Smart grid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 xml:space="preserve">Smart grid control; Smart grid communication 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410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CD6799" w:rsidRPr="00711C69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="00711C69"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:rsidR="00711C6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CD6799" w:rsidRPr="00711C69" w:rsidRDefault="00632410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711C69" w:rsidRPr="00711C69" w:rsidRDefault="00711C6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96187C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A31F8D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:rsidR="00CD6799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632410">
              <w:rPr>
                <w:rFonts w:ascii="Arial" w:eastAsia="標楷體" w:hAnsi="Arial" w:cs="Arial" w:hint="eastAsia"/>
                <w:lang w:eastAsia="zh-TW"/>
              </w:rPr>
              <w:t>70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711C69" w:rsidRDefault="00711C6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lang w:eastAsia="zh-TW"/>
              </w:rPr>
              <w:t>P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roject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867BDD" w:rsidRPr="00711C69" w:rsidRDefault="00632410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30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="00275CC8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 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:rsidR="00CD6799" w:rsidRP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:rsidR="00711C69" w:rsidRDefault="00711C69" w:rsidP="00CD679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725A9C" w:rsidRPr="00725A9C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:rsidR="00CD6799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:rsidR="00CD6799" w:rsidRPr="00725A9C" w:rsidRDefault="00632410" w:rsidP="00725A9C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4.3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 xml:space="preserve">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fundamental knowledges in 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EE/COMM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>(Why is the course capable of cultivating this ability?)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>(Indicators to be reached)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>(Assessment methods)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 w:rsidR="001E39F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 w:rsidR="001E39FB"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lastRenderedPageBreak/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基本</w:t>
            </w:r>
            <w:r w:rsidRPr="00725A9C">
              <w:rPr>
                <w:rFonts w:ascii="Arial" w:eastAsia="標楷體" w:hAnsi="Arial" w:cs="Arial"/>
                <w:lang w:eastAsia="zh-TW"/>
              </w:rPr>
              <w:t>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F94340" w:rsidRPr="00725A9C" w:rsidRDefault="00F94340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lastRenderedPageBreak/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7D4" w:rsidRDefault="000D67D4" w:rsidP="00177863">
      <w:pPr>
        <w:spacing w:after="0"/>
      </w:pPr>
      <w:r>
        <w:separator/>
      </w:r>
    </w:p>
  </w:endnote>
  <w:endnote w:type="continuationSeparator" w:id="0">
    <w:p w:rsidR="000D67D4" w:rsidRDefault="000D67D4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7D4" w:rsidRDefault="000D67D4" w:rsidP="00177863">
      <w:pPr>
        <w:spacing w:after="0"/>
      </w:pPr>
      <w:r>
        <w:separator/>
      </w:r>
    </w:p>
  </w:footnote>
  <w:footnote w:type="continuationSeparator" w:id="0">
    <w:p w:rsidR="000D67D4" w:rsidRDefault="000D67D4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92242F"/>
    <w:multiLevelType w:val="hybridMultilevel"/>
    <w:tmpl w:val="D5F24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4A774D"/>
    <w:multiLevelType w:val="hybridMultilevel"/>
    <w:tmpl w:val="509854E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8B64259"/>
    <w:multiLevelType w:val="hybridMultilevel"/>
    <w:tmpl w:val="C4AE0480"/>
    <w:lvl w:ilvl="0" w:tplc="1C08E6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D67D4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32410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95A2A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47FBF"/>
    <w:rsid w:val="00F81F40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D26FB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Company>CCU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ee</cp:lastModifiedBy>
  <cp:revision>2</cp:revision>
  <dcterms:created xsi:type="dcterms:W3CDTF">2024-06-06T08:32:00Z</dcterms:created>
  <dcterms:modified xsi:type="dcterms:W3CDTF">2024-06-06T08:32:00Z</dcterms:modified>
</cp:coreProperties>
</file>