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F3" w:rsidRDefault="006A48F3" w:rsidP="006A48F3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國立中正大學傳播學系學士班課程教學大綱</w:t>
      </w:r>
    </w:p>
    <w:tbl>
      <w:tblPr>
        <w:tblW w:w="1020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0"/>
        <w:gridCol w:w="980"/>
        <w:gridCol w:w="980"/>
        <w:gridCol w:w="980"/>
        <w:gridCol w:w="980"/>
        <w:gridCol w:w="40"/>
        <w:gridCol w:w="940"/>
        <w:gridCol w:w="140"/>
        <w:gridCol w:w="840"/>
        <w:gridCol w:w="980"/>
        <w:gridCol w:w="980"/>
        <w:gridCol w:w="386"/>
      </w:tblGrid>
      <w:tr w:rsidR="006A48F3" w:rsidTr="006A48F3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開設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226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8F3" w:rsidRDefault="00677CED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987A65">
              <w:rPr>
                <w:rFonts w:eastAsia="標楷體" w:hint="eastAsia"/>
              </w:rPr>
              <w:t>9</w:t>
            </w:r>
            <w:r w:rsidR="006A48F3">
              <w:rPr>
                <w:rFonts w:eastAsia="標楷體" w:hint="eastAsia"/>
              </w:rPr>
              <w:t>學年度第</w:t>
            </w:r>
            <w:r w:rsidR="006A48F3">
              <w:rPr>
                <w:rFonts w:eastAsia="標楷體" w:hint="eastAsia"/>
              </w:rPr>
              <w:t>2</w:t>
            </w:r>
            <w:r w:rsidR="006A48F3">
              <w:rPr>
                <w:rFonts w:eastAsia="標楷體" w:hint="eastAsia"/>
              </w:rPr>
              <w:t>學期</w:t>
            </w:r>
          </w:p>
        </w:tc>
      </w:tr>
      <w:tr w:rsidR="006A48F3" w:rsidTr="006A48F3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新聞採訪寫作</w:t>
            </w:r>
          </w:p>
        </w:tc>
      </w:tr>
      <w:tr w:rsidR="006A48F3" w:rsidTr="006A48F3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 w:rsidRPr="007D788F">
              <w:rPr>
                <w:rFonts w:eastAsia="標楷體"/>
              </w:rPr>
              <w:t>News Reporting and Writing</w:t>
            </w:r>
          </w:p>
        </w:tc>
      </w:tr>
      <w:tr w:rsidR="006A48F3" w:rsidTr="006A48F3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選修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>
              <w:rPr>
                <w:rFonts w:eastAsia="標楷體" w:hint="eastAsia"/>
              </w:rPr>
              <w:t>專業必修</w:t>
            </w:r>
            <w:r w:rsidRPr="00B81FD1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專業選修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3</w:t>
            </w:r>
            <w:r>
              <w:rPr>
                <w:rFonts w:eastAsia="標楷體" w:hint="eastAsia"/>
              </w:rPr>
              <w:t>學分</w:t>
            </w:r>
          </w:p>
        </w:tc>
      </w:tr>
      <w:tr w:rsidR="006A48F3" w:rsidTr="006A48F3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授課方式</w:t>
            </w:r>
          </w:p>
        </w:tc>
        <w:tc>
          <w:tcPr>
            <w:tcW w:w="8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>
              <w:rPr>
                <w:rFonts w:eastAsia="標楷體" w:hint="eastAsia"/>
              </w:rPr>
              <w:t>課堂上課□網路教學□其他</w:t>
            </w:r>
          </w:p>
        </w:tc>
      </w:tr>
      <w:tr w:rsidR="006A48F3" w:rsidTr="006A48F3">
        <w:trPr>
          <w:trHeight w:val="2200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22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A48F3" w:rsidRPr="000D2045" w:rsidRDefault="006A48F3" w:rsidP="00F46C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本課程為基礎寫作之進階課程，</w:t>
            </w:r>
            <w:r w:rsidRPr="007D788F">
              <w:rPr>
                <w:rFonts w:ascii="標楷體" w:eastAsia="標楷體" w:hAnsi="標楷體" w:hint="eastAsia"/>
              </w:rPr>
              <w:t>就</w:t>
            </w:r>
            <w:r>
              <w:rPr>
                <w:rFonts w:ascii="標楷體" w:eastAsia="標楷體" w:hAnsi="標楷體" w:hint="eastAsia"/>
              </w:rPr>
              <w:t>文字與影像新聞的</w:t>
            </w:r>
            <w:r w:rsidRPr="007D788F">
              <w:rPr>
                <w:rFonts w:ascii="標楷體" w:eastAsia="標楷體" w:hAnsi="標楷體" w:hint="eastAsia"/>
              </w:rPr>
              <w:t>採訪寫作進行初階訓練。課程內容包含原理闡述與實作學習，主要涉及採訪線索掌握、採訪技巧介紹、新聞題材選擇、類型新聞寫作及新聞原理探討等。期藉由講授、討論與實作，讓同學培養初階採寫能力，並為未來進階的採寫訓練及e報課程奠下基礎。</w:t>
            </w:r>
          </w:p>
          <w:p w:rsidR="006A48F3" w:rsidRPr="000D2045" w:rsidRDefault="006A48F3" w:rsidP="00F46C92">
            <w:pPr>
              <w:spacing w:line="0" w:lineRule="atLeast"/>
              <w:rPr>
                <w:rFonts w:eastAsia="標楷體"/>
              </w:rPr>
            </w:pPr>
          </w:p>
        </w:tc>
      </w:tr>
      <w:tr w:rsidR="006A48F3" w:rsidTr="006A48F3">
        <w:trPr>
          <w:trHeight w:val="399"/>
        </w:trPr>
        <w:tc>
          <w:tcPr>
            <w:tcW w:w="10206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6A48F3" w:rsidRDefault="006A48F3" w:rsidP="00F46C9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852AE">
              <w:rPr>
                <w:rFonts w:ascii="標楷體" w:eastAsia="標楷體" w:hAnsi="標楷體"/>
                <w:b/>
              </w:rPr>
              <w:t>專業核心能力檢核表</w:t>
            </w:r>
          </w:p>
          <w:p w:rsidR="006A48F3" w:rsidRPr="00B81FD1" w:rsidRDefault="006A48F3" w:rsidP="00F46C9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A48F3" w:rsidTr="006A48F3">
        <w:trPr>
          <w:trHeight w:val="399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B81FD1">
              <w:rPr>
                <w:rFonts w:ascii="標楷體" w:eastAsia="標楷體" w:hAnsi="標楷體"/>
                <w:b/>
              </w:rPr>
              <w:t>本課程欲培養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</w:rPr>
            </w:pPr>
            <w:r w:rsidRPr="00B81FD1">
              <w:rPr>
                <w:rFonts w:ascii="標楷體" w:eastAsia="標楷體" w:hAnsi="標楷體"/>
                <w:b/>
              </w:rPr>
              <w:t>之</w:t>
            </w:r>
            <w:r w:rsidRPr="00B81FD1">
              <w:rPr>
                <w:rFonts w:ascii="標楷體" w:eastAsia="標楷體" w:hAnsi="標楷體" w:hint="eastAsia"/>
                <w:b/>
              </w:rPr>
              <w:t>專業核心能力</w:t>
            </w:r>
          </w:p>
        </w:tc>
        <w:tc>
          <w:tcPr>
            <w:tcW w:w="82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48F3" w:rsidRPr="00B81FD1" w:rsidRDefault="006A48F3" w:rsidP="00F46C9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81FD1">
              <w:rPr>
                <w:rFonts w:ascii="標楷體" w:eastAsia="標楷體" w:hAnsi="標楷體"/>
                <w:b/>
              </w:rPr>
              <w:t>課堂活動與評量方式</w:t>
            </w:r>
          </w:p>
        </w:tc>
      </w:tr>
      <w:tr w:rsidR="006A48F3" w:rsidTr="006A48F3">
        <w:trPr>
          <w:trHeight w:val="735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紙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筆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試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測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論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(含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案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論）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書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面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報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告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書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面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報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告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口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頭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參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訪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參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內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活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動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競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閱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48F3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其</w:t>
            </w:r>
          </w:p>
          <w:p w:rsidR="006A48F3" w:rsidRPr="00B81FD1" w:rsidRDefault="006A48F3" w:rsidP="00F46C9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他</w:t>
            </w:r>
          </w:p>
        </w:tc>
      </w:tr>
      <w:tr w:rsidR="006A48F3" w:rsidTr="006A48F3">
        <w:trPr>
          <w:trHeight w:val="6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40" w:hangingChars="100" w:hanging="24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</w:rPr>
              <w:t>1.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吸收跨領域知識與整合的能力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6A48F3" w:rsidTr="006A48F3">
        <w:trPr>
          <w:trHeight w:val="63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2.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瞭解各種媒體之特性與整合應用的能力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6A48F3" w:rsidTr="006A48F3">
        <w:trPr>
          <w:trHeight w:val="6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3.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數位媒體服務規劃與內容產製能力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6A48F3" w:rsidTr="006A48F3">
        <w:trPr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4.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新聞採訪報導寫作之實務能力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6A48F3" w:rsidTr="006A48F3">
        <w:trPr>
          <w:trHeight w:val="54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5.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團隊合作以及表達溝通的能力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6A48F3" w:rsidTr="006A48F3">
        <w:trPr>
          <w:trHeight w:val="898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6A48F3" w:rsidRPr="00903201" w:rsidRDefault="006A48F3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lastRenderedPageBreak/>
              <w:t>6.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積極發掘問題與分析批判之能力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</w:tcPr>
          <w:p w:rsidR="006A48F3" w:rsidRPr="00B81FD1" w:rsidRDefault="006A48F3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367030" w:rsidRPr="00B81FD1" w:rsidTr="009E67F6">
        <w:trPr>
          <w:trHeight w:val="898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7030" w:rsidRPr="00903201" w:rsidRDefault="00367030" w:rsidP="00F46C92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22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67030" w:rsidRDefault="00367030" w:rsidP="0036703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新聞採訪寫作</w:t>
            </w: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7D788F">
              <w:rPr>
                <w:rFonts w:eastAsia="標楷體"/>
                <w:b/>
                <w:sz w:val="28"/>
                <w:szCs w:val="28"/>
              </w:rPr>
              <w:t>News Reporting and Writing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  <w:p w:rsidR="00367030" w:rsidRPr="002457CE" w:rsidRDefault="00367030" w:rsidP="00367030">
            <w:pPr>
              <w:jc w:val="center"/>
              <w:rPr>
                <w:rFonts w:eastAsia="標楷體"/>
                <w:b/>
              </w:rPr>
            </w:pPr>
          </w:p>
          <w:p w:rsidR="00367030" w:rsidRDefault="00367030" w:rsidP="00367030">
            <w:r>
              <w:rPr>
                <w:rFonts w:hint="eastAsia"/>
              </w:rPr>
              <w:t>上課時間：</w:t>
            </w:r>
            <w:r w:rsidRPr="00515DD3">
              <w:rPr>
                <w:rFonts w:hint="eastAsia"/>
              </w:rPr>
              <w:t>星期</w:t>
            </w:r>
            <w:r w:rsidR="00720CFD">
              <w:rPr>
                <w:rFonts w:hint="eastAsia"/>
              </w:rPr>
              <w:t>一</w:t>
            </w:r>
            <w:r w:rsidRPr="00515DD3">
              <w:rPr>
                <w:rFonts w:hint="eastAsia"/>
              </w:rPr>
              <w:t xml:space="preserve"> 1</w:t>
            </w:r>
            <w:r w:rsidR="00987A65">
              <w:rPr>
                <w:rFonts w:hint="eastAsia"/>
              </w:rPr>
              <w:t>6</w:t>
            </w:r>
            <w:r w:rsidRPr="00515DD3">
              <w:rPr>
                <w:rFonts w:hint="eastAsia"/>
              </w:rPr>
              <w:t>：</w:t>
            </w:r>
            <w:r w:rsidRPr="00515DD3">
              <w:rPr>
                <w:rFonts w:hint="eastAsia"/>
              </w:rPr>
              <w:t>10</w:t>
            </w:r>
            <w:r w:rsidRPr="00515DD3">
              <w:rPr>
                <w:rFonts w:hint="eastAsia"/>
              </w:rPr>
              <w:t>─</w:t>
            </w:r>
            <w:r w:rsidRPr="00515DD3">
              <w:rPr>
                <w:rFonts w:hint="eastAsia"/>
              </w:rPr>
              <w:t>1</w:t>
            </w:r>
            <w:r w:rsidR="00987A65">
              <w:rPr>
                <w:rFonts w:hint="eastAsia"/>
              </w:rPr>
              <w:t>9</w:t>
            </w:r>
            <w:r w:rsidRPr="00515DD3">
              <w:rPr>
                <w:rFonts w:hint="eastAsia"/>
              </w:rPr>
              <w:t>：</w:t>
            </w:r>
            <w:r w:rsidRPr="00515DD3">
              <w:rPr>
                <w:rFonts w:hint="eastAsia"/>
              </w:rPr>
              <w:t>00</w:t>
            </w:r>
          </w:p>
          <w:p w:rsidR="00367030" w:rsidRDefault="00367030" w:rsidP="00367030">
            <w:r>
              <w:rPr>
                <w:rFonts w:hint="eastAsia"/>
              </w:rPr>
              <w:t>上課地點：社科院</w:t>
            </w:r>
            <w:r>
              <w:rPr>
                <w:rFonts w:hint="eastAsia"/>
              </w:rPr>
              <w:t>2</w:t>
            </w:r>
            <w:r w:rsidR="00720CFD">
              <w:t>07</w:t>
            </w:r>
            <w:r>
              <w:rPr>
                <w:rFonts w:hint="eastAsia"/>
              </w:rPr>
              <w:t>教室</w:t>
            </w:r>
          </w:p>
          <w:p w:rsidR="00B73736" w:rsidRPr="00333300" w:rsidRDefault="00367030" w:rsidP="00367030">
            <w:r>
              <w:rPr>
                <w:rFonts w:hint="eastAsia"/>
              </w:rPr>
              <w:t>任課老師：吳政龍，分機</w:t>
            </w:r>
            <w:r>
              <w:rPr>
                <w:rFonts w:hint="eastAsia"/>
              </w:rPr>
              <w:t>32556</w:t>
            </w:r>
            <w:r>
              <w:rPr>
                <w:rFonts w:hint="eastAsia"/>
              </w:rPr>
              <w:t>，</w:t>
            </w:r>
            <w:r w:rsidR="00B73736">
              <w:rPr>
                <w:rFonts w:hint="eastAsia"/>
              </w:rPr>
              <w:t>messenger:</w:t>
            </w:r>
            <w:r w:rsidR="00B73736">
              <w:rPr>
                <w:rFonts w:hint="eastAsia"/>
              </w:rPr>
              <w:t>吳政龍</w:t>
            </w:r>
          </w:p>
          <w:p w:rsidR="00367030" w:rsidRPr="00384934" w:rsidRDefault="00367030" w:rsidP="00367030">
            <w:pPr>
              <w:rPr>
                <w:rFonts w:eastAsia="標楷體"/>
                <w:b/>
                <w:sz w:val="28"/>
                <w:szCs w:val="28"/>
              </w:rPr>
            </w:pPr>
            <w:r w:rsidRPr="00384934">
              <w:rPr>
                <w:rFonts w:eastAsia="標楷體" w:hint="eastAsia"/>
                <w:b/>
                <w:sz w:val="28"/>
                <w:szCs w:val="28"/>
              </w:rPr>
              <w:t>課程目標：</w:t>
            </w:r>
          </w:p>
          <w:p w:rsidR="00367030" w:rsidRDefault="00367030" w:rsidP="00367030">
            <w:r w:rsidRPr="007D788F">
              <w:rPr>
                <w:rFonts w:hint="eastAsia"/>
              </w:rPr>
              <w:t>本課程為基礎寫作之進階課程，就文字與影像新聞的採訪寫作進行初階訓練。課程內容包含原理闡述與實作學習，主要涉及採訪線索掌握、採訪技巧介紹、新聞題材選擇、類型新聞寫作及新聞原理探討等。期藉由講授、討論與實作，讓同學培養初階採寫能力，並為未來進階的採寫訓練及</w:t>
            </w:r>
            <w:r w:rsidRPr="007D788F">
              <w:rPr>
                <w:rFonts w:hint="eastAsia"/>
              </w:rPr>
              <w:t>e</w:t>
            </w:r>
            <w:r w:rsidRPr="007D788F">
              <w:rPr>
                <w:rFonts w:hint="eastAsia"/>
              </w:rPr>
              <w:t>報課程奠下基礎。</w:t>
            </w:r>
          </w:p>
          <w:p w:rsidR="00367030" w:rsidRDefault="00367030" w:rsidP="00367030"/>
          <w:p w:rsidR="00367030" w:rsidRPr="00384934" w:rsidRDefault="00367030" w:rsidP="00367030">
            <w:pPr>
              <w:rPr>
                <w:rFonts w:eastAsia="標楷體"/>
                <w:b/>
                <w:sz w:val="28"/>
                <w:szCs w:val="28"/>
              </w:rPr>
            </w:pPr>
            <w:r w:rsidRPr="00384934">
              <w:rPr>
                <w:rFonts w:eastAsia="標楷體" w:hint="eastAsia"/>
                <w:b/>
                <w:sz w:val="28"/>
                <w:szCs w:val="28"/>
              </w:rPr>
              <w:t>授課方式：</w:t>
            </w:r>
          </w:p>
          <w:p w:rsidR="00367030" w:rsidRDefault="00367030" w:rsidP="0036703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本課程授課方式包括講授、討論與實作，同學須於課前閱讀指定教材，並參與課堂討論。請假與曠課之成績扣分、扣考，皆依學校規定處理。</w:t>
            </w:r>
          </w:p>
          <w:p w:rsidR="00367030" w:rsidRDefault="00367030" w:rsidP="0036703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依課程進度，於指定時間前繳交平時作業。</w:t>
            </w:r>
          </w:p>
          <w:p w:rsidR="00367030" w:rsidRDefault="00367030" w:rsidP="0036703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專題新聞採分組方式進行，小組以二人為原則，自選新聞專題進行資料蒐集、採訪報導。</w:t>
            </w:r>
          </w:p>
          <w:p w:rsidR="00367030" w:rsidRPr="001A60B4" w:rsidRDefault="00367030" w:rsidP="00367030">
            <w:pPr>
              <w:rPr>
                <w:rFonts w:eastAsia="標楷體"/>
                <w:b/>
                <w:sz w:val="28"/>
                <w:szCs w:val="28"/>
              </w:rPr>
            </w:pPr>
            <w:r w:rsidRPr="00C60EEC">
              <w:rPr>
                <w:rFonts w:eastAsia="標楷體" w:hint="eastAsia"/>
                <w:b/>
                <w:sz w:val="28"/>
                <w:szCs w:val="28"/>
              </w:rPr>
              <w:t>評分方式：</w:t>
            </w:r>
          </w:p>
          <w:p w:rsidR="00367030" w:rsidRDefault="00367030" w:rsidP="00367030">
            <w:r w:rsidRPr="005D775E">
              <w:rPr>
                <w:rFonts w:hint="eastAsia"/>
              </w:rPr>
              <w:t>課堂參與表現佔</w:t>
            </w:r>
            <w:r w:rsidRPr="005D775E">
              <w:t>1</w:t>
            </w:r>
            <w:r w:rsidR="00720CFD">
              <w:t>5</w:t>
            </w:r>
            <w:r w:rsidRPr="005D775E">
              <w:rPr>
                <w:rFonts w:hint="eastAsia"/>
              </w:rPr>
              <w:t>％</w:t>
            </w:r>
          </w:p>
          <w:p w:rsidR="00367030" w:rsidRPr="005D775E" w:rsidRDefault="00367030" w:rsidP="00367030">
            <w:r>
              <w:rPr>
                <w:rFonts w:hint="eastAsia"/>
              </w:rPr>
              <w:t>期中測驗佔</w:t>
            </w:r>
            <w:r w:rsidR="008E346E">
              <w:t>2</w:t>
            </w:r>
            <w:r w:rsidR="008E346E">
              <w:rPr>
                <w:rFonts w:hint="eastAsia"/>
              </w:rPr>
              <w:t>0</w:t>
            </w:r>
            <w:r>
              <w:rPr>
                <w:rFonts w:hint="eastAsia"/>
              </w:rPr>
              <w:t>%</w:t>
            </w:r>
          </w:p>
          <w:p w:rsidR="00367030" w:rsidRPr="005D775E" w:rsidRDefault="00CA48BE" w:rsidP="00367030">
            <w:r>
              <w:rPr>
                <w:rFonts w:hint="eastAsia"/>
              </w:rPr>
              <w:t>作業</w:t>
            </w:r>
            <w:r w:rsidR="00C07E19">
              <w:rPr>
                <w:rFonts w:hint="eastAsia"/>
              </w:rPr>
              <w:t>含線索</w:t>
            </w:r>
            <w:r w:rsidR="00367030" w:rsidRPr="005D775E">
              <w:rPr>
                <w:rFonts w:hint="eastAsia"/>
              </w:rPr>
              <w:t>佔</w:t>
            </w:r>
            <w:r w:rsidR="008E346E">
              <w:rPr>
                <w:rFonts w:hint="eastAsia"/>
              </w:rPr>
              <w:t xml:space="preserve">  65</w:t>
            </w:r>
            <w:r w:rsidR="00367030" w:rsidRPr="005D775E">
              <w:rPr>
                <w:rFonts w:hint="eastAsia"/>
              </w:rPr>
              <w:t>％</w:t>
            </w:r>
            <w:r w:rsidR="008E346E">
              <w:rPr>
                <w:rFonts w:hint="eastAsia"/>
              </w:rPr>
              <w:t>（導讀</w:t>
            </w:r>
            <w:r w:rsidR="008E346E">
              <w:rPr>
                <w:rFonts w:hint="eastAsia"/>
              </w:rPr>
              <w:t>10</w:t>
            </w:r>
            <w:r w:rsidR="008E346E">
              <w:rPr>
                <w:rFonts w:hint="eastAsia"/>
              </w:rPr>
              <w:t>％</w:t>
            </w:r>
            <w:r w:rsidR="003E25B3">
              <w:rPr>
                <w:rFonts w:hint="eastAsia"/>
              </w:rPr>
              <w:t>、</w:t>
            </w:r>
            <w:r w:rsidR="008E346E">
              <w:rPr>
                <w:rFonts w:hint="eastAsia"/>
              </w:rPr>
              <w:t>文字</w:t>
            </w:r>
            <w:r w:rsidR="008E346E">
              <w:rPr>
                <w:rFonts w:hint="eastAsia"/>
              </w:rPr>
              <w:t>10</w:t>
            </w:r>
            <w:r w:rsidR="008E346E">
              <w:rPr>
                <w:rFonts w:hint="eastAsia"/>
              </w:rPr>
              <w:t>％</w:t>
            </w:r>
            <w:r w:rsidR="008E346E">
              <w:rPr>
                <w:rFonts w:hint="eastAsia"/>
              </w:rPr>
              <w:t>X2</w:t>
            </w:r>
            <w:r w:rsidR="003E25B3">
              <w:rPr>
                <w:rFonts w:hint="eastAsia"/>
              </w:rPr>
              <w:t>、</w:t>
            </w:r>
            <w:r w:rsidR="008E346E">
              <w:rPr>
                <w:rFonts w:hint="eastAsia"/>
              </w:rPr>
              <w:t>影音</w:t>
            </w:r>
            <w:r w:rsidR="008E346E">
              <w:rPr>
                <w:rFonts w:hint="eastAsia"/>
              </w:rPr>
              <w:t>15</w:t>
            </w:r>
            <w:r w:rsidR="008E346E">
              <w:rPr>
                <w:rFonts w:hint="eastAsia"/>
              </w:rPr>
              <w:t>％</w:t>
            </w:r>
            <w:r w:rsidR="003E25B3">
              <w:rPr>
                <w:rFonts w:hint="eastAsia"/>
              </w:rPr>
              <w:t>、</w:t>
            </w:r>
            <w:r w:rsidR="008E346E">
              <w:rPr>
                <w:rFonts w:hint="eastAsia"/>
              </w:rPr>
              <w:t>專題</w:t>
            </w:r>
            <w:r w:rsidR="008E346E">
              <w:rPr>
                <w:rFonts w:hint="eastAsia"/>
              </w:rPr>
              <w:t>20</w:t>
            </w:r>
            <w:r w:rsidR="008E346E">
              <w:rPr>
                <w:rFonts w:hint="eastAsia"/>
              </w:rPr>
              <w:t>％）</w:t>
            </w:r>
          </w:p>
          <w:p w:rsidR="00367030" w:rsidRPr="00544FB8" w:rsidRDefault="00367030" w:rsidP="00F46C92">
            <w:pPr>
              <w:spacing w:line="0" w:lineRule="atLeast"/>
              <w:rPr>
                <w:rFonts w:ascii="新細明體" w:hAnsi="新細明體"/>
              </w:rPr>
            </w:pPr>
          </w:p>
        </w:tc>
      </w:tr>
    </w:tbl>
    <w:p w:rsidR="006A48F3" w:rsidRDefault="006A48F3"/>
    <w:p w:rsidR="006A48F3" w:rsidRPr="00367030" w:rsidRDefault="00367030" w:rsidP="00367030">
      <w:pPr>
        <w:jc w:val="center"/>
        <w:rPr>
          <w:rFonts w:eastAsia="標楷體"/>
          <w:b/>
          <w:sz w:val="28"/>
          <w:szCs w:val="28"/>
        </w:rPr>
      </w:pPr>
      <w:r w:rsidRPr="00367030">
        <w:rPr>
          <w:rFonts w:eastAsia="標楷體"/>
          <w:b/>
          <w:sz w:val="28"/>
          <w:szCs w:val="28"/>
        </w:rPr>
        <w:t>授課大綱</w:t>
      </w:r>
    </w:p>
    <w:tbl>
      <w:tblPr>
        <w:tblStyle w:val="a3"/>
        <w:tblW w:w="10206" w:type="dxa"/>
        <w:tblInd w:w="108" w:type="dxa"/>
        <w:tblLook w:val="04A0"/>
      </w:tblPr>
      <w:tblGrid>
        <w:gridCol w:w="460"/>
        <w:gridCol w:w="675"/>
        <w:gridCol w:w="2126"/>
        <w:gridCol w:w="4110"/>
        <w:gridCol w:w="2835"/>
      </w:tblGrid>
      <w:tr w:rsidR="00333300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00" w:rsidRDefault="00333300" w:rsidP="00333300">
            <w:pPr>
              <w:jc w:val="center"/>
            </w:pPr>
            <w:r>
              <w:rPr>
                <w:rFonts w:hint="eastAsia"/>
              </w:rPr>
              <w:t>週別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00" w:rsidRDefault="00333300" w:rsidP="00333300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00" w:rsidRDefault="00333300" w:rsidP="00333300">
            <w:pPr>
              <w:jc w:val="center"/>
            </w:pPr>
            <w:r>
              <w:rPr>
                <w:rFonts w:hint="eastAsia"/>
              </w:rPr>
              <w:t>單元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00" w:rsidRDefault="00333300" w:rsidP="00333300">
            <w:pPr>
              <w:jc w:val="center"/>
            </w:pPr>
            <w:r>
              <w:rPr>
                <w:rFonts w:hint="eastAsia"/>
              </w:rPr>
              <w:t>報告</w:t>
            </w:r>
            <w:r>
              <w:t>/</w:t>
            </w:r>
            <w:r>
              <w:rPr>
                <w:rFonts w:hint="eastAsia"/>
              </w:rPr>
              <w:t>備註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00" w:rsidRDefault="00333300" w:rsidP="00333300">
            <w:pPr>
              <w:jc w:val="center"/>
            </w:pPr>
            <w:r>
              <w:rPr>
                <w:rFonts w:hint="eastAsia"/>
              </w:rPr>
              <w:t>作業</w:t>
            </w:r>
          </w:p>
        </w:tc>
      </w:tr>
      <w:tr w:rsidR="00E17BB0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B0" w:rsidRDefault="00E17BB0" w:rsidP="00E17BB0">
            <w: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B0" w:rsidRDefault="00CC0ECD" w:rsidP="00E17BB0">
            <w:r>
              <w:rPr>
                <w:rFonts w:hint="eastAsia"/>
              </w:rPr>
              <w:t>2/22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B0" w:rsidRDefault="00E17BB0" w:rsidP="00E17BB0">
            <w:r>
              <w:rPr>
                <w:rFonts w:hint="eastAsia"/>
              </w:rPr>
              <w:t>課程說明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B0" w:rsidRDefault="00E17BB0" w:rsidP="00E17BB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B0" w:rsidRDefault="00E17BB0" w:rsidP="00E17BB0"/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Pr="00F12FB3" w:rsidRDefault="00CC0ECD" w:rsidP="00E17BB0">
            <w:pPr>
              <w:rPr>
                <w:color w:val="FF0000"/>
              </w:rPr>
            </w:pPr>
            <w:r w:rsidRPr="00F12FB3">
              <w:rPr>
                <w:color w:val="FF0000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Pr="00CC0ECD" w:rsidRDefault="00CC0ECD" w:rsidP="00DF2BBC">
            <w:pPr>
              <w:rPr>
                <w:color w:val="FF0000"/>
              </w:rPr>
            </w:pPr>
            <w:r w:rsidRPr="00CC0ECD">
              <w:rPr>
                <w:color w:val="FF0000"/>
              </w:rPr>
              <w:t>3/0</w:t>
            </w:r>
            <w:r w:rsidRPr="00CC0ECD">
              <w:rPr>
                <w:rFonts w:hint="eastAsia"/>
                <w:color w:val="FF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Pr="00F12FB3" w:rsidRDefault="00F12FB3" w:rsidP="00E17BB0">
            <w:pPr>
              <w:rPr>
                <w:color w:val="FF0000"/>
              </w:rPr>
            </w:pPr>
            <w:r w:rsidRPr="00F12FB3">
              <w:rPr>
                <w:rFonts w:hint="eastAsia"/>
                <w:color w:val="FF0000"/>
              </w:rPr>
              <w:t>228</w:t>
            </w:r>
            <w:r w:rsidRPr="00F12FB3">
              <w:rPr>
                <w:rFonts w:hint="eastAsia"/>
                <w:color w:val="FF0000"/>
              </w:rPr>
              <w:t>調整放假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Pr="00F12FB3" w:rsidRDefault="00F12FB3" w:rsidP="00E17BB0">
            <w:pPr>
              <w:rPr>
                <w:color w:val="FF0000"/>
              </w:rPr>
            </w:pPr>
            <w:r w:rsidRPr="00F12FB3">
              <w:rPr>
                <w:color w:val="FF0000"/>
              </w:rPr>
              <w:t>停課</w:t>
            </w:r>
          </w:p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DF2BBC">
            <w:r>
              <w:t>3/0</w:t>
            </w: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F12FB3" w:rsidP="00E17BB0">
            <w:r>
              <w:rPr>
                <w:rFonts w:hint="eastAsia"/>
              </w:rPr>
              <w:t>導論了解媒體</w:t>
            </w:r>
            <w:r>
              <w:rPr>
                <w:rFonts w:hint="eastAsia"/>
              </w:rPr>
              <w:t xml:space="preserve">  </w:t>
            </w:r>
            <w:r w:rsidR="00CC0ECD">
              <w:rPr>
                <w:rFonts w:hint="eastAsia"/>
              </w:rPr>
              <w:t>新聞倫理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B3" w:rsidRDefault="00F12FB3" w:rsidP="00F12FB3">
            <w:r>
              <w:rPr>
                <w:rFonts w:hint="eastAsia"/>
              </w:rPr>
              <w:t>分組：新聞組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人一組</w:t>
            </w:r>
          </w:p>
          <w:p w:rsidR="00CC0ECD" w:rsidRDefault="00F12FB3" w:rsidP="00F12FB3">
            <w:r>
              <w:rPr>
                <w:rFonts w:hint="eastAsia"/>
              </w:rPr>
              <w:t>導讀組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人一組</w:t>
            </w:r>
          </w:p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DF2BBC">
            <w:r>
              <w:t>3/1</w:t>
            </w: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什麼是新聞</w:t>
            </w:r>
            <w:r>
              <w:t>?</w:t>
            </w:r>
          </w:p>
          <w:p w:rsidR="00CC0ECD" w:rsidRDefault="00CC0ECD" w:rsidP="00E17BB0">
            <w:r>
              <w:rPr>
                <w:rFonts w:hint="eastAsia"/>
              </w:rPr>
              <w:t>新聞來源與經營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第一組導讀</w:t>
            </w:r>
          </w:p>
          <w:p w:rsidR="00CC0ECD" w:rsidRDefault="00CC0ECD" w:rsidP="00E17BB0">
            <w:r>
              <w:rPr>
                <w:rFonts w:hint="eastAsia"/>
              </w:rPr>
              <w:t>獨立新聞工作手冊：什麼是新聞？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導讀組請做</w:t>
            </w:r>
            <w:r>
              <w:t>PPT</w:t>
            </w:r>
            <w:r w:rsidR="002E6021">
              <w:rPr>
                <w:rFonts w:hint="eastAsia"/>
              </w:rPr>
              <w:t>與三</w:t>
            </w:r>
            <w:r>
              <w:rPr>
                <w:rFonts w:hint="eastAsia"/>
              </w:rPr>
              <w:t>個</w:t>
            </w:r>
            <w:r w:rsidR="00133F73">
              <w:rPr>
                <w:rFonts w:hint="eastAsia"/>
              </w:rPr>
              <w:t>實際</w:t>
            </w:r>
            <w:r>
              <w:rPr>
                <w:rFonts w:hint="eastAsia"/>
              </w:rPr>
              <w:t>案例</w:t>
            </w:r>
          </w:p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lastRenderedPageBreak/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DF2BBC">
            <w:pPr>
              <w:rPr>
                <w:color w:val="FF0000"/>
              </w:rPr>
            </w:pPr>
            <w:r w:rsidRPr="00691F7E">
              <w:rPr>
                <w:rFonts w:hint="eastAsia"/>
              </w:rPr>
              <w:t>3</w:t>
            </w:r>
            <w:r w:rsidRPr="00691F7E">
              <w:t>/</w:t>
            </w:r>
            <w:r w:rsidRPr="00691F7E"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新聞採訪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417E2">
            <w:r>
              <w:rPr>
                <w:rFonts w:hint="eastAsia"/>
              </w:rPr>
              <w:t>第二組導讀</w:t>
            </w:r>
          </w:p>
          <w:p w:rsidR="00CC0ECD" w:rsidRDefault="00CC0ECD" w:rsidP="00E417E2">
            <w:r>
              <w:rPr>
                <w:rFonts w:hint="eastAsia"/>
              </w:rPr>
              <w:t>獨立新聞工作手冊：新聞採訪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/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Pr="00F12FB3" w:rsidRDefault="00CC0ECD" w:rsidP="00E17BB0">
            <w:r w:rsidRPr="00F12FB3"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DF2BBC">
            <w:r w:rsidRPr="001C4B48">
              <w:t>3/</w:t>
            </w:r>
            <w:r>
              <w:rPr>
                <w:rFonts w:hint="eastAsia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F12FB3" w:rsidP="00E17BB0">
            <w:r>
              <w:rPr>
                <w:rFonts w:hint="eastAsia"/>
              </w:rPr>
              <w:t>新聞採訪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/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Pr="00F12FB3" w:rsidRDefault="00CC0ECD" w:rsidP="00E17BB0">
            <w:pPr>
              <w:rPr>
                <w:color w:val="FF0000"/>
              </w:rPr>
            </w:pPr>
            <w:r w:rsidRPr="00F12FB3">
              <w:rPr>
                <w:color w:val="FF0000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Pr="00B82C75" w:rsidRDefault="00CC0ECD" w:rsidP="00DF2BBC">
            <w:pPr>
              <w:rPr>
                <w:color w:val="FF0000"/>
              </w:rPr>
            </w:pPr>
            <w:r w:rsidRPr="00B82C75">
              <w:rPr>
                <w:color w:val="FF0000"/>
              </w:rPr>
              <w:t>4/0</w:t>
            </w: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B3" w:rsidRDefault="00F12FB3" w:rsidP="00F12FB3">
            <w:r w:rsidRPr="00B82C75">
              <w:rPr>
                <w:rFonts w:hint="eastAsia"/>
                <w:color w:val="FF0000"/>
              </w:rPr>
              <w:t>校際活動</w:t>
            </w:r>
          </w:p>
          <w:p w:rsidR="00CC0ECD" w:rsidRDefault="00CC0ECD" w:rsidP="00E17BB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F12FB3" w:rsidP="00E17BB0">
            <w:r w:rsidRPr="00B82C75">
              <w:rPr>
                <w:rFonts w:hint="eastAsia"/>
                <w:color w:val="FF0000"/>
              </w:rPr>
              <w:t>停課</w:t>
            </w:r>
          </w:p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Pr="00B82C75" w:rsidRDefault="00CC0ECD" w:rsidP="00E17BB0">
            <w:pPr>
              <w:rPr>
                <w:color w:val="FF0000"/>
              </w:rPr>
            </w:pPr>
            <w:r w:rsidRPr="00E17BB0">
              <w:rPr>
                <w:color w:val="000000" w:themeColor="text1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DF2BBC">
            <w:r>
              <w:t>4/</w:t>
            </w:r>
            <w:r>
              <w:rPr>
                <w:rFonts w:hint="eastAsia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新聞寫作</w:t>
            </w:r>
          </w:p>
          <w:p w:rsidR="00CC0ECD" w:rsidRDefault="00CC0ECD" w:rsidP="00E17BB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第三組導讀</w:t>
            </w:r>
          </w:p>
          <w:p w:rsidR="00CC0ECD" w:rsidRDefault="00CC0ECD" w:rsidP="00E17BB0">
            <w:r>
              <w:rPr>
                <w:rFonts w:hint="eastAsia"/>
              </w:rPr>
              <w:t>獨立新聞工作手冊：新聞寫作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  <w:highlight w:val="yellow"/>
              </w:rPr>
              <w:t>新聞線索</w:t>
            </w:r>
            <w:r>
              <w:rPr>
                <w:highlight w:val="yellow"/>
              </w:rPr>
              <w:t>1</w:t>
            </w:r>
            <w:r>
              <w:rPr>
                <w:rFonts w:hint="eastAsia"/>
                <w:highlight w:val="yellow"/>
              </w:rPr>
              <w:t>提報與檢討</w:t>
            </w:r>
          </w:p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DF2BBC">
            <w:r>
              <w:rPr>
                <w:rFonts w:hint="eastAsia"/>
              </w:rPr>
              <w:t>4/19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期中測驗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pPr>
              <w:jc w:val="center"/>
            </w:pPr>
            <w:r>
              <w:rPr>
                <w:rFonts w:hint="eastAsia"/>
              </w:rPr>
              <w:t>期中考週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/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DF2BBC">
            <w:r>
              <w:t>4/2</w:t>
            </w: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專線新聞報導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第四組導讀</w:t>
            </w:r>
          </w:p>
          <w:p w:rsidR="00CC0ECD" w:rsidRDefault="00CC0ECD" w:rsidP="00E17BB0">
            <w:r>
              <w:rPr>
                <w:rFonts w:hint="eastAsia"/>
              </w:rPr>
              <w:t>獨立新聞工作手冊：專線新聞報導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採訪週</w:t>
            </w:r>
          </w:p>
          <w:p w:rsidR="00CC0ECD" w:rsidRDefault="00CC0ECD" w:rsidP="00E17BB0"/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DF2BBC">
            <w:r>
              <w:t>5/</w:t>
            </w:r>
            <w:r>
              <w:rPr>
                <w:rFonts w:hint="eastAsia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作業及線索提交檢討</w:t>
            </w:r>
          </w:p>
          <w:p w:rsidR="00CC0ECD" w:rsidRDefault="00CC0ECD" w:rsidP="00E17BB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作業</w:t>
            </w:r>
            <w:r>
              <w:t>1</w:t>
            </w:r>
            <w:r>
              <w:rPr>
                <w:rFonts w:hint="eastAsia"/>
              </w:rPr>
              <w:t>提交與檢討</w:t>
            </w:r>
          </w:p>
          <w:p w:rsidR="00CC0ECD" w:rsidRDefault="00CC0ECD" w:rsidP="00E17BB0">
            <w:r>
              <w:rPr>
                <w:rFonts w:hint="eastAsia"/>
              </w:rPr>
              <w:t>線索</w:t>
            </w:r>
            <w:r>
              <w:t>2</w:t>
            </w:r>
            <w:r>
              <w:rPr>
                <w:rFonts w:hint="eastAsia"/>
              </w:rPr>
              <w:t>提交與檢討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>
              <w:rPr>
                <w:rFonts w:hint="eastAsia"/>
                <w:highlight w:val="yellow"/>
              </w:rPr>
              <w:t>、繳交作業</w:t>
            </w:r>
            <w:r>
              <w:rPr>
                <w:highlight w:val="yellow"/>
              </w:rPr>
              <w:t>1</w:t>
            </w:r>
            <w:r>
              <w:rPr>
                <w:rFonts w:hint="eastAsia"/>
                <w:highlight w:val="yellow"/>
              </w:rPr>
              <w:t>：文字新聞</w:t>
            </w:r>
          </w:p>
          <w:p w:rsidR="00CC0ECD" w:rsidRDefault="00CC0ECD" w:rsidP="00E17BB0">
            <w:r>
              <w:rPr>
                <w:highlight w:val="yellow"/>
              </w:rPr>
              <w:t>2</w:t>
            </w:r>
            <w:r>
              <w:rPr>
                <w:rFonts w:hint="eastAsia"/>
                <w:highlight w:val="yellow"/>
              </w:rPr>
              <w:t>、提報文字線索</w:t>
            </w:r>
            <w:r>
              <w:rPr>
                <w:highlight w:val="yellow"/>
              </w:rPr>
              <w:t>2</w:t>
            </w:r>
          </w:p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DF2BBC">
            <w:r>
              <w:t>5/</w:t>
            </w: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廣播電視與線上新聞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第五組導讀</w:t>
            </w:r>
          </w:p>
          <w:p w:rsidR="00CC0ECD" w:rsidRDefault="00CC0ECD" w:rsidP="00E17BB0">
            <w:r>
              <w:rPr>
                <w:rFonts w:hint="eastAsia"/>
              </w:rPr>
              <w:t>獨立新聞工作手冊：廣播電視與線上新聞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採訪週</w:t>
            </w:r>
          </w:p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t>13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DF2BBC">
            <w:r>
              <w:t>5/1</w:t>
            </w: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作業</w:t>
            </w:r>
            <w:r>
              <w:t>2</w:t>
            </w:r>
            <w:r>
              <w:rPr>
                <w:rFonts w:hint="eastAsia"/>
              </w:rPr>
              <w:t>及線索</w:t>
            </w:r>
            <w:r>
              <w:t>3</w:t>
            </w:r>
            <w:r>
              <w:rPr>
                <w:rFonts w:hint="eastAsia"/>
              </w:rPr>
              <w:t>、</w:t>
            </w:r>
            <w:r>
              <w:t>4</w:t>
            </w:r>
          </w:p>
          <w:p w:rsidR="00CC0ECD" w:rsidRDefault="00CC0ECD" w:rsidP="00E17BB0">
            <w:r>
              <w:rPr>
                <w:rFonts w:hint="eastAsia"/>
              </w:rPr>
              <w:t>提交與檢討</w:t>
            </w:r>
          </w:p>
          <w:p w:rsidR="00CC0ECD" w:rsidRDefault="00CC0ECD" w:rsidP="00E17BB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>
              <w:rPr>
                <w:rFonts w:hint="eastAsia"/>
                <w:highlight w:val="yellow"/>
              </w:rPr>
              <w:t>、繳交作業</w:t>
            </w:r>
            <w:r>
              <w:rPr>
                <w:highlight w:val="yellow"/>
              </w:rPr>
              <w:t>2</w:t>
            </w:r>
            <w:r>
              <w:rPr>
                <w:rFonts w:hint="eastAsia"/>
                <w:highlight w:val="yellow"/>
              </w:rPr>
              <w:t>：文字新聞</w:t>
            </w:r>
          </w:p>
          <w:p w:rsidR="00CC0ECD" w:rsidRDefault="00CC0ECD" w:rsidP="00E17BB0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  <w:r>
              <w:rPr>
                <w:rFonts w:hint="eastAsia"/>
                <w:highlight w:val="yellow"/>
              </w:rPr>
              <w:t>、提報影音線索</w:t>
            </w:r>
            <w:r>
              <w:rPr>
                <w:highlight w:val="yellow"/>
              </w:rPr>
              <w:t>3</w:t>
            </w:r>
            <w:r>
              <w:rPr>
                <w:rFonts w:hint="eastAsia"/>
                <w:highlight w:val="yellow"/>
              </w:rPr>
              <w:t>、</w:t>
            </w:r>
            <w:r>
              <w:rPr>
                <w:highlight w:val="yellow"/>
              </w:rPr>
              <w:t>4</w:t>
            </w:r>
          </w:p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DF2BBC">
            <w:r>
              <w:rPr>
                <w:rFonts w:hint="eastAsia"/>
              </w:rPr>
              <w:t>5</w:t>
            </w:r>
            <w:r>
              <w:t>/</w:t>
            </w:r>
            <w:r>
              <w:rPr>
                <w:rFonts w:hint="eastAsia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深度報導與新聞編輯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第六組導讀</w:t>
            </w:r>
          </w:p>
          <w:p w:rsidR="00CC0ECD" w:rsidRDefault="00CC0ECD" w:rsidP="00E17BB0">
            <w:r>
              <w:rPr>
                <w:rFonts w:hint="eastAsia"/>
              </w:rPr>
              <w:t>獨立新聞工作手冊：新聞編輯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採訪週</w:t>
            </w:r>
          </w:p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DF2BBC">
            <w:r>
              <w:rPr>
                <w:rFonts w:hint="eastAsia"/>
              </w:rPr>
              <w:t>5/31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作業</w:t>
            </w:r>
            <w:r>
              <w:t>3</w:t>
            </w:r>
            <w:r>
              <w:rPr>
                <w:rFonts w:hint="eastAsia"/>
              </w:rPr>
              <w:t>繳交與檢討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  <w:highlight w:val="yellow"/>
              </w:rPr>
              <w:t>繳交作業</w:t>
            </w:r>
            <w:r>
              <w:rPr>
                <w:highlight w:val="yellow"/>
              </w:rPr>
              <w:t>3</w:t>
            </w:r>
            <w:r>
              <w:rPr>
                <w:rFonts w:hint="eastAsia"/>
                <w:highlight w:val="yellow"/>
              </w:rPr>
              <w:t>：影音新聞</w:t>
            </w:r>
          </w:p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DF2BBC">
            <w:r>
              <w:t>6/0</w:t>
            </w: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B3" w:rsidRDefault="00CC0ECD" w:rsidP="00E17BB0">
            <w:r>
              <w:rPr>
                <w:rFonts w:hint="eastAsia"/>
              </w:rPr>
              <w:t>網路新聞、匯流新聞與資料新聞</w:t>
            </w:r>
          </w:p>
          <w:p w:rsidR="00CC0ECD" w:rsidRDefault="00F12FB3" w:rsidP="00E17BB0">
            <w:r>
              <w:rPr>
                <w:rFonts w:hint="eastAsia"/>
              </w:rPr>
              <w:t>or</w:t>
            </w:r>
            <w:r>
              <w:rPr>
                <w:rFonts w:hint="eastAsia"/>
              </w:rPr>
              <w:t>新聞影集觀摩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F12FB3" w:rsidP="00E17BB0">
            <w:r>
              <w:rPr>
                <w:rFonts w:hint="eastAsia"/>
              </w:rPr>
              <w:t>影片觀摩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採訪週</w:t>
            </w:r>
          </w:p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Pr="00F12FB3" w:rsidRDefault="00CC0ECD" w:rsidP="00E17BB0">
            <w:pPr>
              <w:rPr>
                <w:color w:val="FF0000"/>
              </w:rPr>
            </w:pPr>
            <w:r w:rsidRPr="00F12FB3">
              <w:rPr>
                <w:color w:val="FF0000"/>
              </w:rPr>
              <w:t>17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Pr="00F12FB3" w:rsidRDefault="00CC0ECD" w:rsidP="00DF2BBC">
            <w:pPr>
              <w:rPr>
                <w:color w:val="FF0000"/>
              </w:rPr>
            </w:pPr>
            <w:r w:rsidRPr="00F12FB3">
              <w:rPr>
                <w:color w:val="FF0000"/>
              </w:rPr>
              <w:t>6/</w:t>
            </w:r>
            <w:r w:rsidRPr="00F12FB3">
              <w:rPr>
                <w:rFonts w:hint="eastAsia"/>
                <w:color w:val="FF000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Pr="00BA3FA3" w:rsidRDefault="00BA3FA3" w:rsidP="00E17BB0">
            <w:pPr>
              <w:rPr>
                <w:color w:val="FF0000"/>
              </w:rPr>
            </w:pPr>
            <w:r w:rsidRPr="00BA3FA3">
              <w:rPr>
                <w:color w:val="FF0000"/>
              </w:rPr>
              <w:t>端午節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Pr="00BA3FA3" w:rsidRDefault="00BA3FA3" w:rsidP="00E17BB0">
            <w:pPr>
              <w:rPr>
                <w:color w:val="FF0000"/>
              </w:rPr>
            </w:pPr>
            <w:r w:rsidRPr="00BA3FA3">
              <w:rPr>
                <w:color w:val="FF0000"/>
              </w:rPr>
              <w:t>休假</w:t>
            </w:r>
          </w:p>
        </w:tc>
      </w:tr>
      <w:tr w:rsidR="00CC0ECD" w:rsidTr="00C569E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t>18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DF2BBC">
            <w:r>
              <w:rPr>
                <w:rFonts w:hint="eastAsia"/>
              </w:rPr>
              <w:t>6/21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</w:rPr>
              <w:t>作業</w:t>
            </w:r>
            <w:r>
              <w:t>4</w:t>
            </w:r>
            <w:r>
              <w:rPr>
                <w:rFonts w:hint="eastAsia"/>
              </w:rPr>
              <w:t>繳交與檢討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pPr>
              <w:jc w:val="center"/>
            </w:pPr>
            <w:r>
              <w:rPr>
                <w:rFonts w:hint="eastAsia"/>
              </w:rPr>
              <w:t>期末考週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CD" w:rsidRDefault="00CC0ECD" w:rsidP="00E17BB0">
            <w:r>
              <w:rPr>
                <w:rFonts w:hint="eastAsia"/>
                <w:highlight w:val="yellow"/>
              </w:rPr>
              <w:t>繳交作業</w:t>
            </w:r>
            <w:r>
              <w:rPr>
                <w:highlight w:val="yellow"/>
              </w:rPr>
              <w:t>4</w:t>
            </w:r>
            <w:r>
              <w:rPr>
                <w:rFonts w:hint="eastAsia"/>
                <w:highlight w:val="yellow"/>
              </w:rPr>
              <w:t>：影音專題</w:t>
            </w:r>
          </w:p>
        </w:tc>
      </w:tr>
      <w:tr w:rsidR="00CC0ECD" w:rsidTr="001313EA">
        <w:tc>
          <w:tcPr>
            <w:tcW w:w="10206" w:type="dxa"/>
            <w:gridSpan w:val="5"/>
          </w:tcPr>
          <w:p w:rsidR="00CC0ECD" w:rsidRPr="00515DD3" w:rsidRDefault="00CC0ECD" w:rsidP="00E17BB0">
            <w:pPr>
              <w:rPr>
                <w:rFonts w:eastAsia="標楷體"/>
                <w:b/>
                <w:sz w:val="28"/>
                <w:szCs w:val="28"/>
              </w:rPr>
            </w:pPr>
            <w:r w:rsidRPr="00515DD3">
              <w:rPr>
                <w:rFonts w:eastAsia="標楷體" w:hint="eastAsia"/>
                <w:b/>
                <w:sz w:val="28"/>
                <w:szCs w:val="28"/>
              </w:rPr>
              <w:t>主要教材</w:t>
            </w:r>
          </w:p>
          <w:p w:rsidR="00CC0ECD" w:rsidRDefault="00CC0ECD" w:rsidP="00E17BB0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515DD3">
              <w:rPr>
                <w:rFonts w:hint="eastAsia"/>
              </w:rPr>
              <w:t xml:space="preserve">Potter, D. (2006). Handbook of Independent Journalism. </w:t>
            </w:r>
            <w:r>
              <w:rPr>
                <w:rFonts w:hint="eastAsia"/>
              </w:rPr>
              <w:t>（獨立新聞工作手冊）</w:t>
            </w:r>
            <w:r w:rsidRPr="00515DD3">
              <w:rPr>
                <w:rFonts w:hint="eastAsia"/>
                <w:lang w:val="fr-FR"/>
              </w:rPr>
              <w:t>Available:</w:t>
            </w:r>
          </w:p>
          <w:p w:rsidR="00CC0ECD" w:rsidRDefault="00275E30" w:rsidP="00E17BB0">
            <w:pPr>
              <w:numPr>
                <w:ilvl w:val="1"/>
                <w:numId w:val="3"/>
              </w:numPr>
              <w:rPr>
                <w:lang w:val="fr-FR"/>
              </w:rPr>
            </w:pPr>
            <w:hyperlink r:id="rId7" w:history="1">
              <w:r w:rsidR="00CC0ECD" w:rsidRPr="00E50BF4">
                <w:rPr>
                  <w:rStyle w:val="a9"/>
                  <w:lang w:val="fr-FR"/>
                </w:rPr>
                <w:t>https://www.americancorner.org.tw/zh/handbook-of-independent-journalism/</w:t>
              </w:r>
            </w:hyperlink>
            <w:r w:rsidR="00CC0ECD" w:rsidRPr="00515DD3">
              <w:rPr>
                <w:rFonts w:hint="eastAsia"/>
                <w:lang w:val="fr-FR"/>
              </w:rPr>
              <w:t>(</w:t>
            </w:r>
            <w:r w:rsidR="00CC0ECD" w:rsidRPr="00515DD3">
              <w:rPr>
                <w:rFonts w:hint="eastAsia"/>
              </w:rPr>
              <w:t>中</w:t>
            </w:r>
            <w:r w:rsidR="00CC0ECD">
              <w:rPr>
                <w:rFonts w:hint="eastAsia"/>
              </w:rPr>
              <w:t>、英</w:t>
            </w:r>
            <w:r w:rsidR="00CC0ECD" w:rsidRPr="00515DD3">
              <w:rPr>
                <w:rFonts w:hint="eastAsia"/>
              </w:rPr>
              <w:t>文版</w:t>
            </w:r>
            <w:r w:rsidR="00CC0ECD" w:rsidRPr="00515DD3">
              <w:rPr>
                <w:rFonts w:hint="eastAsia"/>
                <w:lang w:val="fr-FR"/>
              </w:rPr>
              <w:t>)</w:t>
            </w:r>
          </w:p>
          <w:p w:rsidR="00CC0ECD" w:rsidRPr="00515DD3" w:rsidRDefault="00CC0ECD" w:rsidP="00E17BB0">
            <w:pPr>
              <w:numPr>
                <w:ilvl w:val="0"/>
                <w:numId w:val="3"/>
              </w:numPr>
            </w:pPr>
            <w:r w:rsidRPr="00515DD3">
              <w:t>Harcup</w:t>
            </w:r>
            <w:r w:rsidRPr="00515DD3">
              <w:rPr>
                <w:rFonts w:hint="eastAsia"/>
              </w:rPr>
              <w:t>, T.</w:t>
            </w:r>
            <w:r w:rsidRPr="00515DD3">
              <w:t xml:space="preserve"> (2009)</w:t>
            </w:r>
            <w:r w:rsidRPr="00515DD3">
              <w:rPr>
                <w:rFonts w:hint="eastAsia"/>
              </w:rPr>
              <w:t xml:space="preserve">. </w:t>
            </w:r>
            <w:r w:rsidRPr="00515DD3">
              <w:t>Journalism</w:t>
            </w:r>
            <w:r w:rsidRPr="00515DD3">
              <w:rPr>
                <w:rFonts w:hint="eastAsia"/>
              </w:rPr>
              <w:t>：</w:t>
            </w:r>
            <w:r w:rsidRPr="00515DD3">
              <w:t>principles &amp; practice.</w:t>
            </w:r>
            <w:r w:rsidRPr="00515DD3">
              <w:rPr>
                <w:rFonts w:hint="eastAsia"/>
              </w:rPr>
              <w:t xml:space="preserve"> London</w:t>
            </w:r>
            <w:r w:rsidRPr="00515DD3">
              <w:rPr>
                <w:rFonts w:hint="eastAsia"/>
              </w:rPr>
              <w:t>：</w:t>
            </w:r>
            <w:r w:rsidRPr="00515DD3">
              <w:rPr>
                <w:rFonts w:hint="eastAsia"/>
              </w:rPr>
              <w:t>Sage Publications.</w:t>
            </w:r>
          </w:p>
          <w:p w:rsidR="00CC0ECD" w:rsidRPr="00515DD3" w:rsidRDefault="00CC0ECD" w:rsidP="00E17BB0">
            <w:pPr>
              <w:ind w:left="480"/>
            </w:pPr>
            <w:r w:rsidRPr="00515DD3">
              <w:rPr>
                <w:rFonts w:hint="eastAsia"/>
              </w:rPr>
              <w:t>【董素蘭、顧淑馨譯</w:t>
            </w:r>
            <w:r w:rsidRPr="00515DD3">
              <w:rPr>
                <w:rFonts w:hint="eastAsia"/>
              </w:rPr>
              <w:t xml:space="preserve"> (2011)</w:t>
            </w:r>
            <w:r w:rsidRPr="00515DD3">
              <w:rPr>
                <w:rFonts w:hint="eastAsia"/>
              </w:rPr>
              <w:t>。新聞學：原理與實務。台北：學富文化。】</w:t>
            </w:r>
            <w:bookmarkStart w:id="0" w:name="_GoBack"/>
            <w:bookmarkEnd w:id="0"/>
          </w:p>
          <w:p w:rsidR="00CC0ECD" w:rsidRPr="00515DD3" w:rsidRDefault="00CC0ECD" w:rsidP="00E17BB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15DD3">
              <w:rPr>
                <w:rFonts w:ascii="標楷體" w:eastAsia="標楷體" w:hAnsi="標楷體" w:hint="eastAsia"/>
                <w:b/>
                <w:sz w:val="28"/>
                <w:szCs w:val="28"/>
              </w:rPr>
              <w:t>參考教材</w:t>
            </w:r>
          </w:p>
          <w:p w:rsidR="00CC0ECD" w:rsidRPr="00515DD3" w:rsidRDefault="00CC0ECD" w:rsidP="00E17BB0">
            <w:pPr>
              <w:numPr>
                <w:ilvl w:val="0"/>
                <w:numId w:val="3"/>
              </w:numPr>
            </w:pPr>
            <w:r w:rsidRPr="00515DD3">
              <w:rPr>
                <w:rFonts w:hint="eastAsia"/>
              </w:rPr>
              <w:t>牛隆光</w:t>
            </w:r>
            <w:r w:rsidRPr="00515DD3">
              <w:t>(2009)</w:t>
            </w:r>
            <w:r w:rsidRPr="00515DD3">
              <w:t>。</w:t>
            </w:r>
            <w:r w:rsidRPr="00515DD3">
              <w:rPr>
                <w:rFonts w:hint="eastAsia"/>
              </w:rPr>
              <w:t>新聞採訪與寫作。台北，學富文化。</w:t>
            </w:r>
          </w:p>
          <w:p w:rsidR="00CC0ECD" w:rsidRPr="00515DD3" w:rsidRDefault="00CC0ECD" w:rsidP="00E17BB0">
            <w:pPr>
              <w:numPr>
                <w:ilvl w:val="0"/>
                <w:numId w:val="3"/>
              </w:numPr>
            </w:pPr>
            <w:r w:rsidRPr="00515DD3">
              <w:rPr>
                <w:rFonts w:hAnsi="Calibri"/>
              </w:rPr>
              <w:t>方怡文</w:t>
            </w:r>
            <w:r w:rsidRPr="00515DD3">
              <w:t>(2003)</w:t>
            </w:r>
            <w:r w:rsidRPr="00515DD3">
              <w:rPr>
                <w:rFonts w:hAnsi="Calibri"/>
              </w:rPr>
              <w:t>。新聞採訪寫作。台北，風雲論壇。</w:t>
            </w:r>
          </w:p>
          <w:p w:rsidR="00CC0ECD" w:rsidRPr="00515DD3" w:rsidRDefault="00CC0ECD" w:rsidP="00E17BB0">
            <w:pPr>
              <w:numPr>
                <w:ilvl w:val="0"/>
                <w:numId w:val="3"/>
              </w:numPr>
            </w:pPr>
            <w:r w:rsidRPr="00515DD3">
              <w:rPr>
                <w:rFonts w:hint="eastAsia"/>
              </w:rPr>
              <w:t>Zinsser, W.</w:t>
            </w:r>
            <w:r w:rsidRPr="00515DD3">
              <w:rPr>
                <w:rFonts w:hint="eastAsia"/>
              </w:rPr>
              <w:t>著</w:t>
            </w:r>
            <w:r w:rsidRPr="00515DD3">
              <w:rPr>
                <w:rFonts w:hint="eastAsia"/>
              </w:rPr>
              <w:t>/</w:t>
            </w:r>
            <w:r w:rsidRPr="00515DD3">
              <w:rPr>
                <w:rFonts w:hint="eastAsia"/>
              </w:rPr>
              <w:t>寸幸幸譯</w:t>
            </w:r>
            <w:r w:rsidRPr="00515DD3">
              <w:rPr>
                <w:rFonts w:hint="eastAsia"/>
              </w:rPr>
              <w:t xml:space="preserve"> (1999)</w:t>
            </w:r>
            <w:r w:rsidRPr="00515DD3">
              <w:rPr>
                <w:rFonts w:hint="eastAsia"/>
              </w:rPr>
              <w:t>。如何成為採訪寫作高手。台北：方智。</w:t>
            </w:r>
          </w:p>
          <w:p w:rsidR="00CC0ECD" w:rsidRPr="00515DD3" w:rsidRDefault="00CC0ECD" w:rsidP="00E17BB0">
            <w:pPr>
              <w:numPr>
                <w:ilvl w:val="0"/>
                <w:numId w:val="3"/>
              </w:numPr>
            </w:pPr>
            <w:r w:rsidRPr="00515DD3">
              <w:rPr>
                <w:rFonts w:hint="eastAsia"/>
              </w:rPr>
              <w:t>王毓莉主編</w:t>
            </w:r>
            <w:r w:rsidRPr="00515DD3">
              <w:rPr>
                <w:rFonts w:hint="eastAsia"/>
              </w:rPr>
              <w:t xml:space="preserve"> (2006)</w:t>
            </w:r>
            <w:r w:rsidRPr="00515DD3">
              <w:rPr>
                <w:rFonts w:hint="eastAsia"/>
              </w:rPr>
              <w:t>。廣電暨新興媒體寫作的理論與實務。台北：五南。</w:t>
            </w:r>
          </w:p>
          <w:p w:rsidR="00CC0ECD" w:rsidRPr="00515DD3" w:rsidRDefault="00CC0ECD" w:rsidP="00E17BB0">
            <w:pPr>
              <w:numPr>
                <w:ilvl w:val="0"/>
                <w:numId w:val="3"/>
              </w:numPr>
            </w:pPr>
            <w:r w:rsidRPr="00515DD3">
              <w:rPr>
                <w:rFonts w:hint="eastAsia"/>
              </w:rPr>
              <w:lastRenderedPageBreak/>
              <w:t>張裕亮、趙莒玲、張家琪、杜聖聰合著（</w:t>
            </w:r>
            <w:r w:rsidRPr="00515DD3">
              <w:rPr>
                <w:rFonts w:hint="eastAsia"/>
              </w:rPr>
              <w:t>2007</w:t>
            </w:r>
            <w:r w:rsidRPr="00515DD3">
              <w:rPr>
                <w:rFonts w:hint="eastAsia"/>
              </w:rPr>
              <w:t>）。新聞採訪與寫作。台北：三民書局。</w:t>
            </w:r>
          </w:p>
          <w:p w:rsidR="00CC0ECD" w:rsidRPr="00515DD3" w:rsidRDefault="00CC0ECD" w:rsidP="00E17BB0">
            <w:pPr>
              <w:numPr>
                <w:ilvl w:val="0"/>
                <w:numId w:val="3"/>
              </w:numPr>
            </w:pPr>
            <w:r w:rsidRPr="00515DD3">
              <w:rPr>
                <w:rFonts w:hint="eastAsia"/>
              </w:rPr>
              <w:t>政大傳播學院（</w:t>
            </w:r>
            <w:r w:rsidRPr="00515DD3">
              <w:rPr>
                <w:rFonts w:hint="eastAsia"/>
              </w:rPr>
              <w:t>2009</w:t>
            </w:r>
            <w:r w:rsidRPr="00515DD3">
              <w:rPr>
                <w:rFonts w:hint="eastAsia"/>
              </w:rPr>
              <w:t>）。傳媒類型寫作。台北：五南書局。</w:t>
            </w:r>
          </w:p>
          <w:p w:rsidR="00CC0ECD" w:rsidRPr="00304EDC" w:rsidRDefault="00CC0ECD" w:rsidP="00E17BB0">
            <w:pPr>
              <w:numPr>
                <w:ilvl w:val="0"/>
                <w:numId w:val="3"/>
              </w:numPr>
            </w:pPr>
            <w:r w:rsidRPr="00515DD3">
              <w:rPr>
                <w:rFonts w:hint="eastAsia"/>
              </w:rPr>
              <w:t xml:space="preserve">Brooks, B. S. </w:t>
            </w:r>
            <w:r w:rsidRPr="00515DD3">
              <w:rPr>
                <w:rFonts w:hint="eastAsia"/>
              </w:rPr>
              <w:t>等著</w:t>
            </w:r>
            <w:r w:rsidRPr="00515DD3">
              <w:rPr>
                <w:rFonts w:hint="eastAsia"/>
              </w:rPr>
              <w:t>/</w:t>
            </w:r>
            <w:r w:rsidRPr="00515DD3">
              <w:rPr>
                <w:rFonts w:hint="eastAsia"/>
              </w:rPr>
              <w:t>李利國、黃淑敏譯（</w:t>
            </w:r>
            <w:r w:rsidRPr="00515DD3">
              <w:rPr>
                <w:rFonts w:hint="eastAsia"/>
              </w:rPr>
              <w:t>1995</w:t>
            </w:r>
            <w:r w:rsidRPr="00515DD3">
              <w:rPr>
                <w:rFonts w:hint="eastAsia"/>
              </w:rPr>
              <w:t>）。當代新聞採訪與寫作。台北：周知文化出版。</w:t>
            </w:r>
          </w:p>
          <w:p w:rsidR="00CC0ECD" w:rsidRPr="00515DD3" w:rsidRDefault="00CC0ECD" w:rsidP="00E17BB0">
            <w:pPr>
              <w:numPr>
                <w:ilvl w:val="0"/>
                <w:numId w:val="3"/>
              </w:numPr>
            </w:pPr>
            <w:r w:rsidRPr="00515DD3">
              <w:rPr>
                <w:rFonts w:hint="eastAsia"/>
              </w:rPr>
              <w:t xml:space="preserve">Freedman, S. G. (2006) </w:t>
            </w:r>
            <w:r w:rsidRPr="00515DD3">
              <w:rPr>
                <w:rFonts w:hint="eastAsia"/>
              </w:rPr>
              <w:t>。〈</w:t>
            </w:r>
            <w:r w:rsidRPr="00515DD3">
              <w:rPr>
                <w:rFonts w:hint="eastAsia"/>
              </w:rPr>
              <w:t>Letters to a young journalist</w:t>
            </w:r>
            <w:r w:rsidRPr="00515DD3">
              <w:rPr>
                <w:rFonts w:hint="eastAsia"/>
              </w:rPr>
              <w:t>〉。</w:t>
            </w:r>
            <w:r w:rsidRPr="00515DD3">
              <w:rPr>
                <w:rFonts w:hint="eastAsia"/>
              </w:rPr>
              <w:t>New York</w:t>
            </w:r>
            <w:r w:rsidRPr="00515DD3">
              <w:rPr>
                <w:rFonts w:hint="eastAsia"/>
              </w:rPr>
              <w:t>：</w:t>
            </w:r>
            <w:r w:rsidRPr="00515DD3">
              <w:rPr>
                <w:rFonts w:hint="eastAsia"/>
              </w:rPr>
              <w:t xml:space="preserve">Basic Books </w:t>
            </w:r>
          </w:p>
          <w:p w:rsidR="00CC0ECD" w:rsidRPr="00515DD3" w:rsidRDefault="00CC0ECD" w:rsidP="00E17BB0">
            <w:pPr>
              <w:ind w:left="480"/>
            </w:pPr>
            <w:r w:rsidRPr="00515DD3">
              <w:rPr>
                <w:rFonts w:hint="eastAsia"/>
              </w:rPr>
              <w:t>【梁岩岩、王星橋譯</w:t>
            </w:r>
            <w:r w:rsidRPr="00515DD3">
              <w:rPr>
                <w:rFonts w:hint="eastAsia"/>
              </w:rPr>
              <w:t xml:space="preserve"> (2010)</w:t>
            </w:r>
            <w:r w:rsidRPr="00515DD3">
              <w:rPr>
                <w:rFonts w:hint="eastAsia"/>
              </w:rPr>
              <w:t>。給年輕記者的信。台北：博雅書屋。】</w:t>
            </w:r>
          </w:p>
          <w:p w:rsidR="00CC0ECD" w:rsidRPr="00515DD3" w:rsidRDefault="00CC0ECD" w:rsidP="00E17BB0">
            <w:pPr>
              <w:numPr>
                <w:ilvl w:val="0"/>
                <w:numId w:val="3"/>
              </w:numPr>
            </w:pPr>
            <w:r w:rsidRPr="00515DD3">
              <w:t>Mencher</w:t>
            </w:r>
            <w:r w:rsidRPr="00515DD3">
              <w:rPr>
                <w:rFonts w:hint="eastAsia"/>
              </w:rPr>
              <w:t xml:space="preserve">, M. (2003). </w:t>
            </w:r>
            <w:r w:rsidRPr="00515DD3">
              <w:t>News Reporting and Writing</w:t>
            </w:r>
            <w:r w:rsidRPr="00515DD3">
              <w:rPr>
                <w:rFonts w:hint="eastAsia"/>
              </w:rPr>
              <w:t>.</w:t>
            </w:r>
            <w:r w:rsidRPr="00515DD3">
              <w:rPr>
                <w:color w:val="000000"/>
              </w:rPr>
              <w:t>New York</w:t>
            </w:r>
            <w:r>
              <w:rPr>
                <w:color w:val="000000"/>
              </w:rPr>
              <w:t>, NY</w:t>
            </w:r>
            <w:r w:rsidRPr="00515DD3">
              <w:rPr>
                <w:rFonts w:hAnsi="新細明體"/>
                <w:color w:val="000000"/>
              </w:rPr>
              <w:t>：</w:t>
            </w:r>
            <w:r w:rsidRPr="00515DD3">
              <w:rPr>
                <w:color w:val="000000"/>
              </w:rPr>
              <w:t xml:space="preserve">McGraw-Hill </w:t>
            </w:r>
            <w:r w:rsidRPr="00515DD3">
              <w:rPr>
                <w:rFonts w:hint="eastAsia"/>
                <w:color w:val="000000"/>
              </w:rPr>
              <w:t>Companies</w:t>
            </w:r>
            <w:r w:rsidRPr="00515DD3">
              <w:rPr>
                <w:color w:val="000000"/>
              </w:rPr>
              <w:t>.</w:t>
            </w:r>
          </w:p>
          <w:p w:rsidR="00CC0ECD" w:rsidRPr="00515DD3" w:rsidRDefault="00CC0ECD" w:rsidP="00E17BB0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515DD3">
              <w:t>Lanson</w:t>
            </w:r>
            <w:r w:rsidRPr="00515DD3">
              <w:rPr>
                <w:rFonts w:hint="eastAsia"/>
              </w:rPr>
              <w:t>, J</w:t>
            </w:r>
            <w:r>
              <w:t>.</w:t>
            </w:r>
            <w:r w:rsidRPr="00515DD3">
              <w:t>&amp; Stephens</w:t>
            </w:r>
            <w:r w:rsidRPr="00515DD3">
              <w:rPr>
                <w:rFonts w:hint="eastAsia"/>
              </w:rPr>
              <w:t xml:space="preserve">,M. (2008). </w:t>
            </w:r>
            <w:r w:rsidRPr="00515DD3">
              <w:t>Writing and Reporting the News</w:t>
            </w:r>
            <w:r w:rsidRPr="00515DD3">
              <w:rPr>
                <w:rFonts w:hint="eastAsia"/>
              </w:rPr>
              <w:t>.</w:t>
            </w:r>
            <w:r w:rsidRPr="00515DD3">
              <w:t xml:space="preserve"> New York</w:t>
            </w:r>
            <w:r>
              <w:t>, NY</w:t>
            </w:r>
            <w:r w:rsidRPr="00515DD3">
              <w:rPr>
                <w:rFonts w:hint="eastAsia"/>
              </w:rPr>
              <w:t>：</w:t>
            </w:r>
            <w:r w:rsidRPr="00515DD3">
              <w:t>Oxford University Press.</w:t>
            </w:r>
          </w:p>
          <w:p w:rsidR="00CC0ECD" w:rsidRPr="00515DD3" w:rsidRDefault="00CC0ECD" w:rsidP="00E17BB0">
            <w:pPr>
              <w:numPr>
                <w:ilvl w:val="0"/>
                <w:numId w:val="3"/>
              </w:numPr>
            </w:pPr>
            <w:r w:rsidRPr="00515DD3">
              <w:rPr>
                <w:rFonts w:hint="eastAsia"/>
              </w:rPr>
              <w:t>Kolodzy, J. (2006). Convergence journalism</w:t>
            </w:r>
            <w:r w:rsidRPr="00515DD3">
              <w:rPr>
                <w:rFonts w:hint="eastAsia"/>
              </w:rPr>
              <w:t>：</w:t>
            </w:r>
            <w:r w:rsidRPr="00515DD3">
              <w:rPr>
                <w:rFonts w:hint="eastAsia"/>
              </w:rPr>
              <w:t>writing and reporting across the news media.</w:t>
            </w:r>
            <w:r>
              <w:rPr>
                <w:rFonts w:hint="eastAsia"/>
              </w:rPr>
              <w:t xml:space="preserve"> Lanham, MD</w:t>
            </w:r>
            <w:r w:rsidRPr="00515DD3">
              <w:rPr>
                <w:rFonts w:hint="eastAsia"/>
              </w:rPr>
              <w:t>：</w:t>
            </w:r>
            <w:r w:rsidRPr="00515DD3">
              <w:rPr>
                <w:rFonts w:hint="eastAsia"/>
              </w:rPr>
              <w:t>Rowman &amp; Littlefield Publishers.</w:t>
            </w:r>
          </w:p>
          <w:p w:rsidR="00CC0ECD" w:rsidRPr="008C5FCF" w:rsidRDefault="00CC0ECD" w:rsidP="00E17BB0">
            <w:pPr>
              <w:rPr>
                <w:highlight w:val="yellow"/>
              </w:rPr>
            </w:pPr>
          </w:p>
        </w:tc>
      </w:tr>
      <w:tr w:rsidR="00CC0ECD" w:rsidTr="001313EA">
        <w:tc>
          <w:tcPr>
            <w:tcW w:w="460" w:type="dxa"/>
            <w:vMerge w:val="restart"/>
          </w:tcPr>
          <w:p w:rsidR="00CC0ECD" w:rsidRPr="00A13C56" w:rsidRDefault="00CC0ECD" w:rsidP="00E17BB0">
            <w:r>
              <w:rPr>
                <w:rFonts w:eastAsia="標楷體" w:hint="eastAsia"/>
              </w:rPr>
              <w:lastRenderedPageBreak/>
              <w:t>授課教師</w:t>
            </w:r>
          </w:p>
        </w:tc>
        <w:tc>
          <w:tcPr>
            <w:tcW w:w="9746" w:type="dxa"/>
            <w:gridSpan w:val="4"/>
          </w:tcPr>
          <w:p w:rsidR="00CC0ECD" w:rsidRDefault="00CC0ECD" w:rsidP="00E17BB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姓名：吳政龍</w:t>
            </w:r>
            <w:r>
              <w:rPr>
                <w:rFonts w:ascii="標楷體" w:eastAsia="標楷體" w:hAnsi="標楷體" w:hint="eastAsia"/>
              </w:rPr>
              <w:t>█</w:t>
            </w:r>
            <w:r>
              <w:rPr>
                <w:rFonts w:eastAsia="標楷體" w:hint="eastAsia"/>
              </w:rPr>
              <w:t>專任□兼任</w:t>
            </w:r>
          </w:p>
        </w:tc>
      </w:tr>
      <w:tr w:rsidR="00CC0ECD" w:rsidTr="001313EA">
        <w:tc>
          <w:tcPr>
            <w:tcW w:w="460" w:type="dxa"/>
            <w:vMerge/>
          </w:tcPr>
          <w:p w:rsidR="00CC0ECD" w:rsidRPr="00A13C56" w:rsidRDefault="00CC0ECD" w:rsidP="00E17BB0"/>
        </w:tc>
        <w:tc>
          <w:tcPr>
            <w:tcW w:w="9746" w:type="dxa"/>
            <w:gridSpan w:val="4"/>
          </w:tcPr>
          <w:p w:rsidR="00CC0ECD" w:rsidRDefault="00CC0ECD" w:rsidP="00E17BB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□教授□副教授□助理教授</w:t>
            </w:r>
            <w:r>
              <w:rPr>
                <w:rFonts w:ascii="標楷體" w:eastAsia="標楷體" w:hAnsi="標楷體" w:hint="eastAsia"/>
              </w:rPr>
              <w:t>█</w:t>
            </w:r>
            <w:r>
              <w:rPr>
                <w:rFonts w:eastAsia="標楷體" w:hint="eastAsia"/>
              </w:rPr>
              <w:t>講師</w:t>
            </w:r>
          </w:p>
        </w:tc>
      </w:tr>
      <w:tr w:rsidR="00CC0ECD" w:rsidTr="001313EA">
        <w:tc>
          <w:tcPr>
            <w:tcW w:w="460" w:type="dxa"/>
            <w:vMerge/>
          </w:tcPr>
          <w:p w:rsidR="00CC0ECD" w:rsidRPr="00A13C56" w:rsidRDefault="00CC0ECD" w:rsidP="00E17BB0"/>
        </w:tc>
        <w:tc>
          <w:tcPr>
            <w:tcW w:w="9746" w:type="dxa"/>
            <w:gridSpan w:val="4"/>
          </w:tcPr>
          <w:p w:rsidR="00CC0ECD" w:rsidRDefault="00CC0ECD" w:rsidP="00E17BB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簡單學、經歷及研究領域：</w:t>
            </w:r>
          </w:p>
          <w:p w:rsidR="00CC0ECD" w:rsidRDefault="00CC0ECD" w:rsidP="00E17BB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學歷：銘傳大學傳播管理研究所碩士</w:t>
            </w:r>
          </w:p>
          <w:p w:rsidR="00CC0ECD" w:rsidRPr="000F527E" w:rsidRDefault="00CC0ECD" w:rsidP="00E17BB0">
            <w:pPr>
              <w:pStyle w:val="a4"/>
              <w:ind w:leftChars="0" w:left="720" w:hangingChars="300" w:hanging="720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經歷：</w:t>
            </w:r>
            <w:r>
              <w:rPr>
                <w:rFonts w:ascii="Times New Roman" w:eastAsia="標楷體" w:hAnsi="Times New Roman" w:hint="eastAsia"/>
              </w:rPr>
              <w:t>中視新聞部攝影記者、客家電視新聞部製作人</w:t>
            </w:r>
          </w:p>
        </w:tc>
      </w:tr>
      <w:tr w:rsidR="00CC0ECD" w:rsidTr="001313EA">
        <w:tc>
          <w:tcPr>
            <w:tcW w:w="460" w:type="dxa"/>
          </w:tcPr>
          <w:p w:rsidR="00CC0ECD" w:rsidRPr="00A13C56" w:rsidRDefault="00CC0ECD" w:rsidP="00E17BB0">
            <w:r>
              <w:rPr>
                <w:rFonts w:eastAsia="標楷體" w:hint="eastAsia"/>
              </w:rPr>
              <w:t>備註</w:t>
            </w:r>
          </w:p>
        </w:tc>
        <w:tc>
          <w:tcPr>
            <w:tcW w:w="9746" w:type="dxa"/>
            <w:gridSpan w:val="4"/>
          </w:tcPr>
          <w:p w:rsidR="00CC0ECD" w:rsidRPr="008C5FCF" w:rsidRDefault="00CC0ECD" w:rsidP="00E17BB0">
            <w:pPr>
              <w:rPr>
                <w:highlight w:val="yellow"/>
              </w:rPr>
            </w:pPr>
          </w:p>
        </w:tc>
      </w:tr>
      <w:tr w:rsidR="00CC0ECD" w:rsidTr="001313EA">
        <w:tc>
          <w:tcPr>
            <w:tcW w:w="460" w:type="dxa"/>
          </w:tcPr>
          <w:p w:rsidR="00CC0ECD" w:rsidRPr="00A13C56" w:rsidRDefault="00CC0ECD" w:rsidP="00E17BB0"/>
        </w:tc>
        <w:tc>
          <w:tcPr>
            <w:tcW w:w="9746" w:type="dxa"/>
            <w:gridSpan w:val="4"/>
          </w:tcPr>
          <w:p w:rsidR="00CC0ECD" w:rsidRPr="008C5FCF" w:rsidRDefault="00CC0ECD" w:rsidP="00E17BB0">
            <w:pPr>
              <w:rPr>
                <w:highlight w:val="yellow"/>
              </w:rPr>
            </w:pPr>
          </w:p>
        </w:tc>
      </w:tr>
    </w:tbl>
    <w:p w:rsidR="00772D95" w:rsidRDefault="00772D95"/>
    <w:sectPr w:rsidR="00772D95" w:rsidSect="00A119DC">
      <w:pgSz w:w="11906" w:h="16838"/>
      <w:pgMar w:top="1440" w:right="1800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8E5" w:rsidRDefault="00C638E5" w:rsidP="00677CED">
      <w:r>
        <w:separator/>
      </w:r>
    </w:p>
  </w:endnote>
  <w:endnote w:type="continuationSeparator" w:id="1">
    <w:p w:rsidR="00C638E5" w:rsidRDefault="00C638E5" w:rsidP="00677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8E5" w:rsidRDefault="00C638E5" w:rsidP="00677CED">
      <w:r>
        <w:separator/>
      </w:r>
    </w:p>
  </w:footnote>
  <w:footnote w:type="continuationSeparator" w:id="1">
    <w:p w:rsidR="00C638E5" w:rsidRDefault="00C638E5" w:rsidP="00677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B05A2"/>
    <w:multiLevelType w:val="hybridMultilevel"/>
    <w:tmpl w:val="8CCE1C68"/>
    <w:lvl w:ilvl="0" w:tplc="417ECF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42B0ACF"/>
    <w:multiLevelType w:val="hybridMultilevel"/>
    <w:tmpl w:val="46B604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19E06EA"/>
    <w:multiLevelType w:val="hybridMultilevel"/>
    <w:tmpl w:val="C4C2E2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7A6"/>
    <w:rsid w:val="00076982"/>
    <w:rsid w:val="00084F8F"/>
    <w:rsid w:val="001313EA"/>
    <w:rsid w:val="00133F73"/>
    <w:rsid w:val="001C4B48"/>
    <w:rsid w:val="00275E30"/>
    <w:rsid w:val="002850F5"/>
    <w:rsid w:val="002C034F"/>
    <w:rsid w:val="002E6021"/>
    <w:rsid w:val="00312FBE"/>
    <w:rsid w:val="00314EE0"/>
    <w:rsid w:val="00333300"/>
    <w:rsid w:val="003560CC"/>
    <w:rsid w:val="00367030"/>
    <w:rsid w:val="0037776A"/>
    <w:rsid w:val="003E25B3"/>
    <w:rsid w:val="003E5B97"/>
    <w:rsid w:val="004F22DD"/>
    <w:rsid w:val="00544FB8"/>
    <w:rsid w:val="005E37B9"/>
    <w:rsid w:val="005F20C4"/>
    <w:rsid w:val="006002C5"/>
    <w:rsid w:val="00660329"/>
    <w:rsid w:val="006656CB"/>
    <w:rsid w:val="00677CED"/>
    <w:rsid w:val="00691F7E"/>
    <w:rsid w:val="0069471B"/>
    <w:rsid w:val="006A48F3"/>
    <w:rsid w:val="00720CFD"/>
    <w:rsid w:val="00772D95"/>
    <w:rsid w:val="00775238"/>
    <w:rsid w:val="007C4FDC"/>
    <w:rsid w:val="00824045"/>
    <w:rsid w:val="008C5FCF"/>
    <w:rsid w:val="008D78DC"/>
    <w:rsid w:val="008E346E"/>
    <w:rsid w:val="00956C86"/>
    <w:rsid w:val="00987A65"/>
    <w:rsid w:val="00A119DC"/>
    <w:rsid w:val="00A65DA2"/>
    <w:rsid w:val="00AB4B7A"/>
    <w:rsid w:val="00AC68BF"/>
    <w:rsid w:val="00B73736"/>
    <w:rsid w:val="00B82C75"/>
    <w:rsid w:val="00BA3FA3"/>
    <w:rsid w:val="00BD50C2"/>
    <w:rsid w:val="00C07E19"/>
    <w:rsid w:val="00C13545"/>
    <w:rsid w:val="00C638E5"/>
    <w:rsid w:val="00CA48BE"/>
    <w:rsid w:val="00CC0ECD"/>
    <w:rsid w:val="00DA6EC6"/>
    <w:rsid w:val="00DA77A6"/>
    <w:rsid w:val="00DF466D"/>
    <w:rsid w:val="00E17BB0"/>
    <w:rsid w:val="00E417E2"/>
    <w:rsid w:val="00E42F37"/>
    <w:rsid w:val="00E65EBA"/>
    <w:rsid w:val="00E87B04"/>
    <w:rsid w:val="00ED7710"/>
    <w:rsid w:val="00EE1128"/>
    <w:rsid w:val="00F12FB3"/>
    <w:rsid w:val="00F93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A77A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7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7C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7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7CED"/>
    <w:rPr>
      <w:sz w:val="20"/>
      <w:szCs w:val="20"/>
    </w:rPr>
  </w:style>
  <w:style w:type="character" w:styleId="a9">
    <w:name w:val="Hyperlink"/>
    <w:basedOn w:val="a0"/>
    <w:uiPriority w:val="99"/>
    <w:unhideWhenUsed/>
    <w:rsid w:val="000769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A77A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7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7C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7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7CED"/>
    <w:rPr>
      <w:sz w:val="20"/>
      <w:szCs w:val="20"/>
    </w:rPr>
  </w:style>
  <w:style w:type="character" w:styleId="a9">
    <w:name w:val="Hyperlink"/>
    <w:basedOn w:val="a0"/>
    <w:uiPriority w:val="99"/>
    <w:unhideWhenUsed/>
    <w:rsid w:val="000769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ericancorner.org.tw/zh/handbook-of-independent-journali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Dolugon</cp:lastModifiedBy>
  <cp:revision>2</cp:revision>
  <dcterms:created xsi:type="dcterms:W3CDTF">2021-02-22T05:28:00Z</dcterms:created>
  <dcterms:modified xsi:type="dcterms:W3CDTF">2021-02-22T05:28:00Z</dcterms:modified>
</cp:coreProperties>
</file>