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D8C" w:rsidRDefault="009E4D8C" w:rsidP="009E4D8C">
      <w:pPr>
        <w:jc w:val="center"/>
        <w:rPr>
          <w:b/>
        </w:rPr>
      </w:pPr>
      <w:r>
        <w:rPr>
          <w:rFonts w:hint="eastAsia"/>
          <w:b/>
        </w:rPr>
        <w:t>亞洲區域主義（</w:t>
      </w:r>
      <w:r>
        <w:rPr>
          <w:b/>
        </w:rPr>
        <w:t>Asian Regionalism</w:t>
      </w:r>
      <w:r>
        <w:rPr>
          <w:rFonts w:hint="eastAsia"/>
          <w:b/>
        </w:rPr>
        <w:t>）</w:t>
      </w:r>
    </w:p>
    <w:p w:rsidR="009E4D8C" w:rsidRDefault="009E4D8C" w:rsidP="009E4D8C"/>
    <w:p w:rsidR="009E4D8C" w:rsidRDefault="009E4D8C" w:rsidP="009E4D8C">
      <w:r>
        <w:rPr>
          <w:rFonts w:hint="eastAsia"/>
        </w:rPr>
        <w:t>中正大學政治學研究所</w:t>
      </w:r>
    </w:p>
    <w:p w:rsidR="009E4D8C" w:rsidRDefault="009E4D8C" w:rsidP="009E4D8C">
      <w:r>
        <w:rPr>
          <w:rFonts w:hint="eastAsia"/>
        </w:rPr>
        <w:t>109</w:t>
      </w:r>
      <w:r>
        <w:rPr>
          <w:rFonts w:hint="eastAsia"/>
        </w:rPr>
        <w:t>學年度第</w:t>
      </w:r>
      <w:r>
        <w:rPr>
          <w:rFonts w:hint="eastAsia"/>
        </w:rPr>
        <w:t>2</w:t>
      </w:r>
      <w:r>
        <w:rPr>
          <w:rFonts w:hint="eastAsia"/>
        </w:rPr>
        <w:t>學期</w:t>
      </w:r>
    </w:p>
    <w:p w:rsidR="009E4D8C" w:rsidRDefault="009E4D8C" w:rsidP="009E4D8C">
      <w:r>
        <w:rPr>
          <w:rFonts w:hint="eastAsia"/>
        </w:rPr>
        <w:t>授課教師：李佩珊</w:t>
      </w:r>
    </w:p>
    <w:p w:rsidR="009E4D8C" w:rsidRDefault="009E4D8C" w:rsidP="009E4D8C">
      <w:r>
        <w:rPr>
          <w:rFonts w:hint="eastAsia"/>
        </w:rPr>
        <w:t>上課時間：星期四</w:t>
      </w:r>
      <w:r>
        <w:rPr>
          <w:rFonts w:hint="eastAsia"/>
        </w:rPr>
        <w:t xml:space="preserve"> </w:t>
      </w:r>
      <w:r>
        <w:t>1</w:t>
      </w:r>
      <w:r>
        <w:rPr>
          <w:rFonts w:hint="eastAsia"/>
        </w:rPr>
        <w:t>0</w:t>
      </w:r>
      <w:r>
        <w:t>:10--</w:t>
      </w:r>
      <w:r>
        <w:rPr>
          <w:rFonts w:hint="eastAsia"/>
        </w:rPr>
        <w:t>13</w:t>
      </w:r>
      <w:r>
        <w:t>:00</w:t>
      </w:r>
    </w:p>
    <w:p w:rsidR="009E4D8C" w:rsidRDefault="009E4D8C" w:rsidP="009E4D8C">
      <w:r>
        <w:rPr>
          <w:rFonts w:hint="eastAsia"/>
        </w:rPr>
        <w:t>導生時間：星期一</w:t>
      </w:r>
      <w:r>
        <w:rPr>
          <w:rFonts w:hint="eastAsia"/>
        </w:rPr>
        <w:t>13</w:t>
      </w:r>
      <w:r>
        <w:t>:00--</w:t>
      </w:r>
      <w:r>
        <w:rPr>
          <w:rFonts w:hint="eastAsia"/>
        </w:rPr>
        <w:t>15</w:t>
      </w:r>
      <w:r>
        <w:t>:00</w:t>
      </w:r>
    </w:p>
    <w:p w:rsidR="009E4D8C" w:rsidRDefault="009E4D8C" w:rsidP="009E4D8C">
      <w:r>
        <w:rPr>
          <w:rFonts w:hint="eastAsia"/>
        </w:rPr>
        <w:t>研究室：社科院二館</w:t>
      </w:r>
      <w:r>
        <w:t>727</w:t>
      </w:r>
      <w:r>
        <w:rPr>
          <w:rFonts w:hint="eastAsia"/>
        </w:rPr>
        <w:t>室</w:t>
      </w:r>
    </w:p>
    <w:p w:rsidR="009E4D8C" w:rsidRDefault="009E4D8C" w:rsidP="009E4D8C">
      <w:r>
        <w:rPr>
          <w:rFonts w:hint="eastAsia"/>
        </w:rPr>
        <w:t>電話：</w:t>
      </w:r>
      <w:proofErr w:type="gramStart"/>
      <w:r>
        <w:t>(05) 2720411 ext.32614</w:t>
      </w:r>
      <w:proofErr w:type="gramEnd"/>
    </w:p>
    <w:p w:rsidR="009E4D8C" w:rsidRDefault="009E4D8C" w:rsidP="009E4D8C">
      <w:r>
        <w:t xml:space="preserve">E-mail: </w:t>
      </w:r>
      <w:hyperlink r:id="rId7" w:history="1">
        <w:r>
          <w:rPr>
            <w:rStyle w:val="a3"/>
          </w:rPr>
          <w:t>pollee@ccu.edu.tw</w:t>
        </w:r>
      </w:hyperlink>
    </w:p>
    <w:p w:rsidR="009E4D8C" w:rsidRDefault="009E4D8C" w:rsidP="009E4D8C"/>
    <w:p w:rsidR="009E4D8C" w:rsidRDefault="009E4D8C" w:rsidP="009E4D8C"/>
    <w:p w:rsidR="009E4D8C" w:rsidRDefault="009E4D8C" w:rsidP="009E4D8C"/>
    <w:p w:rsidR="009E4D8C" w:rsidRDefault="009E4D8C" w:rsidP="009E4D8C"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 xml:space="preserve">  </w:t>
      </w:r>
      <w:r>
        <w:rPr>
          <w:rFonts w:hint="eastAsia"/>
          <w:b/>
        </w:rPr>
        <w:t>課程簡介：</w:t>
      </w:r>
    </w:p>
    <w:p w:rsidR="009E4D8C" w:rsidRDefault="009E4D8C" w:rsidP="009E4D8C"/>
    <w:p w:rsidR="009E4D8C" w:rsidRDefault="009E4D8C" w:rsidP="009E4D8C">
      <w:pPr>
        <w:ind w:left="195"/>
      </w:pPr>
      <w:r>
        <w:t xml:space="preserve">This graduate-level seminar will examine the political </w:t>
      </w:r>
      <w:r>
        <w:rPr>
          <w:rFonts w:hint="eastAsia"/>
        </w:rPr>
        <w:t xml:space="preserve">and economic </w:t>
      </w:r>
      <w:r>
        <w:t xml:space="preserve">dynamics surrounding the rise </w:t>
      </w:r>
      <w:r>
        <w:rPr>
          <w:rFonts w:hint="eastAsia"/>
        </w:rPr>
        <w:t xml:space="preserve">and </w:t>
      </w:r>
      <w:r>
        <w:t>evolution</w:t>
      </w:r>
      <w:r>
        <w:rPr>
          <w:rFonts w:hint="eastAsia"/>
        </w:rPr>
        <w:t xml:space="preserve"> </w:t>
      </w:r>
      <w:r>
        <w:t>of Asian regionalism. A major objective is to determine the relevance of various theories of regionalism to East Asian</w:t>
      </w:r>
      <w:r>
        <w:rPr>
          <w:rFonts w:hint="eastAsia"/>
        </w:rPr>
        <w:t>, S</w:t>
      </w:r>
      <w:r>
        <w:t>o</w:t>
      </w:r>
      <w:r>
        <w:rPr>
          <w:rFonts w:hint="eastAsia"/>
        </w:rPr>
        <w:t>utheast Asian and other sub-regional</w:t>
      </w:r>
      <w:r>
        <w:t xml:space="preserve"> experience</w:t>
      </w:r>
      <w:r>
        <w:rPr>
          <w:rFonts w:hint="eastAsia"/>
        </w:rPr>
        <w:t>s</w:t>
      </w:r>
      <w:r>
        <w:t xml:space="preserve">. </w:t>
      </w:r>
      <w:r>
        <w:rPr>
          <w:rFonts w:hint="eastAsia"/>
        </w:rPr>
        <w:t>Broadly speaking, this course covers various regime-building projects in Asia region, including East Asian regionalism, S</w:t>
      </w:r>
      <w:r>
        <w:t>o</w:t>
      </w:r>
      <w:r>
        <w:rPr>
          <w:rFonts w:hint="eastAsia"/>
        </w:rPr>
        <w:t>utheast Asia regionalism, China-centered regional projects, US Indo-Pacific strategy, Russia-China-US competition in Central Asia, India-China-US engagement in S</w:t>
      </w:r>
      <w:r>
        <w:t>o</w:t>
      </w:r>
      <w:r>
        <w:rPr>
          <w:rFonts w:hint="eastAsia"/>
        </w:rPr>
        <w:t>uth Asia. Issues surrounding power transitions, geopolitics and geoeconomics, South China Sea conflicts will also be explored.</w:t>
      </w:r>
    </w:p>
    <w:p w:rsidR="009E4D8C" w:rsidRPr="008C18FB" w:rsidRDefault="009E4D8C" w:rsidP="009E4D8C">
      <w:pPr>
        <w:ind w:left="195"/>
      </w:pPr>
    </w:p>
    <w:p w:rsidR="009E4D8C" w:rsidRDefault="009E4D8C" w:rsidP="009E4D8C">
      <w:pPr>
        <w:ind w:left="195"/>
      </w:pPr>
      <w:r>
        <w:t xml:space="preserve">The </w:t>
      </w:r>
      <w:r>
        <w:rPr>
          <w:rFonts w:hint="eastAsia"/>
        </w:rPr>
        <w:t xml:space="preserve">emergence </w:t>
      </w:r>
      <w:r>
        <w:t>of East Asian regionalism is complex: First, it reflects the desire of countries to realize the benefit of deeper economic integration. Second, it is a response to regionalism</w:t>
      </w:r>
      <w:r>
        <w:rPr>
          <w:rFonts w:hint="eastAsia"/>
        </w:rPr>
        <w:t>s</w:t>
      </w:r>
      <w:r>
        <w:t xml:space="preserve"> in Europe and the </w:t>
      </w:r>
      <w:smartTag w:uri="urn:schemas-microsoft-com:office:smarttags" w:element="place">
        <w:smartTag w:uri="urn:schemas-microsoft-com:office:smarttags" w:element="country-region">
          <w:r>
            <w:t>America</w:t>
          </w:r>
        </w:smartTag>
      </w:smartTag>
      <w:r>
        <w:t xml:space="preserve">. Third, it is a </w:t>
      </w:r>
      <w:r>
        <w:rPr>
          <w:rFonts w:hint="eastAsia"/>
        </w:rPr>
        <w:t xml:space="preserve">regional </w:t>
      </w:r>
      <w:r>
        <w:t xml:space="preserve">reaction to </w:t>
      </w:r>
      <w:r>
        <w:rPr>
          <w:rFonts w:hint="eastAsia"/>
        </w:rPr>
        <w:t>problems caused by globalization and the incompetence of multilateral institutions on global governance</w:t>
      </w:r>
      <w:r>
        <w:t xml:space="preserve">. </w:t>
      </w:r>
      <w:r>
        <w:rPr>
          <w:rFonts w:hint="eastAsia"/>
        </w:rPr>
        <w:t>Finally</w:t>
      </w:r>
      <w:r>
        <w:t xml:space="preserve">, it is a manifestation of the intense </w:t>
      </w:r>
      <w:r>
        <w:rPr>
          <w:rFonts w:hint="eastAsia"/>
        </w:rPr>
        <w:t>leadership competition</w:t>
      </w:r>
      <w:r>
        <w:t xml:space="preserve"> between </w:t>
      </w:r>
      <w:smartTag w:uri="urn:schemas-microsoft-com:office:smarttags" w:element="country-region">
        <w:r>
          <w:t>Japan</w:t>
        </w:r>
      </w:smartTag>
      <w:r>
        <w:t xml:space="preserve"> and </w:t>
      </w:r>
      <w:smartTag w:uri="urn:schemas-microsoft-com:office:smarttags" w:element="country-region">
        <w:r>
          <w:t>China</w:t>
        </w:r>
      </w:smartTag>
      <w:r>
        <w:rPr>
          <w:rFonts w:hint="eastAsia"/>
        </w:rPr>
        <w:t xml:space="preserve">, as well as the power transition between the </w:t>
      </w:r>
      <w:smartTag w:uri="urn:schemas-microsoft-com:office:smarttags" w:element="country-region">
        <w:r>
          <w:rPr>
            <w:rFonts w:hint="eastAsia"/>
          </w:rPr>
          <w:t>U.S.</w:t>
        </w:r>
      </w:smartTag>
      <w:r>
        <w:rPr>
          <w:rFonts w:hint="eastAsia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>
            <w:rPr>
              <w:rFonts w:hint="eastAsia"/>
            </w:rPr>
            <w:t>China</w:t>
          </w:r>
        </w:smartTag>
      </w:smartTag>
      <w:r>
        <w:t xml:space="preserve"> in the region. We will first </w:t>
      </w:r>
      <w:r>
        <w:rPr>
          <w:rFonts w:hint="eastAsia"/>
        </w:rPr>
        <w:t>review</w:t>
      </w:r>
      <w:r>
        <w:t xml:space="preserve"> the </w:t>
      </w:r>
      <w:r>
        <w:rPr>
          <w:rFonts w:hint="eastAsia"/>
        </w:rPr>
        <w:t xml:space="preserve">literatures on </w:t>
      </w:r>
      <w:r>
        <w:t>dynamic</w:t>
      </w:r>
      <w:r>
        <w:rPr>
          <w:rFonts w:hint="eastAsia"/>
        </w:rPr>
        <w:t>s</w:t>
      </w:r>
      <w:r>
        <w:t xml:space="preserve"> of "regionalization" (the de facto integration of trade,</w:t>
      </w:r>
      <w:r>
        <w:rPr>
          <w:rFonts w:hint="eastAsia"/>
        </w:rPr>
        <w:t xml:space="preserve"> clustering of foreign direct investment, etc</w:t>
      </w:r>
      <w:r>
        <w:t xml:space="preserve">.) vs. "regionalism" (the formalization of institutions </w:t>
      </w:r>
      <w:r>
        <w:rPr>
          <w:rFonts w:hint="eastAsia"/>
        </w:rPr>
        <w:t xml:space="preserve">at </w:t>
      </w:r>
      <w:r>
        <w:t>intergovernmental</w:t>
      </w:r>
      <w:r>
        <w:rPr>
          <w:rFonts w:hint="eastAsia"/>
        </w:rPr>
        <w:t xml:space="preserve"> level </w:t>
      </w:r>
      <w:r>
        <w:t xml:space="preserve">and development of a shared </w:t>
      </w:r>
      <w:r>
        <w:rPr>
          <w:rFonts w:hint="eastAsia"/>
        </w:rPr>
        <w:t xml:space="preserve">regional </w:t>
      </w:r>
      <w:r>
        <w:t xml:space="preserve">identity). We will then look at the various catalysts for regionalism in recent decades. </w:t>
      </w:r>
      <w:r>
        <w:rPr>
          <w:rFonts w:hint="eastAsia"/>
        </w:rPr>
        <w:t>Two factors, t</w:t>
      </w:r>
      <w:r>
        <w:t xml:space="preserve">he Asian financial crisis </w:t>
      </w:r>
      <w:r>
        <w:rPr>
          <w:rFonts w:hint="eastAsia"/>
        </w:rPr>
        <w:t>and the rise of C</w:t>
      </w:r>
      <w:r>
        <w:t>h</w:t>
      </w:r>
      <w:r>
        <w:rPr>
          <w:rFonts w:hint="eastAsia"/>
        </w:rPr>
        <w:t xml:space="preserve">ina, </w:t>
      </w:r>
      <w:r>
        <w:t xml:space="preserve">clearly served as a catalyst to provide a new momentum to </w:t>
      </w:r>
      <w:r>
        <w:rPr>
          <w:rFonts w:hint="eastAsia"/>
        </w:rPr>
        <w:t>d</w:t>
      </w:r>
      <w:r>
        <w:t xml:space="preserve">evelopment of regional institutionalization minus the US. We </w:t>
      </w:r>
      <w:r>
        <w:lastRenderedPageBreak/>
        <w:t xml:space="preserve">will pay attention to the </w:t>
      </w:r>
      <w:r>
        <w:rPr>
          <w:rFonts w:hint="eastAsia"/>
        </w:rPr>
        <w:t xml:space="preserve">ARF, </w:t>
      </w:r>
      <w:r>
        <w:t>ASEAN+3</w:t>
      </w:r>
      <w:r>
        <w:rPr>
          <w:rFonts w:hint="eastAsia"/>
        </w:rPr>
        <w:t xml:space="preserve">, ASEAN +6 </w:t>
      </w:r>
      <w:r>
        <w:t xml:space="preserve">and the movement toward consolidating regional free trade agreements </w:t>
      </w:r>
      <w:r>
        <w:rPr>
          <w:rFonts w:hint="eastAsia"/>
        </w:rPr>
        <w:t xml:space="preserve">and financial cooperation </w:t>
      </w:r>
      <w:r>
        <w:t xml:space="preserve">in Asia. </w:t>
      </w:r>
      <w:r>
        <w:rPr>
          <w:rFonts w:hint="eastAsia"/>
        </w:rPr>
        <w:t>Nonwestern regional settings, such as Shanghai Cooperation Organization, will be examined as well. In the end,</w:t>
      </w:r>
      <w:r>
        <w:t xml:space="preserve"> we will look at the leadership stru</w:t>
      </w:r>
      <w:r>
        <w:rPr>
          <w:rFonts w:hint="eastAsia"/>
        </w:rPr>
        <w:t>g</w:t>
      </w:r>
      <w:r>
        <w:t xml:space="preserve">gles ahead among </w:t>
      </w:r>
      <w:r>
        <w:rPr>
          <w:rFonts w:hint="eastAsia"/>
        </w:rPr>
        <w:t xml:space="preserve">US, </w:t>
      </w:r>
      <w:r>
        <w:t xml:space="preserve">China, Japan </w:t>
      </w:r>
      <w:r>
        <w:rPr>
          <w:rFonts w:hint="eastAsia"/>
        </w:rPr>
        <w:t xml:space="preserve">to the centrality of </w:t>
      </w:r>
      <w:r>
        <w:t>ASEAN.</w:t>
      </w:r>
      <w:r>
        <w:rPr>
          <w:rFonts w:hint="eastAsia"/>
        </w:rPr>
        <w:t xml:space="preserve"> Whereas addressing these substantive topics, we also pay attention to IR</w:t>
      </w:r>
      <w:r>
        <w:t>’</w:t>
      </w:r>
      <w:r>
        <w:rPr>
          <w:rFonts w:hint="eastAsia"/>
        </w:rPr>
        <w:t>s major schools of thoughts and perspectives, namely realism, liberalism and constructivism, in making sense of Asian regional development.</w:t>
      </w:r>
    </w:p>
    <w:p w:rsidR="009E4D8C" w:rsidRDefault="009E4D8C" w:rsidP="009E4D8C">
      <w:r>
        <w:rPr>
          <w:rFonts w:hint="eastAsia"/>
        </w:rPr>
        <w:t xml:space="preserve"> </w:t>
      </w:r>
    </w:p>
    <w:p w:rsidR="009E4D8C" w:rsidRPr="008D39C0" w:rsidRDefault="009E4D8C" w:rsidP="009E4D8C"/>
    <w:p w:rsidR="009E4D8C" w:rsidRDefault="009E4D8C" w:rsidP="009E4D8C"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計分方式：</w:t>
      </w:r>
    </w:p>
    <w:p w:rsidR="009E4D8C" w:rsidRDefault="009E4D8C" w:rsidP="009E4D8C">
      <w:pPr>
        <w:numPr>
          <w:ilvl w:val="0"/>
          <w:numId w:val="2"/>
        </w:numPr>
      </w:pPr>
      <w:r>
        <w:t>Class presentation and participation: 50%</w:t>
      </w:r>
    </w:p>
    <w:p w:rsidR="009E4D8C" w:rsidRDefault="009E4D8C" w:rsidP="009E4D8C">
      <w:pPr>
        <w:numPr>
          <w:ilvl w:val="0"/>
          <w:numId w:val="2"/>
        </w:numPr>
      </w:pPr>
      <w:r>
        <w:t>Final paper: 50%</w:t>
      </w:r>
    </w:p>
    <w:p w:rsidR="009E4D8C" w:rsidRDefault="009E4D8C" w:rsidP="009E4D8C"/>
    <w:p w:rsidR="009E4D8C" w:rsidRDefault="009E4D8C" w:rsidP="009E4D8C">
      <w:pPr>
        <w:rPr>
          <w:b/>
        </w:rPr>
      </w:pPr>
    </w:p>
    <w:p w:rsidR="009E4D8C" w:rsidRDefault="009E4D8C" w:rsidP="009E4D8C"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授課大綱：</w:t>
      </w:r>
    </w:p>
    <w:p w:rsidR="009E4D8C" w:rsidRDefault="009E4D8C" w:rsidP="009E4D8C"/>
    <w:p w:rsidR="009E4D8C" w:rsidRDefault="009E4D8C" w:rsidP="009E4D8C">
      <w:pPr>
        <w:rPr>
          <w:b/>
        </w:rPr>
      </w:pPr>
      <w:r>
        <w:rPr>
          <w:b/>
        </w:rPr>
        <w:t>Week 1: Overview</w:t>
      </w:r>
    </w:p>
    <w:p w:rsidR="009E4D8C" w:rsidRDefault="009E4D8C" w:rsidP="009E4D8C"/>
    <w:p w:rsidR="009E4D8C" w:rsidRDefault="009E4D8C" w:rsidP="009E4D8C">
      <w:pPr>
        <w:rPr>
          <w:b/>
        </w:rPr>
      </w:pPr>
      <w:r>
        <w:rPr>
          <w:b/>
        </w:rPr>
        <w:t xml:space="preserve">Week 2: </w:t>
      </w:r>
      <w:r>
        <w:rPr>
          <w:rFonts w:hint="eastAsia"/>
          <w:b/>
        </w:rPr>
        <w:t>Background to Asian Regionalism</w:t>
      </w:r>
    </w:p>
    <w:p w:rsidR="009E4D8C" w:rsidRDefault="009E4D8C" w:rsidP="009E4D8C">
      <w:r>
        <w:rPr>
          <w:rFonts w:hint="eastAsia"/>
        </w:rPr>
        <w:t xml:space="preserve">*T. J. Pempel, </w:t>
      </w:r>
      <w:r>
        <w:t>“</w:t>
      </w:r>
      <w:r>
        <w:rPr>
          <w:rFonts w:hint="eastAsia"/>
        </w:rPr>
        <w:t>Introduction: Emerging Webs of Regional Connectedness,</w:t>
      </w:r>
      <w:r>
        <w:t>”</w:t>
      </w:r>
      <w:r>
        <w:rPr>
          <w:rFonts w:hint="eastAsia"/>
        </w:rPr>
        <w:t xml:space="preserve"> in </w:t>
      </w:r>
      <w:r w:rsidRPr="00F120FE">
        <w:rPr>
          <w:rFonts w:hint="eastAsia"/>
          <w:i/>
        </w:rPr>
        <w:t>Remapping East Asia: T</w:t>
      </w:r>
      <w:r w:rsidRPr="00F120FE">
        <w:rPr>
          <w:i/>
        </w:rPr>
        <w:t>h</w:t>
      </w:r>
      <w:r w:rsidRPr="00F120FE">
        <w:rPr>
          <w:rFonts w:hint="eastAsia"/>
          <w:i/>
        </w:rPr>
        <w:t>e Construction of a Region</w:t>
      </w:r>
      <w:r>
        <w:rPr>
          <w:rFonts w:hint="eastAsia"/>
        </w:rPr>
        <w:t xml:space="preserve">. </w:t>
      </w:r>
      <w:proofErr w:type="gramStart"/>
      <w:r>
        <w:t>P</w:t>
      </w:r>
      <w:r>
        <w:rPr>
          <w:rFonts w:hint="eastAsia"/>
        </w:rPr>
        <w:t>p.1-28.</w:t>
      </w:r>
      <w:proofErr w:type="gramEnd"/>
    </w:p>
    <w:p w:rsidR="009E4D8C" w:rsidRDefault="009E4D8C" w:rsidP="009E4D8C">
      <w:r>
        <w:t xml:space="preserve">Peter Katzenstein, "Introduction: Asian Regionalism in Comparative Perspective," in Peter Katzenstein and Takashi Shiraishi, eds. </w:t>
      </w:r>
      <w:r>
        <w:rPr>
          <w:i/>
        </w:rPr>
        <w:t>Network Power: Japan and Asia</w:t>
      </w:r>
      <w:r>
        <w:t xml:space="preserve"> (Cornell, 1997), pp.1-44.</w:t>
      </w:r>
    </w:p>
    <w:p w:rsidR="009E4D8C" w:rsidRDefault="009E4D8C" w:rsidP="009E4D8C">
      <w:r>
        <w:rPr>
          <w:rFonts w:hint="eastAsia"/>
        </w:rPr>
        <w:t xml:space="preserve">Paul M. Evans, 2005, </w:t>
      </w:r>
      <w:r>
        <w:t>“</w:t>
      </w:r>
      <w:r>
        <w:rPr>
          <w:rFonts w:hint="eastAsia"/>
        </w:rPr>
        <w:t>Between Regionalism and Regionalization: P</w:t>
      </w:r>
      <w:r>
        <w:t>o</w:t>
      </w:r>
      <w:r>
        <w:rPr>
          <w:rFonts w:hint="eastAsia"/>
        </w:rPr>
        <w:t>licy Networks and Nascent East Asian Institutional Identity,</w:t>
      </w:r>
      <w:r>
        <w:t>”</w:t>
      </w:r>
      <w:r>
        <w:rPr>
          <w:rFonts w:hint="eastAsia"/>
        </w:rPr>
        <w:t xml:space="preserve"> in T. J. Pempel (ed.), </w:t>
      </w:r>
      <w:r w:rsidRPr="008C0890">
        <w:rPr>
          <w:rFonts w:hint="eastAsia"/>
          <w:i/>
        </w:rPr>
        <w:t xml:space="preserve">Remapping </w:t>
      </w:r>
      <w:smartTag w:uri="urn:schemas-microsoft-com:office:smarttags" w:element="place">
        <w:r w:rsidRPr="008C0890">
          <w:rPr>
            <w:rFonts w:hint="eastAsia"/>
            <w:i/>
          </w:rPr>
          <w:t>East Asia</w:t>
        </w:r>
      </w:smartTag>
      <w:r w:rsidRPr="008C0890">
        <w:rPr>
          <w:rFonts w:hint="eastAsia"/>
          <w:i/>
        </w:rPr>
        <w:t>: The Construction of a Region</w:t>
      </w:r>
      <w:r>
        <w:rPr>
          <w:rFonts w:hint="eastAsia"/>
        </w:rPr>
        <w:t xml:space="preserve"> (Cornell).</w:t>
      </w:r>
    </w:p>
    <w:p w:rsidR="009E4D8C" w:rsidRDefault="009E4D8C" w:rsidP="009E4D8C">
      <w:r>
        <w:rPr>
          <w:rFonts w:hint="eastAsia"/>
        </w:rPr>
        <w:t xml:space="preserve">Kent Calder and Min Ye, </w:t>
      </w:r>
      <w:proofErr w:type="gramStart"/>
      <w:r w:rsidRPr="001C5C70">
        <w:rPr>
          <w:rFonts w:hint="eastAsia"/>
          <w:i/>
        </w:rPr>
        <w:t>The</w:t>
      </w:r>
      <w:proofErr w:type="gramEnd"/>
      <w:r w:rsidRPr="001C5C70">
        <w:rPr>
          <w:rFonts w:hint="eastAsia"/>
          <w:i/>
        </w:rPr>
        <w:t xml:space="preserve"> Making of Northeast Asia</w:t>
      </w:r>
      <w:r>
        <w:rPr>
          <w:rFonts w:hint="eastAsia"/>
        </w:rPr>
        <w:t xml:space="preserve"> (Stanford, 2010). </w:t>
      </w:r>
      <w:proofErr w:type="gramStart"/>
      <w:r>
        <w:rPr>
          <w:rFonts w:hint="eastAsia"/>
        </w:rPr>
        <w:t>Chs. 1 &amp; 6.</w:t>
      </w:r>
      <w:proofErr w:type="gramEnd"/>
    </w:p>
    <w:p w:rsidR="009E4D8C" w:rsidRDefault="009E4D8C" w:rsidP="009E4D8C"/>
    <w:p w:rsidR="009E4D8C" w:rsidRDefault="009E4D8C" w:rsidP="009E4D8C">
      <w:pPr>
        <w:rPr>
          <w:b/>
        </w:rPr>
      </w:pPr>
      <w:r>
        <w:rPr>
          <w:b/>
        </w:rPr>
        <w:t>Week 3: Theories on Regional</w:t>
      </w:r>
      <w:r>
        <w:rPr>
          <w:rFonts w:hint="eastAsia"/>
          <w:b/>
        </w:rPr>
        <w:t xml:space="preserve"> Cooperation</w:t>
      </w:r>
    </w:p>
    <w:p w:rsidR="009E4D8C" w:rsidRDefault="009E4D8C" w:rsidP="009E4D8C">
      <w:r>
        <w:rPr>
          <w:rFonts w:hint="eastAsia"/>
        </w:rPr>
        <w:t xml:space="preserve">* T. V. Paul (ed.), </w:t>
      </w:r>
      <w:r w:rsidRPr="002755DD">
        <w:rPr>
          <w:rFonts w:hint="eastAsia"/>
          <w:i/>
        </w:rPr>
        <w:t xml:space="preserve">International Relations and Regional Transformation </w:t>
      </w:r>
      <w:r>
        <w:rPr>
          <w:rFonts w:hint="eastAsia"/>
        </w:rPr>
        <w:t>(</w:t>
      </w:r>
      <w:smartTag w:uri="urn:schemas-microsoft-com:office:smarttags" w:element="place">
        <w:smartTag w:uri="urn:schemas-microsoft-com:office:smarttags" w:element="City">
          <w:r>
            <w:rPr>
              <w:rFonts w:hint="eastAsia"/>
            </w:rPr>
            <w:t>Cambridge</w:t>
          </w:r>
        </w:smartTag>
      </w:smartTag>
      <w:r>
        <w:rPr>
          <w:rFonts w:hint="eastAsia"/>
        </w:rPr>
        <w:t xml:space="preserve">, 2012). </w:t>
      </w:r>
      <w:proofErr w:type="gramStart"/>
      <w:r>
        <w:rPr>
          <w:rFonts w:hint="eastAsia"/>
        </w:rPr>
        <w:t>Chs. 2 &amp; 8.</w:t>
      </w:r>
      <w:proofErr w:type="gramEnd"/>
    </w:p>
    <w:p w:rsidR="009E4D8C" w:rsidRDefault="009E4D8C" w:rsidP="009E4D8C">
      <w:r>
        <w:t xml:space="preserve">Shaun Breslin et al. </w:t>
      </w:r>
      <w:proofErr w:type="gramStart"/>
      <w:r>
        <w:rPr>
          <w:i/>
        </w:rPr>
        <w:t>New Regionalisms in the Global Political Economy</w:t>
      </w:r>
      <w:r>
        <w:t>.</w:t>
      </w:r>
      <w:proofErr w:type="gramEnd"/>
      <w:r>
        <w:t xml:space="preserve"> </w:t>
      </w:r>
      <w:proofErr w:type="gramStart"/>
      <w:r>
        <w:t>Ch</w:t>
      </w:r>
      <w:r>
        <w:rPr>
          <w:rFonts w:hint="eastAsia"/>
        </w:rPr>
        <w:t>s.1&amp;2.</w:t>
      </w:r>
      <w:proofErr w:type="gramEnd"/>
    </w:p>
    <w:p w:rsidR="009E4D8C" w:rsidRDefault="009E4D8C" w:rsidP="009E4D8C">
      <w:r>
        <w:rPr>
          <w:rFonts w:hint="eastAsia"/>
        </w:rPr>
        <w:t xml:space="preserve">Fredrik Soderbaum, </w:t>
      </w:r>
      <w:r>
        <w:t>“</w:t>
      </w:r>
      <w:r>
        <w:rPr>
          <w:rFonts w:hint="eastAsia"/>
        </w:rPr>
        <w:t>Introduction: Theories of New Regionalism</w:t>
      </w:r>
      <w:r>
        <w:t>”</w:t>
      </w:r>
      <w:r>
        <w:rPr>
          <w:rFonts w:hint="eastAsia"/>
        </w:rPr>
        <w:t xml:space="preserve"> in Fredrik Soderbaum and Timothy M. Shaw (eds.), </w:t>
      </w:r>
      <w:r w:rsidRPr="00177A8B">
        <w:rPr>
          <w:rFonts w:hint="eastAsia"/>
          <w:i/>
        </w:rPr>
        <w:t>Theories of New Regionalism</w:t>
      </w:r>
      <w:r>
        <w:rPr>
          <w:rFonts w:hint="eastAsia"/>
        </w:rPr>
        <w:t xml:space="preserve"> (Palgrave Macmillan, 2003). Ch.1</w:t>
      </w:r>
    </w:p>
    <w:p w:rsidR="009E4D8C" w:rsidRDefault="009E4D8C" w:rsidP="009E4D8C"/>
    <w:p w:rsidR="009E4D8C" w:rsidRDefault="009E4D8C" w:rsidP="009E4D8C">
      <w:pPr>
        <w:rPr>
          <w:b/>
        </w:rPr>
      </w:pPr>
      <w:r>
        <w:rPr>
          <w:b/>
        </w:rPr>
        <w:t xml:space="preserve">Week 4: </w:t>
      </w:r>
      <w:r>
        <w:rPr>
          <w:rFonts w:hint="eastAsia"/>
          <w:b/>
        </w:rPr>
        <w:t>Geopolitics and Geoeconomics</w:t>
      </w:r>
    </w:p>
    <w:p w:rsidR="009E4D8C" w:rsidRDefault="009E4D8C" w:rsidP="009E4D8C">
      <w:r>
        <w:rPr>
          <w:rFonts w:hint="eastAsia"/>
        </w:rPr>
        <w:t xml:space="preserve">*Oystein Tunsjo, </w:t>
      </w:r>
      <w:proofErr w:type="gramStart"/>
      <w:r>
        <w:rPr>
          <w:rFonts w:hint="eastAsia"/>
        </w:rPr>
        <w:t>The</w:t>
      </w:r>
      <w:proofErr w:type="gramEnd"/>
      <w:r>
        <w:rPr>
          <w:rFonts w:hint="eastAsia"/>
        </w:rPr>
        <w:t xml:space="preserve"> Return of Bipolarity in W</w:t>
      </w:r>
      <w:r>
        <w:t>o</w:t>
      </w:r>
      <w:r>
        <w:rPr>
          <w:rFonts w:hint="eastAsia"/>
        </w:rPr>
        <w:t>rld P</w:t>
      </w:r>
      <w:r>
        <w:t>o</w:t>
      </w:r>
      <w:r>
        <w:rPr>
          <w:rFonts w:hint="eastAsia"/>
        </w:rPr>
        <w:t>litics: China, the United States, and Geostructural Realism. Ch.2</w:t>
      </w:r>
    </w:p>
    <w:p w:rsidR="009E4D8C" w:rsidRDefault="009E4D8C" w:rsidP="009E4D8C">
      <w:r>
        <w:rPr>
          <w:rFonts w:hint="eastAsia"/>
        </w:rPr>
        <w:t xml:space="preserve">*Robert D. Blackwill and Jennifer M. Harris, 2016, War </w:t>
      </w:r>
      <w:proofErr w:type="gramStart"/>
      <w:r>
        <w:rPr>
          <w:rFonts w:hint="eastAsia"/>
        </w:rPr>
        <w:t>By</w:t>
      </w:r>
      <w:proofErr w:type="gramEnd"/>
      <w:r>
        <w:rPr>
          <w:rFonts w:hint="eastAsia"/>
        </w:rPr>
        <w:t xml:space="preserve"> Other Means: Geoeconomics and Statecraft. Ch.6 </w:t>
      </w:r>
    </w:p>
    <w:p w:rsidR="009E4D8C" w:rsidRDefault="009E4D8C" w:rsidP="009E4D8C"/>
    <w:p w:rsidR="009E4D8C" w:rsidRDefault="009E4D8C" w:rsidP="009E4D8C">
      <w:pPr>
        <w:rPr>
          <w:b/>
        </w:rPr>
      </w:pPr>
      <w:r>
        <w:rPr>
          <w:b/>
        </w:rPr>
        <w:t>Week 5:</w:t>
      </w:r>
      <w:r w:rsidRPr="00965B98">
        <w:rPr>
          <w:b/>
        </w:rPr>
        <w:t xml:space="preserve"> </w:t>
      </w:r>
      <w:r>
        <w:rPr>
          <w:rFonts w:hint="eastAsia"/>
          <w:b/>
        </w:rPr>
        <w:t>Theories of S</w:t>
      </w:r>
      <w:r>
        <w:rPr>
          <w:b/>
        </w:rPr>
        <w:t>e</w:t>
      </w:r>
      <w:r>
        <w:rPr>
          <w:rFonts w:hint="eastAsia"/>
          <w:b/>
        </w:rPr>
        <w:t>curity Complex</w:t>
      </w:r>
    </w:p>
    <w:p w:rsidR="009E4D8C" w:rsidRPr="009F307E" w:rsidRDefault="009E4D8C" w:rsidP="009E4D8C">
      <w:pPr>
        <w:rPr>
          <w:i/>
        </w:rPr>
      </w:pPr>
      <w:r>
        <w:rPr>
          <w:rFonts w:hint="eastAsia"/>
        </w:rPr>
        <w:t xml:space="preserve">*Barry Buzan and Ole Waever, 2003, </w:t>
      </w:r>
      <w:r w:rsidRPr="009F307E">
        <w:rPr>
          <w:rFonts w:hint="eastAsia"/>
          <w:i/>
        </w:rPr>
        <w:t>R</w:t>
      </w:r>
      <w:r w:rsidRPr="009F307E">
        <w:rPr>
          <w:i/>
        </w:rPr>
        <w:t>e</w:t>
      </w:r>
      <w:r w:rsidRPr="009F307E">
        <w:rPr>
          <w:rFonts w:hint="eastAsia"/>
          <w:i/>
        </w:rPr>
        <w:t>gions and P</w:t>
      </w:r>
      <w:r w:rsidRPr="009F307E">
        <w:rPr>
          <w:i/>
        </w:rPr>
        <w:t>o</w:t>
      </w:r>
      <w:r w:rsidRPr="009F307E">
        <w:rPr>
          <w:rFonts w:hint="eastAsia"/>
          <w:i/>
        </w:rPr>
        <w:t xml:space="preserve">wers: The Structure of </w:t>
      </w:r>
    </w:p>
    <w:p w:rsidR="009E4D8C" w:rsidRDefault="009E4D8C" w:rsidP="009E4D8C">
      <w:proofErr w:type="gramStart"/>
      <w:r w:rsidRPr="009F307E">
        <w:rPr>
          <w:rFonts w:hint="eastAsia"/>
          <w:i/>
        </w:rPr>
        <w:t>International S</w:t>
      </w:r>
      <w:r w:rsidRPr="009F307E">
        <w:rPr>
          <w:i/>
        </w:rPr>
        <w:t>e</w:t>
      </w:r>
      <w:r w:rsidRPr="009F307E">
        <w:rPr>
          <w:rFonts w:hint="eastAsia"/>
          <w:i/>
        </w:rPr>
        <w:t>curity</w:t>
      </w:r>
      <w:r>
        <w:rPr>
          <w:rFonts w:hint="eastAsia"/>
        </w:rPr>
        <w:t>.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Chs. 1, 2, 3.</w:t>
      </w:r>
      <w:proofErr w:type="gramEnd"/>
    </w:p>
    <w:p w:rsidR="009E4D8C" w:rsidRDefault="009E4D8C" w:rsidP="009E4D8C">
      <w:r>
        <w:t xml:space="preserve">Barry Buzan, "The Asia-Pacific: What Sort of Region in What Sort of World?" in Anthony McGrew &amp; Christopher Brook (eds.), </w:t>
      </w:r>
      <w:r>
        <w:rPr>
          <w:i/>
          <w:iCs/>
        </w:rPr>
        <w:t xml:space="preserve">Asia-Pacific in the </w:t>
      </w:r>
      <w:smartTag w:uri="urn:schemas-microsoft-com:office:smarttags" w:element="place">
        <w:r>
          <w:rPr>
            <w:i/>
            <w:iCs/>
          </w:rPr>
          <w:t>New World</w:t>
        </w:r>
      </w:smartTag>
      <w:r>
        <w:rPr>
          <w:i/>
          <w:iCs/>
        </w:rPr>
        <w:t xml:space="preserve"> Order</w:t>
      </w:r>
      <w:r>
        <w:t xml:space="preserve"> (Routledge, 1998). </w:t>
      </w:r>
    </w:p>
    <w:p w:rsidR="009E4D8C" w:rsidRPr="00E35866" w:rsidRDefault="009E4D8C" w:rsidP="009E4D8C"/>
    <w:p w:rsidR="009E4D8C" w:rsidRDefault="009E4D8C" w:rsidP="009E4D8C">
      <w:pPr>
        <w:rPr>
          <w:b/>
        </w:rPr>
      </w:pPr>
      <w:r>
        <w:rPr>
          <w:b/>
        </w:rPr>
        <w:t xml:space="preserve">Week 6: </w:t>
      </w:r>
      <w:r>
        <w:rPr>
          <w:rFonts w:hint="eastAsia"/>
          <w:b/>
        </w:rPr>
        <w:t>Theories of Security Community</w:t>
      </w:r>
    </w:p>
    <w:p w:rsidR="009E4D8C" w:rsidRDefault="009E4D8C" w:rsidP="009E4D8C">
      <w:r>
        <w:rPr>
          <w:rFonts w:hint="eastAsia"/>
        </w:rPr>
        <w:t xml:space="preserve">*Emanuel Adler and Michael Barnett, </w:t>
      </w:r>
      <w:r>
        <w:t>“</w:t>
      </w:r>
      <w:r>
        <w:rPr>
          <w:rFonts w:hint="eastAsia"/>
        </w:rPr>
        <w:t>Security Communities in Theoretical Perspective</w:t>
      </w:r>
      <w:r>
        <w:t>”</w:t>
      </w:r>
      <w:r>
        <w:rPr>
          <w:rFonts w:hint="eastAsia"/>
        </w:rPr>
        <w:t xml:space="preserve"> in </w:t>
      </w:r>
      <w:r w:rsidRPr="00B8127D">
        <w:rPr>
          <w:rFonts w:hint="eastAsia"/>
          <w:i/>
        </w:rPr>
        <w:t>Security Communities</w:t>
      </w:r>
    </w:p>
    <w:p w:rsidR="009E4D8C" w:rsidRPr="009F307E" w:rsidRDefault="009E4D8C" w:rsidP="009E4D8C">
      <w:r>
        <w:rPr>
          <w:rFonts w:hint="eastAsia"/>
        </w:rPr>
        <w:t xml:space="preserve">*Emanuel Adler and Michael Barnett, </w:t>
      </w:r>
      <w:r>
        <w:t>“</w:t>
      </w:r>
      <w:r>
        <w:rPr>
          <w:rFonts w:hint="eastAsia"/>
        </w:rPr>
        <w:t xml:space="preserve">A Framework for </w:t>
      </w:r>
      <w:r>
        <w:t>the</w:t>
      </w:r>
      <w:r>
        <w:rPr>
          <w:rFonts w:hint="eastAsia"/>
        </w:rPr>
        <w:t xml:space="preserve"> S</w:t>
      </w:r>
      <w:r>
        <w:t>t</w:t>
      </w:r>
      <w:r>
        <w:rPr>
          <w:rFonts w:hint="eastAsia"/>
        </w:rPr>
        <w:t>udy of S</w:t>
      </w:r>
      <w:r>
        <w:t>e</w:t>
      </w:r>
      <w:r>
        <w:rPr>
          <w:rFonts w:hint="eastAsia"/>
        </w:rPr>
        <w:t>curity Communities</w:t>
      </w:r>
      <w:r>
        <w:t>”</w:t>
      </w:r>
      <w:r>
        <w:rPr>
          <w:rFonts w:hint="eastAsia"/>
        </w:rPr>
        <w:t xml:space="preserve"> in </w:t>
      </w:r>
      <w:r w:rsidRPr="00B8127D">
        <w:rPr>
          <w:rFonts w:hint="eastAsia"/>
          <w:i/>
        </w:rPr>
        <w:t>Security Communities</w:t>
      </w:r>
    </w:p>
    <w:p w:rsidR="009E4D8C" w:rsidRDefault="009E4D8C" w:rsidP="009E4D8C"/>
    <w:p w:rsidR="009E4D8C" w:rsidRDefault="009E4D8C" w:rsidP="009E4D8C">
      <w:pPr>
        <w:rPr>
          <w:b/>
        </w:rPr>
      </w:pPr>
      <w:r>
        <w:rPr>
          <w:b/>
        </w:rPr>
        <w:t xml:space="preserve">Week 7: </w:t>
      </w:r>
      <w:r>
        <w:rPr>
          <w:rFonts w:hint="eastAsia"/>
          <w:b/>
        </w:rPr>
        <w:t>The Decline of Open Regionalism? The Case of APEC</w:t>
      </w:r>
    </w:p>
    <w:p w:rsidR="009E4D8C" w:rsidRDefault="009E4D8C" w:rsidP="009E4D8C">
      <w:r>
        <w:rPr>
          <w:rFonts w:hint="eastAsia"/>
        </w:rPr>
        <w:t xml:space="preserve">*Douglas Webber, </w:t>
      </w:r>
      <w:r>
        <w:t>“</w:t>
      </w:r>
      <w:r>
        <w:rPr>
          <w:rFonts w:hint="eastAsia"/>
        </w:rPr>
        <w:t>Two Funerals and a Wedding: The Ups and Downs of Regionalism in East Asia and Asia-Pacific after the Asian Crisis,</w:t>
      </w:r>
      <w:r>
        <w:t>”</w:t>
      </w:r>
      <w:r>
        <w:rPr>
          <w:rFonts w:hint="eastAsia"/>
        </w:rPr>
        <w:t xml:space="preserve"> in Finn Laursen (ed.), </w:t>
      </w:r>
      <w:r w:rsidRPr="00177A8B">
        <w:rPr>
          <w:rFonts w:hint="eastAsia"/>
          <w:i/>
        </w:rPr>
        <w:t>Comparative Regional Integration.</w:t>
      </w:r>
      <w:r>
        <w:rPr>
          <w:rFonts w:hint="eastAsia"/>
        </w:rPr>
        <w:t xml:space="preserve"> </w:t>
      </w:r>
    </w:p>
    <w:p w:rsidR="009E4D8C" w:rsidRDefault="009E4D8C" w:rsidP="009E4D8C">
      <w:r>
        <w:rPr>
          <w:rFonts w:hint="eastAsia"/>
        </w:rPr>
        <w:t xml:space="preserve">*Christopher M. Dent, </w:t>
      </w:r>
      <w:r>
        <w:t>“</w:t>
      </w:r>
      <w:smartTag w:uri="urn:schemas-microsoft-com:office:smarttags" w:element="Street">
        <w:smartTag w:uri="urn:schemas-microsoft-com:office:smarttags" w:element="address">
          <w:r>
            <w:rPr>
              <w:rFonts w:hint="eastAsia"/>
            </w:rPr>
            <w:t>Full Circle</w:t>
          </w:r>
        </w:smartTag>
      </w:smartTag>
      <w:r>
        <w:rPr>
          <w:rFonts w:hint="eastAsia"/>
        </w:rPr>
        <w:t>: Ideas and Ordeals of Creating a Free Trade Area of the Asia-Pacific,</w:t>
      </w:r>
      <w:r>
        <w:t>”</w:t>
      </w:r>
      <w:r>
        <w:rPr>
          <w:rFonts w:hint="eastAsia"/>
        </w:rPr>
        <w:t xml:space="preserve"> </w:t>
      </w:r>
      <w:r w:rsidRPr="00AF706F">
        <w:rPr>
          <w:rFonts w:hint="eastAsia"/>
          <w:i/>
        </w:rPr>
        <w:t>Pacific Review</w:t>
      </w:r>
      <w:r>
        <w:rPr>
          <w:rFonts w:hint="eastAsia"/>
        </w:rPr>
        <w:t>, vol.20, no.4, (December), pp.447-474.</w:t>
      </w:r>
    </w:p>
    <w:p w:rsidR="009E4D8C" w:rsidRDefault="009E4D8C" w:rsidP="009E4D8C">
      <w:r>
        <w:t>Takashi Terada, "Directional Leadership in Insti</w:t>
      </w:r>
      <w:r>
        <w:rPr>
          <w:rFonts w:hint="eastAsia"/>
        </w:rPr>
        <w:t>t</w:t>
      </w:r>
      <w:r>
        <w:t>ut</w:t>
      </w:r>
      <w:r>
        <w:rPr>
          <w:rFonts w:hint="eastAsia"/>
        </w:rPr>
        <w:t>i</w:t>
      </w:r>
      <w:r>
        <w:t xml:space="preserve">on-Building: </w:t>
      </w:r>
      <w:smartTag w:uri="urn:schemas-microsoft-com:office:smarttags" w:element="place">
        <w:smartTag w:uri="urn:schemas-microsoft-com:office:smarttags" w:element="country-region">
          <w:r>
            <w:t>Japan</w:t>
          </w:r>
        </w:smartTag>
      </w:smartTag>
      <w:r>
        <w:t xml:space="preserve">'s Approaches to ASEAN in the Establishment of PECC and APEC," </w:t>
      </w:r>
      <w:r>
        <w:rPr>
          <w:i/>
        </w:rPr>
        <w:t>Pacific Review</w:t>
      </w:r>
      <w:r>
        <w:t>, 2001, vol.14, no.2, pp.195-220.</w:t>
      </w:r>
    </w:p>
    <w:p w:rsidR="009E4D8C" w:rsidRDefault="009E4D8C" w:rsidP="009E4D8C">
      <w:proofErr w:type="gramStart"/>
      <w:r>
        <w:t xml:space="preserve">John Ravenhill, </w:t>
      </w:r>
      <w:r>
        <w:rPr>
          <w:rFonts w:hint="eastAsia"/>
        </w:rPr>
        <w:t>APEC and the Construction of Pacific Rim Regionalism.</w:t>
      </w:r>
      <w:proofErr w:type="gramEnd"/>
      <w:r>
        <w:rPr>
          <w:rFonts w:hint="eastAsia"/>
        </w:rPr>
        <w:t xml:space="preserve"> </w:t>
      </w:r>
      <w:proofErr w:type="gramStart"/>
      <w:r>
        <w:t>Chs.2-5.</w:t>
      </w:r>
      <w:proofErr w:type="gramEnd"/>
    </w:p>
    <w:p w:rsidR="009E4D8C" w:rsidRDefault="009E4D8C" w:rsidP="009E4D8C">
      <w:pPr>
        <w:rPr>
          <w:b/>
        </w:rPr>
      </w:pPr>
    </w:p>
    <w:p w:rsidR="009E4D8C" w:rsidRDefault="009E4D8C" w:rsidP="009E4D8C">
      <w:pPr>
        <w:rPr>
          <w:b/>
        </w:rPr>
      </w:pPr>
      <w:r>
        <w:rPr>
          <w:b/>
        </w:rPr>
        <w:t>Week 8</w:t>
      </w:r>
      <w:r>
        <w:rPr>
          <w:rFonts w:ascii="新細明體" w:hAnsi="新細明體" w:hint="eastAsia"/>
          <w:b/>
        </w:rPr>
        <w:t>：</w:t>
      </w:r>
      <w:r>
        <w:rPr>
          <w:b/>
        </w:rPr>
        <w:t>The Asian Security Order</w:t>
      </w:r>
      <w:r>
        <w:rPr>
          <w:rFonts w:hint="eastAsia"/>
          <w:b/>
        </w:rPr>
        <w:t>: Balance of Power, Cooperative Security or Else? (I)</w:t>
      </w:r>
    </w:p>
    <w:p w:rsidR="009E4D8C" w:rsidRDefault="009E4D8C" w:rsidP="009E4D8C">
      <w:r>
        <w:rPr>
          <w:rFonts w:hint="eastAsia"/>
        </w:rPr>
        <w:t xml:space="preserve">*Ralf Emmers, </w:t>
      </w:r>
      <w:r w:rsidRPr="00D722E2">
        <w:rPr>
          <w:rFonts w:hint="eastAsia"/>
          <w:i/>
        </w:rPr>
        <w:t>Cooperative Security and the Balance of Power in ASEAN and the ARF</w:t>
      </w:r>
      <w:r>
        <w:rPr>
          <w:rFonts w:hint="eastAsia"/>
        </w:rPr>
        <w:t xml:space="preserve"> (Routledge Curzon, 2003). </w:t>
      </w:r>
      <w:proofErr w:type="gramStart"/>
      <w:r>
        <w:rPr>
          <w:rFonts w:hint="eastAsia"/>
        </w:rPr>
        <w:t>Chs. 1, 2.</w:t>
      </w:r>
      <w:proofErr w:type="gramEnd"/>
    </w:p>
    <w:p w:rsidR="009E4D8C" w:rsidRDefault="009E4D8C" w:rsidP="009E4D8C">
      <w:r>
        <w:rPr>
          <w:rFonts w:hint="eastAsia"/>
        </w:rPr>
        <w:t xml:space="preserve">Stuart J. Kaufman, Richard Little and William C. Wohlforth (eds.), </w:t>
      </w:r>
      <w:proofErr w:type="gramStart"/>
      <w:r w:rsidRPr="00864D07">
        <w:rPr>
          <w:rFonts w:hint="eastAsia"/>
          <w:i/>
        </w:rPr>
        <w:t>The</w:t>
      </w:r>
      <w:proofErr w:type="gramEnd"/>
      <w:r w:rsidRPr="00864D07">
        <w:rPr>
          <w:rFonts w:hint="eastAsia"/>
          <w:i/>
        </w:rPr>
        <w:t xml:space="preserve"> Balance of P</w:t>
      </w:r>
      <w:r w:rsidRPr="00864D07">
        <w:rPr>
          <w:i/>
        </w:rPr>
        <w:t>o</w:t>
      </w:r>
      <w:r w:rsidRPr="00864D07">
        <w:rPr>
          <w:rFonts w:hint="eastAsia"/>
          <w:i/>
        </w:rPr>
        <w:t>wer in World History</w:t>
      </w:r>
      <w:r>
        <w:rPr>
          <w:rFonts w:hint="eastAsia"/>
        </w:rPr>
        <w:t xml:space="preserve"> (Palgarve, 2007) </w:t>
      </w:r>
      <w:smartTag w:uri="urn:schemas-microsoft-com:office:smarttags" w:element="place">
        <w:smartTag w:uri="urn:schemas-microsoft-com:office:smarttags" w:element="country-region">
          <w:r>
            <w:rPr>
              <w:rFonts w:hint="eastAsia"/>
            </w:rPr>
            <w:t>Ch.</w:t>
          </w:r>
        </w:smartTag>
      </w:smartTag>
      <w:r>
        <w:rPr>
          <w:rFonts w:hint="eastAsia"/>
        </w:rPr>
        <w:t xml:space="preserve"> 9.</w:t>
      </w:r>
    </w:p>
    <w:p w:rsidR="009E4D8C" w:rsidRDefault="009E4D8C" w:rsidP="009E4D8C">
      <w:r>
        <w:t>Shaun, Narine, "ASEAN and the ARF: The Limits of the '</w:t>
      </w:r>
      <w:smartTag w:uri="urn:schemas-microsoft-com:office:smarttags" w:element="Street">
        <w:smartTag w:uri="urn:schemas-microsoft-com:office:smarttags" w:element="address">
          <w:r>
            <w:t>ASEAN Way</w:t>
          </w:r>
        </w:smartTag>
      </w:smartTag>
      <w:r>
        <w:t xml:space="preserve">'," </w:t>
      </w:r>
      <w:r>
        <w:rPr>
          <w:i/>
          <w:iCs/>
        </w:rPr>
        <w:t>Asian</w:t>
      </w:r>
      <w:r>
        <w:t xml:space="preserve"> </w:t>
      </w:r>
      <w:r>
        <w:rPr>
          <w:i/>
          <w:iCs/>
        </w:rPr>
        <w:t>Survey</w:t>
      </w:r>
      <w:r>
        <w:t>, 37(10), pp.961-978.</w:t>
      </w:r>
    </w:p>
    <w:p w:rsidR="009E4D8C" w:rsidRPr="00864D07" w:rsidRDefault="009E4D8C" w:rsidP="009E4D8C">
      <w:pPr>
        <w:rPr>
          <w:rFonts w:ascii="BookAntiqua" w:hAnsi="BookAntiqua" w:cs="BookAntiqua"/>
          <w:kern w:val="0"/>
          <w:szCs w:val="24"/>
        </w:rPr>
      </w:pPr>
      <w:r>
        <w:rPr>
          <w:rFonts w:hint="eastAsia"/>
        </w:rPr>
        <w:t xml:space="preserve">Hiro Katsumata, 2006, </w:t>
      </w:r>
      <w:r>
        <w:t>“</w:t>
      </w:r>
      <w:r>
        <w:rPr>
          <w:rFonts w:hint="eastAsia"/>
        </w:rPr>
        <w:t xml:space="preserve">Establishment of the ASEAN Regional Forum: Constructing a </w:t>
      </w:r>
      <w:r>
        <w:t>‘</w:t>
      </w:r>
      <w:r>
        <w:rPr>
          <w:rFonts w:hint="eastAsia"/>
        </w:rPr>
        <w:t>Talking Shop</w:t>
      </w:r>
      <w:r>
        <w:t>’</w:t>
      </w:r>
      <w:r>
        <w:rPr>
          <w:rFonts w:hint="eastAsia"/>
        </w:rPr>
        <w:t xml:space="preserve"> or a </w:t>
      </w:r>
      <w:r>
        <w:t>‘</w:t>
      </w:r>
      <w:r>
        <w:rPr>
          <w:rFonts w:hint="eastAsia"/>
        </w:rPr>
        <w:t>Norm Brewery</w:t>
      </w:r>
      <w:r>
        <w:t>’</w:t>
      </w:r>
      <w:r>
        <w:rPr>
          <w:rFonts w:hint="eastAsia"/>
        </w:rPr>
        <w:t>?</w:t>
      </w:r>
      <w:r>
        <w:t>”</w:t>
      </w:r>
      <w:r>
        <w:rPr>
          <w:rFonts w:hint="eastAsia"/>
        </w:rPr>
        <w:t xml:space="preserve"> </w:t>
      </w:r>
      <w:proofErr w:type="gramStart"/>
      <w:r w:rsidRPr="008C0890">
        <w:rPr>
          <w:rFonts w:hint="eastAsia"/>
          <w:i/>
        </w:rPr>
        <w:t>Pacific Review</w:t>
      </w:r>
      <w:r>
        <w:rPr>
          <w:rFonts w:hint="eastAsia"/>
        </w:rPr>
        <w:t>, 19, 2, pp.181-198.</w:t>
      </w:r>
      <w:proofErr w:type="gramEnd"/>
    </w:p>
    <w:p w:rsidR="009E4D8C" w:rsidRDefault="009E4D8C" w:rsidP="009E4D8C">
      <w:proofErr w:type="gramStart"/>
      <w:r>
        <w:rPr>
          <w:rFonts w:hint="eastAsia"/>
        </w:rPr>
        <w:t xml:space="preserve">David B. Dewitt, </w:t>
      </w:r>
      <w:r>
        <w:t>“</w:t>
      </w:r>
      <w:r>
        <w:rPr>
          <w:rFonts w:hint="eastAsia"/>
        </w:rPr>
        <w:t>Common, Comprehensive, and Cooperative Security,</w:t>
      </w:r>
      <w:r>
        <w:t>”</w:t>
      </w:r>
      <w:r>
        <w:rPr>
          <w:rFonts w:hint="eastAsia"/>
        </w:rPr>
        <w:t xml:space="preserve"> </w:t>
      </w:r>
      <w:r w:rsidRPr="008C0890">
        <w:rPr>
          <w:rFonts w:hint="eastAsia"/>
          <w:i/>
        </w:rPr>
        <w:t>Pacific Review</w:t>
      </w:r>
      <w:r>
        <w:rPr>
          <w:rFonts w:hint="eastAsia"/>
        </w:rPr>
        <w:t>, 7, 1, pp.1-15.</w:t>
      </w:r>
      <w:proofErr w:type="gramEnd"/>
    </w:p>
    <w:p w:rsidR="009E4D8C" w:rsidRPr="00E35866" w:rsidRDefault="009E4D8C" w:rsidP="009E4D8C"/>
    <w:p w:rsidR="009E4D8C" w:rsidRDefault="009E4D8C" w:rsidP="009E4D8C">
      <w:pPr>
        <w:rPr>
          <w:b/>
        </w:rPr>
      </w:pPr>
      <w:r>
        <w:rPr>
          <w:rFonts w:hint="eastAsia"/>
          <w:b/>
        </w:rPr>
        <w:t>Week 9</w:t>
      </w:r>
      <w:r>
        <w:rPr>
          <w:b/>
        </w:rPr>
        <w:t>:</w:t>
      </w:r>
      <w:r>
        <w:rPr>
          <w:rFonts w:hint="eastAsia"/>
          <w:b/>
        </w:rPr>
        <w:t xml:space="preserve"> </w:t>
      </w:r>
      <w:r>
        <w:rPr>
          <w:b/>
        </w:rPr>
        <w:t>The Asian Security Order</w:t>
      </w:r>
      <w:r>
        <w:rPr>
          <w:rFonts w:hint="eastAsia"/>
          <w:b/>
        </w:rPr>
        <w:t>: Balance of Power, Cooperative Security or Else? (II)</w:t>
      </w:r>
    </w:p>
    <w:p w:rsidR="009E4D8C" w:rsidRDefault="009E4D8C" w:rsidP="009E4D8C">
      <w:r>
        <w:rPr>
          <w:rFonts w:hint="eastAsia"/>
        </w:rPr>
        <w:t xml:space="preserve">*T. J. Pempel, </w:t>
      </w:r>
      <w:r>
        <w:t>“</w:t>
      </w:r>
      <w:r>
        <w:rPr>
          <w:rFonts w:hint="eastAsia"/>
        </w:rPr>
        <w:t>Soft Balancing, Hedging, and Institutional Darwinism: The Economics-Security Nexus of East Asian Regionalism,</w:t>
      </w:r>
      <w:r>
        <w:t>”</w:t>
      </w:r>
      <w:r>
        <w:rPr>
          <w:rFonts w:hint="eastAsia"/>
        </w:rPr>
        <w:t xml:space="preserve"> </w:t>
      </w:r>
      <w:r w:rsidRPr="00E34FC6">
        <w:rPr>
          <w:rFonts w:hint="eastAsia"/>
          <w:i/>
        </w:rPr>
        <w:t>Journal of East Asian S</w:t>
      </w:r>
      <w:r w:rsidRPr="00E34FC6">
        <w:rPr>
          <w:i/>
        </w:rPr>
        <w:t>t</w:t>
      </w:r>
      <w:r w:rsidRPr="00E34FC6">
        <w:rPr>
          <w:rFonts w:hint="eastAsia"/>
          <w:i/>
        </w:rPr>
        <w:t>udies</w:t>
      </w:r>
      <w:r>
        <w:rPr>
          <w:rFonts w:hint="eastAsia"/>
        </w:rPr>
        <w:t>, vol.10, no.2, pp.209-238.</w:t>
      </w:r>
    </w:p>
    <w:p w:rsidR="009E4D8C" w:rsidRDefault="009E4D8C" w:rsidP="009E4D8C">
      <w:r>
        <w:rPr>
          <w:rFonts w:hint="eastAsia"/>
        </w:rPr>
        <w:t xml:space="preserve">*John Ravenhill, </w:t>
      </w:r>
      <w:r>
        <w:t>“</w:t>
      </w:r>
      <w:r>
        <w:rPr>
          <w:rFonts w:hint="eastAsia"/>
        </w:rPr>
        <w:t>The Economics-Security Nexus in the Asia-Pacific Region,</w:t>
      </w:r>
      <w:r>
        <w:t>”</w:t>
      </w:r>
      <w:r>
        <w:rPr>
          <w:rFonts w:hint="eastAsia"/>
        </w:rPr>
        <w:t xml:space="preserve"> in </w:t>
      </w:r>
    </w:p>
    <w:p w:rsidR="009E4D8C" w:rsidRDefault="009E4D8C" w:rsidP="009E4D8C">
      <w:r>
        <w:rPr>
          <w:rFonts w:hint="eastAsia"/>
        </w:rPr>
        <w:t xml:space="preserve">William T. Tow (ed.), </w:t>
      </w:r>
      <w:r w:rsidRPr="000924B2">
        <w:rPr>
          <w:rFonts w:hint="eastAsia"/>
          <w:i/>
        </w:rPr>
        <w:t>Security Politics in the Asia-Pacific: A Regional-Global Nexus?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(2009, Cambridge).</w:t>
      </w:r>
      <w:proofErr w:type="gramEnd"/>
    </w:p>
    <w:p w:rsidR="009E4D8C" w:rsidRDefault="009E4D8C" w:rsidP="009E4D8C">
      <w:r>
        <w:rPr>
          <w:rFonts w:hint="eastAsia"/>
        </w:rPr>
        <w:t xml:space="preserve">Avery Goldstain and Edward D. Mansfield (eds.), </w:t>
      </w:r>
      <w:proofErr w:type="gramStart"/>
      <w:r>
        <w:rPr>
          <w:rFonts w:hint="eastAsia"/>
        </w:rPr>
        <w:t>The</w:t>
      </w:r>
      <w:proofErr w:type="gramEnd"/>
      <w:r>
        <w:rPr>
          <w:rFonts w:hint="eastAsia"/>
        </w:rPr>
        <w:t xml:space="preserve"> N</w:t>
      </w:r>
      <w:r>
        <w:t>e</w:t>
      </w:r>
      <w:r>
        <w:rPr>
          <w:rFonts w:hint="eastAsia"/>
        </w:rPr>
        <w:t xml:space="preserve">xus of Economics, Security, and International Relations in </w:t>
      </w:r>
      <w:smartTag w:uri="urn:schemas-microsoft-com:office:smarttags" w:element="place">
        <w:r>
          <w:rPr>
            <w:rFonts w:hint="eastAsia"/>
          </w:rPr>
          <w:t>East Asia</w:t>
        </w:r>
      </w:smartTag>
      <w:r>
        <w:rPr>
          <w:rFonts w:hint="eastAsia"/>
        </w:rPr>
        <w:t xml:space="preserve">. </w:t>
      </w:r>
      <w:proofErr w:type="gramStart"/>
      <w:r>
        <w:rPr>
          <w:rFonts w:hint="eastAsia"/>
        </w:rPr>
        <w:t>(2013, Stanford).</w:t>
      </w:r>
      <w:proofErr w:type="gramEnd"/>
    </w:p>
    <w:p w:rsidR="009E4D8C" w:rsidRPr="00B26D67" w:rsidRDefault="009E4D8C" w:rsidP="009E4D8C">
      <w:pPr>
        <w:rPr>
          <w:b/>
        </w:rPr>
      </w:pPr>
    </w:p>
    <w:p w:rsidR="009E4D8C" w:rsidRDefault="009E4D8C" w:rsidP="009E4D8C">
      <w:pPr>
        <w:rPr>
          <w:b/>
        </w:rPr>
      </w:pPr>
      <w:r>
        <w:rPr>
          <w:b/>
        </w:rPr>
        <w:t xml:space="preserve">Week </w:t>
      </w:r>
      <w:r>
        <w:rPr>
          <w:rFonts w:hint="eastAsia"/>
          <w:b/>
        </w:rPr>
        <w:t>10</w:t>
      </w:r>
      <w:r>
        <w:rPr>
          <w:b/>
        </w:rPr>
        <w:t xml:space="preserve">: </w:t>
      </w:r>
      <w:r w:rsidR="00E61AD4">
        <w:rPr>
          <w:rFonts w:hint="eastAsia"/>
          <w:b/>
        </w:rPr>
        <w:t xml:space="preserve">The Rise of China and Adjustment </w:t>
      </w:r>
      <w:r>
        <w:rPr>
          <w:rFonts w:hint="eastAsia"/>
          <w:b/>
        </w:rPr>
        <w:t>in Asia</w:t>
      </w:r>
    </w:p>
    <w:p w:rsidR="0067148F" w:rsidRDefault="0067148F" w:rsidP="009E4D8C">
      <w:pPr>
        <w:rPr>
          <w:rFonts w:hint="eastAsia"/>
        </w:rPr>
      </w:pPr>
      <w:r>
        <w:rPr>
          <w:rFonts w:hint="eastAsia"/>
        </w:rPr>
        <w:t xml:space="preserve">*Robert S. Ross and Oystein Tunjo (eds.), </w:t>
      </w:r>
      <w:r w:rsidRPr="004F19F3">
        <w:rPr>
          <w:rFonts w:hint="eastAsia"/>
          <w:i/>
        </w:rPr>
        <w:t>Strategic Adjustment and the Rise of China: Power and Politics in East Asia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 xml:space="preserve">Cornell). </w:t>
      </w:r>
      <w:proofErr w:type="gramStart"/>
      <w:r w:rsidR="00E61AD4">
        <w:rPr>
          <w:rFonts w:hint="eastAsia"/>
        </w:rPr>
        <w:t>Chs. 1 &amp;4.</w:t>
      </w:r>
      <w:proofErr w:type="gramEnd"/>
      <w:r w:rsidR="006720C1">
        <w:rPr>
          <w:rFonts w:hint="eastAsia"/>
        </w:rPr>
        <w:t xml:space="preserve"> </w:t>
      </w:r>
    </w:p>
    <w:p w:rsidR="009E4D8C" w:rsidRDefault="009E4D8C" w:rsidP="009E4D8C">
      <w:r>
        <w:rPr>
          <w:rFonts w:hint="eastAsia"/>
        </w:rPr>
        <w:t xml:space="preserve">See Seng Tan, </w:t>
      </w:r>
      <w:r w:rsidRPr="00D27E7E">
        <w:rPr>
          <w:rFonts w:hint="eastAsia"/>
          <w:i/>
        </w:rPr>
        <w:t>Multilateral Asian Security Architecture: Non-ASEAN Stakeholders</w:t>
      </w:r>
      <w:r>
        <w:rPr>
          <w:rFonts w:hint="eastAsia"/>
        </w:rPr>
        <w:t xml:space="preserve"> (Routledge, 2016). Ch.2</w:t>
      </w:r>
    </w:p>
    <w:p w:rsidR="009E4D8C" w:rsidRPr="002372DF" w:rsidRDefault="009E4D8C" w:rsidP="009E4D8C">
      <w:r>
        <w:rPr>
          <w:rFonts w:hint="eastAsia"/>
        </w:rPr>
        <w:t xml:space="preserve">Etel Solingen, </w:t>
      </w:r>
      <w:r w:rsidRPr="007E36B3">
        <w:rPr>
          <w:rFonts w:hint="eastAsia"/>
          <w:i/>
        </w:rPr>
        <w:t>Comparative Regionalism: Economics and Security</w:t>
      </w:r>
      <w:r>
        <w:rPr>
          <w:rFonts w:hint="eastAsia"/>
        </w:rPr>
        <w:t xml:space="preserve">. </w:t>
      </w:r>
      <w:proofErr w:type="gramStart"/>
      <w:r>
        <w:rPr>
          <w:rFonts w:hint="eastAsia"/>
        </w:rPr>
        <w:t>(Routledge, 2015).</w:t>
      </w:r>
      <w:proofErr w:type="gramEnd"/>
      <w:r>
        <w:rPr>
          <w:rFonts w:hint="eastAsia"/>
        </w:rPr>
        <w:t xml:space="preserve"> Ch.1</w:t>
      </w:r>
    </w:p>
    <w:p w:rsidR="009E4D8C" w:rsidRPr="00C64E02" w:rsidRDefault="009E4D8C" w:rsidP="009E4D8C"/>
    <w:p w:rsidR="009E4D8C" w:rsidRDefault="009E4D8C" w:rsidP="009E4D8C">
      <w:pPr>
        <w:rPr>
          <w:b/>
        </w:rPr>
      </w:pPr>
      <w:r>
        <w:rPr>
          <w:b/>
        </w:rPr>
        <w:t>Week 1</w:t>
      </w:r>
      <w:r>
        <w:rPr>
          <w:rFonts w:hint="eastAsia"/>
          <w:b/>
        </w:rPr>
        <w:t>1</w:t>
      </w:r>
      <w:r>
        <w:rPr>
          <w:b/>
        </w:rPr>
        <w:t>:</w:t>
      </w:r>
      <w:r>
        <w:rPr>
          <w:rFonts w:hint="eastAsia"/>
          <w:b/>
        </w:rPr>
        <w:t xml:space="preserve"> </w:t>
      </w:r>
      <w:r>
        <w:rPr>
          <w:b/>
        </w:rPr>
        <w:t>ASEAN and Constructivist Paradigm</w:t>
      </w:r>
    </w:p>
    <w:p w:rsidR="009E4D8C" w:rsidRDefault="009E4D8C" w:rsidP="009E4D8C">
      <w:r>
        <w:rPr>
          <w:rFonts w:hint="eastAsia"/>
        </w:rPr>
        <w:t xml:space="preserve">*Amitav Acharya, </w:t>
      </w:r>
      <w:proofErr w:type="gramStart"/>
      <w:r w:rsidRPr="002755DD">
        <w:rPr>
          <w:rFonts w:hint="eastAsia"/>
          <w:i/>
        </w:rPr>
        <w:t>The</w:t>
      </w:r>
      <w:proofErr w:type="gramEnd"/>
      <w:r w:rsidRPr="002755DD">
        <w:rPr>
          <w:rFonts w:hint="eastAsia"/>
          <w:i/>
        </w:rPr>
        <w:t xml:space="preserve"> Making of </w:t>
      </w:r>
      <w:smartTag w:uri="urn:schemas-microsoft-com:office:smarttags" w:element="place">
        <w:r w:rsidRPr="002755DD">
          <w:rPr>
            <w:rFonts w:hint="eastAsia"/>
            <w:i/>
          </w:rPr>
          <w:t>Southeast Asia</w:t>
        </w:r>
      </w:smartTag>
      <w:r w:rsidRPr="002755DD">
        <w:rPr>
          <w:rFonts w:hint="eastAsia"/>
          <w:i/>
        </w:rPr>
        <w:t>: International Relations of a Region</w:t>
      </w:r>
      <w:r>
        <w:rPr>
          <w:rFonts w:hint="eastAsia"/>
        </w:rPr>
        <w:t xml:space="preserve">. </w:t>
      </w:r>
      <w:proofErr w:type="gramStart"/>
      <w:r>
        <w:rPr>
          <w:rFonts w:hint="eastAsia"/>
        </w:rPr>
        <w:t>(2012, Institute of Southeast Asian Studies, Singapore).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Chs. 2 &amp; 3.</w:t>
      </w:r>
      <w:proofErr w:type="gramEnd"/>
      <w:r>
        <w:rPr>
          <w:rFonts w:hint="eastAsia"/>
        </w:rPr>
        <w:t xml:space="preserve"> </w:t>
      </w:r>
    </w:p>
    <w:p w:rsidR="009E4D8C" w:rsidRDefault="009E4D8C" w:rsidP="009E4D8C">
      <w:proofErr w:type="gramStart"/>
      <w:r>
        <w:t xml:space="preserve">Amitav Acharya, </w:t>
      </w:r>
      <w:r>
        <w:rPr>
          <w:i/>
        </w:rPr>
        <w:t>Constructing a Security Community in Southeast Asia</w:t>
      </w:r>
      <w:r>
        <w:t xml:space="preserve"> (Routledge, 2001).</w:t>
      </w:r>
      <w:proofErr w:type="gramEnd"/>
      <w:r>
        <w:rPr>
          <w:rFonts w:hint="eastAsia"/>
        </w:rPr>
        <w:t xml:space="preserve"> Introduction and Ch.1</w:t>
      </w:r>
    </w:p>
    <w:p w:rsidR="009E4D8C" w:rsidRDefault="009E4D8C" w:rsidP="009E4D8C">
      <w:r>
        <w:rPr>
          <w:rFonts w:hint="eastAsia"/>
        </w:rPr>
        <w:t xml:space="preserve">See Seng Tan, 2006 </w:t>
      </w:r>
      <w:r>
        <w:t>“</w:t>
      </w:r>
      <w:r>
        <w:rPr>
          <w:rFonts w:hint="eastAsia"/>
        </w:rPr>
        <w:t>Rescuing Constructivism from the Constructivists: A Critical Reading of Constructivist Interventions in Southeast Asian Security,</w:t>
      </w:r>
      <w:r>
        <w:t>”</w:t>
      </w:r>
      <w:r>
        <w:rPr>
          <w:rFonts w:hint="eastAsia"/>
        </w:rPr>
        <w:t xml:space="preserve"> </w:t>
      </w:r>
      <w:r w:rsidRPr="009A13D6">
        <w:rPr>
          <w:rFonts w:hint="eastAsia"/>
          <w:i/>
        </w:rPr>
        <w:t>Pacific Review</w:t>
      </w:r>
      <w:r>
        <w:rPr>
          <w:rFonts w:hint="eastAsia"/>
        </w:rPr>
        <w:t>, 19, 2, pp.239-260.</w:t>
      </w:r>
    </w:p>
    <w:p w:rsidR="009E4D8C" w:rsidRDefault="009E4D8C" w:rsidP="009E4D8C">
      <w:r>
        <w:rPr>
          <w:rFonts w:hint="eastAsia"/>
        </w:rPr>
        <w:t xml:space="preserve">Shaun Narine, 2006, </w:t>
      </w:r>
      <w:r>
        <w:t>“</w:t>
      </w:r>
      <w:r>
        <w:rPr>
          <w:rFonts w:hint="eastAsia"/>
        </w:rPr>
        <w:t xml:space="preserve">The </w:t>
      </w:r>
      <w:smartTag w:uri="urn:schemas-microsoft-com:office:smarttags" w:element="place">
        <w:smartTag w:uri="urn:schemas-microsoft-com:office:smarttags" w:element="PlaceName">
          <w:r>
            <w:rPr>
              <w:rFonts w:hint="eastAsia"/>
            </w:rPr>
            <w:t>English</w:t>
          </w:r>
        </w:smartTag>
        <w:r>
          <w:rPr>
            <w:rFonts w:hint="eastAsia"/>
          </w:rPr>
          <w:t xml:space="preserve"> </w:t>
        </w:r>
        <w:smartTag w:uri="urn:schemas-microsoft-com:office:smarttags" w:element="PlaceType">
          <w:r>
            <w:rPr>
              <w:rFonts w:hint="eastAsia"/>
            </w:rPr>
            <w:t>School</w:t>
          </w:r>
        </w:smartTag>
      </w:smartTag>
      <w:r>
        <w:rPr>
          <w:rFonts w:hint="eastAsia"/>
        </w:rPr>
        <w:t xml:space="preserve"> and ASEAN,</w:t>
      </w:r>
      <w:r>
        <w:t>”</w:t>
      </w:r>
      <w:r>
        <w:rPr>
          <w:rFonts w:hint="eastAsia"/>
        </w:rPr>
        <w:t xml:space="preserve"> </w:t>
      </w:r>
      <w:r w:rsidRPr="006B5D1E">
        <w:rPr>
          <w:rFonts w:hint="eastAsia"/>
          <w:i/>
        </w:rPr>
        <w:t>Pacific Review</w:t>
      </w:r>
      <w:r>
        <w:rPr>
          <w:rFonts w:hint="eastAsia"/>
        </w:rPr>
        <w:t>, 19, 2, 199-218.</w:t>
      </w:r>
    </w:p>
    <w:p w:rsidR="009E4D8C" w:rsidRDefault="009E4D8C" w:rsidP="009E4D8C">
      <w:r>
        <w:t xml:space="preserve">Jeffrey Checkel, "The Constructivist Turn in International Relations Theory," </w:t>
      </w:r>
      <w:r>
        <w:rPr>
          <w:i/>
          <w:iCs/>
        </w:rPr>
        <w:t>World</w:t>
      </w:r>
      <w:r>
        <w:t xml:space="preserve"> </w:t>
      </w:r>
      <w:r>
        <w:rPr>
          <w:i/>
          <w:iCs/>
        </w:rPr>
        <w:t>Politics</w:t>
      </w:r>
      <w:r>
        <w:t>, 1998, 50(2): 324-348.</w:t>
      </w:r>
    </w:p>
    <w:p w:rsidR="009E4D8C" w:rsidRDefault="009E4D8C" w:rsidP="009E4D8C">
      <w:r>
        <w:t xml:space="preserve">Ted Hopf, "The Promise of Constructivism in International Relations Theory," </w:t>
      </w:r>
      <w:r>
        <w:rPr>
          <w:i/>
          <w:iCs/>
        </w:rPr>
        <w:t>International Security</w:t>
      </w:r>
      <w:r>
        <w:t xml:space="preserve">, 1998, 23(1):171-228. </w:t>
      </w:r>
    </w:p>
    <w:p w:rsidR="009E4D8C" w:rsidRDefault="009E4D8C" w:rsidP="009E4D8C">
      <w:proofErr w:type="gramStart"/>
      <w:r>
        <w:rPr>
          <w:rFonts w:hint="eastAsia"/>
        </w:rPr>
        <w:t>Martha Finnemore and Kathryn Sikkink.</w:t>
      </w:r>
      <w:proofErr w:type="gramEnd"/>
      <w:r>
        <w:rPr>
          <w:rFonts w:hint="eastAsia"/>
        </w:rPr>
        <w:t xml:space="preserve"> </w:t>
      </w:r>
      <w:proofErr w:type="gramStart"/>
      <w:r>
        <w:t>“</w:t>
      </w:r>
      <w:r>
        <w:rPr>
          <w:rFonts w:hint="eastAsia"/>
        </w:rPr>
        <w:t>Taking Stock: The Constructivist Research Program in International Relations and Comparative Politics,</w:t>
      </w:r>
      <w:r>
        <w:t>”</w:t>
      </w:r>
      <w:r>
        <w:rPr>
          <w:rFonts w:hint="eastAsia"/>
        </w:rPr>
        <w:t xml:space="preserve"> </w:t>
      </w:r>
      <w:r w:rsidRPr="00EF10BE">
        <w:rPr>
          <w:rFonts w:hint="eastAsia"/>
          <w:i/>
        </w:rPr>
        <w:t>Annual Review of Political Science</w:t>
      </w:r>
      <w:r>
        <w:rPr>
          <w:rFonts w:hint="eastAsia"/>
        </w:rPr>
        <w:t>, 2001, vol.4, pp.391-416.</w:t>
      </w:r>
      <w:proofErr w:type="gramEnd"/>
    </w:p>
    <w:p w:rsidR="009E4D8C" w:rsidRDefault="009E4D8C" w:rsidP="009E4D8C">
      <w:r>
        <w:rPr>
          <w:rFonts w:hint="eastAsia"/>
        </w:rPr>
        <w:t>*</w:t>
      </w:r>
      <w:r>
        <w:rPr>
          <w:rFonts w:hint="eastAsia"/>
        </w:rPr>
        <w:t>解讀東協</w:t>
      </w:r>
    </w:p>
    <w:p w:rsidR="009E4D8C" w:rsidRDefault="009E4D8C" w:rsidP="009E4D8C"/>
    <w:p w:rsidR="009E4D8C" w:rsidRDefault="009E4D8C" w:rsidP="009E4D8C">
      <w:pPr>
        <w:rPr>
          <w:b/>
        </w:rPr>
      </w:pPr>
      <w:r>
        <w:rPr>
          <w:b/>
        </w:rPr>
        <w:t>Week 1</w:t>
      </w:r>
      <w:r w:rsidR="0067148F">
        <w:rPr>
          <w:rFonts w:hint="eastAsia"/>
          <w:b/>
        </w:rPr>
        <w:t>2</w:t>
      </w:r>
      <w:r>
        <w:rPr>
          <w:b/>
        </w:rPr>
        <w:t xml:space="preserve">: ASEAN </w:t>
      </w:r>
      <w:r>
        <w:rPr>
          <w:rFonts w:hint="eastAsia"/>
          <w:b/>
        </w:rPr>
        <w:t>Community and I</w:t>
      </w:r>
      <w:r>
        <w:rPr>
          <w:b/>
        </w:rPr>
        <w:t>t</w:t>
      </w:r>
      <w:r>
        <w:rPr>
          <w:rFonts w:hint="eastAsia"/>
          <w:b/>
        </w:rPr>
        <w:t>s C</w:t>
      </w:r>
      <w:r>
        <w:rPr>
          <w:b/>
        </w:rPr>
        <w:t>h</w:t>
      </w:r>
      <w:r>
        <w:rPr>
          <w:rFonts w:hint="eastAsia"/>
          <w:b/>
        </w:rPr>
        <w:t>allenges</w:t>
      </w:r>
    </w:p>
    <w:p w:rsidR="009E4D8C" w:rsidRDefault="009E4D8C" w:rsidP="009E4D8C">
      <w:r>
        <w:rPr>
          <w:rFonts w:hint="eastAsia"/>
        </w:rPr>
        <w:t xml:space="preserve">*Severino, Rodolfo C., </w:t>
      </w:r>
      <w:smartTag w:uri="urn:schemas-microsoft-com:office:smarttags" w:element="place">
        <w:r w:rsidRPr="00AD31FA">
          <w:rPr>
            <w:rFonts w:hint="eastAsia"/>
            <w:i/>
          </w:rPr>
          <w:t>Southeast Asia</w:t>
        </w:r>
      </w:smartTag>
      <w:r w:rsidRPr="00AD31FA">
        <w:rPr>
          <w:rFonts w:hint="eastAsia"/>
          <w:i/>
        </w:rPr>
        <w:t xml:space="preserve"> in Search of an ASEAN Community: Insights from the former ASEAN Secretary-General. </w:t>
      </w:r>
      <w:proofErr w:type="gramStart"/>
      <w:r>
        <w:rPr>
          <w:rFonts w:hint="eastAsia"/>
        </w:rPr>
        <w:t>Chs. 4 &amp; 7.</w:t>
      </w:r>
      <w:proofErr w:type="gramEnd"/>
    </w:p>
    <w:p w:rsidR="009E4D8C" w:rsidRDefault="009E4D8C" w:rsidP="009E4D8C">
      <w:r>
        <w:rPr>
          <w:rFonts w:hint="eastAsia"/>
        </w:rPr>
        <w:t xml:space="preserve">Denis Hew (ed.), 2005. </w:t>
      </w:r>
      <w:proofErr w:type="gramStart"/>
      <w:r w:rsidRPr="00D70843">
        <w:rPr>
          <w:rFonts w:hint="eastAsia"/>
          <w:i/>
        </w:rPr>
        <w:t>Roadmap to an ASEAN Economic Community</w:t>
      </w:r>
      <w:r>
        <w:rPr>
          <w:rFonts w:hint="eastAsia"/>
        </w:rPr>
        <w:t>.</w:t>
      </w:r>
      <w:proofErr w:type="gramEnd"/>
      <w:r>
        <w:rPr>
          <w:rFonts w:hint="eastAsia"/>
        </w:rPr>
        <w:t xml:space="preserve"> (</w:t>
      </w:r>
      <w:smartTag w:uri="urn:schemas-microsoft-com:office:smarttags" w:element="place">
        <w:smartTag w:uri="urn:schemas-microsoft-com:office:smarttags" w:element="PlaceType">
          <w:r>
            <w:rPr>
              <w:rFonts w:hint="eastAsia"/>
            </w:rPr>
            <w:t>Institute</w:t>
          </w:r>
        </w:smartTag>
        <w:r>
          <w:rPr>
            <w:rFonts w:hint="eastAsia"/>
          </w:rPr>
          <w:t xml:space="preserve"> of </w:t>
        </w:r>
        <w:smartTag w:uri="urn:schemas-microsoft-com:office:smarttags" w:element="PlaceName">
          <w:r>
            <w:rPr>
              <w:rFonts w:hint="eastAsia"/>
            </w:rPr>
            <w:t>Southeast Asian</w:t>
          </w:r>
        </w:smartTag>
      </w:smartTag>
      <w:r>
        <w:rPr>
          <w:rFonts w:hint="eastAsia"/>
        </w:rPr>
        <w:t xml:space="preserve"> Studies) Ch.3</w:t>
      </w:r>
    </w:p>
    <w:p w:rsidR="009E4D8C" w:rsidRDefault="009E4D8C" w:rsidP="009E4D8C">
      <w:r>
        <w:rPr>
          <w:rFonts w:hint="eastAsia"/>
        </w:rPr>
        <w:t xml:space="preserve">Alice D. Ba, </w:t>
      </w:r>
      <w:r w:rsidRPr="00D57643">
        <w:rPr>
          <w:rFonts w:hint="eastAsia"/>
          <w:i/>
        </w:rPr>
        <w:t>[Re</w:t>
      </w:r>
      <w:proofErr w:type="gramStart"/>
      <w:r w:rsidRPr="00D57643">
        <w:rPr>
          <w:rFonts w:hint="eastAsia"/>
          <w:i/>
        </w:rPr>
        <w:t>]Negotiating</w:t>
      </w:r>
      <w:proofErr w:type="gramEnd"/>
      <w:r w:rsidRPr="00D57643">
        <w:rPr>
          <w:rFonts w:hint="eastAsia"/>
          <w:i/>
        </w:rPr>
        <w:t xml:space="preserve"> East and </w:t>
      </w:r>
      <w:smartTag w:uri="urn:schemas-microsoft-com:office:smarttags" w:element="place">
        <w:r w:rsidRPr="00D57643">
          <w:rPr>
            <w:rFonts w:hint="eastAsia"/>
            <w:i/>
          </w:rPr>
          <w:t>Southeast Asia</w:t>
        </w:r>
      </w:smartTag>
      <w:r w:rsidRPr="00D57643">
        <w:rPr>
          <w:rFonts w:hint="eastAsia"/>
          <w:i/>
        </w:rPr>
        <w:t>: Region, Regionalism, and the Association of S</w:t>
      </w:r>
      <w:r w:rsidRPr="00D57643">
        <w:rPr>
          <w:i/>
        </w:rPr>
        <w:t>o</w:t>
      </w:r>
      <w:r w:rsidRPr="00D57643">
        <w:rPr>
          <w:rFonts w:hint="eastAsia"/>
          <w:i/>
        </w:rPr>
        <w:t>utheast Asian Nations</w:t>
      </w:r>
      <w:r>
        <w:rPr>
          <w:rFonts w:hint="eastAsia"/>
        </w:rPr>
        <w:t xml:space="preserve"> (Stanford, 2009) Chs. 1 &amp; 7.</w:t>
      </w:r>
    </w:p>
    <w:p w:rsidR="009E4D8C" w:rsidRDefault="009E4D8C" w:rsidP="009E4D8C">
      <w:r>
        <w:rPr>
          <w:rFonts w:hint="eastAsia"/>
        </w:rPr>
        <w:t xml:space="preserve">Alice D. Ba, 2006, </w:t>
      </w:r>
      <w:r>
        <w:t>“</w:t>
      </w:r>
      <w:r>
        <w:rPr>
          <w:rFonts w:hint="eastAsia"/>
        </w:rPr>
        <w:t>Who</w:t>
      </w:r>
      <w:r>
        <w:t>’</w:t>
      </w:r>
      <w:r>
        <w:rPr>
          <w:rFonts w:hint="eastAsia"/>
        </w:rPr>
        <w:t xml:space="preserve">s Socializing Whom? </w:t>
      </w:r>
      <w:proofErr w:type="gramStart"/>
      <w:r>
        <w:rPr>
          <w:rFonts w:hint="eastAsia"/>
        </w:rPr>
        <w:t>Complex Engagement in Sino-ASEAN Relations,</w:t>
      </w:r>
      <w:r>
        <w:t>”</w:t>
      </w:r>
      <w:r>
        <w:rPr>
          <w:rFonts w:hint="eastAsia"/>
        </w:rPr>
        <w:t xml:space="preserve"> </w:t>
      </w:r>
      <w:r w:rsidRPr="00480215">
        <w:rPr>
          <w:rFonts w:hint="eastAsia"/>
          <w:i/>
        </w:rPr>
        <w:t>T</w:t>
      </w:r>
      <w:r w:rsidRPr="00480215">
        <w:rPr>
          <w:i/>
        </w:rPr>
        <w:t>h</w:t>
      </w:r>
      <w:r w:rsidRPr="00480215">
        <w:rPr>
          <w:rFonts w:hint="eastAsia"/>
          <w:i/>
        </w:rPr>
        <w:t>e Pacific Review</w:t>
      </w:r>
      <w:r>
        <w:rPr>
          <w:rFonts w:hint="eastAsia"/>
        </w:rPr>
        <w:t>, vol.19, no.2, pp.157-179.</w:t>
      </w:r>
      <w:proofErr w:type="gramEnd"/>
    </w:p>
    <w:p w:rsidR="009E4D8C" w:rsidRDefault="009E4D8C" w:rsidP="009E4D8C">
      <w:proofErr w:type="gramStart"/>
      <w:r>
        <w:t xml:space="preserve">Amitav Acharya, </w:t>
      </w:r>
      <w:r>
        <w:rPr>
          <w:i/>
        </w:rPr>
        <w:t>Constructing a Security Community in Southeast Asia</w:t>
      </w:r>
      <w:r>
        <w:t xml:space="preserve"> (Routledge, 2001).</w:t>
      </w:r>
      <w:proofErr w:type="gramEnd"/>
      <w:r>
        <w:rPr>
          <w:rFonts w:hint="eastAsia"/>
        </w:rPr>
        <w:t xml:space="preserve"> Ch.6 and Conclusion</w:t>
      </w:r>
    </w:p>
    <w:p w:rsidR="009E4D8C" w:rsidRDefault="009E4D8C" w:rsidP="009E4D8C">
      <w:r>
        <w:rPr>
          <w:rFonts w:hint="eastAsia"/>
        </w:rPr>
        <w:t xml:space="preserve">Alastair Iain Johnston. </w:t>
      </w:r>
      <w:proofErr w:type="gramStart"/>
      <w:r>
        <w:t>“</w:t>
      </w:r>
      <w:r>
        <w:rPr>
          <w:rFonts w:hint="eastAsia"/>
        </w:rPr>
        <w:t>Socialization in International Institutions: The ASEAN Way and International Relations Theory,</w:t>
      </w:r>
      <w:r>
        <w:t>”</w:t>
      </w:r>
      <w:r>
        <w:rPr>
          <w:rFonts w:hint="eastAsia"/>
        </w:rPr>
        <w:t xml:space="preserve"> in </w:t>
      </w:r>
      <w:r>
        <w:t xml:space="preserve">G. John Ikenberry and Michael Mastanduno (eds.), </w:t>
      </w:r>
      <w:r>
        <w:rPr>
          <w:i/>
          <w:iCs/>
        </w:rPr>
        <w:t>International Relations Theory and the Asia-Pacific</w:t>
      </w:r>
      <w:r>
        <w:t xml:space="preserve"> (Columbia University Press, 2003).</w:t>
      </w:r>
      <w:proofErr w:type="gramEnd"/>
      <w:r>
        <w:t xml:space="preserve">  </w:t>
      </w:r>
    </w:p>
    <w:p w:rsidR="009E4D8C" w:rsidRDefault="009E4D8C" w:rsidP="009E4D8C">
      <w:proofErr w:type="gramStart"/>
      <w:r>
        <w:t xml:space="preserve">Henry Nau R., "Identity and the Balance of Power in Asia," in G. John Ikenberry and Michael Mastanduno (eds.), </w:t>
      </w:r>
      <w:r>
        <w:rPr>
          <w:i/>
          <w:iCs/>
        </w:rPr>
        <w:t>International Relations Theory and the Asia-Pacific</w:t>
      </w:r>
      <w:r>
        <w:t xml:space="preserve"> (Columbia University Press, 2003).</w:t>
      </w:r>
      <w:proofErr w:type="gramEnd"/>
      <w:r>
        <w:t xml:space="preserve">  </w:t>
      </w:r>
    </w:p>
    <w:p w:rsidR="009E4D8C" w:rsidRDefault="009E4D8C" w:rsidP="009E4D8C"/>
    <w:p w:rsidR="009E4D8C" w:rsidRDefault="009E4D8C" w:rsidP="009E4D8C">
      <w:pPr>
        <w:rPr>
          <w:b/>
        </w:rPr>
      </w:pPr>
      <w:r>
        <w:rPr>
          <w:b/>
        </w:rPr>
        <w:t>Week 1</w:t>
      </w:r>
      <w:r w:rsidR="0067148F">
        <w:rPr>
          <w:rFonts w:hint="eastAsia"/>
          <w:b/>
        </w:rPr>
        <w:t>3</w:t>
      </w:r>
      <w:r>
        <w:rPr>
          <w:b/>
        </w:rPr>
        <w:t xml:space="preserve">: </w:t>
      </w:r>
      <w:r>
        <w:rPr>
          <w:rFonts w:hint="eastAsia"/>
          <w:b/>
        </w:rPr>
        <w:t>ASEAN G</w:t>
      </w:r>
      <w:r>
        <w:rPr>
          <w:b/>
        </w:rPr>
        <w:t>o</w:t>
      </w:r>
      <w:r>
        <w:rPr>
          <w:rFonts w:hint="eastAsia"/>
          <w:b/>
        </w:rPr>
        <w:t>vernance and I</w:t>
      </w:r>
      <w:r>
        <w:rPr>
          <w:b/>
        </w:rPr>
        <w:t>t</w:t>
      </w:r>
      <w:r>
        <w:rPr>
          <w:rFonts w:hint="eastAsia"/>
          <w:b/>
        </w:rPr>
        <w:t xml:space="preserve">s Extension: </w:t>
      </w:r>
      <w:r>
        <w:rPr>
          <w:b/>
        </w:rPr>
        <w:t>ASEAN+3</w:t>
      </w:r>
      <w:r>
        <w:rPr>
          <w:rFonts w:hint="eastAsia"/>
          <w:b/>
        </w:rPr>
        <w:t>, East Asia Summit, and RCEP</w:t>
      </w:r>
    </w:p>
    <w:p w:rsidR="009E4D8C" w:rsidRDefault="009E4D8C" w:rsidP="009E4D8C">
      <w:r>
        <w:rPr>
          <w:rFonts w:hint="eastAsia"/>
        </w:rPr>
        <w:t xml:space="preserve">*Edna E. A. Co and Carlos C. Tabunda, Jr. (eds.), </w:t>
      </w:r>
      <w:proofErr w:type="gramStart"/>
      <w:r w:rsidRPr="00E41C87">
        <w:rPr>
          <w:rFonts w:hint="eastAsia"/>
          <w:i/>
        </w:rPr>
        <w:t>T</w:t>
      </w:r>
      <w:r w:rsidRPr="00E41C87">
        <w:rPr>
          <w:i/>
        </w:rPr>
        <w:t>h</w:t>
      </w:r>
      <w:r w:rsidRPr="00E41C87">
        <w:rPr>
          <w:rFonts w:hint="eastAsia"/>
          <w:i/>
        </w:rPr>
        <w:t>e</w:t>
      </w:r>
      <w:proofErr w:type="gramEnd"/>
      <w:r w:rsidRPr="00E41C87">
        <w:rPr>
          <w:rFonts w:hint="eastAsia"/>
          <w:i/>
        </w:rPr>
        <w:t xml:space="preserve"> ASEAN Drama: Half Century and Still Unfolding</w:t>
      </w:r>
      <w:r w:rsidR="005818B3">
        <w:rPr>
          <w:rFonts w:hint="eastAsia"/>
        </w:rPr>
        <w:t>. Ch.2</w:t>
      </w:r>
    </w:p>
    <w:p w:rsidR="0067148F" w:rsidRDefault="0067148F" w:rsidP="009E4D8C">
      <w:pPr>
        <w:rPr>
          <w:rFonts w:hint="eastAsia"/>
        </w:rPr>
      </w:pPr>
      <w:r>
        <w:rPr>
          <w:rFonts w:hint="eastAsia"/>
        </w:rPr>
        <w:t>*</w:t>
      </w:r>
      <w:r w:rsidR="004F19F3">
        <w:rPr>
          <w:rFonts w:hint="eastAsia"/>
        </w:rPr>
        <w:t xml:space="preserve">Saadoa M. Pekkanen (eds.), </w:t>
      </w:r>
      <w:r w:rsidRPr="004F19F3">
        <w:rPr>
          <w:rFonts w:hint="eastAsia"/>
          <w:i/>
        </w:rPr>
        <w:t>Asian Design</w:t>
      </w:r>
      <w:r w:rsidR="004F19F3">
        <w:rPr>
          <w:rFonts w:hint="eastAsia"/>
        </w:rPr>
        <w:t>. (Cornell). Ch.3</w:t>
      </w:r>
    </w:p>
    <w:p w:rsidR="009E4D8C" w:rsidRDefault="009E4D8C" w:rsidP="009E4D8C">
      <w:r>
        <w:rPr>
          <w:rFonts w:hint="eastAsia"/>
        </w:rPr>
        <w:t xml:space="preserve">Sanchita Basu Das, 2013, </w:t>
      </w:r>
      <w:r>
        <w:t>“</w:t>
      </w:r>
      <w:r>
        <w:rPr>
          <w:rFonts w:hint="eastAsia"/>
        </w:rPr>
        <w:t>RCEP and TPP: Comparisons and Concerns,</w:t>
      </w:r>
      <w:r>
        <w:t>”</w:t>
      </w:r>
      <w:r>
        <w:rPr>
          <w:rFonts w:hint="eastAsia"/>
        </w:rPr>
        <w:t xml:space="preserve"> ISEAS P</w:t>
      </w:r>
      <w:r>
        <w:t>e</w:t>
      </w:r>
      <w:r>
        <w:rPr>
          <w:rFonts w:hint="eastAsia"/>
        </w:rPr>
        <w:t>rspective, Jan 7, 2013 (Institute of Southeast Studies, Singapore).</w:t>
      </w:r>
    </w:p>
    <w:p w:rsidR="009E4D8C" w:rsidRDefault="009E4D8C" w:rsidP="009E4D8C">
      <w:r>
        <w:rPr>
          <w:rFonts w:hint="eastAsia"/>
        </w:rPr>
        <w:t xml:space="preserve">Christopher M. Dent, 2008, </w:t>
      </w:r>
      <w:r w:rsidRPr="002A4F92">
        <w:rPr>
          <w:rFonts w:hint="eastAsia"/>
          <w:i/>
        </w:rPr>
        <w:t>East Asian Regionalism</w:t>
      </w:r>
      <w:r>
        <w:rPr>
          <w:rFonts w:hint="eastAsia"/>
        </w:rPr>
        <w:t>.</w:t>
      </w:r>
      <w:r w:rsidRPr="00607037">
        <w:rPr>
          <w:rFonts w:hint="eastAsia"/>
          <w:i/>
        </w:rPr>
        <w:t xml:space="preserve"> </w:t>
      </w:r>
      <w:proofErr w:type="gramStart"/>
      <w:r>
        <w:rPr>
          <w:rFonts w:hint="eastAsia"/>
        </w:rPr>
        <w:t>(Routledge).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Chs.5 &amp; 6.</w:t>
      </w:r>
      <w:proofErr w:type="gramEnd"/>
    </w:p>
    <w:p w:rsidR="009E4D8C" w:rsidRDefault="009E4D8C" w:rsidP="009E4D8C">
      <w:r>
        <w:t xml:space="preserve">Amitav Acharya, "Ideas, Identity, and Institution-Building: From the ASEAN Way to the Asia-Pacific Way," </w:t>
      </w:r>
      <w:r>
        <w:rPr>
          <w:i/>
        </w:rPr>
        <w:t>The Pacific Review</w:t>
      </w:r>
      <w:r>
        <w:t>, vol. 10, no.3, pp.319-346.</w:t>
      </w:r>
    </w:p>
    <w:p w:rsidR="009E4D8C" w:rsidRDefault="009E4D8C" w:rsidP="009E4D8C">
      <w:r>
        <w:rPr>
          <w:rFonts w:hint="eastAsia"/>
        </w:rPr>
        <w:t xml:space="preserve">Evelyn Goh, 2007, </w:t>
      </w:r>
      <w:r>
        <w:t>“</w:t>
      </w:r>
      <w:r>
        <w:rPr>
          <w:rFonts w:hint="eastAsia"/>
        </w:rPr>
        <w:t>Great Powers and Hierarchical Order in Southeast Asia: Analyzing Regional Security Strategies,</w:t>
      </w:r>
      <w:r>
        <w:t>”</w:t>
      </w:r>
      <w:r>
        <w:rPr>
          <w:rFonts w:hint="eastAsia"/>
        </w:rPr>
        <w:t xml:space="preserve"> </w:t>
      </w:r>
      <w:r w:rsidRPr="008C0890">
        <w:rPr>
          <w:rFonts w:hint="eastAsia"/>
          <w:i/>
        </w:rPr>
        <w:t>International Security</w:t>
      </w:r>
      <w:r>
        <w:rPr>
          <w:rFonts w:hint="eastAsia"/>
        </w:rPr>
        <w:t>, 32, 3, pp.113-157.</w:t>
      </w:r>
    </w:p>
    <w:p w:rsidR="009E4D8C" w:rsidRPr="0067148F" w:rsidRDefault="009E4D8C" w:rsidP="009E4D8C"/>
    <w:p w:rsidR="009E4D8C" w:rsidRDefault="009E4D8C" w:rsidP="009E4D8C">
      <w:pPr>
        <w:rPr>
          <w:b/>
        </w:rPr>
      </w:pPr>
      <w:r>
        <w:rPr>
          <w:b/>
        </w:rPr>
        <w:t>Week 1</w:t>
      </w:r>
      <w:r w:rsidR="0067148F">
        <w:rPr>
          <w:rFonts w:hint="eastAsia"/>
          <w:b/>
        </w:rPr>
        <w:t>4</w:t>
      </w:r>
      <w:r>
        <w:rPr>
          <w:b/>
        </w:rPr>
        <w:t xml:space="preserve">: </w:t>
      </w:r>
      <w:r>
        <w:rPr>
          <w:rFonts w:hint="eastAsia"/>
          <w:b/>
        </w:rPr>
        <w:t>Chinas</w:t>
      </w:r>
      <w:proofErr w:type="gramStart"/>
      <w:r>
        <w:rPr>
          <w:b/>
        </w:rPr>
        <w:t>’</w:t>
      </w:r>
      <w:proofErr w:type="gramEnd"/>
      <w:r>
        <w:rPr>
          <w:rFonts w:hint="eastAsia"/>
          <w:b/>
        </w:rPr>
        <w:t xml:space="preserve"> Belt and Road Initiative</w:t>
      </w:r>
      <w:r>
        <w:rPr>
          <w:rFonts w:ascii="新細明體" w:hAnsi="新細明體" w:hint="eastAsia"/>
          <w:b/>
        </w:rPr>
        <w:t>（BRI）</w:t>
      </w:r>
      <w:r>
        <w:rPr>
          <w:rFonts w:hint="eastAsia"/>
          <w:b/>
        </w:rPr>
        <w:t xml:space="preserve"> and AIIB</w:t>
      </w:r>
    </w:p>
    <w:p w:rsidR="009E4D8C" w:rsidRDefault="009E4D8C" w:rsidP="009E4D8C">
      <w:proofErr w:type="gramStart"/>
      <w:r>
        <w:rPr>
          <w:rFonts w:hint="eastAsia"/>
        </w:rPr>
        <w:t xml:space="preserve">*Nadege Rolland, </w:t>
      </w:r>
      <w:r w:rsidRPr="00E41C87">
        <w:rPr>
          <w:rFonts w:hint="eastAsia"/>
          <w:i/>
        </w:rPr>
        <w:t>China</w:t>
      </w:r>
      <w:r w:rsidRPr="00E41C87">
        <w:rPr>
          <w:i/>
        </w:rPr>
        <w:t>’</w:t>
      </w:r>
      <w:r w:rsidRPr="00E41C87">
        <w:rPr>
          <w:rFonts w:hint="eastAsia"/>
          <w:i/>
        </w:rPr>
        <w:t>s Eurasian Century?</w:t>
      </w:r>
      <w:proofErr w:type="gramEnd"/>
      <w:r>
        <w:rPr>
          <w:rFonts w:hint="eastAsia"/>
        </w:rPr>
        <w:t xml:space="preserve"> Chs. 1&amp; 5</w:t>
      </w:r>
    </w:p>
    <w:p w:rsidR="009E4D8C" w:rsidRDefault="009E4D8C" w:rsidP="009E4D8C">
      <w:r>
        <w:rPr>
          <w:rFonts w:hint="eastAsia"/>
        </w:rPr>
        <w:t xml:space="preserve">David C. Kang, 2010, </w:t>
      </w:r>
      <w:r w:rsidRPr="00C90FC0">
        <w:rPr>
          <w:rFonts w:hint="eastAsia"/>
          <w:i/>
        </w:rPr>
        <w:t xml:space="preserve">East Asia </w:t>
      </w:r>
      <w:proofErr w:type="gramStart"/>
      <w:r w:rsidRPr="00C90FC0">
        <w:rPr>
          <w:rFonts w:hint="eastAsia"/>
          <w:i/>
        </w:rPr>
        <w:t>Before</w:t>
      </w:r>
      <w:proofErr w:type="gramEnd"/>
      <w:r w:rsidRPr="00C90FC0">
        <w:rPr>
          <w:rFonts w:hint="eastAsia"/>
          <w:i/>
        </w:rPr>
        <w:t xml:space="preserve"> the West</w:t>
      </w:r>
      <w:r>
        <w:rPr>
          <w:rFonts w:hint="eastAsia"/>
          <w:i/>
        </w:rPr>
        <w:t xml:space="preserve"> </w:t>
      </w:r>
      <w:r>
        <w:rPr>
          <w:rFonts w:hint="eastAsia"/>
        </w:rPr>
        <w:t xml:space="preserve">(The </w:t>
      </w:r>
      <w:smartTag w:uri="urn:schemas-microsoft-com:office:smarttags" w:element="place">
        <w:smartTag w:uri="urn:schemas-microsoft-com:office:smarttags" w:element="PlaceName">
          <w:r>
            <w:rPr>
              <w:rFonts w:hint="eastAsia"/>
            </w:rPr>
            <w:t>Columbia</w:t>
          </w:r>
        </w:smartTag>
        <w:r>
          <w:rPr>
            <w:rFonts w:hint="eastAsia"/>
          </w:rPr>
          <w:t xml:space="preserve"> </w:t>
        </w:r>
        <w:smartTag w:uri="urn:schemas-microsoft-com:office:smarttags" w:element="PlaceType">
          <w:r>
            <w:rPr>
              <w:rFonts w:hint="eastAsia"/>
            </w:rPr>
            <w:t>University</w:t>
          </w:r>
        </w:smartTag>
      </w:smartTag>
      <w:r>
        <w:rPr>
          <w:rFonts w:hint="eastAsia"/>
        </w:rPr>
        <w:t xml:space="preserve"> Press)</w:t>
      </w:r>
    </w:p>
    <w:p w:rsidR="009E4D8C" w:rsidRDefault="009E4D8C" w:rsidP="009E4D8C">
      <w:proofErr w:type="gramStart"/>
      <w:r>
        <w:rPr>
          <w:rFonts w:hint="eastAsia"/>
        </w:rPr>
        <w:t>Chs.2 &amp; 4.</w:t>
      </w:r>
      <w:proofErr w:type="gramEnd"/>
    </w:p>
    <w:p w:rsidR="009E4D8C" w:rsidRPr="00BD61E1" w:rsidRDefault="009E4D8C" w:rsidP="009E4D8C">
      <w:r>
        <w:rPr>
          <w:rFonts w:hint="eastAsia"/>
        </w:rPr>
        <w:t xml:space="preserve">Brantly Womack, 2010, </w:t>
      </w:r>
      <w:r>
        <w:t>“</w:t>
      </w:r>
      <w:r>
        <w:rPr>
          <w:rFonts w:hint="eastAsia"/>
        </w:rPr>
        <w:t xml:space="preserve">Traditional </w:t>
      </w:r>
      <w:smartTag w:uri="urn:schemas-microsoft-com:office:smarttags" w:element="country-region">
        <w:r>
          <w:rPr>
            <w:rFonts w:hint="eastAsia"/>
          </w:rPr>
          <w:t>China</w:t>
        </w:r>
      </w:smartTag>
      <w:r>
        <w:rPr>
          <w:rFonts w:hint="eastAsia"/>
        </w:rPr>
        <w:t xml:space="preserve"> and the Globalization of International Relations Thinking,</w:t>
      </w:r>
      <w:r>
        <w:t>”</w:t>
      </w:r>
      <w:r>
        <w:rPr>
          <w:rFonts w:hint="eastAsia"/>
        </w:rPr>
        <w:t xml:space="preserve"> in </w:t>
      </w:r>
      <w:smartTag w:uri="urn:schemas-microsoft-com:office:smarttags" w:element="country-region">
        <w:r w:rsidRPr="00C90FC0">
          <w:rPr>
            <w:rFonts w:hint="eastAsia"/>
            <w:i/>
          </w:rPr>
          <w:t>China</w:t>
        </w:r>
      </w:smartTag>
      <w:r w:rsidRPr="00C90FC0">
        <w:rPr>
          <w:rFonts w:hint="eastAsia"/>
          <w:i/>
        </w:rPr>
        <w:t xml:space="preserve"> Among Unequals: Asymmetric Foreign Relationships in </w:t>
      </w:r>
      <w:smartTag w:uri="urn:schemas-microsoft-com:office:smarttags" w:element="place">
        <w:r w:rsidRPr="00C90FC0">
          <w:rPr>
            <w:rFonts w:hint="eastAsia"/>
            <w:i/>
          </w:rPr>
          <w:t>Asia</w:t>
        </w:r>
      </w:smartTag>
      <w:r>
        <w:rPr>
          <w:rFonts w:hint="eastAsia"/>
        </w:rPr>
        <w:t xml:space="preserve"> (World Scientific).</w:t>
      </w:r>
    </w:p>
    <w:p w:rsidR="009E4D8C" w:rsidRDefault="009E4D8C" w:rsidP="009E4D8C">
      <w:r>
        <w:rPr>
          <w:rFonts w:hint="eastAsia"/>
        </w:rPr>
        <w:t xml:space="preserve">David Kang, </w:t>
      </w:r>
      <w:r w:rsidRPr="007D3374">
        <w:rPr>
          <w:rFonts w:hint="eastAsia"/>
          <w:i/>
        </w:rPr>
        <w:t>China Rising: Peace, Power, and Order in East Asia</w:t>
      </w:r>
      <w:r>
        <w:rPr>
          <w:rFonts w:hint="eastAsia"/>
        </w:rPr>
        <w:t>. Ch.3</w:t>
      </w:r>
    </w:p>
    <w:p w:rsidR="009E4D8C" w:rsidRDefault="009E4D8C" w:rsidP="009E4D8C">
      <w:r>
        <w:rPr>
          <w:rFonts w:hint="eastAsia"/>
        </w:rPr>
        <w:t xml:space="preserve">David C. Kang, 2003, </w:t>
      </w:r>
      <w:r>
        <w:t>“</w:t>
      </w:r>
      <w:r>
        <w:rPr>
          <w:rFonts w:hint="eastAsia"/>
        </w:rPr>
        <w:t>Getting Asia Wrong: The Need for New Analytical Framework,</w:t>
      </w:r>
      <w:r>
        <w:t>”</w:t>
      </w:r>
      <w:r>
        <w:rPr>
          <w:rFonts w:hint="eastAsia"/>
        </w:rPr>
        <w:t xml:space="preserve"> </w:t>
      </w:r>
      <w:r w:rsidRPr="008C0890">
        <w:rPr>
          <w:rFonts w:hint="eastAsia"/>
          <w:i/>
        </w:rPr>
        <w:t>International Security</w:t>
      </w:r>
      <w:r>
        <w:rPr>
          <w:rFonts w:hint="eastAsia"/>
        </w:rPr>
        <w:t>, 27, 4, pp.57-85.</w:t>
      </w:r>
    </w:p>
    <w:p w:rsidR="009E4D8C" w:rsidRDefault="009E4D8C" w:rsidP="009E4D8C">
      <w:r>
        <w:rPr>
          <w:rFonts w:hint="eastAsia"/>
        </w:rPr>
        <w:t xml:space="preserve">David Kang. </w:t>
      </w:r>
      <w:proofErr w:type="gramStart"/>
      <w:r>
        <w:t>“</w:t>
      </w:r>
      <w:r>
        <w:rPr>
          <w:rFonts w:hint="eastAsia"/>
        </w:rPr>
        <w:t>Hierarchy and Stability in Asian International Relations,</w:t>
      </w:r>
      <w:r>
        <w:t>”</w:t>
      </w:r>
      <w:r>
        <w:rPr>
          <w:rFonts w:hint="eastAsia"/>
        </w:rPr>
        <w:t xml:space="preserve"> in </w:t>
      </w:r>
      <w:r>
        <w:t xml:space="preserve">G. John Ikenberry and Michael Mastanduno (eds.), </w:t>
      </w:r>
      <w:r>
        <w:rPr>
          <w:i/>
          <w:iCs/>
        </w:rPr>
        <w:t>International Relations Theory and the Asia-Pacific</w:t>
      </w:r>
      <w:r>
        <w:t xml:space="preserve"> (Columbia University Press, 2003).</w:t>
      </w:r>
      <w:proofErr w:type="gramEnd"/>
      <w:r>
        <w:t xml:space="preserve">  </w:t>
      </w:r>
    </w:p>
    <w:p w:rsidR="009E4D8C" w:rsidRDefault="009E4D8C" w:rsidP="009E4D8C"/>
    <w:p w:rsidR="009E4D8C" w:rsidRDefault="009E4D8C" w:rsidP="009E4D8C">
      <w:pPr>
        <w:rPr>
          <w:b/>
        </w:rPr>
      </w:pPr>
      <w:r>
        <w:rPr>
          <w:b/>
        </w:rPr>
        <w:t>Week 1</w:t>
      </w:r>
      <w:r w:rsidR="0067148F">
        <w:rPr>
          <w:rFonts w:hint="eastAsia"/>
          <w:b/>
        </w:rPr>
        <w:t>5</w:t>
      </w:r>
      <w:r>
        <w:rPr>
          <w:b/>
        </w:rPr>
        <w:t xml:space="preserve">: </w:t>
      </w:r>
      <w:r>
        <w:rPr>
          <w:rFonts w:hint="eastAsia"/>
          <w:b/>
        </w:rPr>
        <w:t>Shanghai Cooperation Organization and Central Asia</w:t>
      </w:r>
    </w:p>
    <w:p w:rsidR="009E4D8C" w:rsidRPr="007677C4" w:rsidRDefault="009E4D8C" w:rsidP="009E4D8C">
      <w:pPr>
        <w:rPr>
          <w:b/>
        </w:rPr>
      </w:pPr>
      <w:r>
        <w:rPr>
          <w:rFonts w:hint="eastAsia"/>
          <w:b/>
        </w:rPr>
        <w:t>*</w:t>
      </w:r>
      <w:r>
        <w:rPr>
          <w:rFonts w:hint="eastAsia"/>
        </w:rPr>
        <w:t xml:space="preserve">Thrassy N. Marketos, 2009, </w:t>
      </w:r>
      <w:r w:rsidRPr="00E41C87">
        <w:rPr>
          <w:rFonts w:hint="eastAsia"/>
          <w:i/>
        </w:rPr>
        <w:t>China</w:t>
      </w:r>
      <w:r w:rsidRPr="00E41C87">
        <w:rPr>
          <w:i/>
        </w:rPr>
        <w:t>’</w:t>
      </w:r>
      <w:r w:rsidRPr="00E41C87">
        <w:rPr>
          <w:rFonts w:hint="eastAsia"/>
          <w:i/>
        </w:rPr>
        <w:t xml:space="preserve">s Energy Geopolitics: </w:t>
      </w:r>
      <w:proofErr w:type="gramStart"/>
      <w:r w:rsidRPr="00E41C87">
        <w:rPr>
          <w:rFonts w:hint="eastAsia"/>
          <w:i/>
        </w:rPr>
        <w:t>The</w:t>
      </w:r>
      <w:proofErr w:type="gramEnd"/>
      <w:r w:rsidRPr="00E41C87">
        <w:rPr>
          <w:rFonts w:hint="eastAsia"/>
          <w:i/>
        </w:rPr>
        <w:t xml:space="preserve"> Shanghai Cooperation O</w:t>
      </w:r>
      <w:r w:rsidRPr="00E41C87">
        <w:rPr>
          <w:i/>
        </w:rPr>
        <w:t>r</w:t>
      </w:r>
      <w:r w:rsidRPr="00E41C87">
        <w:rPr>
          <w:rFonts w:hint="eastAsia"/>
          <w:i/>
        </w:rPr>
        <w:t>ganization and Central Asia</w:t>
      </w:r>
      <w:r>
        <w:rPr>
          <w:rFonts w:hint="eastAsia"/>
        </w:rPr>
        <w:t xml:space="preserve">. </w:t>
      </w:r>
      <w:proofErr w:type="gramStart"/>
      <w:r>
        <w:rPr>
          <w:rFonts w:hint="eastAsia"/>
        </w:rPr>
        <w:t>Chs.2 &amp;3.</w:t>
      </w:r>
      <w:proofErr w:type="gramEnd"/>
    </w:p>
    <w:p w:rsidR="009E4D8C" w:rsidRPr="007677C4" w:rsidRDefault="009E4D8C" w:rsidP="009E4D8C">
      <w:pPr>
        <w:rPr>
          <w:b/>
        </w:rPr>
      </w:pPr>
    </w:p>
    <w:p w:rsidR="009E4D8C" w:rsidRDefault="009E4D8C" w:rsidP="009E4D8C">
      <w:pPr>
        <w:rPr>
          <w:b/>
        </w:rPr>
      </w:pPr>
      <w:r>
        <w:rPr>
          <w:b/>
        </w:rPr>
        <w:t>Week 1</w:t>
      </w:r>
      <w:r w:rsidR="0067148F">
        <w:rPr>
          <w:rFonts w:hint="eastAsia"/>
          <w:b/>
        </w:rPr>
        <w:t>6</w:t>
      </w:r>
      <w:r>
        <w:rPr>
          <w:b/>
        </w:rPr>
        <w:t xml:space="preserve">: </w:t>
      </w:r>
      <w:r>
        <w:rPr>
          <w:rFonts w:hint="eastAsia"/>
          <w:b/>
        </w:rPr>
        <w:t>India in Indo-Pacific Region</w:t>
      </w:r>
      <w:r w:rsidR="00270B06">
        <w:rPr>
          <w:rFonts w:hint="eastAsia"/>
          <w:b/>
        </w:rPr>
        <w:t xml:space="preserve"> (I)</w:t>
      </w:r>
    </w:p>
    <w:p w:rsidR="009E4D8C" w:rsidRPr="00270B06" w:rsidRDefault="00270B06" w:rsidP="009E4D8C">
      <w:pPr>
        <w:rPr>
          <w:rFonts w:hint="eastAsia"/>
        </w:rPr>
      </w:pPr>
      <w:r>
        <w:rPr>
          <w:rFonts w:hint="eastAsia"/>
        </w:rPr>
        <w:t>*T. V. Paul (ed.)</w:t>
      </w:r>
      <w:r w:rsidRPr="00270B06">
        <w:rPr>
          <w:rFonts w:hint="eastAsia"/>
          <w:i/>
        </w:rPr>
        <w:t xml:space="preserve"> </w:t>
      </w:r>
      <w:proofErr w:type="gramStart"/>
      <w:r w:rsidRPr="00270B06">
        <w:rPr>
          <w:rFonts w:hint="eastAsia"/>
          <w:i/>
        </w:rPr>
        <w:t>The</w:t>
      </w:r>
      <w:proofErr w:type="gramEnd"/>
      <w:r w:rsidRPr="00270B06">
        <w:rPr>
          <w:rFonts w:hint="eastAsia"/>
          <w:i/>
        </w:rPr>
        <w:t xml:space="preserve"> China-India Rivalry in the Globalization Era. </w:t>
      </w:r>
      <w:proofErr w:type="gramStart"/>
      <w:r>
        <w:rPr>
          <w:rFonts w:hint="eastAsia"/>
        </w:rPr>
        <w:t>(Georgetown University P</w:t>
      </w:r>
      <w:r>
        <w:t>r</w:t>
      </w:r>
      <w:r>
        <w:rPr>
          <w:rFonts w:hint="eastAsia"/>
        </w:rPr>
        <w:t>ess).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Chs. 1 &amp; 8.</w:t>
      </w:r>
      <w:proofErr w:type="gramEnd"/>
    </w:p>
    <w:p w:rsidR="00270B06" w:rsidRPr="00E41C87" w:rsidRDefault="00270B06" w:rsidP="009E4D8C"/>
    <w:p w:rsidR="00270B06" w:rsidRPr="00270B06" w:rsidRDefault="0067148F" w:rsidP="00270B06">
      <w:pPr>
        <w:rPr>
          <w:b/>
        </w:rPr>
      </w:pPr>
      <w:r w:rsidRPr="00270B06">
        <w:rPr>
          <w:rFonts w:hint="eastAsia"/>
          <w:b/>
        </w:rPr>
        <w:t xml:space="preserve">Week 17: </w:t>
      </w:r>
      <w:r w:rsidR="00270B06" w:rsidRPr="00270B06">
        <w:rPr>
          <w:rFonts w:hint="eastAsia"/>
          <w:b/>
        </w:rPr>
        <w:t>India in Indo-Pacific Region (II)</w:t>
      </w:r>
    </w:p>
    <w:p w:rsidR="00334A20" w:rsidRDefault="00270B06">
      <w:r>
        <w:rPr>
          <w:rFonts w:hint="eastAsia"/>
        </w:rPr>
        <w:t xml:space="preserve">*Rajesh Basur, Anit Mukherjee and T.V. Paul (eds.), </w:t>
      </w:r>
      <w:r w:rsidRPr="00270B06">
        <w:rPr>
          <w:rFonts w:hint="eastAsia"/>
          <w:i/>
        </w:rPr>
        <w:t>India-China Maritime Competition: The Security Dilemma at Sea</w:t>
      </w:r>
      <w:r>
        <w:rPr>
          <w:rFonts w:hint="eastAsia"/>
        </w:rPr>
        <w:t xml:space="preserve">. </w:t>
      </w:r>
      <w:proofErr w:type="gramStart"/>
      <w:r>
        <w:rPr>
          <w:rFonts w:hint="eastAsia"/>
        </w:rPr>
        <w:t>(Routledge).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Chs. 1 &amp; 4.</w:t>
      </w:r>
      <w:proofErr w:type="gramEnd"/>
    </w:p>
    <w:sectPr w:rsidR="00334A20" w:rsidSect="00334A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48F" w:rsidRDefault="0067148F" w:rsidP="0067148F">
      <w:r>
        <w:separator/>
      </w:r>
    </w:p>
  </w:endnote>
  <w:endnote w:type="continuationSeparator" w:id="0">
    <w:p w:rsidR="0067148F" w:rsidRDefault="0067148F" w:rsidP="00671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Antiqu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48F" w:rsidRDefault="0067148F" w:rsidP="0067148F">
      <w:r>
        <w:separator/>
      </w:r>
    </w:p>
  </w:footnote>
  <w:footnote w:type="continuationSeparator" w:id="0">
    <w:p w:rsidR="0067148F" w:rsidRDefault="0067148F" w:rsidP="006714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38B1"/>
    <w:multiLevelType w:val="singleLevel"/>
    <w:tmpl w:val="2A5C7472"/>
    <w:lvl w:ilvl="0">
      <w:start w:val="1"/>
      <w:numFmt w:val="upperRoman"/>
      <w:lvlText w:val="%1."/>
      <w:lvlJc w:val="left"/>
      <w:pPr>
        <w:tabs>
          <w:tab w:val="num" w:pos="195"/>
        </w:tabs>
        <w:ind w:left="195" w:hanging="195"/>
      </w:pPr>
      <w:rPr>
        <w:rFonts w:hint="default"/>
      </w:rPr>
    </w:lvl>
  </w:abstractNum>
  <w:abstractNum w:abstractNumId="1">
    <w:nsid w:val="32E12FC6"/>
    <w:multiLevelType w:val="singleLevel"/>
    <w:tmpl w:val="FB0CA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4D8C"/>
    <w:rsid w:val="00270B06"/>
    <w:rsid w:val="002731BD"/>
    <w:rsid w:val="00334A20"/>
    <w:rsid w:val="004F19F3"/>
    <w:rsid w:val="005818B3"/>
    <w:rsid w:val="0067148F"/>
    <w:rsid w:val="006720C1"/>
    <w:rsid w:val="008073C0"/>
    <w:rsid w:val="009E4D8C"/>
    <w:rsid w:val="00A11B4D"/>
    <w:rsid w:val="00D411B2"/>
    <w:rsid w:val="00E61AD4"/>
    <w:rsid w:val="00E655A7"/>
    <w:rsid w:val="00F20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D8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4D8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67148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semiHidden/>
    <w:rsid w:val="0067148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7148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semiHidden/>
    <w:rsid w:val="0067148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lee@c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1664</Words>
  <Characters>9486</Characters>
  <Application>Microsoft Office Word</Application>
  <DocSecurity>0</DocSecurity>
  <Lines>79</Lines>
  <Paragraphs>22</Paragraphs>
  <ScaleCrop>false</ScaleCrop>
  <Company/>
  <LinksUpToDate>false</LinksUpToDate>
  <CharactersWithSpaces>11128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2021-02-22T08:53:00Z</dcterms:created>
  <dcterms:modified xsi:type="dcterms:W3CDTF">2021-02-22T08:53:00Z</dcterms:modified>
</cp:coreProperties>
</file>