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657B" w:rsidRDefault="005C657B" w:rsidP="005C657B">
      <w:pPr>
        <w:jc w:val="center"/>
        <w:rPr>
          <w:b/>
        </w:rPr>
      </w:pPr>
      <w:r>
        <w:rPr>
          <w:rFonts w:hint="eastAsia"/>
          <w:b/>
        </w:rPr>
        <w:t>政治學（上、下）</w:t>
      </w:r>
    </w:p>
    <w:p w:rsidR="005C657B" w:rsidRDefault="005C657B" w:rsidP="005C657B"/>
    <w:p w:rsidR="005C657B" w:rsidRDefault="00082422" w:rsidP="005C657B">
      <w:r>
        <w:rPr>
          <w:rFonts w:hint="eastAsia"/>
        </w:rPr>
        <w:t>109</w:t>
      </w:r>
      <w:r w:rsidR="005C657B">
        <w:rPr>
          <w:rFonts w:hint="eastAsia"/>
        </w:rPr>
        <w:t>學年度第</w:t>
      </w:r>
      <w:r w:rsidR="005C657B">
        <w:rPr>
          <w:rFonts w:hint="eastAsia"/>
        </w:rPr>
        <w:t>1</w:t>
      </w:r>
      <w:r w:rsidR="005C657B">
        <w:rPr>
          <w:rFonts w:hint="eastAsia"/>
        </w:rPr>
        <w:t>、</w:t>
      </w:r>
      <w:r w:rsidR="005C657B">
        <w:rPr>
          <w:rFonts w:hint="eastAsia"/>
        </w:rPr>
        <w:t>2</w:t>
      </w:r>
      <w:r w:rsidR="005C657B">
        <w:rPr>
          <w:rFonts w:hint="eastAsia"/>
        </w:rPr>
        <w:t>學期</w:t>
      </w:r>
    </w:p>
    <w:p w:rsidR="005C657B" w:rsidRDefault="005C657B" w:rsidP="005C657B">
      <w:r>
        <w:rPr>
          <w:rFonts w:hint="eastAsia"/>
        </w:rPr>
        <w:t>授課教師：李佩珊</w:t>
      </w:r>
    </w:p>
    <w:p w:rsidR="005C657B" w:rsidRDefault="005C657B" w:rsidP="005C657B">
      <w:r>
        <w:rPr>
          <w:rFonts w:hint="eastAsia"/>
        </w:rPr>
        <w:t>上課時間：星期二上午</w:t>
      </w:r>
      <w:r>
        <w:t xml:space="preserve">10:10-12:00; </w:t>
      </w:r>
      <w:r>
        <w:rPr>
          <w:rFonts w:hint="eastAsia"/>
        </w:rPr>
        <w:t>星期四上午</w:t>
      </w:r>
      <w:r>
        <w:t>0</w:t>
      </w:r>
      <w:r>
        <w:rPr>
          <w:rFonts w:hint="eastAsia"/>
        </w:rPr>
        <w:t>9</w:t>
      </w:r>
      <w:r>
        <w:t>:10-1</w:t>
      </w:r>
      <w:r>
        <w:rPr>
          <w:rFonts w:hint="eastAsia"/>
        </w:rPr>
        <w:t>0</w:t>
      </w:r>
      <w:bookmarkStart w:id="0" w:name="_GoBack"/>
      <w:bookmarkEnd w:id="0"/>
      <w:r>
        <w:t>:00</w:t>
      </w:r>
    </w:p>
    <w:p w:rsidR="005C657B" w:rsidRDefault="005C657B" w:rsidP="005C657B">
      <w:r>
        <w:rPr>
          <w:rFonts w:hint="eastAsia"/>
        </w:rPr>
        <w:t>導生時間：星期一下午</w:t>
      </w:r>
      <w:r>
        <w:rPr>
          <w:rFonts w:hint="eastAsia"/>
        </w:rPr>
        <w:t>13</w:t>
      </w:r>
      <w:r>
        <w:t>:00-</w:t>
      </w:r>
      <w:r>
        <w:rPr>
          <w:rFonts w:hint="eastAsia"/>
        </w:rPr>
        <w:t>15</w:t>
      </w:r>
      <w:r>
        <w:t>:00</w:t>
      </w:r>
    </w:p>
    <w:p w:rsidR="005C657B" w:rsidRDefault="005C657B" w:rsidP="005C657B">
      <w:r>
        <w:rPr>
          <w:rFonts w:hint="eastAsia"/>
        </w:rPr>
        <w:t>研究室：社科院二館</w:t>
      </w:r>
      <w:r>
        <w:t>727</w:t>
      </w:r>
      <w:r>
        <w:rPr>
          <w:rFonts w:hint="eastAsia"/>
        </w:rPr>
        <w:t>室</w:t>
      </w:r>
    </w:p>
    <w:p w:rsidR="005C657B" w:rsidRDefault="005C657B" w:rsidP="005C657B">
      <w:r>
        <w:rPr>
          <w:rFonts w:hint="eastAsia"/>
        </w:rPr>
        <w:t>電話：</w:t>
      </w:r>
      <w:r>
        <w:t>(05)2720411 ext. 32614</w:t>
      </w:r>
    </w:p>
    <w:p w:rsidR="005C657B" w:rsidRDefault="005C657B" w:rsidP="005C657B">
      <w:r>
        <w:rPr>
          <w:rFonts w:hint="eastAsia"/>
        </w:rPr>
        <w:t>E</w:t>
      </w:r>
      <w:r>
        <w:t xml:space="preserve">-mail: </w:t>
      </w:r>
      <w:hyperlink r:id="rId5" w:history="1">
        <w:r>
          <w:rPr>
            <w:rStyle w:val="Hyperlink"/>
          </w:rPr>
          <w:t>pollee@ccu.edu.tw</w:t>
        </w:r>
      </w:hyperlink>
    </w:p>
    <w:p w:rsidR="005C657B" w:rsidRDefault="005C657B" w:rsidP="005C657B"/>
    <w:p w:rsidR="005C657B" w:rsidRDefault="005C657B" w:rsidP="005C657B"/>
    <w:p w:rsidR="005C657B" w:rsidRDefault="005C657B" w:rsidP="005C657B">
      <w:pPr>
        <w:rPr>
          <w:b/>
        </w:rPr>
      </w:pPr>
      <w:r>
        <w:rPr>
          <w:rFonts w:hint="eastAsia"/>
          <w:b/>
        </w:rPr>
        <w:t>一、課程宗旨：</w:t>
      </w:r>
    </w:p>
    <w:p w:rsidR="005C657B" w:rsidRDefault="005C657B" w:rsidP="005C657B">
      <w:pPr>
        <w:ind w:left="480"/>
      </w:pPr>
    </w:p>
    <w:p w:rsidR="005C657B" w:rsidRDefault="005C657B" w:rsidP="005C657B">
      <w:pPr>
        <w:ind w:left="480"/>
      </w:pPr>
      <w:r>
        <w:t>Political Science is the systematic study of politics and political life. As an introduction to the discipline, this course presents an overview of fundamental political questions, core concepts and theories, the origins and dynamics of political institutions, as well as the functioning of modern governments. The classes on Tuesdays are lectures. The one-hour discussion session on Thursday is to be led by teaching assistant to applying theories and concepts to important political phenomena and issues.</w:t>
      </w:r>
    </w:p>
    <w:p w:rsidR="005C657B" w:rsidRDefault="005C657B" w:rsidP="005C657B">
      <w:pPr>
        <w:ind w:left="480"/>
      </w:pPr>
    </w:p>
    <w:p w:rsidR="005C657B" w:rsidRDefault="005C657B" w:rsidP="005C657B"/>
    <w:p w:rsidR="005C657B" w:rsidRDefault="005C657B" w:rsidP="005C657B">
      <w:pPr>
        <w:rPr>
          <w:b/>
        </w:rPr>
      </w:pPr>
      <w:r>
        <w:rPr>
          <w:rFonts w:hint="eastAsia"/>
          <w:b/>
        </w:rPr>
        <w:t>二、計分方式：</w:t>
      </w:r>
    </w:p>
    <w:p w:rsidR="005C657B" w:rsidRDefault="005C657B" w:rsidP="005C657B">
      <w:pPr>
        <w:ind w:left="480"/>
      </w:pPr>
    </w:p>
    <w:p w:rsidR="005C657B" w:rsidRDefault="005C657B" w:rsidP="005C657B">
      <w:pPr>
        <w:ind w:left="480"/>
      </w:pPr>
      <w:r>
        <w:rPr>
          <w:rFonts w:hint="eastAsia"/>
        </w:rPr>
        <w:t>S</w:t>
      </w:r>
      <w:r>
        <w:t xml:space="preserve">tudents are expected to attend all lectures. I will take roll and your absence will significantly affect your grade. Students should turn off their mobile phones before entering the classroom. Those who violate this rule will be asked to leave the classroom. </w:t>
      </w:r>
      <w:r>
        <w:rPr>
          <w:rFonts w:hint="eastAsia"/>
        </w:rPr>
        <w:t>S</w:t>
      </w:r>
      <w:r>
        <w:t xml:space="preserve">tudents are required to do assigned readings and review class notes in preparation to answer questions I ask. </w:t>
      </w:r>
    </w:p>
    <w:p w:rsidR="005C657B" w:rsidRDefault="005C657B" w:rsidP="005C657B">
      <w:pPr>
        <w:ind w:left="480"/>
      </w:pPr>
    </w:p>
    <w:p w:rsidR="005C657B" w:rsidRDefault="005C657B" w:rsidP="005C657B">
      <w:pPr>
        <w:numPr>
          <w:ilvl w:val="0"/>
          <w:numId w:val="2"/>
        </w:numPr>
      </w:pPr>
      <w:r>
        <w:t xml:space="preserve">Attendance and participation: </w:t>
      </w:r>
      <w:r>
        <w:rPr>
          <w:rFonts w:hint="eastAsia"/>
        </w:rPr>
        <w:t>33</w:t>
      </w:r>
      <w:r>
        <w:t>%</w:t>
      </w:r>
    </w:p>
    <w:p w:rsidR="005C657B" w:rsidRDefault="005C657B" w:rsidP="005C657B">
      <w:pPr>
        <w:numPr>
          <w:ilvl w:val="0"/>
          <w:numId w:val="2"/>
        </w:numPr>
      </w:pPr>
      <w:r>
        <w:t>Mid-term exam: 3</w:t>
      </w:r>
      <w:r>
        <w:rPr>
          <w:rFonts w:hint="eastAsia"/>
        </w:rPr>
        <w:t>3</w:t>
      </w:r>
      <w:r>
        <w:t>%</w:t>
      </w:r>
    </w:p>
    <w:p w:rsidR="005C657B" w:rsidRDefault="005C657B" w:rsidP="005C657B">
      <w:pPr>
        <w:numPr>
          <w:ilvl w:val="0"/>
          <w:numId w:val="2"/>
        </w:numPr>
      </w:pPr>
      <w:r>
        <w:t xml:space="preserve">Final exam: </w:t>
      </w:r>
      <w:r>
        <w:rPr>
          <w:rFonts w:hint="eastAsia"/>
        </w:rPr>
        <w:t>34</w:t>
      </w:r>
      <w:r>
        <w:t>%</w:t>
      </w:r>
    </w:p>
    <w:p w:rsidR="005C657B" w:rsidRDefault="005C657B" w:rsidP="005C657B"/>
    <w:p w:rsidR="005C657B" w:rsidRDefault="005C657B" w:rsidP="005C657B"/>
    <w:p w:rsidR="005C657B" w:rsidRDefault="005C657B" w:rsidP="005C657B">
      <w:pPr>
        <w:rPr>
          <w:b/>
        </w:rPr>
      </w:pPr>
      <w:r>
        <w:rPr>
          <w:rFonts w:hint="eastAsia"/>
          <w:b/>
        </w:rPr>
        <w:t>三、課本：</w:t>
      </w:r>
    </w:p>
    <w:p w:rsidR="005C657B" w:rsidRDefault="005C657B" w:rsidP="005C657B">
      <w:pPr>
        <w:rPr>
          <w:b/>
        </w:rPr>
      </w:pPr>
    </w:p>
    <w:p w:rsidR="005C657B" w:rsidRDefault="005C657B" w:rsidP="005C657B">
      <w:pPr>
        <w:ind w:left="480"/>
      </w:pPr>
      <w:r>
        <w:rPr>
          <w:rFonts w:hint="eastAsia"/>
        </w:rPr>
        <w:t>必備課本：</w:t>
      </w:r>
    </w:p>
    <w:p w:rsidR="005C657B" w:rsidRDefault="005C657B" w:rsidP="005C657B">
      <w:pPr>
        <w:ind w:left="780"/>
      </w:pPr>
      <w:r>
        <w:lastRenderedPageBreak/>
        <w:t xml:space="preserve">A. </w:t>
      </w:r>
      <w:r>
        <w:rPr>
          <w:rFonts w:hint="eastAsia"/>
        </w:rPr>
        <w:t>A</w:t>
      </w:r>
      <w:r>
        <w:t xml:space="preserve">ndrew </w:t>
      </w:r>
      <w:r>
        <w:rPr>
          <w:rFonts w:hint="eastAsia"/>
        </w:rPr>
        <w:t>H</w:t>
      </w:r>
      <w:r>
        <w:t>eywood 20</w:t>
      </w:r>
      <w:r>
        <w:rPr>
          <w:rFonts w:hint="eastAsia"/>
        </w:rPr>
        <w:t>13</w:t>
      </w:r>
      <w:r>
        <w:t xml:space="preserve">. </w:t>
      </w:r>
      <w:proofErr w:type="gramStart"/>
      <w:r>
        <w:rPr>
          <w:b/>
          <w:i/>
        </w:rPr>
        <w:t>Politics</w:t>
      </w:r>
      <w:r>
        <w:t>.</w:t>
      </w:r>
      <w:proofErr w:type="gramEnd"/>
      <w:r>
        <w:t xml:space="preserve"> (</w:t>
      </w:r>
      <w:proofErr w:type="gramStart"/>
      <w:r>
        <w:rPr>
          <w:rFonts w:hint="eastAsia"/>
        </w:rPr>
        <w:t>fourth</w:t>
      </w:r>
      <w:proofErr w:type="gramEnd"/>
      <w:r>
        <w:t xml:space="preserve"> edition). </w:t>
      </w:r>
      <w:proofErr w:type="gramStart"/>
      <w:r>
        <w:t>Palgrave Foundations.</w:t>
      </w:r>
      <w:proofErr w:type="gramEnd"/>
    </w:p>
    <w:p w:rsidR="005C657B" w:rsidRDefault="005C657B" w:rsidP="005C657B">
      <w:pPr>
        <w:ind w:left="780"/>
      </w:pPr>
      <w:r>
        <w:t xml:space="preserve">B. </w:t>
      </w:r>
      <w:r>
        <w:rPr>
          <w:rFonts w:hint="eastAsia"/>
        </w:rPr>
        <w:t>中譯本，</w:t>
      </w:r>
      <w:r w:rsidRPr="009B5326">
        <w:rPr>
          <w:rFonts w:hint="eastAsia"/>
          <w:i/>
        </w:rPr>
        <w:t>政治學</w:t>
      </w:r>
      <w:r>
        <w:rPr>
          <w:rFonts w:hint="eastAsia"/>
        </w:rPr>
        <w:t>。台北：雙葉。</w:t>
      </w:r>
    </w:p>
    <w:p w:rsidR="005C657B" w:rsidRDefault="005C657B" w:rsidP="005C657B">
      <w:r>
        <w:rPr>
          <w:rFonts w:hint="eastAsia"/>
        </w:rPr>
        <w:t>參考書籍：</w:t>
      </w:r>
    </w:p>
    <w:p w:rsidR="005C657B" w:rsidRDefault="00FC4F32" w:rsidP="005C657B">
      <w:pPr>
        <w:numPr>
          <w:ilvl w:val="0"/>
          <w:numId w:val="3"/>
        </w:numPr>
      </w:pPr>
      <w:r>
        <w:rPr>
          <w:rFonts w:hint="eastAsia"/>
        </w:rPr>
        <w:t>Alan R. Ball and B. Guy Peters</w:t>
      </w:r>
      <w:r>
        <w:rPr>
          <w:rFonts w:hint="eastAsia"/>
        </w:rPr>
        <w:t>著</w:t>
      </w:r>
      <w:r>
        <w:rPr>
          <w:rFonts w:ascii="新細明體" w:hAnsi="新細明體" w:hint="eastAsia"/>
        </w:rPr>
        <w:t>，</w:t>
      </w:r>
      <w:r>
        <w:rPr>
          <w:rFonts w:hint="eastAsia"/>
        </w:rPr>
        <w:t>陳一新等譯校</w:t>
      </w:r>
      <w:r>
        <w:rPr>
          <w:rFonts w:ascii="新細明體" w:hAnsi="新細明體" w:hint="eastAsia"/>
        </w:rPr>
        <w:t>，</w:t>
      </w:r>
      <w:r>
        <w:rPr>
          <w:rFonts w:hint="eastAsia"/>
        </w:rPr>
        <w:t>Modern Politics and Government</w:t>
      </w:r>
      <w:r>
        <w:rPr>
          <w:rFonts w:ascii="新細明體" w:hAnsi="新細明體" w:hint="eastAsia"/>
        </w:rPr>
        <w:t>（現代政治學），台北：韋伯文化。</w:t>
      </w:r>
    </w:p>
    <w:p w:rsidR="005C657B" w:rsidRDefault="005C657B" w:rsidP="005C657B">
      <w:pPr>
        <w:ind w:left="780"/>
      </w:pPr>
    </w:p>
    <w:p w:rsidR="005C657B" w:rsidRDefault="005C657B" w:rsidP="005C657B"/>
    <w:p w:rsidR="005C657B" w:rsidRDefault="005C657B" w:rsidP="005C657B">
      <w:pPr>
        <w:rPr>
          <w:b/>
        </w:rPr>
      </w:pPr>
      <w:r>
        <w:rPr>
          <w:rFonts w:hint="eastAsia"/>
          <w:b/>
        </w:rPr>
        <w:t>四、課程大綱：</w:t>
      </w:r>
    </w:p>
    <w:p w:rsidR="005C657B" w:rsidRDefault="005C657B" w:rsidP="005C657B">
      <w:pPr>
        <w:ind w:firstLine="465"/>
      </w:pPr>
    </w:p>
    <w:p w:rsidR="005C657B" w:rsidRDefault="005C657B" w:rsidP="005C657B">
      <w:pPr>
        <w:ind w:firstLine="465"/>
      </w:pPr>
      <w:r>
        <w:rPr>
          <w:rFonts w:hint="eastAsia"/>
        </w:rPr>
        <w:t>上學期</w:t>
      </w:r>
    </w:p>
    <w:p w:rsidR="005C657B" w:rsidRDefault="005C657B" w:rsidP="005C657B">
      <w:pPr>
        <w:numPr>
          <w:ilvl w:val="0"/>
          <w:numId w:val="1"/>
        </w:numPr>
      </w:pPr>
      <w:r>
        <w:rPr>
          <w:rFonts w:hint="eastAsia"/>
        </w:rPr>
        <w:t>何謂政治？</w:t>
      </w:r>
    </w:p>
    <w:p w:rsidR="005C657B" w:rsidRDefault="005C657B" w:rsidP="005C657B">
      <w:pPr>
        <w:numPr>
          <w:ilvl w:val="0"/>
          <w:numId w:val="1"/>
        </w:numPr>
      </w:pPr>
      <w:r>
        <w:rPr>
          <w:rFonts w:hint="eastAsia"/>
        </w:rPr>
        <w:t>政治學研究方法</w:t>
      </w:r>
    </w:p>
    <w:p w:rsidR="005C657B" w:rsidRDefault="005C657B" w:rsidP="005C657B">
      <w:pPr>
        <w:numPr>
          <w:ilvl w:val="0"/>
          <w:numId w:val="1"/>
        </w:numPr>
      </w:pPr>
      <w:r>
        <w:rPr>
          <w:rFonts w:hint="eastAsia"/>
        </w:rPr>
        <w:t>國家</w:t>
      </w:r>
    </w:p>
    <w:p w:rsidR="005C657B" w:rsidRDefault="005C657B" w:rsidP="005C657B">
      <w:pPr>
        <w:numPr>
          <w:ilvl w:val="0"/>
          <w:numId w:val="1"/>
        </w:numPr>
      </w:pPr>
      <w:r>
        <w:rPr>
          <w:rFonts w:hint="eastAsia"/>
        </w:rPr>
        <w:t>民族與民族主義</w:t>
      </w:r>
    </w:p>
    <w:p w:rsidR="005C657B" w:rsidRDefault="005C657B" w:rsidP="005C657B">
      <w:pPr>
        <w:numPr>
          <w:ilvl w:val="0"/>
          <w:numId w:val="1"/>
        </w:numPr>
      </w:pPr>
      <w:r>
        <w:rPr>
          <w:rFonts w:hint="eastAsia"/>
        </w:rPr>
        <w:t>政府與政體</w:t>
      </w:r>
    </w:p>
    <w:p w:rsidR="005C657B" w:rsidRDefault="005C657B" w:rsidP="005C657B">
      <w:pPr>
        <w:numPr>
          <w:ilvl w:val="0"/>
          <w:numId w:val="1"/>
        </w:numPr>
      </w:pPr>
      <w:r>
        <w:rPr>
          <w:rFonts w:hint="eastAsia"/>
        </w:rPr>
        <w:t>意識型態</w:t>
      </w:r>
    </w:p>
    <w:p w:rsidR="005C657B" w:rsidRDefault="005C657B" w:rsidP="005C657B">
      <w:pPr>
        <w:numPr>
          <w:ilvl w:val="0"/>
          <w:numId w:val="1"/>
        </w:numPr>
      </w:pPr>
      <w:r>
        <w:rPr>
          <w:rFonts w:hint="eastAsia"/>
        </w:rPr>
        <w:t>民主理論</w:t>
      </w:r>
    </w:p>
    <w:p w:rsidR="005C657B" w:rsidRDefault="005C657B" w:rsidP="005C657B">
      <w:pPr>
        <w:numPr>
          <w:ilvl w:val="0"/>
          <w:numId w:val="1"/>
        </w:numPr>
      </w:pPr>
      <w:r>
        <w:rPr>
          <w:rFonts w:hint="eastAsia"/>
        </w:rPr>
        <w:t>憲法與政府類型</w:t>
      </w:r>
    </w:p>
    <w:p w:rsidR="005C657B" w:rsidRDefault="005C657B" w:rsidP="005C657B">
      <w:pPr>
        <w:ind w:left="480"/>
      </w:pPr>
    </w:p>
    <w:p w:rsidR="005C657B" w:rsidRDefault="005C657B" w:rsidP="005C657B">
      <w:pPr>
        <w:ind w:left="480"/>
      </w:pPr>
      <w:r>
        <w:rPr>
          <w:rFonts w:hint="eastAsia"/>
        </w:rPr>
        <w:t>下學期</w:t>
      </w:r>
    </w:p>
    <w:p w:rsidR="005C657B" w:rsidRDefault="005C657B" w:rsidP="005C657B">
      <w:pPr>
        <w:numPr>
          <w:ilvl w:val="0"/>
          <w:numId w:val="1"/>
        </w:numPr>
      </w:pPr>
      <w:r>
        <w:rPr>
          <w:rFonts w:hint="eastAsia"/>
        </w:rPr>
        <w:t>行政部門：總統制與內閣制政府</w:t>
      </w:r>
    </w:p>
    <w:p w:rsidR="005C657B" w:rsidRDefault="005C657B" w:rsidP="005C657B">
      <w:pPr>
        <w:ind w:left="480"/>
      </w:pPr>
      <w:r>
        <w:t>10.</w:t>
      </w:r>
      <w:r>
        <w:rPr>
          <w:rFonts w:hint="eastAsia"/>
        </w:rPr>
        <w:t>官僚與公部門</w:t>
      </w:r>
    </w:p>
    <w:p w:rsidR="005C657B" w:rsidRDefault="005C657B" w:rsidP="005C657B">
      <w:pPr>
        <w:ind w:left="480"/>
      </w:pPr>
      <w:r>
        <w:t>11.</w:t>
      </w:r>
      <w:r>
        <w:rPr>
          <w:rFonts w:hint="eastAsia"/>
        </w:rPr>
        <w:t>立法與國會</w:t>
      </w:r>
    </w:p>
    <w:p w:rsidR="005C657B" w:rsidRDefault="005C657B" w:rsidP="005C657B">
      <w:pPr>
        <w:ind w:left="480"/>
      </w:pPr>
      <w:r>
        <w:t>12.</w:t>
      </w:r>
      <w:r>
        <w:rPr>
          <w:rFonts w:hint="eastAsia"/>
        </w:rPr>
        <w:t>司法與法院</w:t>
      </w:r>
    </w:p>
    <w:p w:rsidR="005C657B" w:rsidRDefault="005C657B" w:rsidP="005C657B">
      <w:pPr>
        <w:ind w:left="480"/>
      </w:pPr>
      <w:r>
        <w:t>13.</w:t>
      </w:r>
      <w:r>
        <w:rPr>
          <w:rFonts w:hint="eastAsia"/>
        </w:rPr>
        <w:t>選舉</w:t>
      </w:r>
    </w:p>
    <w:p w:rsidR="005C657B" w:rsidRDefault="005C657B" w:rsidP="005C657B">
      <w:pPr>
        <w:ind w:firstLine="480"/>
      </w:pPr>
      <w:r>
        <w:t>14.</w:t>
      </w:r>
      <w:r>
        <w:rPr>
          <w:rFonts w:hint="eastAsia"/>
        </w:rPr>
        <w:t>政黨</w:t>
      </w:r>
    </w:p>
    <w:p w:rsidR="005C657B" w:rsidRDefault="005C657B" w:rsidP="005C657B">
      <w:pPr>
        <w:ind w:firstLine="480"/>
      </w:pPr>
      <w:r>
        <w:t>15.</w:t>
      </w:r>
      <w:r>
        <w:rPr>
          <w:rFonts w:hint="eastAsia"/>
        </w:rPr>
        <w:t>利益團體與社會運動</w:t>
      </w:r>
    </w:p>
    <w:p w:rsidR="005C657B" w:rsidRDefault="005C657B" w:rsidP="005C657B">
      <w:pPr>
        <w:ind w:firstLine="480"/>
      </w:pPr>
      <w:r>
        <w:t>16.</w:t>
      </w:r>
      <w:r>
        <w:rPr>
          <w:rFonts w:hint="eastAsia"/>
        </w:rPr>
        <w:t>政治文化與政治社會化</w:t>
      </w:r>
    </w:p>
    <w:p w:rsidR="005C657B" w:rsidRDefault="005C657B" w:rsidP="005C657B">
      <w:pPr>
        <w:ind w:firstLine="480"/>
      </w:pPr>
      <w:r>
        <w:rPr>
          <w:rFonts w:hint="eastAsia"/>
        </w:rPr>
        <w:t>18.</w:t>
      </w:r>
      <w:r>
        <w:rPr>
          <w:rFonts w:hint="eastAsia"/>
        </w:rPr>
        <w:t>民主化</w:t>
      </w:r>
    </w:p>
    <w:p w:rsidR="005C657B" w:rsidRDefault="005C657B" w:rsidP="00FC4F32">
      <w:pPr>
        <w:ind w:firstLineChars="200" w:firstLine="480"/>
      </w:pPr>
      <w:r>
        <w:t>19.</w:t>
      </w:r>
      <w:r>
        <w:rPr>
          <w:rFonts w:hint="eastAsia"/>
        </w:rPr>
        <w:t>全球化</w:t>
      </w:r>
    </w:p>
    <w:p w:rsidR="005C657B" w:rsidRDefault="005C657B" w:rsidP="005C657B"/>
    <w:p w:rsidR="005C657B" w:rsidRDefault="005C657B" w:rsidP="005C657B"/>
    <w:p w:rsidR="005C657B" w:rsidRDefault="005C657B" w:rsidP="005C657B"/>
    <w:p w:rsidR="005C657B" w:rsidRDefault="005C657B" w:rsidP="005C657B"/>
    <w:p w:rsidR="005C657B" w:rsidRDefault="005C657B" w:rsidP="005C657B"/>
    <w:p w:rsidR="005C657B" w:rsidRDefault="005C657B" w:rsidP="005C657B"/>
    <w:p w:rsidR="005C657B" w:rsidRDefault="005C657B" w:rsidP="005C657B"/>
    <w:p w:rsidR="00AC7071" w:rsidRDefault="00AC7071"/>
    <w:sectPr w:rsidR="00AC7071" w:rsidSect="004D4523">
      <w:pgSz w:w="11906" w:h="16838" w:code="9"/>
      <w:pgMar w:top="1440" w:right="1797" w:bottom="1440" w:left="1797" w:header="851" w:footer="992" w:gutter="0"/>
      <w:cols w:space="425"/>
      <w:titlePg/>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D4905"/>
    <w:multiLevelType w:val="hybridMultilevel"/>
    <w:tmpl w:val="5CACA44E"/>
    <w:lvl w:ilvl="0" w:tplc="46E08798">
      <w:start w:val="1"/>
      <w:numFmt w:val="upperLetter"/>
      <w:lvlText w:val="%1."/>
      <w:lvlJc w:val="left"/>
      <w:pPr>
        <w:tabs>
          <w:tab w:val="num" w:pos="1140"/>
        </w:tabs>
        <w:ind w:left="1140" w:hanging="360"/>
      </w:pPr>
      <w:rPr>
        <w:rFonts w:hint="default"/>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32C7372D"/>
    <w:multiLevelType w:val="singleLevel"/>
    <w:tmpl w:val="E820ADA2"/>
    <w:lvl w:ilvl="0">
      <w:start w:val="1"/>
      <w:numFmt w:val="decimal"/>
      <w:lvlText w:val="%1."/>
      <w:lvlJc w:val="left"/>
      <w:pPr>
        <w:tabs>
          <w:tab w:val="num" w:pos="840"/>
        </w:tabs>
        <w:ind w:left="840" w:hanging="360"/>
      </w:pPr>
      <w:rPr>
        <w:rFonts w:hint="default"/>
      </w:rPr>
    </w:lvl>
  </w:abstractNum>
  <w:abstractNum w:abstractNumId="2">
    <w:nsid w:val="60EA4734"/>
    <w:multiLevelType w:val="singleLevel"/>
    <w:tmpl w:val="A486272C"/>
    <w:lvl w:ilvl="0">
      <w:start w:val="1"/>
      <w:numFmt w:val="decimal"/>
      <w:lvlText w:val="%1."/>
      <w:lvlJc w:val="left"/>
      <w:pPr>
        <w:tabs>
          <w:tab w:val="num" w:pos="660"/>
        </w:tabs>
        <w:ind w:left="660" w:hanging="18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C657B"/>
    <w:rsid w:val="00082422"/>
    <w:rsid w:val="001A0A2C"/>
    <w:rsid w:val="001A23E6"/>
    <w:rsid w:val="004936A3"/>
    <w:rsid w:val="004D4523"/>
    <w:rsid w:val="005C657B"/>
    <w:rsid w:val="00AC7071"/>
    <w:rsid w:val="00C00666"/>
    <w:rsid w:val="00DB3040"/>
    <w:rsid w:val="00EB19A6"/>
    <w:rsid w:val="00F94610"/>
    <w:rsid w:val="00FC4F3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57B"/>
    <w:pPr>
      <w:widowControl w:val="0"/>
    </w:pPr>
    <w:rPr>
      <w:rFonts w:ascii="Times New Roman" w:eastAsia="新細明體"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65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llee@ccu.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 Lee</dc:creator>
  <cp:lastModifiedBy>P.S. Lee</cp:lastModifiedBy>
  <cp:revision>2</cp:revision>
  <dcterms:created xsi:type="dcterms:W3CDTF">2020-09-07T01:01:00Z</dcterms:created>
  <dcterms:modified xsi:type="dcterms:W3CDTF">2020-09-07T01:01:00Z</dcterms:modified>
</cp:coreProperties>
</file>