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0A88" w:rsidRPr="00A00A88" w:rsidRDefault="00A00A88" w:rsidP="00A00A88">
      <w:pPr>
        <w:spacing w:after="0" w:line="0" w:lineRule="atLeast"/>
        <w:jc w:val="center"/>
        <w:rPr>
          <w:rFonts w:ascii="Times New Roman" w:eastAsia="標楷體" w:hAnsi="Times New Roman" w:cs="Times New Roman"/>
          <w:b/>
          <w:sz w:val="24"/>
          <w:szCs w:val="24"/>
          <w:lang w:eastAsia="zh-TW"/>
        </w:rPr>
      </w:pPr>
      <w:r w:rsidRPr="00A00A88">
        <w:rPr>
          <w:rFonts w:ascii="Times New Roman" w:eastAsia="標楷體" w:hAnsi="Times New Roman" w:cs="Times New Roman"/>
          <w:b/>
          <w:sz w:val="24"/>
          <w:szCs w:val="24"/>
          <w:lang w:eastAsia="zh-TW"/>
        </w:rPr>
        <w:t>國立中</w:t>
      </w:r>
      <w:r w:rsidRPr="00A00A88">
        <w:rPr>
          <w:rFonts w:ascii="Times New Roman" w:eastAsia="標楷體" w:hAnsi="Times New Roman" w:cs="Times New Roman"/>
          <w:b/>
          <w:spacing w:val="2"/>
          <w:sz w:val="24"/>
          <w:szCs w:val="24"/>
          <w:lang w:eastAsia="zh-TW"/>
        </w:rPr>
        <w:t>正</w:t>
      </w:r>
      <w:r w:rsidRPr="00A00A88">
        <w:rPr>
          <w:rFonts w:ascii="Times New Roman" w:eastAsia="標楷體" w:hAnsi="Times New Roman" w:cs="Times New Roman"/>
          <w:b/>
          <w:sz w:val="24"/>
          <w:szCs w:val="24"/>
          <w:lang w:eastAsia="zh-TW"/>
        </w:rPr>
        <w:t>大學社會福利研究所</w:t>
      </w:r>
    </w:p>
    <w:p w:rsidR="00A00A88" w:rsidRPr="00A00A88" w:rsidRDefault="00A00A88" w:rsidP="00A00A88">
      <w:pPr>
        <w:spacing w:after="0" w:line="0" w:lineRule="atLeast"/>
        <w:rPr>
          <w:rFonts w:ascii="Times New Roman" w:eastAsia="標楷體" w:hAnsi="Times New Roman" w:cs="Times New Roman"/>
          <w:sz w:val="24"/>
          <w:szCs w:val="24"/>
          <w:lang w:eastAsia="zh-TW"/>
        </w:rPr>
      </w:pPr>
    </w:p>
    <w:p w:rsidR="00A00A88" w:rsidRPr="00A00A88" w:rsidRDefault="00A00A88" w:rsidP="00A00A88">
      <w:pPr>
        <w:spacing w:after="0" w:line="0" w:lineRule="atLeast"/>
        <w:rPr>
          <w:rFonts w:ascii="Times New Roman" w:eastAsia="標楷體" w:hAnsi="Times New Roman" w:cs="Times New Roman"/>
          <w:sz w:val="24"/>
          <w:szCs w:val="24"/>
          <w:lang w:eastAsia="zh-TW"/>
        </w:rPr>
      </w:pPr>
    </w:p>
    <w:p w:rsidR="00A00A88" w:rsidRPr="00A00A88" w:rsidRDefault="00A00A88" w:rsidP="00A00A88">
      <w:pPr>
        <w:spacing w:after="0" w:line="0" w:lineRule="atLeast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編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ab/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號：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31064</w:t>
      </w:r>
      <w:r w:rsidR="005D7CB4">
        <w:rPr>
          <w:rFonts w:ascii="Times New Roman" w:eastAsia="標楷體" w:hAnsi="Times New Roman" w:cs="Times New Roman"/>
          <w:sz w:val="24"/>
          <w:szCs w:val="24"/>
          <w:lang w:eastAsia="zh-TW"/>
        </w:rPr>
        <w:t>67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ab/>
      </w:r>
    </w:p>
    <w:p w:rsidR="00A00A88" w:rsidRPr="00A00A88" w:rsidRDefault="00A00A88" w:rsidP="00A00A88">
      <w:pPr>
        <w:spacing w:after="0" w:line="0" w:lineRule="atLeast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授課教師：鄭讚源、吳明儒、陳芳珮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 </w:t>
      </w:r>
    </w:p>
    <w:p w:rsidR="00A00A88" w:rsidRPr="00A00A88" w:rsidRDefault="00A00A88" w:rsidP="00A00A88">
      <w:pPr>
        <w:spacing w:after="0" w:line="0" w:lineRule="atLeast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科目名稱</w:t>
      </w:r>
      <w:r w:rsidRPr="00A00A88">
        <w:rPr>
          <w:rFonts w:ascii="Times New Roman" w:eastAsia="標楷體" w:hAnsi="Times New Roman" w:cs="Times New Roman"/>
          <w:spacing w:val="-120"/>
          <w:sz w:val="24"/>
          <w:szCs w:val="24"/>
          <w:lang w:eastAsia="zh-TW"/>
        </w:rPr>
        <w:t>：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「社區政</w:t>
      </w:r>
      <w:r w:rsidRPr="00A00A88">
        <w:rPr>
          <w:rFonts w:ascii="Times New Roman" w:eastAsia="標楷體" w:hAnsi="Times New Roman" w:cs="Times New Roman"/>
          <w:spacing w:val="1"/>
          <w:sz w:val="24"/>
          <w:szCs w:val="24"/>
          <w:lang w:eastAsia="zh-TW"/>
        </w:rPr>
        <w:t>策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與照護」專題討論</w:t>
      </w:r>
    </w:p>
    <w:p w:rsidR="00A00A88" w:rsidRPr="00A00A88" w:rsidRDefault="00A00A88" w:rsidP="00A00A88">
      <w:pPr>
        <w:spacing w:after="0" w:line="0" w:lineRule="atLeast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英文譯名：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Community Policy and Care</w:t>
      </w:r>
    </w:p>
    <w:p w:rsidR="00A00A88" w:rsidRPr="00A00A88" w:rsidRDefault="00A00A88" w:rsidP="00A00A88">
      <w:pPr>
        <w:spacing w:after="0" w:line="0" w:lineRule="atLeast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學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 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分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 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數：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3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ab/>
      </w:r>
    </w:p>
    <w:p w:rsidR="00A00A88" w:rsidRPr="00A00A88" w:rsidRDefault="00A00A88" w:rsidP="00A00A88">
      <w:pPr>
        <w:spacing w:after="0" w:line="0" w:lineRule="atLeast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proofErr w:type="gramStart"/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修別</w:t>
      </w:r>
      <w:proofErr w:type="gramEnd"/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：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 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選修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 </w:t>
      </w:r>
    </w:p>
    <w:p w:rsidR="00A00A88" w:rsidRPr="00A00A88" w:rsidRDefault="00A00A88" w:rsidP="00A00A88">
      <w:pPr>
        <w:spacing w:after="0" w:line="0" w:lineRule="atLeast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上課時間：週五</w:t>
      </w:r>
      <w:r w:rsidRPr="00A00A88">
        <w:rPr>
          <w:rFonts w:ascii="Times New Roman" w:eastAsia="標楷體" w:hAnsi="Times New Roman" w:cs="Times New Roman"/>
          <w:spacing w:val="1"/>
          <w:sz w:val="24"/>
          <w:szCs w:val="24"/>
          <w:lang w:eastAsia="zh-TW"/>
        </w:rPr>
        <w:t>，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19:15-22:00</w:t>
      </w:r>
    </w:p>
    <w:p w:rsidR="00A00A88" w:rsidRPr="00A00A88" w:rsidRDefault="00A00A88" w:rsidP="00A00A88">
      <w:pPr>
        <w:spacing w:after="0" w:line="0" w:lineRule="atLeast"/>
        <w:rPr>
          <w:rFonts w:ascii="Times New Roman" w:eastAsia="標楷體" w:hAnsi="Times New Roman" w:cs="Times New Roman"/>
          <w:sz w:val="24"/>
          <w:szCs w:val="24"/>
          <w:lang w:eastAsia="zh-TW"/>
        </w:rPr>
      </w:pPr>
    </w:p>
    <w:p w:rsidR="00A00A88" w:rsidRPr="00A00A88" w:rsidRDefault="00A00A88" w:rsidP="00A00A88">
      <w:pPr>
        <w:spacing w:after="0" w:line="0" w:lineRule="atLeast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教學目標：</w:t>
      </w:r>
    </w:p>
    <w:p w:rsidR="00A00A88" w:rsidRPr="00A00A88" w:rsidRDefault="00A00A88" w:rsidP="00A00A88">
      <w:pPr>
        <w:spacing w:after="0" w:line="0" w:lineRule="atLeast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社區政策的範圍廣</w:t>
      </w:r>
      <w:r w:rsidRPr="00A00A88">
        <w:rPr>
          <w:rFonts w:ascii="Times New Roman" w:eastAsia="標楷體" w:hAnsi="Times New Roman" w:cs="Times New Roman"/>
          <w:spacing w:val="-48"/>
          <w:sz w:val="24"/>
          <w:szCs w:val="24"/>
          <w:lang w:eastAsia="zh-TW"/>
        </w:rPr>
        <w:t>泛</w:t>
      </w:r>
      <w:r w:rsidRPr="00A00A88">
        <w:rPr>
          <w:rFonts w:ascii="Times New Roman" w:eastAsia="標楷體" w:hAnsi="Times New Roman" w:cs="Times New Roman"/>
          <w:spacing w:val="-46"/>
          <w:sz w:val="24"/>
          <w:szCs w:val="24"/>
          <w:lang w:eastAsia="zh-TW"/>
        </w:rPr>
        <w:t>，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本專題主要設定在國外社</w:t>
      </w:r>
      <w:r w:rsidRPr="00A00A88">
        <w:rPr>
          <w:rFonts w:ascii="Times New Roman" w:eastAsia="標楷體" w:hAnsi="Times New Roman" w:cs="Times New Roman"/>
          <w:spacing w:val="1"/>
          <w:sz w:val="24"/>
          <w:szCs w:val="24"/>
          <w:lang w:eastAsia="zh-TW"/>
        </w:rPr>
        <w:t>區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與照</w:t>
      </w:r>
      <w:r w:rsidRPr="00A00A88">
        <w:rPr>
          <w:rFonts w:ascii="Times New Roman" w:eastAsia="標楷體" w:hAnsi="Times New Roman" w:cs="Times New Roman"/>
          <w:spacing w:val="1"/>
          <w:sz w:val="24"/>
          <w:szCs w:val="24"/>
          <w:lang w:eastAsia="zh-TW"/>
        </w:rPr>
        <w:t>顧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相關研究之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 </w:t>
      </w:r>
      <w:proofErr w:type="gramStart"/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研</w:t>
      </w:r>
      <w:proofErr w:type="gramEnd"/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讀與介</w:t>
      </w:r>
      <w:r w:rsidRPr="00A00A88">
        <w:rPr>
          <w:rFonts w:ascii="Times New Roman" w:eastAsia="標楷體" w:hAnsi="Times New Roman" w:cs="Times New Roman"/>
          <w:spacing w:val="-24"/>
          <w:sz w:val="24"/>
          <w:szCs w:val="24"/>
          <w:lang w:eastAsia="zh-TW"/>
        </w:rPr>
        <w:t>紹</w:t>
      </w:r>
      <w:r w:rsidRPr="00A00A88">
        <w:rPr>
          <w:rFonts w:ascii="Times New Roman" w:eastAsia="標楷體" w:hAnsi="Times New Roman" w:cs="Times New Roman"/>
          <w:spacing w:val="-23"/>
          <w:sz w:val="24"/>
          <w:szCs w:val="24"/>
          <w:lang w:eastAsia="zh-TW"/>
        </w:rPr>
        <w:t>，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讓同學能夠掌握社區照顧政策的內涵及影</w:t>
      </w:r>
      <w:r w:rsidRPr="00A00A88">
        <w:rPr>
          <w:rFonts w:ascii="Times New Roman" w:eastAsia="標楷體" w:hAnsi="Times New Roman" w:cs="Times New Roman"/>
          <w:spacing w:val="-24"/>
          <w:sz w:val="24"/>
          <w:szCs w:val="24"/>
          <w:lang w:eastAsia="zh-TW"/>
        </w:rPr>
        <w:t>響，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本課程擬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 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探討目前各國</w:t>
      </w:r>
      <w:r w:rsidRPr="00A00A88">
        <w:rPr>
          <w:rFonts w:ascii="Times New Roman" w:eastAsia="標楷體" w:hAnsi="Times New Roman" w:cs="Times New Roman"/>
          <w:spacing w:val="1"/>
          <w:sz w:val="24"/>
          <w:szCs w:val="24"/>
          <w:lang w:eastAsia="zh-TW"/>
        </w:rPr>
        <w:t>社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區政策最新的改革方向及發展趨</w:t>
      </w:r>
      <w:r w:rsidRPr="00A00A88">
        <w:rPr>
          <w:rFonts w:ascii="Times New Roman" w:eastAsia="標楷體" w:hAnsi="Times New Roman" w:cs="Times New Roman"/>
          <w:spacing w:val="-48"/>
          <w:sz w:val="24"/>
          <w:szCs w:val="24"/>
          <w:lang w:eastAsia="zh-TW"/>
        </w:rPr>
        <w:t>勢，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藉此檢</w:t>
      </w:r>
      <w:r w:rsidRPr="00A00A88">
        <w:rPr>
          <w:rFonts w:ascii="Times New Roman" w:eastAsia="標楷體" w:hAnsi="Times New Roman" w:cs="Times New Roman"/>
          <w:spacing w:val="1"/>
          <w:sz w:val="24"/>
          <w:szCs w:val="24"/>
          <w:lang w:eastAsia="zh-TW"/>
        </w:rPr>
        <w:t>視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社會福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 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利與社區政</w:t>
      </w:r>
      <w:r w:rsidRPr="00A00A88">
        <w:rPr>
          <w:rFonts w:ascii="Times New Roman" w:eastAsia="標楷體" w:hAnsi="Times New Roman" w:cs="Times New Roman"/>
          <w:spacing w:val="1"/>
          <w:sz w:val="24"/>
          <w:szCs w:val="24"/>
          <w:lang w:eastAsia="zh-TW"/>
        </w:rPr>
        <w:t>策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未來可能之互動模</w:t>
      </w:r>
      <w:r w:rsidRPr="00A00A88">
        <w:rPr>
          <w:rFonts w:ascii="Times New Roman" w:eastAsia="標楷體" w:hAnsi="Times New Roman" w:cs="Times New Roman"/>
          <w:spacing w:val="-24"/>
          <w:sz w:val="24"/>
          <w:szCs w:val="24"/>
          <w:lang w:eastAsia="zh-TW"/>
        </w:rPr>
        <w:t>式。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同</w:t>
      </w:r>
      <w:r w:rsidRPr="00A00A88">
        <w:rPr>
          <w:rFonts w:ascii="Times New Roman" w:eastAsia="標楷體" w:hAnsi="Times New Roman" w:cs="Times New Roman"/>
          <w:spacing w:val="-24"/>
          <w:sz w:val="24"/>
          <w:szCs w:val="24"/>
          <w:lang w:eastAsia="zh-TW"/>
        </w:rPr>
        <w:t>時，</w:t>
      </w:r>
      <w:r w:rsidRPr="00A00A88">
        <w:rPr>
          <w:rFonts w:ascii="Times New Roman" w:eastAsia="標楷體" w:hAnsi="Times New Roman" w:cs="Times New Roman"/>
          <w:spacing w:val="2"/>
          <w:sz w:val="24"/>
          <w:szCs w:val="24"/>
          <w:lang w:eastAsia="zh-TW"/>
        </w:rPr>
        <w:t>針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對國內社區發展相關政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 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策進行政策影響之評估</w:t>
      </w:r>
      <w:r w:rsidRPr="00A00A88">
        <w:rPr>
          <w:rFonts w:ascii="Times New Roman" w:eastAsia="標楷體" w:hAnsi="Times New Roman" w:cs="Times New Roman"/>
          <w:spacing w:val="1"/>
          <w:sz w:val="24"/>
          <w:szCs w:val="24"/>
          <w:lang w:eastAsia="zh-TW"/>
        </w:rPr>
        <w:t>與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解</w:t>
      </w:r>
      <w:r w:rsidRPr="00A00A88">
        <w:rPr>
          <w:rFonts w:ascii="Times New Roman" w:eastAsia="標楷體" w:hAnsi="Times New Roman" w:cs="Times New Roman"/>
          <w:spacing w:val="-48"/>
          <w:sz w:val="24"/>
          <w:szCs w:val="24"/>
          <w:lang w:eastAsia="zh-TW"/>
        </w:rPr>
        <w:t>析，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透過討論分</w:t>
      </w:r>
      <w:r w:rsidRPr="00A00A88">
        <w:rPr>
          <w:rFonts w:ascii="Times New Roman" w:eastAsia="標楷體" w:hAnsi="Times New Roman" w:cs="Times New Roman"/>
          <w:spacing w:val="2"/>
          <w:sz w:val="24"/>
          <w:szCs w:val="24"/>
          <w:lang w:eastAsia="zh-TW"/>
        </w:rPr>
        <w:t>析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及批判現行社區政策之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 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困境及出</w:t>
      </w:r>
      <w:r w:rsidRPr="00A00A88">
        <w:rPr>
          <w:rFonts w:ascii="Times New Roman" w:eastAsia="標楷體" w:hAnsi="Times New Roman" w:cs="Times New Roman"/>
          <w:spacing w:val="1"/>
          <w:sz w:val="24"/>
          <w:szCs w:val="24"/>
          <w:lang w:eastAsia="zh-TW"/>
        </w:rPr>
        <w:t>路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。</w:t>
      </w:r>
    </w:p>
    <w:p w:rsidR="00A00A88" w:rsidRPr="00A00A88" w:rsidRDefault="00A00A88" w:rsidP="00A00A88">
      <w:pPr>
        <w:spacing w:after="0" w:line="0" w:lineRule="atLeast"/>
        <w:rPr>
          <w:rFonts w:ascii="Times New Roman" w:eastAsia="標楷體" w:hAnsi="Times New Roman" w:cs="Times New Roman"/>
          <w:sz w:val="24"/>
          <w:szCs w:val="24"/>
          <w:lang w:eastAsia="zh-TW"/>
        </w:rPr>
      </w:pPr>
    </w:p>
    <w:p w:rsidR="00A00A88" w:rsidRPr="00A00A88" w:rsidRDefault="00A00A88" w:rsidP="00A00A88">
      <w:pPr>
        <w:spacing w:after="0" w:line="0" w:lineRule="atLeast"/>
        <w:rPr>
          <w:rFonts w:ascii="Times New Roman" w:eastAsia="標楷體" w:hAnsi="Times New Roman" w:cs="Times New Roman"/>
          <w:position w:val="-1"/>
          <w:sz w:val="24"/>
          <w:szCs w:val="24"/>
          <w:lang w:eastAsia="zh-TW"/>
        </w:rPr>
      </w:pPr>
      <w:r w:rsidRPr="00A00A88">
        <w:rPr>
          <w:rFonts w:ascii="Times New Roman" w:eastAsia="標楷體" w:hAnsi="Times New Roman" w:cs="Times New Roman"/>
          <w:position w:val="-1"/>
          <w:sz w:val="24"/>
          <w:szCs w:val="24"/>
          <w:lang w:eastAsia="zh-TW"/>
        </w:rPr>
        <w:t>課程要求：</w:t>
      </w:r>
    </w:p>
    <w:p w:rsidR="00A00A88" w:rsidRPr="00A00A88" w:rsidRDefault="00A00A88" w:rsidP="00A00A88">
      <w:pPr>
        <w:spacing w:after="0" w:line="0" w:lineRule="atLeast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A00A88">
        <w:rPr>
          <w:rFonts w:ascii="Times New Roman" w:eastAsia="標楷體" w:hAnsi="Times New Roman" w:cs="Times New Roman"/>
          <w:spacing w:val="2"/>
          <w:sz w:val="24"/>
          <w:szCs w:val="24"/>
          <w:lang w:eastAsia="zh-TW"/>
        </w:rPr>
        <w:t>選修本課</w:t>
      </w:r>
      <w:r w:rsidRPr="00A00A88">
        <w:rPr>
          <w:rFonts w:ascii="Times New Roman" w:eastAsia="標楷體" w:hAnsi="Times New Roman" w:cs="Times New Roman"/>
          <w:spacing w:val="5"/>
          <w:sz w:val="24"/>
          <w:szCs w:val="24"/>
          <w:lang w:eastAsia="zh-TW"/>
        </w:rPr>
        <w:t>程</w:t>
      </w:r>
      <w:r w:rsidRPr="00A00A88">
        <w:rPr>
          <w:rFonts w:ascii="Times New Roman" w:eastAsia="標楷體" w:hAnsi="Times New Roman" w:cs="Times New Roman"/>
          <w:spacing w:val="2"/>
          <w:sz w:val="24"/>
          <w:szCs w:val="24"/>
          <w:lang w:eastAsia="zh-TW"/>
        </w:rPr>
        <w:t>同學</w:t>
      </w:r>
      <w:r w:rsidRPr="00A00A88">
        <w:rPr>
          <w:rFonts w:ascii="Times New Roman" w:eastAsia="標楷體" w:hAnsi="Times New Roman" w:cs="Times New Roman"/>
          <w:spacing w:val="5"/>
          <w:sz w:val="24"/>
          <w:szCs w:val="24"/>
          <w:lang w:eastAsia="zh-TW"/>
        </w:rPr>
        <w:t>，</w:t>
      </w:r>
      <w:r w:rsidRPr="00A00A88">
        <w:rPr>
          <w:rFonts w:ascii="Times New Roman" w:eastAsia="標楷體" w:hAnsi="Times New Roman" w:cs="Times New Roman"/>
          <w:spacing w:val="2"/>
          <w:sz w:val="24"/>
          <w:szCs w:val="24"/>
          <w:lang w:eastAsia="zh-TW"/>
        </w:rPr>
        <w:t>必</w:t>
      </w:r>
      <w:r w:rsidRPr="00A00A88">
        <w:rPr>
          <w:rFonts w:ascii="Times New Roman" w:eastAsia="標楷體" w:hAnsi="Times New Roman" w:cs="Times New Roman"/>
          <w:spacing w:val="5"/>
          <w:sz w:val="24"/>
          <w:szCs w:val="24"/>
          <w:lang w:eastAsia="zh-TW"/>
        </w:rPr>
        <w:t>須</w:t>
      </w:r>
      <w:r w:rsidRPr="00A00A88">
        <w:rPr>
          <w:rFonts w:ascii="Times New Roman" w:eastAsia="標楷體" w:hAnsi="Times New Roman" w:cs="Times New Roman"/>
          <w:spacing w:val="2"/>
          <w:sz w:val="24"/>
          <w:szCs w:val="24"/>
          <w:lang w:eastAsia="zh-TW"/>
        </w:rPr>
        <w:t>依據個人</w:t>
      </w:r>
      <w:r w:rsidRPr="00A00A88">
        <w:rPr>
          <w:rFonts w:ascii="Times New Roman" w:eastAsia="標楷體" w:hAnsi="Times New Roman" w:cs="Times New Roman"/>
          <w:spacing w:val="5"/>
          <w:sz w:val="24"/>
          <w:szCs w:val="24"/>
          <w:lang w:eastAsia="zh-TW"/>
        </w:rPr>
        <w:t>興</w:t>
      </w:r>
      <w:r w:rsidRPr="00A00A88">
        <w:rPr>
          <w:rFonts w:ascii="Times New Roman" w:eastAsia="標楷體" w:hAnsi="Times New Roman" w:cs="Times New Roman"/>
          <w:spacing w:val="2"/>
          <w:sz w:val="24"/>
          <w:szCs w:val="24"/>
          <w:lang w:eastAsia="zh-TW"/>
        </w:rPr>
        <w:t>趣，</w:t>
      </w:r>
      <w:r w:rsidRPr="00A00A88">
        <w:rPr>
          <w:rFonts w:ascii="Times New Roman" w:eastAsia="標楷體" w:hAnsi="Times New Roman" w:cs="Times New Roman"/>
          <w:spacing w:val="5"/>
          <w:sz w:val="24"/>
          <w:szCs w:val="24"/>
          <w:lang w:eastAsia="zh-TW"/>
        </w:rPr>
        <w:t>選</w:t>
      </w:r>
      <w:r w:rsidRPr="00A00A88">
        <w:rPr>
          <w:rFonts w:ascii="Times New Roman" w:eastAsia="標楷體" w:hAnsi="Times New Roman" w:cs="Times New Roman"/>
          <w:spacing w:val="2"/>
          <w:sz w:val="24"/>
          <w:szCs w:val="24"/>
          <w:lang w:eastAsia="zh-TW"/>
        </w:rPr>
        <w:t>擇</w:t>
      </w:r>
      <w:proofErr w:type="gramStart"/>
      <w:r w:rsidRPr="00A00A88">
        <w:rPr>
          <w:rFonts w:ascii="Times New Roman" w:eastAsia="標楷體" w:hAnsi="Times New Roman" w:cs="Times New Roman"/>
          <w:spacing w:val="5"/>
          <w:sz w:val="24"/>
          <w:szCs w:val="24"/>
          <w:lang w:eastAsia="zh-TW"/>
        </w:rPr>
        <w:t>一</w:t>
      </w:r>
      <w:proofErr w:type="gramEnd"/>
      <w:r w:rsidRPr="00A00A88">
        <w:rPr>
          <w:rFonts w:ascii="Times New Roman" w:eastAsia="標楷體" w:hAnsi="Times New Roman" w:cs="Times New Roman"/>
          <w:spacing w:val="8"/>
          <w:sz w:val="24"/>
          <w:szCs w:val="24"/>
          <w:lang w:eastAsia="zh-TW"/>
        </w:rPr>
        <w:t>社</w:t>
      </w:r>
      <w:r w:rsidRPr="00A00A88">
        <w:rPr>
          <w:rFonts w:ascii="Times New Roman" w:eastAsia="標楷體" w:hAnsi="Times New Roman" w:cs="Times New Roman"/>
          <w:spacing w:val="2"/>
          <w:sz w:val="24"/>
          <w:szCs w:val="24"/>
          <w:lang w:eastAsia="zh-TW"/>
        </w:rPr>
        <w:t>區政</w:t>
      </w:r>
      <w:r w:rsidRPr="00A00A88">
        <w:rPr>
          <w:rFonts w:ascii="Times New Roman" w:eastAsia="標楷體" w:hAnsi="Times New Roman" w:cs="Times New Roman"/>
          <w:spacing w:val="3"/>
          <w:sz w:val="24"/>
          <w:szCs w:val="24"/>
          <w:lang w:eastAsia="zh-TW"/>
        </w:rPr>
        <w:t>策</w:t>
      </w:r>
      <w:r w:rsidRPr="00A00A88">
        <w:rPr>
          <w:rFonts w:ascii="Times New Roman" w:eastAsia="標楷體" w:hAnsi="Times New Roman" w:cs="Times New Roman"/>
          <w:spacing w:val="5"/>
          <w:sz w:val="24"/>
          <w:szCs w:val="24"/>
          <w:lang w:eastAsia="zh-TW"/>
        </w:rPr>
        <w:t>，</w:t>
      </w:r>
      <w:r w:rsidRPr="00A00A88">
        <w:rPr>
          <w:rFonts w:ascii="Times New Roman" w:eastAsia="標楷體" w:hAnsi="Times New Roman" w:cs="Times New Roman"/>
          <w:spacing w:val="2"/>
          <w:sz w:val="24"/>
          <w:szCs w:val="24"/>
          <w:lang w:eastAsia="zh-TW"/>
        </w:rPr>
        <w:t>例</w:t>
      </w:r>
      <w:r w:rsidRPr="00A00A88">
        <w:rPr>
          <w:rFonts w:ascii="Times New Roman" w:eastAsia="標楷體" w:hAnsi="Times New Roman" w:cs="Times New Roman"/>
          <w:spacing w:val="3"/>
          <w:sz w:val="24"/>
          <w:szCs w:val="24"/>
          <w:lang w:eastAsia="zh-TW"/>
        </w:rPr>
        <w:t>如</w:t>
      </w:r>
      <w:r w:rsidRPr="00A00A88">
        <w:rPr>
          <w:rFonts w:ascii="Times New Roman" w:eastAsia="標楷體" w:hAnsi="Times New Roman" w:cs="Times New Roman"/>
          <w:spacing w:val="2"/>
          <w:sz w:val="24"/>
          <w:szCs w:val="24"/>
          <w:lang w:eastAsia="zh-TW"/>
        </w:rPr>
        <w:t>社區</w:t>
      </w:r>
      <w:r w:rsidRPr="00A00A88">
        <w:rPr>
          <w:rFonts w:ascii="Times New Roman" w:eastAsia="標楷體" w:hAnsi="Times New Roman" w:cs="Times New Roman"/>
          <w:spacing w:val="2"/>
          <w:sz w:val="24"/>
          <w:szCs w:val="24"/>
          <w:lang w:eastAsia="zh-TW"/>
        </w:rPr>
        <w:t xml:space="preserve"> </w:t>
      </w:r>
      <w:r w:rsidRPr="00A00A88">
        <w:rPr>
          <w:rFonts w:ascii="Times New Roman" w:eastAsia="標楷體" w:hAnsi="Times New Roman" w:cs="Times New Roman"/>
          <w:spacing w:val="2"/>
          <w:sz w:val="24"/>
          <w:szCs w:val="24"/>
          <w:lang w:eastAsia="zh-TW"/>
        </w:rPr>
        <w:t>照顧關懷</w:t>
      </w:r>
      <w:r w:rsidRPr="00A00A88">
        <w:rPr>
          <w:rFonts w:ascii="Times New Roman" w:eastAsia="標楷體" w:hAnsi="Times New Roman" w:cs="Times New Roman"/>
          <w:spacing w:val="5"/>
          <w:sz w:val="24"/>
          <w:szCs w:val="24"/>
          <w:lang w:eastAsia="zh-TW"/>
        </w:rPr>
        <w:t>據</w:t>
      </w:r>
      <w:r w:rsidRPr="00A00A88">
        <w:rPr>
          <w:rFonts w:ascii="Times New Roman" w:eastAsia="標楷體" w:hAnsi="Times New Roman" w:cs="Times New Roman"/>
          <w:spacing w:val="4"/>
          <w:sz w:val="24"/>
          <w:szCs w:val="24"/>
          <w:lang w:eastAsia="zh-TW"/>
        </w:rPr>
        <w:t>點</w:t>
      </w:r>
      <w:r w:rsidRPr="00A00A88">
        <w:rPr>
          <w:rFonts w:ascii="Times New Roman" w:eastAsia="標楷體" w:hAnsi="Times New Roman" w:cs="Times New Roman"/>
          <w:spacing w:val="2"/>
          <w:sz w:val="24"/>
          <w:szCs w:val="24"/>
          <w:lang w:eastAsia="zh-TW"/>
        </w:rPr>
        <w:t>、</w:t>
      </w:r>
      <w:r w:rsidRPr="00A00A88">
        <w:rPr>
          <w:rFonts w:ascii="Times New Roman" w:eastAsia="標楷體" w:hAnsi="Times New Roman" w:cs="Times New Roman"/>
          <w:spacing w:val="5"/>
          <w:sz w:val="24"/>
          <w:szCs w:val="24"/>
          <w:lang w:eastAsia="zh-TW"/>
        </w:rPr>
        <w:t>福</w:t>
      </w:r>
      <w:r w:rsidRPr="00A00A88">
        <w:rPr>
          <w:rFonts w:ascii="Times New Roman" w:eastAsia="標楷體" w:hAnsi="Times New Roman" w:cs="Times New Roman"/>
          <w:spacing w:val="2"/>
          <w:sz w:val="24"/>
          <w:szCs w:val="24"/>
          <w:lang w:eastAsia="zh-TW"/>
        </w:rPr>
        <w:t>利</w:t>
      </w:r>
      <w:r w:rsidRPr="00A00A88">
        <w:rPr>
          <w:rFonts w:ascii="Times New Roman" w:eastAsia="標楷體" w:hAnsi="Times New Roman" w:cs="Times New Roman"/>
          <w:spacing w:val="5"/>
          <w:sz w:val="24"/>
          <w:szCs w:val="24"/>
          <w:lang w:eastAsia="zh-TW"/>
        </w:rPr>
        <w:t>社</w:t>
      </w:r>
      <w:r w:rsidRPr="00A00A88">
        <w:rPr>
          <w:rFonts w:ascii="Times New Roman" w:eastAsia="標楷體" w:hAnsi="Times New Roman" w:cs="Times New Roman"/>
          <w:spacing w:val="2"/>
          <w:sz w:val="24"/>
          <w:szCs w:val="24"/>
          <w:lang w:eastAsia="zh-TW"/>
        </w:rPr>
        <w:t>區化、全</w:t>
      </w:r>
      <w:r w:rsidRPr="00A00A88">
        <w:rPr>
          <w:rFonts w:ascii="Times New Roman" w:eastAsia="標楷體" w:hAnsi="Times New Roman" w:cs="Times New Roman"/>
          <w:spacing w:val="5"/>
          <w:sz w:val="24"/>
          <w:szCs w:val="24"/>
          <w:lang w:eastAsia="zh-TW"/>
        </w:rPr>
        <w:t>國</w:t>
      </w:r>
      <w:r w:rsidRPr="00A00A88">
        <w:rPr>
          <w:rFonts w:ascii="Times New Roman" w:eastAsia="標楷體" w:hAnsi="Times New Roman" w:cs="Times New Roman"/>
          <w:spacing w:val="2"/>
          <w:sz w:val="24"/>
          <w:szCs w:val="24"/>
          <w:lang w:eastAsia="zh-TW"/>
        </w:rPr>
        <w:t>績優</w:t>
      </w:r>
      <w:r w:rsidRPr="00A00A88">
        <w:rPr>
          <w:rFonts w:ascii="Times New Roman" w:eastAsia="標楷體" w:hAnsi="Times New Roman" w:cs="Times New Roman"/>
          <w:spacing w:val="5"/>
          <w:sz w:val="24"/>
          <w:szCs w:val="24"/>
          <w:lang w:eastAsia="zh-TW"/>
        </w:rPr>
        <w:t>社</w:t>
      </w:r>
      <w:r w:rsidRPr="00A00A88">
        <w:rPr>
          <w:rFonts w:ascii="Times New Roman" w:eastAsia="標楷體" w:hAnsi="Times New Roman" w:cs="Times New Roman"/>
          <w:spacing w:val="2"/>
          <w:sz w:val="24"/>
          <w:szCs w:val="24"/>
          <w:lang w:eastAsia="zh-TW"/>
        </w:rPr>
        <w:t>區</w:t>
      </w:r>
      <w:r w:rsidRPr="00A00A88">
        <w:rPr>
          <w:rFonts w:ascii="Times New Roman" w:eastAsia="標楷體" w:hAnsi="Times New Roman" w:cs="Times New Roman"/>
          <w:spacing w:val="5"/>
          <w:sz w:val="24"/>
          <w:szCs w:val="24"/>
          <w:lang w:eastAsia="zh-TW"/>
        </w:rPr>
        <w:t>評</w:t>
      </w:r>
      <w:r w:rsidRPr="00A00A88">
        <w:rPr>
          <w:rFonts w:ascii="Times New Roman" w:eastAsia="標楷體" w:hAnsi="Times New Roman" w:cs="Times New Roman"/>
          <w:spacing w:val="2"/>
          <w:sz w:val="24"/>
          <w:szCs w:val="24"/>
          <w:lang w:eastAsia="zh-TW"/>
        </w:rPr>
        <w:t>鑑、社區</w:t>
      </w:r>
      <w:r w:rsidRPr="00A00A88">
        <w:rPr>
          <w:rFonts w:ascii="Times New Roman" w:eastAsia="標楷體" w:hAnsi="Times New Roman" w:cs="Times New Roman"/>
          <w:spacing w:val="5"/>
          <w:sz w:val="24"/>
          <w:szCs w:val="24"/>
          <w:lang w:eastAsia="zh-TW"/>
        </w:rPr>
        <w:t>總</w:t>
      </w:r>
      <w:r w:rsidRPr="00A00A88">
        <w:rPr>
          <w:rFonts w:ascii="Times New Roman" w:eastAsia="標楷體" w:hAnsi="Times New Roman" w:cs="Times New Roman"/>
          <w:spacing w:val="2"/>
          <w:sz w:val="24"/>
          <w:szCs w:val="24"/>
          <w:lang w:eastAsia="zh-TW"/>
        </w:rPr>
        <w:t>體營</w:t>
      </w:r>
      <w:r w:rsidRPr="00A00A88">
        <w:rPr>
          <w:rFonts w:ascii="Times New Roman" w:eastAsia="標楷體" w:hAnsi="Times New Roman" w:cs="Times New Roman"/>
          <w:spacing w:val="8"/>
          <w:sz w:val="24"/>
          <w:szCs w:val="24"/>
          <w:lang w:eastAsia="zh-TW"/>
        </w:rPr>
        <w:t>造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、</w:t>
      </w:r>
    </w:p>
    <w:p w:rsidR="00A00A88" w:rsidRPr="00A00A88" w:rsidRDefault="00A00A88" w:rsidP="00A00A88">
      <w:pPr>
        <w:spacing w:after="0" w:line="0" w:lineRule="atLeast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A00A88">
        <w:rPr>
          <w:rFonts w:ascii="Times New Roman" w:eastAsia="標楷體" w:hAnsi="Times New Roman" w:cs="Times New Roman"/>
          <w:spacing w:val="2"/>
          <w:sz w:val="24"/>
          <w:szCs w:val="24"/>
          <w:lang w:eastAsia="zh-TW"/>
        </w:rPr>
        <w:t>社區營</w:t>
      </w:r>
      <w:r w:rsidRPr="00A00A88">
        <w:rPr>
          <w:rFonts w:ascii="Times New Roman" w:eastAsia="標楷體" w:hAnsi="Times New Roman" w:cs="Times New Roman"/>
          <w:spacing w:val="5"/>
          <w:sz w:val="24"/>
          <w:szCs w:val="24"/>
          <w:lang w:eastAsia="zh-TW"/>
        </w:rPr>
        <w:t>造</w:t>
      </w:r>
      <w:r w:rsidRPr="00A00A88">
        <w:rPr>
          <w:rFonts w:ascii="Times New Roman" w:eastAsia="標楷體" w:hAnsi="Times New Roman" w:cs="Times New Roman"/>
          <w:spacing w:val="2"/>
          <w:sz w:val="24"/>
          <w:szCs w:val="24"/>
          <w:lang w:eastAsia="zh-TW"/>
        </w:rPr>
        <w:t>中心</w:t>
      </w:r>
      <w:r w:rsidRPr="00A00A88">
        <w:rPr>
          <w:rFonts w:ascii="Times New Roman" w:eastAsia="標楷體" w:hAnsi="Times New Roman" w:cs="Times New Roman"/>
          <w:spacing w:val="5"/>
          <w:sz w:val="24"/>
          <w:szCs w:val="24"/>
          <w:lang w:eastAsia="zh-TW"/>
        </w:rPr>
        <w:t>、</w:t>
      </w:r>
      <w:r w:rsidRPr="00A00A88">
        <w:rPr>
          <w:rFonts w:ascii="Times New Roman" w:eastAsia="標楷體" w:hAnsi="Times New Roman" w:cs="Times New Roman"/>
          <w:spacing w:val="2"/>
          <w:sz w:val="24"/>
          <w:szCs w:val="24"/>
          <w:lang w:eastAsia="zh-TW"/>
        </w:rPr>
        <w:t>社區</w:t>
      </w:r>
      <w:r w:rsidRPr="00A00A88">
        <w:rPr>
          <w:rFonts w:ascii="Times New Roman" w:eastAsia="標楷體" w:hAnsi="Times New Roman" w:cs="Times New Roman"/>
          <w:spacing w:val="5"/>
          <w:sz w:val="24"/>
          <w:szCs w:val="24"/>
          <w:lang w:eastAsia="zh-TW"/>
        </w:rPr>
        <w:t>發</w:t>
      </w:r>
      <w:r w:rsidRPr="00A00A88">
        <w:rPr>
          <w:rFonts w:ascii="Times New Roman" w:eastAsia="標楷體" w:hAnsi="Times New Roman" w:cs="Times New Roman"/>
          <w:spacing w:val="2"/>
          <w:sz w:val="24"/>
          <w:szCs w:val="24"/>
          <w:lang w:eastAsia="zh-TW"/>
        </w:rPr>
        <w:t>展與志</w:t>
      </w:r>
      <w:r w:rsidRPr="00A00A88">
        <w:rPr>
          <w:rFonts w:ascii="Times New Roman" w:eastAsia="標楷體" w:hAnsi="Times New Roman" w:cs="Times New Roman"/>
          <w:spacing w:val="5"/>
          <w:sz w:val="24"/>
          <w:szCs w:val="24"/>
          <w:lang w:eastAsia="zh-TW"/>
        </w:rPr>
        <w:t>願</w:t>
      </w:r>
      <w:r w:rsidRPr="00A00A88">
        <w:rPr>
          <w:rFonts w:ascii="Times New Roman" w:eastAsia="標楷體" w:hAnsi="Times New Roman" w:cs="Times New Roman"/>
          <w:spacing w:val="2"/>
          <w:sz w:val="24"/>
          <w:szCs w:val="24"/>
          <w:lang w:eastAsia="zh-TW"/>
        </w:rPr>
        <w:t>服</w:t>
      </w:r>
      <w:r w:rsidRPr="00A00A88">
        <w:rPr>
          <w:rFonts w:ascii="Times New Roman" w:eastAsia="標楷體" w:hAnsi="Times New Roman" w:cs="Times New Roman"/>
          <w:spacing w:val="5"/>
          <w:sz w:val="24"/>
          <w:szCs w:val="24"/>
          <w:lang w:eastAsia="zh-TW"/>
        </w:rPr>
        <w:t>務、</w:t>
      </w:r>
      <w:r w:rsidRPr="00A00A88">
        <w:rPr>
          <w:rFonts w:ascii="Times New Roman" w:eastAsia="標楷體" w:hAnsi="Times New Roman" w:cs="Times New Roman"/>
          <w:spacing w:val="2"/>
          <w:sz w:val="24"/>
          <w:szCs w:val="24"/>
          <w:lang w:eastAsia="zh-TW"/>
        </w:rPr>
        <w:t>社區</w:t>
      </w:r>
      <w:r w:rsidRPr="00A00A88">
        <w:rPr>
          <w:rFonts w:ascii="Times New Roman" w:eastAsia="標楷體" w:hAnsi="Times New Roman" w:cs="Times New Roman"/>
          <w:spacing w:val="5"/>
          <w:sz w:val="24"/>
          <w:szCs w:val="24"/>
          <w:lang w:eastAsia="zh-TW"/>
        </w:rPr>
        <w:t>能</w:t>
      </w:r>
      <w:r w:rsidRPr="00A00A88">
        <w:rPr>
          <w:rFonts w:ascii="Times New Roman" w:eastAsia="標楷體" w:hAnsi="Times New Roman" w:cs="Times New Roman"/>
          <w:spacing w:val="2"/>
          <w:sz w:val="24"/>
          <w:szCs w:val="24"/>
          <w:lang w:eastAsia="zh-TW"/>
        </w:rPr>
        <w:t>力指標</w:t>
      </w:r>
      <w:r w:rsidRPr="00A00A88">
        <w:rPr>
          <w:rFonts w:ascii="Times New Roman" w:eastAsia="標楷體" w:hAnsi="Times New Roman" w:cs="Times New Roman"/>
          <w:spacing w:val="5"/>
          <w:sz w:val="24"/>
          <w:szCs w:val="24"/>
          <w:lang w:eastAsia="zh-TW"/>
        </w:rPr>
        <w:t>、</w:t>
      </w:r>
      <w:r w:rsidRPr="00A00A88">
        <w:rPr>
          <w:rFonts w:ascii="Times New Roman" w:eastAsia="標楷體" w:hAnsi="Times New Roman" w:cs="Times New Roman"/>
          <w:spacing w:val="2"/>
          <w:sz w:val="24"/>
          <w:szCs w:val="24"/>
          <w:lang w:eastAsia="zh-TW"/>
        </w:rPr>
        <w:t>社區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與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 GIS </w:t>
      </w:r>
      <w:r w:rsidRPr="00A00A88">
        <w:rPr>
          <w:rFonts w:ascii="Times New Roman" w:eastAsia="標楷體" w:hAnsi="Times New Roman" w:cs="Times New Roman"/>
          <w:spacing w:val="2"/>
          <w:sz w:val="24"/>
          <w:szCs w:val="24"/>
          <w:lang w:eastAsia="zh-TW"/>
        </w:rPr>
        <w:t>的應用、</w:t>
      </w:r>
      <w:r w:rsidRPr="00A00A88">
        <w:rPr>
          <w:rFonts w:ascii="Times New Roman" w:eastAsia="標楷體" w:hAnsi="Times New Roman" w:cs="Times New Roman"/>
          <w:spacing w:val="5"/>
          <w:sz w:val="24"/>
          <w:szCs w:val="24"/>
          <w:lang w:eastAsia="zh-TW"/>
        </w:rPr>
        <w:t>社</w:t>
      </w:r>
      <w:r w:rsidRPr="00A00A88">
        <w:rPr>
          <w:rFonts w:ascii="Times New Roman" w:eastAsia="標楷體" w:hAnsi="Times New Roman" w:cs="Times New Roman"/>
          <w:spacing w:val="2"/>
          <w:sz w:val="24"/>
          <w:szCs w:val="24"/>
          <w:lang w:eastAsia="zh-TW"/>
        </w:rPr>
        <w:t>區產</w:t>
      </w:r>
      <w:r w:rsidRPr="00A00A88">
        <w:rPr>
          <w:rFonts w:ascii="Times New Roman" w:eastAsia="標楷體" w:hAnsi="Times New Roman" w:cs="Times New Roman"/>
          <w:spacing w:val="5"/>
          <w:sz w:val="24"/>
          <w:szCs w:val="24"/>
          <w:lang w:eastAsia="zh-TW"/>
        </w:rPr>
        <w:t>業</w:t>
      </w:r>
      <w:r w:rsidRPr="00A00A88">
        <w:rPr>
          <w:rFonts w:ascii="Times New Roman" w:eastAsia="標楷體" w:hAnsi="Times New Roman" w:cs="Times New Roman"/>
          <w:spacing w:val="2"/>
          <w:sz w:val="24"/>
          <w:szCs w:val="24"/>
          <w:lang w:eastAsia="zh-TW"/>
        </w:rPr>
        <w:t>、</w:t>
      </w:r>
      <w:r w:rsidRPr="00A00A88">
        <w:rPr>
          <w:rFonts w:ascii="Times New Roman" w:eastAsia="標楷體" w:hAnsi="Times New Roman" w:cs="Times New Roman"/>
          <w:spacing w:val="5"/>
          <w:sz w:val="24"/>
          <w:szCs w:val="24"/>
          <w:lang w:eastAsia="zh-TW"/>
        </w:rPr>
        <w:t>社</w:t>
      </w:r>
      <w:r w:rsidRPr="00A00A88">
        <w:rPr>
          <w:rFonts w:ascii="Times New Roman" w:eastAsia="標楷體" w:hAnsi="Times New Roman" w:cs="Times New Roman"/>
          <w:spacing w:val="2"/>
          <w:sz w:val="24"/>
          <w:szCs w:val="24"/>
          <w:lang w:eastAsia="zh-TW"/>
        </w:rPr>
        <w:t>區永續發</w:t>
      </w:r>
      <w:r w:rsidRPr="00A00A88">
        <w:rPr>
          <w:rFonts w:ascii="Times New Roman" w:eastAsia="標楷體" w:hAnsi="Times New Roman" w:cs="Times New Roman"/>
          <w:spacing w:val="9"/>
          <w:sz w:val="24"/>
          <w:szCs w:val="24"/>
          <w:lang w:eastAsia="zh-TW"/>
        </w:rPr>
        <w:t>展</w:t>
      </w:r>
      <w:r w:rsidRPr="00A00A88">
        <w:rPr>
          <w:rFonts w:ascii="Times New Roman" w:eastAsia="標楷體" w:hAnsi="Times New Roman" w:cs="Times New Roman"/>
          <w:spacing w:val="2"/>
          <w:sz w:val="24"/>
          <w:szCs w:val="24"/>
          <w:lang w:eastAsia="zh-TW"/>
        </w:rPr>
        <w:t>等等</w:t>
      </w:r>
      <w:r w:rsidRPr="00A00A88">
        <w:rPr>
          <w:rFonts w:ascii="Times New Roman" w:eastAsia="標楷體" w:hAnsi="Times New Roman" w:cs="Times New Roman"/>
          <w:spacing w:val="5"/>
          <w:sz w:val="24"/>
          <w:szCs w:val="24"/>
          <w:lang w:eastAsia="zh-TW"/>
        </w:rPr>
        <w:t>，</w:t>
      </w:r>
      <w:r w:rsidRPr="00A00A88">
        <w:rPr>
          <w:rFonts w:ascii="Times New Roman" w:eastAsia="標楷體" w:hAnsi="Times New Roman" w:cs="Times New Roman"/>
          <w:spacing w:val="2"/>
          <w:sz w:val="24"/>
          <w:szCs w:val="24"/>
          <w:lang w:eastAsia="zh-TW"/>
        </w:rPr>
        <w:t>收</w:t>
      </w:r>
      <w:r w:rsidRPr="00A00A88">
        <w:rPr>
          <w:rFonts w:ascii="Times New Roman" w:eastAsia="標楷體" w:hAnsi="Times New Roman" w:cs="Times New Roman"/>
          <w:spacing w:val="5"/>
          <w:sz w:val="24"/>
          <w:szCs w:val="24"/>
          <w:lang w:eastAsia="zh-TW"/>
        </w:rPr>
        <w:t>集</w:t>
      </w:r>
      <w:r w:rsidRPr="00A00A88">
        <w:rPr>
          <w:rFonts w:ascii="Times New Roman" w:eastAsia="標楷體" w:hAnsi="Times New Roman" w:cs="Times New Roman"/>
          <w:spacing w:val="2"/>
          <w:sz w:val="24"/>
          <w:szCs w:val="24"/>
          <w:lang w:eastAsia="zh-TW"/>
        </w:rPr>
        <w:t>並閱讀相</w:t>
      </w:r>
      <w:r w:rsidRPr="00A00A88">
        <w:rPr>
          <w:rFonts w:ascii="Times New Roman" w:eastAsia="標楷體" w:hAnsi="Times New Roman" w:cs="Times New Roman"/>
          <w:spacing w:val="8"/>
          <w:sz w:val="24"/>
          <w:szCs w:val="24"/>
          <w:lang w:eastAsia="zh-TW"/>
        </w:rPr>
        <w:t>關</w:t>
      </w:r>
      <w:r w:rsidRPr="00A00A88">
        <w:rPr>
          <w:rFonts w:ascii="Times New Roman" w:eastAsia="標楷體" w:hAnsi="Times New Roman" w:cs="Times New Roman"/>
          <w:spacing w:val="2"/>
          <w:sz w:val="24"/>
          <w:szCs w:val="24"/>
          <w:lang w:eastAsia="zh-TW"/>
        </w:rPr>
        <w:t>政策資料</w:t>
      </w:r>
      <w:r w:rsidRPr="00A00A88">
        <w:rPr>
          <w:rFonts w:ascii="Times New Roman" w:eastAsia="標楷體" w:hAnsi="Times New Roman" w:cs="Times New Roman"/>
          <w:spacing w:val="2"/>
          <w:sz w:val="24"/>
          <w:szCs w:val="24"/>
          <w:lang w:eastAsia="zh-TW"/>
        </w:rPr>
        <w:t xml:space="preserve"> </w:t>
      </w:r>
      <w:r w:rsidRPr="00A00A88">
        <w:rPr>
          <w:rFonts w:ascii="Times New Roman" w:eastAsia="標楷體" w:hAnsi="Times New Roman" w:cs="Times New Roman"/>
          <w:spacing w:val="2"/>
          <w:sz w:val="24"/>
          <w:szCs w:val="24"/>
          <w:lang w:eastAsia="zh-TW"/>
        </w:rPr>
        <w:t>及文獻，</w:t>
      </w:r>
      <w:r w:rsidRPr="00A00A88">
        <w:rPr>
          <w:rFonts w:ascii="Times New Roman" w:eastAsia="標楷體" w:hAnsi="Times New Roman" w:cs="Times New Roman"/>
          <w:spacing w:val="5"/>
          <w:sz w:val="24"/>
          <w:szCs w:val="24"/>
          <w:lang w:eastAsia="zh-TW"/>
        </w:rPr>
        <w:t>對</w:t>
      </w:r>
      <w:r w:rsidRPr="00A00A88">
        <w:rPr>
          <w:rFonts w:ascii="Times New Roman" w:eastAsia="標楷體" w:hAnsi="Times New Roman" w:cs="Times New Roman"/>
          <w:spacing w:val="2"/>
          <w:sz w:val="24"/>
          <w:szCs w:val="24"/>
          <w:lang w:eastAsia="zh-TW"/>
        </w:rPr>
        <w:t>於所</w:t>
      </w:r>
      <w:r w:rsidRPr="00A00A88">
        <w:rPr>
          <w:rFonts w:ascii="Times New Roman" w:eastAsia="標楷體" w:hAnsi="Times New Roman" w:cs="Times New Roman"/>
          <w:spacing w:val="5"/>
          <w:sz w:val="24"/>
          <w:szCs w:val="24"/>
          <w:lang w:eastAsia="zh-TW"/>
        </w:rPr>
        <w:t>選</w:t>
      </w:r>
      <w:r w:rsidRPr="00A00A88">
        <w:rPr>
          <w:rFonts w:ascii="Times New Roman" w:eastAsia="標楷體" w:hAnsi="Times New Roman" w:cs="Times New Roman"/>
          <w:spacing w:val="2"/>
          <w:sz w:val="24"/>
          <w:szCs w:val="24"/>
          <w:lang w:eastAsia="zh-TW"/>
        </w:rPr>
        <w:t>擇</w:t>
      </w:r>
      <w:r w:rsidRPr="00A00A88">
        <w:rPr>
          <w:rFonts w:ascii="Times New Roman" w:eastAsia="標楷體" w:hAnsi="Times New Roman" w:cs="Times New Roman"/>
          <w:spacing w:val="5"/>
          <w:sz w:val="24"/>
          <w:szCs w:val="24"/>
          <w:lang w:eastAsia="zh-TW"/>
        </w:rPr>
        <w:t>之</w:t>
      </w:r>
      <w:r w:rsidRPr="00A00A88">
        <w:rPr>
          <w:rFonts w:ascii="Times New Roman" w:eastAsia="標楷體" w:hAnsi="Times New Roman" w:cs="Times New Roman"/>
          <w:spacing w:val="2"/>
          <w:sz w:val="24"/>
          <w:szCs w:val="24"/>
          <w:lang w:eastAsia="zh-TW"/>
        </w:rPr>
        <w:t>議題，必</w:t>
      </w:r>
      <w:r w:rsidRPr="00A00A88">
        <w:rPr>
          <w:rFonts w:ascii="Times New Roman" w:eastAsia="標楷體" w:hAnsi="Times New Roman" w:cs="Times New Roman"/>
          <w:spacing w:val="5"/>
          <w:sz w:val="24"/>
          <w:szCs w:val="24"/>
          <w:lang w:eastAsia="zh-TW"/>
        </w:rPr>
        <w:t>須</w:t>
      </w:r>
      <w:r w:rsidRPr="00A00A88">
        <w:rPr>
          <w:rFonts w:ascii="Times New Roman" w:eastAsia="標楷體" w:hAnsi="Times New Roman" w:cs="Times New Roman"/>
          <w:spacing w:val="2"/>
          <w:sz w:val="24"/>
          <w:szCs w:val="24"/>
          <w:lang w:eastAsia="zh-TW"/>
        </w:rPr>
        <w:t>整理</w:t>
      </w:r>
      <w:r w:rsidRPr="00A00A88">
        <w:rPr>
          <w:rFonts w:ascii="Times New Roman" w:eastAsia="標楷體" w:hAnsi="Times New Roman" w:cs="Times New Roman"/>
          <w:spacing w:val="5"/>
          <w:sz w:val="24"/>
          <w:szCs w:val="24"/>
          <w:lang w:eastAsia="zh-TW"/>
        </w:rPr>
        <w:t>最</w:t>
      </w:r>
      <w:r w:rsidRPr="00A00A88">
        <w:rPr>
          <w:rFonts w:ascii="Times New Roman" w:eastAsia="標楷體" w:hAnsi="Times New Roman" w:cs="Times New Roman"/>
          <w:spacing w:val="2"/>
          <w:sz w:val="24"/>
          <w:szCs w:val="24"/>
          <w:lang w:eastAsia="zh-TW"/>
        </w:rPr>
        <w:t>新</w:t>
      </w:r>
      <w:r w:rsidRPr="00A00A88">
        <w:rPr>
          <w:rFonts w:ascii="Times New Roman" w:eastAsia="標楷體" w:hAnsi="Times New Roman" w:cs="Times New Roman"/>
          <w:spacing w:val="5"/>
          <w:sz w:val="24"/>
          <w:szCs w:val="24"/>
          <w:lang w:eastAsia="zh-TW"/>
        </w:rPr>
        <w:t>的</w:t>
      </w:r>
      <w:r w:rsidRPr="00A00A88">
        <w:rPr>
          <w:rFonts w:ascii="Times New Roman" w:eastAsia="標楷體" w:hAnsi="Times New Roman" w:cs="Times New Roman"/>
          <w:spacing w:val="2"/>
          <w:sz w:val="24"/>
          <w:szCs w:val="24"/>
          <w:lang w:eastAsia="zh-TW"/>
        </w:rPr>
        <w:t>發展趨勢</w:t>
      </w:r>
      <w:r w:rsidRPr="00A00A88">
        <w:rPr>
          <w:rFonts w:ascii="Times New Roman" w:eastAsia="標楷體" w:hAnsi="Times New Roman" w:cs="Times New Roman"/>
          <w:spacing w:val="5"/>
          <w:sz w:val="24"/>
          <w:szCs w:val="24"/>
          <w:lang w:eastAsia="zh-TW"/>
        </w:rPr>
        <w:t>，</w:t>
      </w:r>
      <w:r w:rsidRPr="00A00A88">
        <w:rPr>
          <w:rFonts w:ascii="Times New Roman" w:eastAsia="標楷體" w:hAnsi="Times New Roman" w:cs="Times New Roman"/>
          <w:spacing w:val="2"/>
          <w:sz w:val="24"/>
          <w:szCs w:val="24"/>
          <w:lang w:eastAsia="zh-TW"/>
        </w:rPr>
        <w:t>並進行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課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 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堂研討，每位選修同學需繳交期中及期末心得報告各一篇。</w:t>
      </w:r>
    </w:p>
    <w:p w:rsidR="00CE7F22" w:rsidRPr="00A00A88" w:rsidRDefault="00CE7F22" w:rsidP="00A00A88">
      <w:pPr>
        <w:spacing w:after="0" w:line="0" w:lineRule="atLeast"/>
        <w:rPr>
          <w:rFonts w:ascii="Times New Roman" w:eastAsia="標楷體" w:hAnsi="Times New Roman" w:cs="Times New Roman"/>
          <w:sz w:val="24"/>
          <w:szCs w:val="24"/>
          <w:lang w:eastAsia="zh-TW"/>
        </w:rPr>
      </w:pPr>
    </w:p>
    <w:p w:rsidR="00A00A88" w:rsidRDefault="00A00A88" w:rsidP="00A00A88">
      <w:pPr>
        <w:spacing w:after="0" w:line="0" w:lineRule="atLeast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參考書目：</w:t>
      </w:r>
    </w:p>
    <w:p w:rsidR="00D6185E" w:rsidRPr="00A00A88" w:rsidRDefault="00D6185E" w:rsidP="00A00A88">
      <w:pPr>
        <w:spacing w:after="0" w:line="0" w:lineRule="atLeast"/>
        <w:rPr>
          <w:rFonts w:ascii="Times New Roman" w:eastAsia="標楷體" w:hAnsi="Times New Roman" w:cs="Times New Roman" w:hint="eastAsia"/>
          <w:sz w:val="24"/>
          <w:szCs w:val="24"/>
          <w:lang w:eastAsia="zh-TW"/>
        </w:rPr>
      </w:pPr>
      <w:r w:rsidRPr="00D6185E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請尊重智慧財產權，不得非法影印教師指定之教科書籍</w:t>
      </w:r>
      <w:r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。</w:t>
      </w:r>
      <w:bookmarkStart w:id="0" w:name="_GoBack"/>
      <w:bookmarkEnd w:id="0"/>
    </w:p>
    <w:p w:rsidR="00A00A88" w:rsidRPr="00A00A88" w:rsidRDefault="00A00A88" w:rsidP="00A00A88">
      <w:pPr>
        <w:spacing w:after="0" w:line="0" w:lineRule="atLeast"/>
        <w:ind w:left="425" w:hangingChars="177" w:hanging="425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1. Baldwin, </w:t>
      </w:r>
      <w:proofErr w:type="gramStart"/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Mark(</w:t>
      </w:r>
      <w:proofErr w:type="gramEnd"/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2000). Care Management and Community Care: Social Work</w:t>
      </w:r>
      <w:r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 xml:space="preserve"> 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discretion and the construction of policy. England: Ashgate.</w:t>
      </w:r>
    </w:p>
    <w:p w:rsidR="00A00A88" w:rsidRPr="00A00A88" w:rsidRDefault="00A00A88" w:rsidP="00A00A88">
      <w:pPr>
        <w:spacing w:after="0" w:line="0" w:lineRule="atLeast"/>
        <w:ind w:left="425" w:hangingChars="177" w:hanging="425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2. McDonald, </w:t>
      </w:r>
      <w:proofErr w:type="gramStart"/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Ann(</w:t>
      </w:r>
      <w:proofErr w:type="gramEnd"/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2006). Understanding Community Care: </w:t>
      </w:r>
      <w:proofErr w:type="gramStart"/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a</w:t>
      </w:r>
      <w:proofErr w:type="gramEnd"/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 Guide for Social</w:t>
      </w:r>
      <w:r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 xml:space="preserve"> 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Workers. Palgrave Macmillan.</w:t>
      </w:r>
    </w:p>
    <w:p w:rsidR="00A00A88" w:rsidRPr="00A00A88" w:rsidRDefault="00A00A88" w:rsidP="00A00A88">
      <w:pPr>
        <w:spacing w:after="0" w:line="0" w:lineRule="atLeast"/>
        <w:ind w:left="425" w:hangingChars="177" w:hanging="425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3. </w:t>
      </w:r>
      <w:proofErr w:type="spellStart"/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Popple</w:t>
      </w:r>
      <w:proofErr w:type="spellEnd"/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, </w:t>
      </w:r>
      <w:proofErr w:type="gramStart"/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Keith(</w:t>
      </w:r>
      <w:proofErr w:type="gramEnd"/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2006). Community Development in the 21st Century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：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A Case of Conditional Development. British Journal of Social Work, 36,</w:t>
      </w:r>
      <w:r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 xml:space="preserve"> 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333-340.</w:t>
      </w:r>
    </w:p>
    <w:p w:rsidR="00A00A88" w:rsidRPr="00A00A88" w:rsidRDefault="00A00A88" w:rsidP="00A00A88">
      <w:pPr>
        <w:spacing w:after="0" w:line="0" w:lineRule="atLeast"/>
        <w:ind w:left="425" w:hangingChars="177" w:hanging="425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4. </w:t>
      </w:r>
      <w:proofErr w:type="spellStart"/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Helyar</w:t>
      </w:r>
      <w:proofErr w:type="spellEnd"/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, </w:t>
      </w:r>
      <w:proofErr w:type="gramStart"/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Susan(</w:t>
      </w:r>
      <w:proofErr w:type="gramEnd"/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2007). Community Well-being Indicators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：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A Discussion Paper Prepared for the Act Community Inclusion Board. Social policy and Implementation Branch Policy Division Chief Minister’s Department.</w:t>
      </w:r>
    </w:p>
    <w:p w:rsidR="00A00A88" w:rsidRPr="00A00A88" w:rsidRDefault="00A00A88" w:rsidP="00A00A88">
      <w:pPr>
        <w:spacing w:after="0" w:line="0" w:lineRule="atLeast"/>
        <w:ind w:left="425" w:hangingChars="177" w:hanging="425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5. </w:t>
      </w:r>
      <w:proofErr w:type="spellStart"/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Seyfang</w:t>
      </w:r>
      <w:proofErr w:type="spellEnd"/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, </w:t>
      </w:r>
      <w:proofErr w:type="gramStart"/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Gill(</w:t>
      </w:r>
      <w:proofErr w:type="gramEnd"/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2004). Time banks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：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rewarding community self-help in the inner city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？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Community Development Journal, Vol. 39, No1.</w:t>
      </w:r>
    </w:p>
    <w:p w:rsidR="00A00A88" w:rsidRPr="00A00A88" w:rsidRDefault="00A00A88" w:rsidP="00A00A88">
      <w:pPr>
        <w:spacing w:after="0" w:line="0" w:lineRule="atLeast"/>
        <w:ind w:left="425" w:hangingChars="177" w:hanging="425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6. Hillman, </w:t>
      </w:r>
      <w:proofErr w:type="gramStart"/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Mick(</w:t>
      </w:r>
      <w:proofErr w:type="gramEnd"/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2002). Environmental justice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：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a crucial link between environmentalism and community development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？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Community Development Journal, Vol. 37, No 4, 349-360.</w:t>
      </w:r>
    </w:p>
    <w:p w:rsidR="00A00A88" w:rsidRPr="00A00A88" w:rsidRDefault="00A00A88" w:rsidP="00A00A88">
      <w:pPr>
        <w:spacing w:after="0" w:line="0" w:lineRule="atLeast"/>
        <w:ind w:left="425" w:hangingChars="177" w:hanging="425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7. Rogge, M. Davis, K. Maddox, D. Jackson </w:t>
      </w:r>
      <w:proofErr w:type="gramStart"/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M(</w:t>
      </w:r>
      <w:proofErr w:type="gramEnd"/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2005). Leveraging Environmental, Social, and Economical Justice at Chattanooga Creek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：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 A Case Study. Journal of Community Practice, Vol. 13(3).</w:t>
      </w:r>
    </w:p>
    <w:p w:rsidR="00A00A88" w:rsidRPr="00A00A88" w:rsidRDefault="00A00A88" w:rsidP="00A00A88">
      <w:pPr>
        <w:spacing w:after="0" w:line="0" w:lineRule="atLeast"/>
        <w:ind w:left="425" w:hangingChars="177" w:hanging="425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8. Raymond K.H. </w:t>
      </w:r>
      <w:proofErr w:type="gramStart"/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Chan(</w:t>
      </w:r>
      <w:proofErr w:type="gramEnd"/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2006). Community economic development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：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Applications 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lastRenderedPageBreak/>
        <w:t>and limitations in Hong Kong. International Social Work, 49(4),</w:t>
      </w:r>
      <w:r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 xml:space="preserve"> 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483-493.</w:t>
      </w:r>
    </w:p>
    <w:p w:rsidR="00A00A88" w:rsidRPr="00A00A88" w:rsidRDefault="00A00A88" w:rsidP="00A00A88">
      <w:pPr>
        <w:spacing w:after="0" w:line="0" w:lineRule="atLeast"/>
        <w:ind w:left="425" w:hangingChars="177" w:hanging="425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9. </w:t>
      </w:r>
      <w:proofErr w:type="spellStart"/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Sprigings</w:t>
      </w:r>
      <w:proofErr w:type="spellEnd"/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, Nigel </w:t>
      </w:r>
      <w:proofErr w:type="gramStart"/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＆</w:t>
      </w:r>
      <w:proofErr w:type="gramEnd"/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 Allen, Chris(2005). The Communities We Are Regaining But Need To Lose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：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A critical commentary on community building in beyond-place societies. Community, Work and Family, Vol. 8, No 4.</w:t>
      </w:r>
    </w:p>
    <w:p w:rsidR="00A00A88" w:rsidRPr="00A00A88" w:rsidRDefault="00A00A88" w:rsidP="00A00A88">
      <w:pPr>
        <w:spacing w:after="0" w:line="0" w:lineRule="atLeast"/>
        <w:ind w:left="425" w:hangingChars="177" w:hanging="425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10.Craig, </w:t>
      </w:r>
      <w:proofErr w:type="gramStart"/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Gary(</w:t>
      </w:r>
      <w:proofErr w:type="gramEnd"/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2007). Community capacity-building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：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Something old, something new…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？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Critical Social Policy, Vol. 27(3</w:t>
      </w:r>
      <w:proofErr w:type="gramStart"/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) ,</w:t>
      </w:r>
      <w:proofErr w:type="gramEnd"/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 335-359.</w:t>
      </w:r>
    </w:p>
    <w:p w:rsidR="00A00A88" w:rsidRPr="00A00A88" w:rsidRDefault="00A00A88" w:rsidP="00A00A88">
      <w:pPr>
        <w:spacing w:after="0" w:line="0" w:lineRule="atLeast"/>
        <w:ind w:left="425" w:hangingChars="177" w:hanging="425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11.Mowbray, </w:t>
      </w:r>
      <w:proofErr w:type="gramStart"/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Martin(</w:t>
      </w:r>
      <w:proofErr w:type="gramEnd"/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2005). Community capacity building or state opportunism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？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Community Development Journal, Vol. 40, No 3, 255-264.</w:t>
      </w:r>
    </w:p>
    <w:p w:rsidR="00A00A88" w:rsidRPr="00A00A88" w:rsidRDefault="00A00A88" w:rsidP="00A00A88">
      <w:pPr>
        <w:spacing w:after="0" w:line="0" w:lineRule="atLeast"/>
        <w:ind w:left="425" w:hangingChars="177" w:hanging="425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12.Craig, G. Mayo, M and Taylor, </w:t>
      </w:r>
      <w:proofErr w:type="gramStart"/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M(</w:t>
      </w:r>
      <w:proofErr w:type="gramEnd"/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2000). Globalization from below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：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 implications for the Community Development Journal. Community Development Journal, Vol. 35, No4, 323-335.</w:t>
      </w:r>
    </w:p>
    <w:p w:rsidR="00A00A88" w:rsidRPr="00A00A88" w:rsidRDefault="00A00A88" w:rsidP="00A00A88">
      <w:pPr>
        <w:spacing w:after="0" w:line="0" w:lineRule="atLeast"/>
        <w:ind w:left="425" w:hangingChars="177" w:hanging="425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13.Momo, Fiona </w:t>
      </w:r>
      <w:proofErr w:type="gramStart"/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et al.(</w:t>
      </w:r>
      <w:proofErr w:type="gramEnd"/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2002). Empowerment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：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finding voices and strategies to combat globalization. Community Development Journal, Vol. 37, No4,</w:t>
      </w:r>
      <w:r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 xml:space="preserve"> 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361-374.</w:t>
      </w:r>
    </w:p>
    <w:p w:rsidR="00A00A88" w:rsidRPr="00A00A88" w:rsidRDefault="00A00A88" w:rsidP="00A00A88">
      <w:pPr>
        <w:spacing w:after="0" w:line="0" w:lineRule="atLeast"/>
        <w:ind w:left="425" w:hangingChars="177" w:hanging="425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14.IACD</w:t>
      </w:r>
      <w:r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 xml:space="preserve"> 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(2003). Facing the current challenge of the community development field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：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expansion and fragmentation. Community Development Journal, Vol.</w:t>
      </w:r>
      <w:r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 xml:space="preserve"> 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38, No 2, 175-179.</w:t>
      </w:r>
    </w:p>
    <w:p w:rsidR="00A00A88" w:rsidRPr="00A00A88" w:rsidRDefault="00A00A88" w:rsidP="00A00A88">
      <w:pPr>
        <w:spacing w:after="0" w:line="0" w:lineRule="atLeast"/>
        <w:ind w:left="425" w:hangingChars="177" w:hanging="425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15.Williams, Lewis</w:t>
      </w:r>
      <w:r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 xml:space="preserve"> 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(2004). Culture and community development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：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Towards new conceptualizations and practice. Community Development Journal, Vol.</w:t>
      </w:r>
      <w:r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 xml:space="preserve"> 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39, No 4, 345-359.</w:t>
      </w:r>
    </w:p>
    <w:p w:rsidR="00A00A88" w:rsidRPr="00A00A88" w:rsidRDefault="00A00A88" w:rsidP="00A00A88">
      <w:pPr>
        <w:spacing w:after="0" w:line="0" w:lineRule="atLeast"/>
        <w:ind w:left="425" w:hangingChars="177" w:hanging="425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16. 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吳明儒、林欣蓓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(2011)&lt;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社區結盟、社區培力與社區行動的之個案研究：以台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 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南市北區社區旗艦計畫團隊為例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&gt;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。台灣社區工作與社區</w:t>
      </w:r>
      <w:proofErr w:type="gramStart"/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研究學刊</w:t>
      </w:r>
      <w:proofErr w:type="gramEnd"/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，第一卷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 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第一期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(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創刊號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)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，頁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45-90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。</w:t>
      </w:r>
    </w:p>
    <w:p w:rsidR="00A00A88" w:rsidRPr="00A00A88" w:rsidRDefault="00A00A88" w:rsidP="00A00A88">
      <w:pPr>
        <w:spacing w:after="0" w:line="0" w:lineRule="atLeast"/>
        <w:ind w:left="425" w:hangingChars="177" w:hanging="425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17.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吳明儒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(2009)&lt;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社區發展的新視野：歐洲國家經驗的學習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&gt;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。台灣社會福利學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 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刊，第八卷第一期，頁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29-69</w:t>
      </w:r>
      <w:r w:rsidRPr="00A00A88">
        <w:rPr>
          <w:rFonts w:ascii="Times New Roman" w:eastAsia="標楷體" w:hAnsi="Times New Roman" w:cs="Times New Roman"/>
          <w:sz w:val="24"/>
          <w:szCs w:val="24"/>
          <w:lang w:eastAsia="zh-TW"/>
        </w:rPr>
        <w:t>。</w:t>
      </w:r>
    </w:p>
    <w:p w:rsidR="00A00A88" w:rsidRDefault="00A00A88" w:rsidP="00A00A88">
      <w:pPr>
        <w:spacing w:after="0" w:line="0" w:lineRule="atLeast"/>
        <w:ind w:left="425" w:hangingChars="177" w:hanging="425"/>
        <w:rPr>
          <w:rFonts w:ascii="Times New Roman" w:eastAsia="標楷體" w:hAnsi="Times New Roman" w:cs="Times New Roman"/>
          <w:sz w:val="24"/>
          <w:szCs w:val="24"/>
          <w:lang w:eastAsia="zh-TW"/>
        </w:rPr>
      </w:pPr>
    </w:p>
    <w:p w:rsidR="00A00A88" w:rsidRPr="00A00A88" w:rsidRDefault="00A00A88" w:rsidP="00A00A88">
      <w:pPr>
        <w:spacing w:after="0" w:line="0" w:lineRule="atLeast"/>
        <w:ind w:left="425" w:hangingChars="177" w:hanging="425"/>
        <w:rPr>
          <w:rFonts w:ascii="Times New Roman" w:eastAsia="標楷體" w:hAnsi="Times New Roman" w:cs="Times New Roman"/>
          <w:sz w:val="24"/>
          <w:szCs w:val="24"/>
        </w:rPr>
      </w:pPr>
      <w:proofErr w:type="spellStart"/>
      <w:r w:rsidRPr="00A00A88">
        <w:rPr>
          <w:rFonts w:ascii="Times New Roman" w:eastAsia="標楷體" w:hAnsi="Times New Roman" w:cs="Times New Roman"/>
          <w:sz w:val="24"/>
          <w:szCs w:val="24"/>
        </w:rPr>
        <w:t>碩士班課程核</w:t>
      </w:r>
      <w:r w:rsidRPr="00A00A88">
        <w:rPr>
          <w:rFonts w:ascii="Times New Roman" w:eastAsia="標楷體" w:hAnsi="Times New Roman" w:cs="Times New Roman"/>
          <w:spacing w:val="-3"/>
          <w:sz w:val="24"/>
          <w:szCs w:val="24"/>
        </w:rPr>
        <w:t>心能</w:t>
      </w:r>
      <w:r w:rsidRPr="00A00A88">
        <w:rPr>
          <w:rFonts w:ascii="Times New Roman" w:eastAsia="標楷體" w:hAnsi="Times New Roman" w:cs="Times New Roman"/>
          <w:sz w:val="24"/>
          <w:szCs w:val="24"/>
        </w:rPr>
        <w:t>力</w:t>
      </w:r>
      <w:proofErr w:type="spellEnd"/>
    </w:p>
    <w:tbl>
      <w:tblPr>
        <w:tblW w:w="0" w:type="auto"/>
        <w:tblInd w:w="4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47"/>
        <w:gridCol w:w="3190"/>
      </w:tblGrid>
      <w:tr w:rsidR="00A00A88" w:rsidRPr="00A00A88" w:rsidTr="000F4A49">
        <w:trPr>
          <w:trHeight w:hRule="exact" w:val="370"/>
        </w:trPr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A88" w:rsidRPr="00A00A88" w:rsidRDefault="00A00A88" w:rsidP="00A00A88">
            <w:pPr>
              <w:spacing w:after="0" w:line="0" w:lineRule="atLeas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A00A88">
              <w:rPr>
                <w:rFonts w:ascii="Times New Roman" w:eastAsia="標楷體" w:hAnsi="Times New Roman" w:cs="Times New Roman"/>
                <w:position w:val="-1"/>
                <w:sz w:val="24"/>
                <w:szCs w:val="24"/>
                <w:lang w:eastAsia="zh-TW"/>
              </w:rPr>
              <w:t>■1.</w:t>
            </w:r>
            <w:r w:rsidRPr="00A00A88">
              <w:rPr>
                <w:rFonts w:ascii="Times New Roman" w:eastAsia="標楷體" w:hAnsi="Times New Roman" w:cs="Times New Roman"/>
                <w:position w:val="-1"/>
                <w:sz w:val="24"/>
                <w:szCs w:val="24"/>
                <w:lang w:eastAsia="zh-TW"/>
              </w:rPr>
              <w:t>能</w:t>
            </w:r>
            <w:r w:rsidRPr="00A00A88">
              <w:rPr>
                <w:rFonts w:ascii="Times New Roman" w:eastAsia="標楷體" w:hAnsi="Times New Roman" w:cs="Times New Roman"/>
                <w:spacing w:val="2"/>
                <w:position w:val="-1"/>
                <w:sz w:val="24"/>
                <w:szCs w:val="24"/>
                <w:lang w:eastAsia="zh-TW"/>
              </w:rPr>
              <w:t>閱</w:t>
            </w:r>
            <w:r w:rsidRPr="00A00A88">
              <w:rPr>
                <w:rFonts w:ascii="Times New Roman" w:eastAsia="標楷體" w:hAnsi="Times New Roman" w:cs="Times New Roman"/>
                <w:position w:val="-1"/>
                <w:sz w:val="24"/>
                <w:szCs w:val="24"/>
                <w:lang w:eastAsia="zh-TW"/>
              </w:rPr>
              <w:t>讀英</w:t>
            </w:r>
            <w:r w:rsidRPr="00A00A88">
              <w:rPr>
                <w:rFonts w:ascii="Times New Roman" w:eastAsia="標楷體" w:hAnsi="Times New Roman" w:cs="Times New Roman"/>
                <w:spacing w:val="2"/>
                <w:position w:val="-1"/>
                <w:sz w:val="24"/>
                <w:szCs w:val="24"/>
                <w:lang w:eastAsia="zh-TW"/>
              </w:rPr>
              <w:t>文</w:t>
            </w:r>
            <w:r w:rsidRPr="00A00A88">
              <w:rPr>
                <w:rFonts w:ascii="Times New Roman" w:eastAsia="標楷體" w:hAnsi="Times New Roman" w:cs="Times New Roman"/>
                <w:position w:val="-1"/>
                <w:sz w:val="24"/>
                <w:szCs w:val="24"/>
                <w:lang w:eastAsia="zh-TW"/>
              </w:rPr>
              <w:t>的</w:t>
            </w:r>
            <w:r w:rsidRPr="00A00A88">
              <w:rPr>
                <w:rFonts w:ascii="Times New Roman" w:eastAsia="標楷體" w:hAnsi="Times New Roman" w:cs="Times New Roman"/>
                <w:spacing w:val="2"/>
                <w:position w:val="-1"/>
                <w:sz w:val="24"/>
                <w:szCs w:val="24"/>
                <w:lang w:eastAsia="zh-TW"/>
              </w:rPr>
              <w:t>社</w:t>
            </w:r>
            <w:r w:rsidRPr="00A00A88">
              <w:rPr>
                <w:rFonts w:ascii="Times New Roman" w:eastAsia="標楷體" w:hAnsi="Times New Roman" w:cs="Times New Roman"/>
                <w:position w:val="-1"/>
                <w:sz w:val="24"/>
                <w:szCs w:val="24"/>
                <w:lang w:eastAsia="zh-TW"/>
              </w:rPr>
              <w:t>會福利</w:t>
            </w:r>
            <w:r w:rsidRPr="00A00A88">
              <w:rPr>
                <w:rFonts w:ascii="Times New Roman" w:eastAsia="標楷體" w:hAnsi="Times New Roman" w:cs="Times New Roman"/>
                <w:spacing w:val="2"/>
                <w:position w:val="-1"/>
                <w:sz w:val="24"/>
                <w:szCs w:val="24"/>
                <w:lang w:eastAsia="zh-TW"/>
              </w:rPr>
              <w:t>專</w:t>
            </w:r>
            <w:r w:rsidRPr="00A00A88">
              <w:rPr>
                <w:rFonts w:ascii="Times New Roman" w:eastAsia="標楷體" w:hAnsi="Times New Roman" w:cs="Times New Roman"/>
                <w:position w:val="-1"/>
                <w:sz w:val="24"/>
                <w:szCs w:val="24"/>
                <w:lang w:eastAsia="zh-TW"/>
              </w:rPr>
              <w:t>業論著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A88" w:rsidRPr="00A00A88" w:rsidRDefault="00A00A88" w:rsidP="00A00A88">
            <w:pPr>
              <w:spacing w:after="0" w:line="0" w:lineRule="atLeas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A00A88">
              <w:rPr>
                <w:rFonts w:ascii="Times New Roman" w:eastAsia="標楷體" w:hAnsi="Times New Roman" w:cs="Times New Roman"/>
                <w:position w:val="-1"/>
                <w:sz w:val="24"/>
                <w:szCs w:val="24"/>
                <w:lang w:eastAsia="zh-TW"/>
              </w:rPr>
              <w:t>□5.</w:t>
            </w:r>
            <w:r w:rsidRPr="00A00A88">
              <w:rPr>
                <w:rFonts w:ascii="Times New Roman" w:eastAsia="標楷體" w:hAnsi="Times New Roman" w:cs="Times New Roman"/>
                <w:position w:val="-1"/>
                <w:sz w:val="24"/>
                <w:szCs w:val="24"/>
                <w:lang w:eastAsia="zh-TW"/>
              </w:rPr>
              <w:t>能</w:t>
            </w:r>
            <w:r w:rsidRPr="00A00A88">
              <w:rPr>
                <w:rFonts w:ascii="Times New Roman" w:eastAsia="標楷體" w:hAnsi="Times New Roman" w:cs="Times New Roman"/>
                <w:spacing w:val="2"/>
                <w:position w:val="-1"/>
                <w:sz w:val="24"/>
                <w:szCs w:val="24"/>
                <w:lang w:eastAsia="zh-TW"/>
              </w:rPr>
              <w:t>撰</w:t>
            </w:r>
            <w:r w:rsidRPr="00A00A88">
              <w:rPr>
                <w:rFonts w:ascii="Times New Roman" w:eastAsia="標楷體" w:hAnsi="Times New Roman" w:cs="Times New Roman"/>
                <w:position w:val="-1"/>
                <w:sz w:val="24"/>
                <w:szCs w:val="24"/>
                <w:lang w:eastAsia="zh-TW"/>
              </w:rPr>
              <w:t>寫社</w:t>
            </w:r>
            <w:r w:rsidRPr="00A00A88">
              <w:rPr>
                <w:rFonts w:ascii="Times New Roman" w:eastAsia="標楷體" w:hAnsi="Times New Roman" w:cs="Times New Roman"/>
                <w:spacing w:val="2"/>
                <w:position w:val="-1"/>
                <w:sz w:val="24"/>
                <w:szCs w:val="24"/>
                <w:lang w:eastAsia="zh-TW"/>
              </w:rPr>
              <w:t>會</w:t>
            </w:r>
            <w:r w:rsidRPr="00A00A88">
              <w:rPr>
                <w:rFonts w:ascii="Times New Roman" w:eastAsia="標楷體" w:hAnsi="Times New Roman" w:cs="Times New Roman"/>
                <w:position w:val="-1"/>
                <w:sz w:val="24"/>
                <w:szCs w:val="24"/>
                <w:lang w:eastAsia="zh-TW"/>
              </w:rPr>
              <w:t>福</w:t>
            </w:r>
            <w:r w:rsidRPr="00A00A88">
              <w:rPr>
                <w:rFonts w:ascii="Times New Roman" w:eastAsia="標楷體" w:hAnsi="Times New Roman" w:cs="Times New Roman"/>
                <w:spacing w:val="2"/>
                <w:position w:val="-1"/>
                <w:sz w:val="24"/>
                <w:szCs w:val="24"/>
                <w:lang w:eastAsia="zh-TW"/>
              </w:rPr>
              <w:t>利</w:t>
            </w:r>
            <w:r w:rsidRPr="00A00A88">
              <w:rPr>
                <w:rFonts w:ascii="Times New Roman" w:eastAsia="標楷體" w:hAnsi="Times New Roman" w:cs="Times New Roman"/>
                <w:position w:val="-1"/>
                <w:sz w:val="24"/>
                <w:szCs w:val="24"/>
                <w:lang w:eastAsia="zh-TW"/>
              </w:rPr>
              <w:t>論文</w:t>
            </w:r>
          </w:p>
        </w:tc>
      </w:tr>
      <w:tr w:rsidR="00A00A88" w:rsidRPr="00A00A88" w:rsidTr="000F4A49">
        <w:trPr>
          <w:trHeight w:hRule="exact" w:val="730"/>
        </w:trPr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A88" w:rsidRPr="00A00A88" w:rsidRDefault="00A00A88" w:rsidP="00A00A88">
            <w:pPr>
              <w:spacing w:after="0" w:line="0" w:lineRule="atLeas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A00A88">
              <w:rPr>
                <w:rFonts w:ascii="Times New Roman" w:eastAsia="標楷體" w:hAnsi="Times New Roman" w:cs="Times New Roman"/>
                <w:spacing w:val="12"/>
                <w:position w:val="-1"/>
                <w:sz w:val="24"/>
                <w:szCs w:val="24"/>
                <w:lang w:eastAsia="zh-TW"/>
              </w:rPr>
              <w:t>■</w:t>
            </w:r>
            <w:r w:rsidRPr="00A00A88">
              <w:rPr>
                <w:rFonts w:ascii="Times New Roman" w:eastAsia="標楷體" w:hAnsi="Times New Roman" w:cs="Times New Roman"/>
                <w:spacing w:val="2"/>
                <w:position w:val="-1"/>
                <w:sz w:val="24"/>
                <w:szCs w:val="24"/>
                <w:lang w:eastAsia="zh-TW"/>
              </w:rPr>
              <w:t>2</w:t>
            </w:r>
            <w:r w:rsidRPr="00A00A88">
              <w:rPr>
                <w:rFonts w:ascii="Times New Roman" w:eastAsia="標楷體" w:hAnsi="Times New Roman" w:cs="Times New Roman"/>
                <w:spacing w:val="14"/>
                <w:position w:val="-1"/>
                <w:sz w:val="24"/>
                <w:szCs w:val="24"/>
                <w:lang w:eastAsia="zh-TW"/>
              </w:rPr>
              <w:t>.</w:t>
            </w:r>
            <w:r w:rsidRPr="00A00A88">
              <w:rPr>
                <w:rFonts w:ascii="Times New Roman" w:eastAsia="標楷體" w:hAnsi="Times New Roman" w:cs="Times New Roman"/>
                <w:spacing w:val="12"/>
                <w:position w:val="-1"/>
                <w:sz w:val="24"/>
                <w:szCs w:val="24"/>
                <w:lang w:eastAsia="zh-TW"/>
              </w:rPr>
              <w:t>能</w:t>
            </w:r>
            <w:r w:rsidRPr="00A00A88">
              <w:rPr>
                <w:rFonts w:ascii="Times New Roman" w:eastAsia="標楷體" w:hAnsi="Times New Roman" w:cs="Times New Roman"/>
                <w:spacing w:val="14"/>
                <w:position w:val="-1"/>
                <w:sz w:val="24"/>
                <w:szCs w:val="24"/>
                <w:lang w:eastAsia="zh-TW"/>
              </w:rPr>
              <w:t>掌握國內外重要</w:t>
            </w:r>
            <w:r w:rsidRPr="00A00A88">
              <w:rPr>
                <w:rFonts w:ascii="Times New Roman" w:eastAsia="標楷體" w:hAnsi="Times New Roman" w:cs="Times New Roman"/>
                <w:spacing w:val="12"/>
                <w:position w:val="-1"/>
                <w:sz w:val="24"/>
                <w:szCs w:val="24"/>
                <w:lang w:eastAsia="zh-TW"/>
              </w:rPr>
              <w:t>的</w:t>
            </w:r>
            <w:r w:rsidRPr="00A00A88">
              <w:rPr>
                <w:rFonts w:ascii="Times New Roman" w:eastAsia="標楷體" w:hAnsi="Times New Roman" w:cs="Times New Roman"/>
                <w:spacing w:val="14"/>
                <w:position w:val="-1"/>
                <w:sz w:val="24"/>
                <w:szCs w:val="24"/>
                <w:lang w:eastAsia="zh-TW"/>
              </w:rPr>
              <w:t>社會福利</w:t>
            </w:r>
            <w:r w:rsidRPr="00A00A88">
              <w:rPr>
                <w:rFonts w:ascii="Times New Roman" w:eastAsia="標楷體" w:hAnsi="Times New Roman" w:cs="Times New Roman"/>
                <w:spacing w:val="12"/>
                <w:position w:val="-1"/>
                <w:sz w:val="24"/>
                <w:szCs w:val="24"/>
                <w:lang w:eastAsia="zh-TW"/>
              </w:rPr>
              <w:t>制</w:t>
            </w:r>
            <w:r w:rsidRPr="00A00A88">
              <w:rPr>
                <w:rFonts w:ascii="Times New Roman" w:eastAsia="標楷體" w:hAnsi="Times New Roman" w:cs="Times New Roman"/>
                <w:position w:val="-1"/>
                <w:sz w:val="24"/>
                <w:szCs w:val="24"/>
                <w:lang w:eastAsia="zh-TW"/>
              </w:rPr>
              <w:t>度</w:t>
            </w:r>
          </w:p>
          <w:p w:rsidR="00A00A88" w:rsidRPr="00A00A88" w:rsidRDefault="00A00A88" w:rsidP="00A00A88">
            <w:pPr>
              <w:spacing w:after="0" w:line="0" w:lineRule="atLeas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A00A88">
              <w:rPr>
                <w:rFonts w:ascii="Times New Roman" w:eastAsia="標楷體" w:hAnsi="Times New Roman" w:cs="Times New Roman"/>
                <w:sz w:val="24"/>
                <w:szCs w:val="24"/>
              </w:rPr>
              <w:t>內涵</w:t>
            </w:r>
            <w:proofErr w:type="spellEnd"/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A88" w:rsidRPr="00A00A88" w:rsidRDefault="00A00A88" w:rsidP="00A00A88">
            <w:pPr>
              <w:spacing w:after="0" w:line="0" w:lineRule="atLeas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A00A88">
              <w:rPr>
                <w:rFonts w:ascii="Times New Roman" w:eastAsia="標楷體" w:hAnsi="Times New Roman" w:cs="Times New Roman"/>
                <w:spacing w:val="12"/>
                <w:position w:val="-1"/>
                <w:sz w:val="24"/>
                <w:szCs w:val="24"/>
                <w:lang w:eastAsia="zh-TW"/>
              </w:rPr>
              <w:t>■</w:t>
            </w:r>
            <w:r w:rsidRPr="00A00A88">
              <w:rPr>
                <w:rFonts w:ascii="Times New Roman" w:eastAsia="標楷體" w:hAnsi="Times New Roman" w:cs="Times New Roman"/>
                <w:position w:val="-1"/>
                <w:sz w:val="24"/>
                <w:szCs w:val="24"/>
                <w:lang w:eastAsia="zh-TW"/>
              </w:rPr>
              <w:t>6</w:t>
            </w:r>
            <w:r w:rsidRPr="00A00A88">
              <w:rPr>
                <w:rFonts w:ascii="Times New Roman" w:eastAsia="標楷體" w:hAnsi="Times New Roman" w:cs="Times New Roman"/>
                <w:spacing w:val="12"/>
                <w:position w:val="-1"/>
                <w:sz w:val="24"/>
                <w:szCs w:val="24"/>
                <w:lang w:eastAsia="zh-TW"/>
              </w:rPr>
              <w:t>.</w:t>
            </w:r>
            <w:r w:rsidRPr="00A00A88">
              <w:rPr>
                <w:rFonts w:ascii="Times New Roman" w:eastAsia="標楷體" w:hAnsi="Times New Roman" w:cs="Times New Roman"/>
                <w:spacing w:val="12"/>
                <w:position w:val="-1"/>
                <w:sz w:val="24"/>
                <w:szCs w:val="24"/>
                <w:lang w:eastAsia="zh-TW"/>
              </w:rPr>
              <w:t>能完整清楚地報告讀</w:t>
            </w:r>
          </w:p>
          <w:p w:rsidR="00A00A88" w:rsidRPr="00A00A88" w:rsidRDefault="00A00A88" w:rsidP="00A00A88">
            <w:pPr>
              <w:spacing w:after="0" w:line="0" w:lineRule="atLeas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A00A8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書心得</w:t>
            </w:r>
            <w:r w:rsidRPr="00A00A88">
              <w:rPr>
                <w:rFonts w:ascii="Times New Roman" w:eastAsia="標楷體" w:hAnsi="Times New Roman" w:cs="Times New Roman"/>
                <w:spacing w:val="2"/>
                <w:sz w:val="24"/>
                <w:szCs w:val="24"/>
                <w:lang w:eastAsia="zh-TW"/>
              </w:rPr>
              <w:t>與</w:t>
            </w:r>
            <w:r w:rsidRPr="00A00A8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研究</w:t>
            </w:r>
            <w:r w:rsidRPr="00A00A88">
              <w:rPr>
                <w:rFonts w:ascii="Times New Roman" w:eastAsia="標楷體" w:hAnsi="Times New Roman" w:cs="Times New Roman"/>
                <w:spacing w:val="2"/>
                <w:sz w:val="24"/>
                <w:szCs w:val="24"/>
                <w:lang w:eastAsia="zh-TW"/>
              </w:rPr>
              <w:t>成</w:t>
            </w:r>
            <w:r w:rsidRPr="00A00A8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果</w:t>
            </w:r>
          </w:p>
        </w:tc>
      </w:tr>
      <w:tr w:rsidR="00A00A88" w:rsidRPr="00A00A88" w:rsidTr="000F4A49">
        <w:trPr>
          <w:trHeight w:hRule="exact" w:val="732"/>
        </w:trPr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A88" w:rsidRPr="00A00A88" w:rsidRDefault="00A00A88" w:rsidP="00A00A88">
            <w:pPr>
              <w:spacing w:after="0" w:line="0" w:lineRule="atLeas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A00A88">
              <w:rPr>
                <w:rFonts w:ascii="Times New Roman" w:eastAsia="標楷體" w:hAnsi="Times New Roman" w:cs="Times New Roman"/>
                <w:spacing w:val="12"/>
                <w:position w:val="-1"/>
                <w:sz w:val="24"/>
                <w:szCs w:val="24"/>
                <w:lang w:eastAsia="zh-TW"/>
              </w:rPr>
              <w:t>■</w:t>
            </w:r>
            <w:r w:rsidRPr="00A00A88">
              <w:rPr>
                <w:rFonts w:ascii="Times New Roman" w:eastAsia="標楷體" w:hAnsi="Times New Roman" w:cs="Times New Roman"/>
                <w:spacing w:val="2"/>
                <w:position w:val="-1"/>
                <w:sz w:val="24"/>
                <w:szCs w:val="24"/>
                <w:lang w:eastAsia="zh-TW"/>
              </w:rPr>
              <w:t>3</w:t>
            </w:r>
            <w:r w:rsidRPr="00A00A88">
              <w:rPr>
                <w:rFonts w:ascii="Times New Roman" w:eastAsia="標楷體" w:hAnsi="Times New Roman" w:cs="Times New Roman"/>
                <w:spacing w:val="14"/>
                <w:position w:val="-1"/>
                <w:sz w:val="24"/>
                <w:szCs w:val="24"/>
                <w:lang w:eastAsia="zh-TW"/>
              </w:rPr>
              <w:t>.</w:t>
            </w:r>
            <w:r w:rsidRPr="00A00A88">
              <w:rPr>
                <w:rFonts w:ascii="Times New Roman" w:eastAsia="標楷體" w:hAnsi="Times New Roman" w:cs="Times New Roman"/>
                <w:spacing w:val="12"/>
                <w:position w:val="-1"/>
                <w:sz w:val="24"/>
                <w:szCs w:val="24"/>
                <w:lang w:eastAsia="zh-TW"/>
              </w:rPr>
              <w:t>能</w:t>
            </w:r>
            <w:r w:rsidRPr="00A00A88">
              <w:rPr>
                <w:rFonts w:ascii="Times New Roman" w:eastAsia="標楷體" w:hAnsi="Times New Roman" w:cs="Times New Roman"/>
                <w:spacing w:val="14"/>
                <w:position w:val="-1"/>
                <w:sz w:val="24"/>
                <w:szCs w:val="24"/>
                <w:lang w:eastAsia="zh-TW"/>
              </w:rPr>
              <w:t>運用社會科學相</w:t>
            </w:r>
            <w:r w:rsidRPr="00A00A88">
              <w:rPr>
                <w:rFonts w:ascii="Times New Roman" w:eastAsia="標楷體" w:hAnsi="Times New Roman" w:cs="Times New Roman"/>
                <w:spacing w:val="12"/>
                <w:position w:val="-1"/>
                <w:sz w:val="24"/>
                <w:szCs w:val="24"/>
                <w:lang w:eastAsia="zh-TW"/>
              </w:rPr>
              <w:t>關</w:t>
            </w:r>
            <w:r w:rsidRPr="00A00A88">
              <w:rPr>
                <w:rFonts w:ascii="Times New Roman" w:eastAsia="標楷體" w:hAnsi="Times New Roman" w:cs="Times New Roman"/>
                <w:spacing w:val="14"/>
                <w:position w:val="-1"/>
                <w:sz w:val="24"/>
                <w:szCs w:val="24"/>
                <w:lang w:eastAsia="zh-TW"/>
              </w:rPr>
              <w:t>知識對社</w:t>
            </w:r>
            <w:r w:rsidRPr="00A00A88">
              <w:rPr>
                <w:rFonts w:ascii="Times New Roman" w:eastAsia="標楷體" w:hAnsi="Times New Roman" w:cs="Times New Roman"/>
                <w:spacing w:val="12"/>
                <w:position w:val="-1"/>
                <w:sz w:val="24"/>
                <w:szCs w:val="24"/>
                <w:lang w:eastAsia="zh-TW"/>
              </w:rPr>
              <w:t>會</w:t>
            </w:r>
            <w:r w:rsidRPr="00A00A88">
              <w:rPr>
                <w:rFonts w:ascii="Times New Roman" w:eastAsia="標楷體" w:hAnsi="Times New Roman" w:cs="Times New Roman"/>
                <w:position w:val="-1"/>
                <w:sz w:val="24"/>
                <w:szCs w:val="24"/>
                <w:lang w:eastAsia="zh-TW"/>
              </w:rPr>
              <w:t>福</w:t>
            </w:r>
          </w:p>
          <w:p w:rsidR="00A00A88" w:rsidRPr="00A00A88" w:rsidRDefault="00A00A88" w:rsidP="00A00A88">
            <w:pPr>
              <w:spacing w:after="0" w:line="0" w:lineRule="atLeas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A00A8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利政策</w:t>
            </w:r>
            <w:r w:rsidRPr="00A00A88">
              <w:rPr>
                <w:rFonts w:ascii="Times New Roman" w:eastAsia="標楷體" w:hAnsi="Times New Roman" w:cs="Times New Roman"/>
                <w:spacing w:val="2"/>
                <w:sz w:val="24"/>
                <w:szCs w:val="24"/>
                <w:lang w:eastAsia="zh-TW"/>
              </w:rPr>
              <w:t>與</w:t>
            </w:r>
            <w:r w:rsidRPr="00A00A8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方案</w:t>
            </w:r>
            <w:r w:rsidRPr="00A00A88">
              <w:rPr>
                <w:rFonts w:ascii="Times New Roman" w:eastAsia="標楷體" w:hAnsi="Times New Roman" w:cs="Times New Roman"/>
                <w:spacing w:val="2"/>
                <w:sz w:val="24"/>
                <w:szCs w:val="24"/>
                <w:lang w:eastAsia="zh-TW"/>
              </w:rPr>
              <w:t>進</w:t>
            </w:r>
            <w:r w:rsidRPr="00A00A8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行</w:t>
            </w:r>
            <w:r w:rsidRPr="00A00A88">
              <w:rPr>
                <w:rFonts w:ascii="Times New Roman" w:eastAsia="標楷體" w:hAnsi="Times New Roman" w:cs="Times New Roman"/>
                <w:spacing w:val="2"/>
                <w:sz w:val="24"/>
                <w:szCs w:val="24"/>
                <w:lang w:eastAsia="zh-TW"/>
              </w:rPr>
              <w:t>分</w:t>
            </w:r>
            <w:r w:rsidRPr="00A00A8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析與評估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A88" w:rsidRPr="00A00A88" w:rsidRDefault="00A00A88" w:rsidP="00A00A88">
            <w:pPr>
              <w:spacing w:after="0" w:line="0" w:lineRule="atLeas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A00A88">
              <w:rPr>
                <w:rFonts w:ascii="Times New Roman" w:eastAsia="標楷體" w:hAnsi="Times New Roman" w:cs="Times New Roman"/>
                <w:spacing w:val="12"/>
                <w:position w:val="-1"/>
                <w:sz w:val="24"/>
                <w:szCs w:val="24"/>
                <w:lang w:eastAsia="zh-TW"/>
              </w:rPr>
              <w:t>□</w:t>
            </w:r>
            <w:r w:rsidRPr="00A00A88">
              <w:rPr>
                <w:rFonts w:ascii="Times New Roman" w:eastAsia="標楷體" w:hAnsi="Times New Roman" w:cs="Times New Roman"/>
                <w:position w:val="-1"/>
                <w:sz w:val="24"/>
                <w:szCs w:val="24"/>
                <w:lang w:eastAsia="zh-TW"/>
              </w:rPr>
              <w:t>7</w:t>
            </w:r>
            <w:r w:rsidRPr="00A00A88">
              <w:rPr>
                <w:rFonts w:ascii="Times New Roman" w:eastAsia="標楷體" w:hAnsi="Times New Roman" w:cs="Times New Roman"/>
                <w:spacing w:val="12"/>
                <w:position w:val="-1"/>
                <w:sz w:val="24"/>
                <w:szCs w:val="24"/>
                <w:lang w:eastAsia="zh-TW"/>
              </w:rPr>
              <w:t>.</w:t>
            </w:r>
            <w:r w:rsidRPr="00A00A88">
              <w:rPr>
                <w:rFonts w:ascii="Times New Roman" w:eastAsia="標楷體" w:hAnsi="Times New Roman" w:cs="Times New Roman"/>
                <w:spacing w:val="12"/>
                <w:position w:val="-1"/>
                <w:sz w:val="24"/>
                <w:szCs w:val="24"/>
                <w:lang w:eastAsia="zh-TW"/>
              </w:rPr>
              <w:t>能發展並管理社會福</w:t>
            </w:r>
          </w:p>
          <w:p w:rsidR="00A00A88" w:rsidRPr="00A00A88" w:rsidRDefault="00A00A88" w:rsidP="00A00A88">
            <w:pPr>
              <w:spacing w:after="0" w:line="0" w:lineRule="atLeas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A00A8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利方案</w:t>
            </w:r>
          </w:p>
        </w:tc>
      </w:tr>
      <w:tr w:rsidR="00A00A88" w:rsidRPr="00A00A88" w:rsidTr="000F4A49">
        <w:trPr>
          <w:trHeight w:hRule="exact" w:val="730"/>
        </w:trPr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A88" w:rsidRPr="00A00A88" w:rsidRDefault="00A00A88" w:rsidP="00A00A88">
            <w:pPr>
              <w:spacing w:after="0" w:line="0" w:lineRule="atLeas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A00A88">
              <w:rPr>
                <w:rFonts w:ascii="Times New Roman" w:eastAsia="標楷體" w:hAnsi="Times New Roman" w:cs="Times New Roman"/>
                <w:spacing w:val="12"/>
                <w:position w:val="-1"/>
                <w:sz w:val="24"/>
                <w:szCs w:val="24"/>
                <w:lang w:eastAsia="zh-TW"/>
              </w:rPr>
              <w:t>■</w:t>
            </w:r>
            <w:r w:rsidRPr="00A00A88">
              <w:rPr>
                <w:rFonts w:ascii="Times New Roman" w:eastAsia="標楷體" w:hAnsi="Times New Roman" w:cs="Times New Roman"/>
                <w:spacing w:val="2"/>
                <w:position w:val="-1"/>
                <w:sz w:val="24"/>
                <w:szCs w:val="24"/>
                <w:lang w:eastAsia="zh-TW"/>
              </w:rPr>
              <w:t>4</w:t>
            </w:r>
            <w:r w:rsidRPr="00A00A88">
              <w:rPr>
                <w:rFonts w:ascii="Times New Roman" w:eastAsia="標楷體" w:hAnsi="Times New Roman" w:cs="Times New Roman"/>
                <w:spacing w:val="14"/>
                <w:position w:val="-1"/>
                <w:sz w:val="24"/>
                <w:szCs w:val="24"/>
                <w:lang w:eastAsia="zh-TW"/>
              </w:rPr>
              <w:t>.</w:t>
            </w:r>
            <w:r w:rsidRPr="00A00A88">
              <w:rPr>
                <w:rFonts w:ascii="Times New Roman" w:eastAsia="標楷體" w:hAnsi="Times New Roman" w:cs="Times New Roman"/>
                <w:spacing w:val="12"/>
                <w:position w:val="-1"/>
                <w:sz w:val="24"/>
                <w:szCs w:val="24"/>
                <w:lang w:eastAsia="zh-TW"/>
              </w:rPr>
              <w:t>能</w:t>
            </w:r>
            <w:r w:rsidRPr="00A00A88">
              <w:rPr>
                <w:rFonts w:ascii="Times New Roman" w:eastAsia="標楷體" w:hAnsi="Times New Roman" w:cs="Times New Roman"/>
                <w:spacing w:val="14"/>
                <w:position w:val="-1"/>
                <w:sz w:val="24"/>
                <w:szCs w:val="24"/>
                <w:lang w:eastAsia="zh-TW"/>
              </w:rPr>
              <w:t>在教師之指導下</w:t>
            </w:r>
            <w:r w:rsidRPr="00A00A88">
              <w:rPr>
                <w:rFonts w:ascii="Times New Roman" w:eastAsia="標楷體" w:hAnsi="Times New Roman" w:cs="Times New Roman"/>
                <w:spacing w:val="12"/>
                <w:position w:val="-1"/>
                <w:sz w:val="24"/>
                <w:szCs w:val="24"/>
                <w:lang w:eastAsia="zh-TW"/>
              </w:rPr>
              <w:t>執</w:t>
            </w:r>
            <w:r w:rsidRPr="00A00A88">
              <w:rPr>
                <w:rFonts w:ascii="Times New Roman" w:eastAsia="標楷體" w:hAnsi="Times New Roman" w:cs="Times New Roman"/>
                <w:spacing w:val="14"/>
                <w:position w:val="-1"/>
                <w:sz w:val="24"/>
                <w:szCs w:val="24"/>
                <w:lang w:eastAsia="zh-TW"/>
              </w:rPr>
              <w:t>行社會福</w:t>
            </w:r>
            <w:r w:rsidRPr="00A00A88">
              <w:rPr>
                <w:rFonts w:ascii="Times New Roman" w:eastAsia="標楷體" w:hAnsi="Times New Roman" w:cs="Times New Roman"/>
                <w:spacing w:val="12"/>
                <w:position w:val="-1"/>
                <w:sz w:val="24"/>
                <w:szCs w:val="24"/>
                <w:lang w:eastAsia="zh-TW"/>
              </w:rPr>
              <w:t>利</w:t>
            </w:r>
            <w:proofErr w:type="gramStart"/>
            <w:r w:rsidRPr="00A00A88">
              <w:rPr>
                <w:rFonts w:ascii="Times New Roman" w:eastAsia="標楷體" w:hAnsi="Times New Roman" w:cs="Times New Roman"/>
                <w:position w:val="-1"/>
                <w:sz w:val="24"/>
                <w:szCs w:val="24"/>
                <w:lang w:eastAsia="zh-TW"/>
              </w:rPr>
              <w:t>研</w:t>
            </w:r>
            <w:proofErr w:type="gramEnd"/>
          </w:p>
          <w:p w:rsidR="00A00A88" w:rsidRPr="00A00A88" w:rsidRDefault="00A00A88" w:rsidP="00A00A88">
            <w:pPr>
              <w:spacing w:after="0" w:line="0" w:lineRule="atLeas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A00A8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究計畫</w:t>
            </w:r>
            <w:r w:rsidRPr="00A00A88">
              <w:rPr>
                <w:rFonts w:ascii="Times New Roman" w:eastAsia="標楷體" w:hAnsi="Times New Roman" w:cs="Times New Roman"/>
                <w:spacing w:val="2"/>
                <w:sz w:val="24"/>
                <w:szCs w:val="24"/>
                <w:lang w:eastAsia="zh-TW"/>
              </w:rPr>
              <w:t>並</w:t>
            </w:r>
            <w:r w:rsidRPr="00A00A8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完成</w:t>
            </w:r>
            <w:r w:rsidRPr="00A00A88">
              <w:rPr>
                <w:rFonts w:ascii="Times New Roman" w:eastAsia="標楷體" w:hAnsi="Times New Roman" w:cs="Times New Roman"/>
                <w:spacing w:val="2"/>
                <w:sz w:val="24"/>
                <w:szCs w:val="24"/>
                <w:lang w:eastAsia="zh-TW"/>
              </w:rPr>
              <w:t>研</w:t>
            </w:r>
            <w:r w:rsidRPr="00A00A8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究</w:t>
            </w:r>
            <w:r w:rsidRPr="00A00A88">
              <w:rPr>
                <w:rFonts w:ascii="Times New Roman" w:eastAsia="標楷體" w:hAnsi="Times New Roman" w:cs="Times New Roman"/>
                <w:spacing w:val="2"/>
                <w:sz w:val="24"/>
                <w:szCs w:val="24"/>
                <w:lang w:eastAsia="zh-TW"/>
              </w:rPr>
              <w:t>成</w:t>
            </w:r>
            <w:r w:rsidRPr="00A00A8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果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A88" w:rsidRPr="00A00A88" w:rsidRDefault="00A00A88" w:rsidP="00A00A88">
            <w:pPr>
              <w:spacing w:after="0" w:line="0" w:lineRule="atLeas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A00A88">
              <w:rPr>
                <w:rFonts w:ascii="Times New Roman" w:eastAsia="標楷體" w:hAnsi="Times New Roman" w:cs="Times New Roman"/>
                <w:spacing w:val="12"/>
                <w:position w:val="-1"/>
                <w:sz w:val="24"/>
                <w:szCs w:val="24"/>
                <w:lang w:eastAsia="zh-TW"/>
              </w:rPr>
              <w:t>□</w:t>
            </w:r>
            <w:r w:rsidRPr="00A00A88">
              <w:rPr>
                <w:rFonts w:ascii="Times New Roman" w:eastAsia="標楷體" w:hAnsi="Times New Roman" w:cs="Times New Roman"/>
                <w:position w:val="-1"/>
                <w:sz w:val="24"/>
                <w:szCs w:val="24"/>
                <w:lang w:eastAsia="zh-TW"/>
              </w:rPr>
              <w:t>8</w:t>
            </w:r>
            <w:r w:rsidRPr="00A00A88">
              <w:rPr>
                <w:rFonts w:ascii="Times New Roman" w:eastAsia="標楷體" w:hAnsi="Times New Roman" w:cs="Times New Roman"/>
                <w:spacing w:val="12"/>
                <w:position w:val="-1"/>
                <w:sz w:val="24"/>
                <w:szCs w:val="24"/>
                <w:lang w:eastAsia="zh-TW"/>
              </w:rPr>
              <w:t>.</w:t>
            </w:r>
            <w:r w:rsidRPr="00A00A88">
              <w:rPr>
                <w:rFonts w:ascii="Times New Roman" w:eastAsia="標楷體" w:hAnsi="Times New Roman" w:cs="Times New Roman"/>
                <w:spacing w:val="12"/>
                <w:position w:val="-1"/>
                <w:sz w:val="24"/>
                <w:szCs w:val="24"/>
                <w:lang w:eastAsia="zh-TW"/>
              </w:rPr>
              <w:t>能純熟地應用電腦資</w:t>
            </w:r>
          </w:p>
          <w:p w:rsidR="00A00A88" w:rsidRPr="00A00A88" w:rsidRDefault="00A00A88" w:rsidP="00A00A88">
            <w:pPr>
              <w:spacing w:after="0" w:line="0" w:lineRule="atLeas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A00A8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訊</w:t>
            </w:r>
          </w:p>
        </w:tc>
      </w:tr>
    </w:tbl>
    <w:p w:rsidR="00A00A88" w:rsidRPr="00A00A88" w:rsidRDefault="00A00A88" w:rsidP="00A00A88">
      <w:pPr>
        <w:spacing w:after="0" w:line="0" w:lineRule="atLeast"/>
        <w:rPr>
          <w:rFonts w:ascii="Times New Roman" w:eastAsia="標楷體" w:hAnsi="Times New Roman" w:cs="Times New Roman"/>
          <w:sz w:val="24"/>
          <w:szCs w:val="24"/>
          <w:lang w:eastAsia="zh-TW"/>
        </w:rPr>
      </w:pPr>
    </w:p>
    <w:p w:rsidR="00A00A88" w:rsidRPr="00A00A88" w:rsidRDefault="00A00A88" w:rsidP="00A00A88">
      <w:pPr>
        <w:spacing w:after="0" w:line="0" w:lineRule="atLeast"/>
        <w:rPr>
          <w:rFonts w:ascii="Times New Roman" w:eastAsia="標楷體" w:hAnsi="Times New Roman" w:cs="Times New Roman"/>
          <w:sz w:val="24"/>
          <w:szCs w:val="24"/>
          <w:lang w:eastAsia="zh-TW"/>
        </w:rPr>
      </w:pPr>
    </w:p>
    <w:sectPr w:rsidR="00A00A88" w:rsidRPr="00A00A88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D6185E">
      <w:pPr>
        <w:spacing w:after="0" w:line="240" w:lineRule="auto"/>
      </w:pPr>
      <w:r>
        <w:separator/>
      </w:r>
    </w:p>
  </w:endnote>
  <w:endnote w:type="continuationSeparator" w:id="0">
    <w:p w:rsidR="00000000" w:rsidRDefault="00D61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1A89" w:rsidRDefault="00A00A88">
    <w:pPr>
      <w:spacing w:after="0" w:line="200" w:lineRule="exact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9F7754B" wp14:editId="055BAA85">
              <wp:simplePos x="0" y="0"/>
              <wp:positionH relativeFrom="page">
                <wp:posOffset>3662045</wp:posOffset>
              </wp:positionH>
              <wp:positionV relativeFrom="page">
                <wp:posOffset>9918065</wp:posOffset>
              </wp:positionV>
              <wp:extent cx="236855" cy="151765"/>
              <wp:effectExtent l="4445" t="254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85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1A89" w:rsidRDefault="00A00A88">
                          <w:pPr>
                            <w:spacing w:after="0" w:line="224" w:lineRule="exact"/>
                            <w:ind w:left="20" w:right="-5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F7754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35pt;margin-top:780.95pt;width:18.65pt;height:11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" filled="f" stroked="f">
              <v:textbox inset="0,0,0,0">
                <w:txbxContent>
                  <w:p w:rsidR="00FD1A89" w:rsidRDefault="00A00A88">
                    <w:pPr>
                      <w:spacing w:after="0" w:line="224" w:lineRule="exact"/>
                      <w:ind w:left="20" w:right="-5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-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0"/>
                        <w:szCs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  <w:sz w:val="20"/>
                        <w:szCs w:val="20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D6185E">
      <w:pPr>
        <w:spacing w:after="0" w:line="240" w:lineRule="auto"/>
      </w:pPr>
      <w:r>
        <w:separator/>
      </w:r>
    </w:p>
  </w:footnote>
  <w:footnote w:type="continuationSeparator" w:id="0">
    <w:p w:rsidR="00000000" w:rsidRDefault="00D618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A88"/>
    <w:rsid w:val="005D7CB4"/>
    <w:rsid w:val="00A00A88"/>
    <w:rsid w:val="00CE7F22"/>
    <w:rsid w:val="00D6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8E98A"/>
  <w15:chartTrackingRefBased/>
  <w15:docId w15:val="{84879380-0566-4D04-BF16-DE9C7AB57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0A88"/>
    <w:pPr>
      <w:widowControl w:val="0"/>
      <w:spacing w:after="200" w:line="276" w:lineRule="auto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475</Words>
  <Characters>2711</Characters>
  <Application>Microsoft Office Word</Application>
  <DocSecurity>0</DocSecurity>
  <Lines>22</Lines>
  <Paragraphs>6</Paragraphs>
  <ScaleCrop>false</ScaleCrop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Fang-pei Chen</cp:lastModifiedBy>
  <cp:revision>3</cp:revision>
  <dcterms:created xsi:type="dcterms:W3CDTF">2020-05-30T15:54:00Z</dcterms:created>
  <dcterms:modified xsi:type="dcterms:W3CDTF">2020-12-22T14:44:00Z</dcterms:modified>
</cp:coreProperties>
</file>