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06279" w14:textId="77777777" w:rsidR="00FE0BCC" w:rsidRPr="00F34309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F34309">
        <w:rPr>
          <w:rFonts w:eastAsia="標楷體"/>
          <w:sz w:val="36"/>
          <w:szCs w:val="36"/>
        </w:rPr>
        <w:t>國立中正大學教學大綱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5D185C" w:rsidRPr="00F34309" w14:paraId="2CE71553" w14:textId="77777777" w:rsidTr="004805B1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AE9664" w14:textId="77777777" w:rsidR="00FE0BCC" w:rsidRPr="00F34309" w:rsidRDefault="00FE0BCC" w:rsidP="00151011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  <w:bCs/>
              </w:rPr>
              <w:t>開</w:t>
            </w:r>
            <w:r w:rsidR="00E3470C" w:rsidRPr="00F34309">
              <w:rPr>
                <w:rFonts w:eastAsia="標楷體"/>
                <w:bCs/>
              </w:rPr>
              <w:t>課</w:t>
            </w:r>
            <w:r w:rsidRPr="00F34309">
              <w:rPr>
                <w:rFonts w:eastAsia="標楷體"/>
              </w:rPr>
              <w:t>學年度</w:t>
            </w:r>
            <w:r w:rsidRPr="00F34309">
              <w:rPr>
                <w:rFonts w:eastAsia="標楷體"/>
              </w:rPr>
              <w:t>/</w:t>
            </w:r>
            <w:r w:rsidRPr="00F34309"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C83BF" w14:textId="7442B8A8" w:rsidR="00FE0BCC" w:rsidRPr="00F34309" w:rsidRDefault="004B60F9" w:rsidP="00A411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="00C40DA8">
              <w:rPr>
                <w:rFonts w:eastAsia="標楷體"/>
              </w:rPr>
              <w:t>9</w:t>
            </w:r>
            <w:r w:rsidR="00FE0BCC" w:rsidRPr="00F34309">
              <w:rPr>
                <w:rFonts w:eastAsia="標楷體" w:hint="eastAsia"/>
              </w:rPr>
              <w:t>學</w:t>
            </w:r>
            <w:r w:rsidR="00FE0BCC" w:rsidRPr="00F34309">
              <w:rPr>
                <w:rFonts w:eastAsia="標楷體"/>
              </w:rPr>
              <w:t>年度第</w:t>
            </w:r>
            <w:r w:rsidR="00C40DA8">
              <w:rPr>
                <w:rFonts w:eastAsia="標楷體"/>
              </w:rPr>
              <w:t>2</w:t>
            </w:r>
            <w:r w:rsidR="00FE0BCC" w:rsidRPr="00F34309">
              <w:rPr>
                <w:rFonts w:eastAsia="標楷體"/>
              </w:rPr>
              <w:t>學期</w:t>
            </w:r>
          </w:p>
        </w:tc>
      </w:tr>
      <w:tr w:rsidR="005D185C" w:rsidRPr="00F34309" w14:paraId="33712A86" w14:textId="77777777" w:rsidTr="004805B1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9F3" w14:textId="77777777" w:rsidR="00F512A2" w:rsidRPr="00F34309" w:rsidRDefault="00F512A2" w:rsidP="00151011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t>課程名稱</w:t>
            </w:r>
            <w:r w:rsidRPr="00F34309">
              <w:rPr>
                <w:rFonts w:eastAsia="標楷體"/>
              </w:rPr>
              <w:t>(</w:t>
            </w:r>
            <w:r w:rsidRPr="00F34309">
              <w:rPr>
                <w:rFonts w:eastAsia="標楷體"/>
              </w:rPr>
              <w:t>中文</w:t>
            </w:r>
            <w:r w:rsidRPr="00F34309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53CFB" w14:textId="77777777" w:rsidR="007045E7" w:rsidRPr="00F34309" w:rsidRDefault="008214A4" w:rsidP="00775E2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台語詩</w:t>
            </w:r>
            <w:r>
              <w:rPr>
                <w:rFonts w:eastAsia="標楷體"/>
              </w:rPr>
              <w:t>的創意與應用</w:t>
            </w:r>
          </w:p>
        </w:tc>
      </w:tr>
      <w:tr w:rsidR="005D185C" w:rsidRPr="00F34309" w14:paraId="2337C86A" w14:textId="77777777" w:rsidTr="004805B1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1925" w14:textId="77777777" w:rsidR="00F512A2" w:rsidRPr="00F34309" w:rsidRDefault="00F512A2" w:rsidP="00151011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t>課程名稱</w:t>
            </w:r>
            <w:r w:rsidRPr="00F34309">
              <w:rPr>
                <w:rFonts w:eastAsia="標楷體"/>
              </w:rPr>
              <w:t>(</w:t>
            </w:r>
            <w:r w:rsidRPr="00F34309">
              <w:rPr>
                <w:rFonts w:eastAsia="標楷體"/>
              </w:rPr>
              <w:t>英文</w:t>
            </w:r>
            <w:r w:rsidRPr="00F34309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65857" w14:textId="77777777" w:rsidR="00F512A2" w:rsidRPr="00F34309" w:rsidRDefault="008214A4" w:rsidP="0015101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Creativity and Application for Taiwanese Poetry </w:t>
            </w:r>
          </w:p>
        </w:tc>
      </w:tr>
      <w:tr w:rsidR="005D185C" w:rsidRPr="00F34309" w14:paraId="413F734F" w14:textId="77777777" w:rsidTr="004805B1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6F0" w14:textId="77777777" w:rsidR="00F512A2" w:rsidRPr="00F34309" w:rsidRDefault="00F512A2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t>課</w:t>
            </w:r>
            <w:r w:rsidRPr="00F34309">
              <w:rPr>
                <w:rFonts w:eastAsia="標楷體"/>
              </w:rPr>
              <w:t xml:space="preserve">     </w:t>
            </w:r>
            <w:r w:rsidRPr="00F34309">
              <w:rPr>
                <w:rFonts w:eastAsia="標楷體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327" w14:textId="77777777" w:rsidR="00F512A2" w:rsidRPr="00F34309" w:rsidRDefault="00F512A2" w:rsidP="0015101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154" w14:textId="77777777" w:rsidR="00F512A2" w:rsidRPr="00F34309" w:rsidRDefault="00F512A2" w:rsidP="00151011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3A50C" w14:textId="77777777" w:rsidR="00F512A2" w:rsidRPr="00F34309" w:rsidRDefault="0040210B" w:rsidP="0015101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</w:tr>
      <w:tr w:rsidR="005D185C" w:rsidRPr="00F34309" w14:paraId="21470A90" w14:textId="77777777" w:rsidTr="004805B1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26" w14:textId="77777777" w:rsidR="00F512A2" w:rsidRPr="00F34309" w:rsidRDefault="00F512A2" w:rsidP="00151011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t>授</w:t>
            </w:r>
            <w:r w:rsidRPr="00F34309">
              <w:rPr>
                <w:rFonts w:eastAsia="標楷體"/>
              </w:rPr>
              <w:t xml:space="preserve">  </w:t>
            </w:r>
            <w:r w:rsidRPr="00F34309">
              <w:rPr>
                <w:rFonts w:eastAsia="標楷體"/>
              </w:rPr>
              <w:t>課</w:t>
            </w:r>
            <w:r w:rsidRPr="00F34309">
              <w:rPr>
                <w:rFonts w:eastAsia="標楷體"/>
              </w:rPr>
              <w:t xml:space="preserve">  </w:t>
            </w:r>
            <w:r w:rsidRPr="00F34309">
              <w:rPr>
                <w:rFonts w:eastAsia="標楷體"/>
              </w:rPr>
              <w:t>方</w:t>
            </w:r>
            <w:r w:rsidRPr="00F34309">
              <w:rPr>
                <w:rFonts w:eastAsia="標楷體"/>
              </w:rPr>
              <w:t xml:space="preserve">  </w:t>
            </w:r>
            <w:r w:rsidRPr="00F34309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FC949" w14:textId="77777777" w:rsidR="00F512A2" w:rsidRPr="00F34309" w:rsidRDefault="00F512A2" w:rsidP="0015101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F34309">
              <w:rPr>
                <w:rFonts w:eastAsia="標楷體"/>
              </w:rPr>
              <w:t>請勾選</w:t>
            </w:r>
            <w:r w:rsidRPr="00F34309">
              <w:rPr>
                <w:rFonts w:eastAsia="標楷體"/>
              </w:rPr>
              <w:t>(</w:t>
            </w:r>
            <w:r w:rsidRPr="00F34309">
              <w:rPr>
                <w:rFonts w:eastAsia="標楷體"/>
              </w:rPr>
              <w:t>可複選</w:t>
            </w:r>
            <w:r w:rsidRPr="00F34309">
              <w:rPr>
                <w:rFonts w:eastAsia="標楷體"/>
              </w:rPr>
              <w:t>)</w:t>
            </w:r>
            <w:r w:rsidRPr="00F34309">
              <w:rPr>
                <w:rFonts w:eastAsia="標楷體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5D185C" w:rsidRPr="00F34309" w14:paraId="4D25C1B5" w14:textId="77777777" w:rsidTr="00E3470C">
              <w:tc>
                <w:tcPr>
                  <w:tcW w:w="1709" w:type="dxa"/>
                </w:tcPr>
                <w:p w14:paraId="21C9F679" w14:textId="77777777" w:rsidR="00F512A2" w:rsidRPr="00F34309" w:rsidRDefault="00204E0C" w:rsidP="00151011">
                  <w:pPr>
                    <w:rPr>
                      <w:rFonts w:eastAsia="標楷體"/>
                    </w:rPr>
                  </w:pPr>
                  <w:r w:rsidRPr="001C66A0">
                    <w:rPr>
                      <w:rFonts w:ascii="標楷體" w:eastAsia="標楷體" w:hAnsi="標楷體"/>
                    </w:rPr>
                    <w:t>■</w:t>
                  </w:r>
                  <w:r w:rsidR="00F512A2" w:rsidRPr="00F34309">
                    <w:rPr>
                      <w:rFonts w:eastAsia="標楷體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5C014AA9" w14:textId="77777777" w:rsidR="00F512A2" w:rsidRPr="00F34309" w:rsidRDefault="00F512A2" w:rsidP="00151011">
                  <w:pPr>
                    <w:rPr>
                      <w:rFonts w:eastAsia="標楷體"/>
                    </w:rPr>
                  </w:pPr>
                  <w:r w:rsidRPr="001C66A0">
                    <w:rPr>
                      <w:rFonts w:ascii="標楷體" w:eastAsia="標楷體" w:hAnsi="標楷體"/>
                    </w:rPr>
                    <w:t>□</w:t>
                  </w:r>
                  <w:r w:rsidRPr="00F34309"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14:paraId="389A12E8" w14:textId="77777777" w:rsidR="00F512A2" w:rsidRPr="00F34309" w:rsidRDefault="00D72BDF" w:rsidP="00151011">
                  <w:pPr>
                    <w:rPr>
                      <w:rFonts w:eastAsia="標楷體"/>
                    </w:rPr>
                  </w:pPr>
                  <w:r w:rsidRPr="001C66A0">
                    <w:rPr>
                      <w:rFonts w:ascii="標楷體" w:eastAsia="標楷體" w:hAnsi="標楷體"/>
                    </w:rPr>
                    <w:t>■</w:t>
                  </w:r>
                  <w:r w:rsidR="00F512A2" w:rsidRPr="00F34309">
                    <w:rPr>
                      <w:rFonts w:eastAsia="標楷體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09D41C23" w14:textId="77777777" w:rsidR="00F512A2" w:rsidRPr="00F34309" w:rsidRDefault="00204E0C" w:rsidP="00151011">
                  <w:pPr>
                    <w:rPr>
                      <w:rFonts w:eastAsia="標楷體"/>
                    </w:rPr>
                  </w:pPr>
                  <w:r w:rsidRPr="001C66A0">
                    <w:rPr>
                      <w:rFonts w:ascii="標楷體" w:eastAsia="標楷體" w:hAnsi="標楷體"/>
                    </w:rPr>
                    <w:t>□</w:t>
                  </w:r>
                  <w:r w:rsidR="00F512A2" w:rsidRPr="00F34309">
                    <w:rPr>
                      <w:rFonts w:eastAsia="標楷體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14:paraId="294813A1" w14:textId="77777777" w:rsidR="00F512A2" w:rsidRPr="00F34309" w:rsidRDefault="00F512A2" w:rsidP="00151011">
                  <w:pPr>
                    <w:rPr>
                      <w:rFonts w:eastAsia="標楷體"/>
                    </w:rPr>
                  </w:pPr>
                </w:p>
              </w:tc>
            </w:tr>
            <w:tr w:rsidR="005D185C" w:rsidRPr="00F34309" w14:paraId="5986EDF7" w14:textId="77777777" w:rsidTr="00E3470C">
              <w:tc>
                <w:tcPr>
                  <w:tcW w:w="8101" w:type="dxa"/>
                  <w:gridSpan w:val="5"/>
                </w:tcPr>
                <w:p w14:paraId="3C851BC3" w14:textId="77777777" w:rsidR="00F512A2" w:rsidRPr="00F34309" w:rsidRDefault="00F512A2" w:rsidP="00D72BDF">
                  <w:pPr>
                    <w:rPr>
                      <w:rFonts w:eastAsia="標楷體"/>
                    </w:rPr>
                  </w:pPr>
                </w:p>
              </w:tc>
            </w:tr>
          </w:tbl>
          <w:p w14:paraId="28640CAD" w14:textId="77777777" w:rsidR="00F512A2" w:rsidRPr="00F34309" w:rsidRDefault="00F512A2" w:rsidP="0015101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D185C" w:rsidRPr="00F34309" w14:paraId="26C2D49B" w14:textId="77777777" w:rsidTr="00AF430A">
        <w:trPr>
          <w:trHeight w:val="224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541" w14:textId="77777777" w:rsidR="00F512A2" w:rsidRPr="00F34309" w:rsidRDefault="00F512A2" w:rsidP="00151011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98845" w14:textId="77777777" w:rsidR="003D344B" w:rsidRDefault="007A65BD" w:rsidP="007A65BD">
            <w:pPr>
              <w:pStyle w:val="a8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學生可以</w:t>
            </w:r>
            <w:r>
              <w:rPr>
                <w:rFonts w:eastAsia="標楷體"/>
                <w:bCs/>
              </w:rPr>
              <w:t>了解台語詩的特質</w:t>
            </w:r>
          </w:p>
          <w:p w14:paraId="40BD87BF" w14:textId="77777777" w:rsidR="007A65BD" w:rsidRDefault="007A65BD" w:rsidP="007A65BD">
            <w:pPr>
              <w:pStyle w:val="a8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學生可以</w:t>
            </w:r>
            <w:r>
              <w:rPr>
                <w:rFonts w:eastAsia="標楷體"/>
                <w:bCs/>
              </w:rPr>
              <w:t>了解台語詩的創作與創意</w:t>
            </w:r>
          </w:p>
          <w:p w14:paraId="420D8B92" w14:textId="77777777" w:rsidR="007A65BD" w:rsidRDefault="007A65BD" w:rsidP="007A65BD">
            <w:pPr>
              <w:pStyle w:val="a8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>
              <w:rPr>
                <w:rFonts w:eastAsia="標楷體"/>
                <w:bCs/>
              </w:rPr>
              <w:t>可以欣賞台語詩的創意與</w:t>
            </w:r>
            <w:r>
              <w:rPr>
                <w:rFonts w:eastAsia="標楷體" w:hint="eastAsia"/>
                <w:bCs/>
              </w:rPr>
              <w:t>隱</w:t>
            </w:r>
            <w:r>
              <w:rPr>
                <w:rFonts w:eastAsia="標楷體"/>
                <w:bCs/>
              </w:rPr>
              <w:t>喻</w:t>
            </w:r>
          </w:p>
          <w:p w14:paraId="1CB02A12" w14:textId="77777777" w:rsidR="007A65BD" w:rsidRDefault="007A65BD" w:rsidP="007A65BD">
            <w:pPr>
              <w:pStyle w:val="a8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 w:rsidR="009365BC">
              <w:rPr>
                <w:rFonts w:eastAsia="標楷體"/>
                <w:bCs/>
              </w:rPr>
              <w:t>可以</w:t>
            </w:r>
            <w:r w:rsidR="00545A58">
              <w:rPr>
                <w:rFonts w:eastAsia="標楷體" w:hint="eastAsia"/>
                <w:bCs/>
              </w:rPr>
              <w:t>嘗</w:t>
            </w:r>
            <w:r w:rsidR="009365BC">
              <w:rPr>
                <w:rFonts w:eastAsia="標楷體"/>
                <w:bCs/>
              </w:rPr>
              <w:t>試</w:t>
            </w:r>
            <w:r>
              <w:rPr>
                <w:rFonts w:eastAsia="標楷體"/>
                <w:bCs/>
              </w:rPr>
              <w:t>台語詩</w:t>
            </w:r>
            <w:r w:rsidR="009365BC">
              <w:rPr>
                <w:rFonts w:eastAsia="標楷體"/>
                <w:bCs/>
              </w:rPr>
              <w:t>創作</w:t>
            </w:r>
          </w:p>
          <w:p w14:paraId="2D4AB9B3" w14:textId="77777777" w:rsidR="007A65BD" w:rsidRPr="007A65BD" w:rsidRDefault="007A65BD" w:rsidP="007A65BD">
            <w:pPr>
              <w:pStyle w:val="a8"/>
              <w:numPr>
                <w:ilvl w:val="0"/>
                <w:numId w:val="35"/>
              </w:numPr>
              <w:spacing w:line="0" w:lineRule="atLeast"/>
              <w:ind w:leftChars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</w:t>
            </w:r>
            <w:r>
              <w:rPr>
                <w:rFonts w:eastAsia="標楷體"/>
                <w:bCs/>
              </w:rPr>
              <w:t>可以將自己的創作應用</w:t>
            </w:r>
            <w:r>
              <w:rPr>
                <w:rFonts w:eastAsia="標楷體" w:hint="eastAsia"/>
                <w:bCs/>
              </w:rPr>
              <w:t>於</w:t>
            </w:r>
            <w:r>
              <w:rPr>
                <w:rFonts w:eastAsia="標楷體"/>
                <w:bCs/>
              </w:rPr>
              <w:t>文創</w:t>
            </w:r>
            <w:r>
              <w:rPr>
                <w:rFonts w:eastAsia="標楷體" w:hint="eastAsia"/>
                <w:bCs/>
              </w:rPr>
              <w:t>產品</w:t>
            </w:r>
          </w:p>
        </w:tc>
      </w:tr>
      <w:tr w:rsidR="005D185C" w:rsidRPr="00F34309" w14:paraId="727C419E" w14:textId="77777777" w:rsidTr="00AF430A">
        <w:trPr>
          <w:trHeight w:val="260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0A37" w14:textId="77777777" w:rsidR="00F512A2" w:rsidRPr="00F34309" w:rsidRDefault="00F512A2" w:rsidP="00F512A2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t>授</w:t>
            </w:r>
            <w:r w:rsidRPr="00F34309">
              <w:rPr>
                <w:rFonts w:eastAsia="標楷體"/>
              </w:rPr>
              <w:t xml:space="preserve">  </w:t>
            </w:r>
            <w:r w:rsidRPr="00F34309">
              <w:rPr>
                <w:rFonts w:eastAsia="標楷體"/>
              </w:rPr>
              <w:t>課</w:t>
            </w:r>
            <w:r w:rsidRPr="00F34309">
              <w:rPr>
                <w:rFonts w:eastAsia="標楷體"/>
              </w:rPr>
              <w:t xml:space="preserve">  </w:t>
            </w:r>
            <w:r w:rsidRPr="00F34309">
              <w:rPr>
                <w:rFonts w:eastAsia="標楷體"/>
              </w:rPr>
              <w:t>大</w:t>
            </w:r>
            <w:r w:rsidRPr="00F34309">
              <w:rPr>
                <w:rFonts w:eastAsia="標楷體"/>
              </w:rPr>
              <w:t xml:space="preserve">  </w:t>
            </w:r>
            <w:r w:rsidRPr="00F34309">
              <w:rPr>
                <w:rFonts w:eastAsia="標楷體"/>
              </w:rPr>
              <w:t>綱</w:t>
            </w:r>
          </w:p>
          <w:p w14:paraId="418B9388" w14:textId="77777777" w:rsidR="00F512A2" w:rsidRPr="00F34309" w:rsidRDefault="00F512A2" w:rsidP="00F512A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F34309">
              <w:rPr>
                <w:rFonts w:eastAsia="標楷體"/>
              </w:rPr>
              <w:t>(</w:t>
            </w:r>
            <w:r w:rsidRPr="00F34309">
              <w:rPr>
                <w:rFonts w:eastAsia="標楷體"/>
              </w:rPr>
              <w:t>須含週次表及每週課程進度說明</w:t>
            </w:r>
            <w:r w:rsidRPr="00F34309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A10C" w14:textId="77777777" w:rsidR="00F512A2" w:rsidRDefault="00877BF0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</w:t>
            </w:r>
            <w:r w:rsidR="00EF4F3C">
              <w:rPr>
                <w:rFonts w:eastAsia="標楷體" w:hint="eastAsia"/>
              </w:rPr>
              <w:t>作〈</w:t>
            </w:r>
            <w:r w:rsidR="00EF4F3C">
              <w:rPr>
                <w:rFonts w:eastAsia="標楷體"/>
              </w:rPr>
              <w:t>報歲蘭〉</w:t>
            </w:r>
            <w:r w:rsidR="00EF4F3C">
              <w:rPr>
                <w:rFonts w:eastAsia="標楷體" w:hint="eastAsia"/>
              </w:rPr>
              <w:t>的</w:t>
            </w:r>
            <w:r w:rsidR="00EF4F3C">
              <w:rPr>
                <w:rFonts w:eastAsia="標楷體"/>
              </w:rPr>
              <w:t>創意與</w:t>
            </w:r>
            <w:r w:rsidR="00EF4F3C">
              <w:rPr>
                <w:rFonts w:eastAsia="標楷體" w:hint="eastAsia"/>
              </w:rPr>
              <w:t>應用</w:t>
            </w:r>
            <w:r w:rsidR="00EF4F3C">
              <w:rPr>
                <w:rFonts w:eastAsia="標楷體"/>
              </w:rPr>
              <w:t>：</w:t>
            </w:r>
            <w:r w:rsidR="00EF4F3C">
              <w:rPr>
                <w:rFonts w:eastAsia="標楷體" w:hint="eastAsia"/>
              </w:rPr>
              <w:t>台中</w:t>
            </w:r>
            <w:r w:rsidR="00EF4F3C">
              <w:rPr>
                <w:rFonts w:eastAsia="標楷體"/>
              </w:rPr>
              <w:t>花博的百花詩展</w:t>
            </w:r>
          </w:p>
          <w:p w14:paraId="13DA1EA1" w14:textId="77777777" w:rsidR="003F526D" w:rsidRDefault="00877BF0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</w:t>
            </w:r>
            <w:r w:rsidR="003F526D">
              <w:rPr>
                <w:rFonts w:eastAsia="標楷體" w:hint="eastAsia"/>
              </w:rPr>
              <w:t>作</w:t>
            </w:r>
            <w:r w:rsidR="007F4DE5">
              <w:rPr>
                <w:rFonts w:eastAsia="標楷體" w:hint="eastAsia"/>
              </w:rPr>
              <w:t>〈</w:t>
            </w:r>
            <w:r w:rsidR="007F4DE5">
              <w:rPr>
                <w:rFonts w:eastAsia="標楷體"/>
              </w:rPr>
              <w:t>真假生日〉的創意與</w:t>
            </w:r>
            <w:r w:rsidR="007F4DE5">
              <w:rPr>
                <w:rFonts w:eastAsia="標楷體" w:hint="eastAsia"/>
              </w:rPr>
              <w:t>慶</w:t>
            </w:r>
            <w:r w:rsidR="007F4DE5">
              <w:rPr>
                <w:rFonts w:eastAsia="標楷體"/>
              </w:rPr>
              <w:t>生的應用</w:t>
            </w:r>
          </w:p>
          <w:p w14:paraId="31D5D517" w14:textId="77777777" w:rsidR="007F4DE5" w:rsidRDefault="00877BF0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新作〈</w:t>
            </w:r>
            <w:r>
              <w:rPr>
                <w:rFonts w:eastAsia="標楷體"/>
              </w:rPr>
              <w:t>準時〉的創意與守時運動</w:t>
            </w:r>
          </w:p>
          <w:p w14:paraId="735C9B95" w14:textId="77777777" w:rsidR="00877BF0" w:rsidRDefault="00877BF0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新作</w:t>
            </w:r>
            <w:r>
              <w:rPr>
                <w:rFonts w:eastAsia="標楷體"/>
              </w:rPr>
              <w:t>〈退休的印仔〉的創意與印章應用</w:t>
            </w:r>
          </w:p>
          <w:p w14:paraId="42C9A73A" w14:textId="77777777" w:rsidR="00877BF0" w:rsidRDefault="00877BF0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新作〈</w:t>
            </w:r>
            <w:r>
              <w:rPr>
                <w:rFonts w:eastAsia="標楷體"/>
              </w:rPr>
              <w:t>芳</w:t>
            </w:r>
            <w:proofErr w:type="spellStart"/>
            <w:r>
              <w:rPr>
                <w:rFonts w:eastAsia="標楷體"/>
              </w:rPr>
              <w:t>kap</w:t>
            </w:r>
            <w:proofErr w:type="spellEnd"/>
            <w:r>
              <w:rPr>
                <w:rFonts w:eastAsia="標楷體"/>
              </w:rPr>
              <w:t>臭〉的創意與蓮花</w:t>
            </w:r>
            <w:r w:rsidR="00E16B3E">
              <w:rPr>
                <w:rFonts w:eastAsia="標楷體" w:hint="eastAsia"/>
              </w:rPr>
              <w:t>應用</w:t>
            </w:r>
          </w:p>
          <w:p w14:paraId="4D213EE6" w14:textId="77777777" w:rsidR="00877BF0" w:rsidRDefault="00877BF0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新作</w:t>
            </w:r>
            <w:r>
              <w:rPr>
                <w:rFonts w:eastAsia="標楷體"/>
              </w:rPr>
              <w:t>〈硬碟救</w:t>
            </w:r>
            <w:r>
              <w:rPr>
                <w:rFonts w:eastAsia="標楷體" w:hint="eastAsia"/>
              </w:rPr>
              <w:t>援</w:t>
            </w:r>
            <w:r>
              <w:rPr>
                <w:rFonts w:eastAsia="標楷體"/>
              </w:rPr>
              <w:t>記〉的創意與雲端</w:t>
            </w:r>
            <w:r w:rsidR="00D54E4E">
              <w:rPr>
                <w:rFonts w:eastAsia="標楷體" w:hint="eastAsia"/>
              </w:rPr>
              <w:t>應用</w:t>
            </w:r>
          </w:p>
          <w:p w14:paraId="0F76EDCD" w14:textId="77777777" w:rsidR="00877BF0" w:rsidRDefault="00877BF0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《生活詩</w:t>
            </w:r>
            <w:r>
              <w:rPr>
                <w:rFonts w:eastAsia="標楷體"/>
              </w:rPr>
              <w:t>演</w:t>
            </w:r>
            <w:r>
              <w:rPr>
                <w:rFonts w:eastAsia="標楷體" w:hint="eastAsia"/>
              </w:rPr>
              <w:t>66</w:t>
            </w:r>
            <w:r>
              <w:rPr>
                <w:rFonts w:eastAsia="標楷體" w:hint="eastAsia"/>
              </w:rPr>
              <w:t>》</w:t>
            </w:r>
            <w:r>
              <w:rPr>
                <w:rFonts w:eastAsia="標楷體"/>
              </w:rPr>
              <w:t>的創意與</w:t>
            </w:r>
            <w:r>
              <w:rPr>
                <w:rFonts w:eastAsia="標楷體" w:hint="eastAsia"/>
              </w:rPr>
              <w:t>人面</w:t>
            </w:r>
            <w:r>
              <w:rPr>
                <w:rFonts w:eastAsia="標楷體"/>
              </w:rPr>
              <w:t>冊</w:t>
            </w:r>
            <w:r w:rsidR="00D54E4E">
              <w:rPr>
                <w:rFonts w:eastAsia="標楷體" w:hint="eastAsia"/>
              </w:rPr>
              <w:t>應用</w:t>
            </w:r>
          </w:p>
          <w:p w14:paraId="608D88B1" w14:textId="77777777" w:rsidR="00877BF0" w:rsidRDefault="00D54E4E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《</w:t>
            </w:r>
            <w:r>
              <w:rPr>
                <w:rFonts w:eastAsia="標楷體"/>
              </w:rPr>
              <w:t>人面冊的花蕊》的創意與攝影</w:t>
            </w:r>
            <w:r>
              <w:rPr>
                <w:rFonts w:eastAsia="標楷體" w:hint="eastAsia"/>
              </w:rPr>
              <w:t>應用</w:t>
            </w:r>
          </w:p>
          <w:p w14:paraId="30C1E97C" w14:textId="77777777" w:rsidR="00D54E4E" w:rsidRDefault="00EF4238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期中</w:t>
            </w:r>
            <w:r>
              <w:rPr>
                <w:rFonts w:eastAsia="標楷體"/>
              </w:rPr>
              <w:t>考：學生提出自己</w:t>
            </w:r>
            <w:r>
              <w:rPr>
                <w:rFonts w:eastAsia="標楷體" w:hint="eastAsia"/>
              </w:rPr>
              <w:t>構想</w:t>
            </w:r>
            <w:r>
              <w:rPr>
                <w:rFonts w:eastAsia="標楷體"/>
              </w:rPr>
              <w:t>的台語詩創意與應用</w:t>
            </w:r>
          </w:p>
          <w:p w14:paraId="1A270534" w14:textId="77777777" w:rsidR="00EF4238" w:rsidRDefault="00EF4238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未知</w:t>
            </w:r>
            <w:r w:rsidR="00F938A9"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</w:rPr>
              <w:t>新作的</w:t>
            </w:r>
            <w:r>
              <w:rPr>
                <w:rFonts w:eastAsia="標楷體"/>
              </w:rPr>
              <w:t>創意與應用</w:t>
            </w:r>
          </w:p>
          <w:p w14:paraId="65FF567C" w14:textId="77777777" w:rsidR="00F938A9" w:rsidRDefault="00F938A9" w:rsidP="00F938A9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新作</w:t>
            </w:r>
            <w:r w:rsidR="00E16B3E">
              <w:rPr>
                <w:rFonts w:eastAsia="標楷體" w:hint="eastAsia"/>
                <w:lang w:val="nl-NL"/>
              </w:rPr>
              <w:t>〈</w:t>
            </w:r>
            <w:r w:rsidR="00E16B3E">
              <w:rPr>
                <w:rFonts w:eastAsia="標楷體"/>
                <w:lang w:val="nl-NL"/>
              </w:rPr>
              <w:t>改酒令〉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/>
              </w:rPr>
              <w:t>創意與</w:t>
            </w:r>
            <w:r w:rsidR="00AA7A75">
              <w:rPr>
                <w:rFonts w:eastAsia="標楷體" w:hint="eastAsia"/>
              </w:rPr>
              <w:t>符仔</w:t>
            </w:r>
            <w:r w:rsidR="00AA7A75">
              <w:rPr>
                <w:rFonts w:eastAsia="標楷體"/>
              </w:rPr>
              <w:t>咒</w:t>
            </w:r>
            <w:r>
              <w:rPr>
                <w:rFonts w:eastAsia="標楷體"/>
              </w:rPr>
              <w:t>應用</w:t>
            </w:r>
          </w:p>
          <w:p w14:paraId="0FA5AE8A" w14:textId="77777777" w:rsidR="00F938A9" w:rsidRDefault="004C400D" w:rsidP="00F938A9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〈</w:t>
            </w:r>
            <w:r>
              <w:rPr>
                <w:rFonts w:eastAsia="標楷體"/>
              </w:rPr>
              <w:t>碧潭</w:t>
            </w:r>
            <w:r>
              <w:rPr>
                <w:rFonts w:eastAsia="標楷體"/>
              </w:rPr>
              <w:t>ê</w:t>
            </w:r>
            <w:r>
              <w:rPr>
                <w:rFonts w:eastAsia="標楷體"/>
              </w:rPr>
              <w:t>碧〉</w:t>
            </w:r>
            <w:r w:rsidR="00F938A9">
              <w:rPr>
                <w:rFonts w:eastAsia="標楷體" w:hint="eastAsia"/>
              </w:rPr>
              <w:t>的</w:t>
            </w:r>
            <w:r w:rsidR="00F938A9">
              <w:rPr>
                <w:rFonts w:eastAsia="標楷體"/>
              </w:rPr>
              <w:t>創意與</w:t>
            </w:r>
            <w:r>
              <w:rPr>
                <w:rFonts w:eastAsia="標楷體" w:hint="eastAsia"/>
              </w:rPr>
              <w:t>飛</w:t>
            </w:r>
            <w:r>
              <w:rPr>
                <w:rFonts w:eastAsia="標楷體"/>
              </w:rPr>
              <w:t>閱文學地</w:t>
            </w:r>
            <w:r>
              <w:rPr>
                <w:rFonts w:eastAsia="標楷體" w:hint="eastAsia"/>
              </w:rPr>
              <w:t>景</w:t>
            </w:r>
            <w:r w:rsidR="00F938A9">
              <w:rPr>
                <w:rFonts w:eastAsia="標楷體"/>
              </w:rPr>
              <w:t>應用</w:t>
            </w:r>
          </w:p>
          <w:p w14:paraId="62258F4A" w14:textId="77777777" w:rsidR="00F938A9" w:rsidRDefault="00BB66C4" w:rsidP="00F938A9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〈</w:t>
            </w:r>
            <w:r>
              <w:rPr>
                <w:rFonts w:eastAsia="標楷體"/>
              </w:rPr>
              <w:t>海翁宣言〉</w:t>
            </w:r>
            <w:r w:rsidR="00F938A9">
              <w:rPr>
                <w:rFonts w:eastAsia="標楷體" w:hint="eastAsia"/>
              </w:rPr>
              <w:t>的</w:t>
            </w:r>
            <w:r w:rsidR="00F938A9">
              <w:rPr>
                <w:rFonts w:eastAsia="標楷體"/>
              </w:rPr>
              <w:t>創意與</w:t>
            </w:r>
            <w:r>
              <w:rPr>
                <w:rFonts w:eastAsia="標楷體" w:hint="eastAsia"/>
              </w:rPr>
              <w:t>政治海報</w:t>
            </w:r>
            <w:r w:rsidR="00F938A9">
              <w:rPr>
                <w:rFonts w:eastAsia="標楷體"/>
              </w:rPr>
              <w:t>應用</w:t>
            </w:r>
          </w:p>
          <w:p w14:paraId="55F6FBB3" w14:textId="77777777" w:rsidR="00F938A9" w:rsidRDefault="00A033E4" w:rsidP="00F938A9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〈</w:t>
            </w:r>
            <w:r w:rsidR="001C7E48">
              <w:rPr>
                <w:rFonts w:eastAsia="標楷體" w:hint="eastAsia"/>
                <w:lang w:val="nl-NL"/>
              </w:rPr>
              <w:t>四</w:t>
            </w:r>
            <w:r w:rsidR="001C7E48">
              <w:rPr>
                <w:rFonts w:eastAsia="標楷體"/>
                <w:lang w:val="nl-NL"/>
              </w:rPr>
              <w:t>照花〉</w:t>
            </w:r>
            <w:r w:rsidR="00F938A9">
              <w:rPr>
                <w:rFonts w:eastAsia="標楷體" w:hint="eastAsia"/>
              </w:rPr>
              <w:t>的</w:t>
            </w:r>
            <w:r w:rsidR="00F938A9">
              <w:rPr>
                <w:rFonts w:eastAsia="標楷體"/>
              </w:rPr>
              <w:t>創意與</w:t>
            </w:r>
            <w:r w:rsidR="001C7E48">
              <w:rPr>
                <w:rFonts w:eastAsia="標楷體" w:hint="eastAsia"/>
              </w:rPr>
              <w:t>藝術</w:t>
            </w:r>
            <w:r w:rsidR="001C7E48">
              <w:rPr>
                <w:rFonts w:eastAsia="標楷體"/>
              </w:rPr>
              <w:t>歌曲</w:t>
            </w:r>
            <w:r w:rsidR="00F938A9">
              <w:rPr>
                <w:rFonts w:eastAsia="標楷體"/>
              </w:rPr>
              <w:t>應用</w:t>
            </w:r>
          </w:p>
          <w:p w14:paraId="7F22D87E" w14:textId="77777777" w:rsidR="00F938A9" w:rsidRDefault="001C7E48" w:rsidP="00F938A9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〈</w:t>
            </w:r>
            <w:r>
              <w:rPr>
                <w:rFonts w:eastAsia="標楷體"/>
              </w:rPr>
              <w:t>夫妻</w:t>
            </w:r>
            <w:r>
              <w:rPr>
                <w:rFonts w:eastAsia="標楷體" w:hint="eastAsia"/>
              </w:rPr>
              <w:t>〉</w:t>
            </w:r>
            <w:r w:rsidR="00F938A9">
              <w:rPr>
                <w:rFonts w:eastAsia="標楷體" w:hint="eastAsia"/>
              </w:rPr>
              <w:t>的</w:t>
            </w:r>
            <w:r w:rsidR="00F938A9">
              <w:rPr>
                <w:rFonts w:eastAsia="標楷體"/>
              </w:rPr>
              <w:t>創意與</w:t>
            </w:r>
            <w:r w:rsidR="0040210B">
              <w:rPr>
                <w:rFonts w:eastAsia="標楷體" w:hint="eastAsia"/>
              </w:rPr>
              <w:t>喜帖</w:t>
            </w:r>
            <w:r>
              <w:rPr>
                <w:rFonts w:eastAsia="標楷體"/>
              </w:rPr>
              <w:t>演奏</w:t>
            </w:r>
            <w:r w:rsidR="00F938A9">
              <w:rPr>
                <w:rFonts w:eastAsia="標楷體"/>
              </w:rPr>
              <w:t>應用</w:t>
            </w:r>
          </w:p>
          <w:p w14:paraId="76D84B23" w14:textId="77777777" w:rsidR="00F938A9" w:rsidRDefault="003069C7" w:rsidP="00F938A9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〈肉粽</w:t>
            </w:r>
            <w:r>
              <w:rPr>
                <w:rFonts w:eastAsia="標楷體"/>
              </w:rPr>
              <w:t>石浸磺水</w:t>
            </w:r>
            <w:r>
              <w:rPr>
                <w:rFonts w:eastAsia="標楷體" w:hint="eastAsia"/>
              </w:rPr>
              <w:t>〉</w:t>
            </w:r>
            <w:r w:rsidR="00F938A9">
              <w:rPr>
                <w:rFonts w:eastAsia="標楷體" w:hint="eastAsia"/>
              </w:rPr>
              <w:t>的</w:t>
            </w:r>
            <w:r w:rsidR="00F938A9">
              <w:rPr>
                <w:rFonts w:eastAsia="標楷體"/>
              </w:rPr>
              <w:t>創意與</w:t>
            </w:r>
            <w:r>
              <w:rPr>
                <w:rFonts w:eastAsia="標楷體" w:hint="eastAsia"/>
              </w:rPr>
              <w:t>月琴</w:t>
            </w:r>
            <w:r w:rsidR="00F938A9">
              <w:rPr>
                <w:rFonts w:eastAsia="標楷體"/>
              </w:rPr>
              <w:t>應用</w:t>
            </w:r>
          </w:p>
          <w:p w14:paraId="62C7772C" w14:textId="77777777" w:rsidR="00F938A9" w:rsidRDefault="00531778" w:rsidP="00F938A9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〈</w:t>
            </w:r>
            <w:r>
              <w:rPr>
                <w:rFonts w:eastAsia="標楷體"/>
              </w:rPr>
              <w:t>吹動大麥</w:t>
            </w:r>
            <w:r>
              <w:rPr>
                <w:rFonts w:eastAsia="標楷體"/>
              </w:rPr>
              <w:t>ê</w:t>
            </w:r>
            <w:r>
              <w:rPr>
                <w:rFonts w:eastAsia="標楷體"/>
              </w:rPr>
              <w:t>風〉</w:t>
            </w:r>
            <w:r w:rsidR="00F938A9">
              <w:rPr>
                <w:rFonts w:eastAsia="標楷體" w:hint="eastAsia"/>
              </w:rPr>
              <w:t>的</w:t>
            </w:r>
            <w:r w:rsidR="00F938A9">
              <w:rPr>
                <w:rFonts w:eastAsia="標楷體"/>
              </w:rPr>
              <w:t>創意與</w:t>
            </w:r>
            <w:r>
              <w:rPr>
                <w:rFonts w:eastAsia="標楷體" w:hint="eastAsia"/>
              </w:rPr>
              <w:t>電影</w:t>
            </w:r>
            <w:r w:rsidR="00F938A9">
              <w:rPr>
                <w:rFonts w:eastAsia="標楷體"/>
              </w:rPr>
              <w:t>應用</w:t>
            </w:r>
          </w:p>
          <w:p w14:paraId="1933BDC3" w14:textId="77777777" w:rsidR="00EF4238" w:rsidRPr="00EF4F3C" w:rsidRDefault="00F938A9" w:rsidP="00EF4F3C">
            <w:pPr>
              <w:pStyle w:val="a8"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學生創作</w:t>
            </w:r>
            <w:r>
              <w:rPr>
                <w:rFonts w:eastAsia="標楷體"/>
              </w:rPr>
              <w:t>展</w:t>
            </w:r>
            <w:r>
              <w:rPr>
                <w:rFonts w:eastAsia="標楷體" w:hint="eastAsia"/>
              </w:rPr>
              <w:t>演</w:t>
            </w:r>
          </w:p>
          <w:p w14:paraId="71038F18" w14:textId="77777777" w:rsidR="003D344B" w:rsidRPr="00F34309" w:rsidRDefault="003D344B" w:rsidP="00F512A2">
            <w:pPr>
              <w:spacing w:line="0" w:lineRule="atLeast"/>
              <w:jc w:val="both"/>
              <w:rPr>
                <w:rFonts w:eastAsia="標楷體"/>
              </w:rPr>
            </w:pPr>
          </w:p>
          <w:p w14:paraId="309580D5" w14:textId="77777777" w:rsidR="003D344B" w:rsidRPr="00F34309" w:rsidRDefault="003D344B" w:rsidP="00F512A2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0A6019" w:rsidRPr="00F34309" w14:paraId="295A3C81" w14:textId="77777777" w:rsidTr="00AF430A">
        <w:trPr>
          <w:trHeight w:val="259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4D3A" w14:textId="77777777" w:rsidR="000A6019" w:rsidRPr="00F34309" w:rsidRDefault="000A6019" w:rsidP="00EE43EC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  <w:lang w:eastAsia="zh-HK"/>
              </w:rPr>
              <w:t>上課方式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5633F" w14:textId="77777777" w:rsidR="00142944" w:rsidRDefault="009365BC" w:rsidP="009365BC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教師每</w:t>
            </w:r>
            <w:r>
              <w:rPr>
                <w:rFonts w:eastAsia="標楷體"/>
              </w:rPr>
              <w:t>節提供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首</w:t>
            </w:r>
            <w:r>
              <w:rPr>
                <w:rFonts w:eastAsia="標楷體" w:hint="eastAsia"/>
              </w:rPr>
              <w:t>本</w:t>
            </w:r>
            <w:r w:rsidR="00B96B63">
              <w:rPr>
                <w:rFonts w:eastAsia="標楷體" w:hint="eastAsia"/>
              </w:rPr>
              <w:t>人</w:t>
            </w:r>
            <w:r w:rsidR="002049AA">
              <w:rPr>
                <w:rFonts w:eastAsia="標楷體" w:hint="eastAsia"/>
              </w:rPr>
              <w:t>新</w:t>
            </w:r>
            <w:r w:rsidR="002049AA">
              <w:rPr>
                <w:rFonts w:eastAsia="標楷體"/>
              </w:rPr>
              <w:t>創作</w:t>
            </w:r>
            <w:r w:rsidR="00B96B63">
              <w:rPr>
                <w:rFonts w:eastAsia="標楷體"/>
              </w:rPr>
              <w:t>的</w:t>
            </w:r>
            <w:r>
              <w:rPr>
                <w:rFonts w:eastAsia="標楷體" w:hint="eastAsia"/>
              </w:rPr>
              <w:t>台語詩</w:t>
            </w:r>
            <w:r w:rsidR="00B96B63">
              <w:rPr>
                <w:rFonts w:eastAsia="標楷體" w:hint="eastAsia"/>
              </w:rPr>
              <w:t>並</w:t>
            </w:r>
            <w:r w:rsidR="00B96B63">
              <w:rPr>
                <w:rFonts w:eastAsia="標楷體"/>
              </w:rPr>
              <w:t>討論其</w:t>
            </w:r>
            <w:r>
              <w:rPr>
                <w:rFonts w:eastAsia="標楷體"/>
              </w:rPr>
              <w:t>創意</w:t>
            </w:r>
          </w:p>
          <w:p w14:paraId="378D0BB4" w14:textId="77777777" w:rsidR="009365BC" w:rsidRDefault="009365BC" w:rsidP="009365BC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/>
              </w:rPr>
              <w:t>依據</w:t>
            </w:r>
            <w:r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>的</w:t>
            </w:r>
            <w:r>
              <w:rPr>
                <w:rFonts w:eastAsia="標楷體" w:hint="eastAsia"/>
              </w:rPr>
              <w:t>啟發</w:t>
            </w:r>
            <w:r w:rsidR="00B34062">
              <w:rPr>
                <w:rFonts w:eastAsia="標楷體" w:hint="eastAsia"/>
              </w:rPr>
              <w:t>大量</w:t>
            </w:r>
            <w:r w:rsidR="00B34062">
              <w:rPr>
                <w:rFonts w:eastAsia="標楷體"/>
              </w:rPr>
              <w:t>閱讀台語詩</w:t>
            </w:r>
            <w:r w:rsidR="00B34062">
              <w:rPr>
                <w:rFonts w:eastAsia="標楷體" w:hint="eastAsia"/>
              </w:rPr>
              <w:t>找</w:t>
            </w:r>
            <w:r w:rsidR="00B34062">
              <w:rPr>
                <w:rFonts w:eastAsia="標楷體"/>
              </w:rPr>
              <w:t>出類似的創意</w:t>
            </w:r>
          </w:p>
          <w:p w14:paraId="3906CB7D" w14:textId="77777777" w:rsidR="00B34062" w:rsidRDefault="00B34062" w:rsidP="009365BC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學生以</w:t>
            </w:r>
            <w:r>
              <w:rPr>
                <w:rFonts w:eastAsia="標楷體"/>
              </w:rPr>
              <w:t>腦力</w:t>
            </w:r>
            <w:r>
              <w:rPr>
                <w:rFonts w:eastAsia="標楷體" w:hint="eastAsia"/>
              </w:rPr>
              <w:t>激盪</w:t>
            </w:r>
            <w:r>
              <w:rPr>
                <w:rFonts w:eastAsia="標楷體"/>
              </w:rPr>
              <w:t>的方式天馬行</w:t>
            </w:r>
            <w:r>
              <w:rPr>
                <w:rFonts w:eastAsia="標楷體" w:hint="eastAsia"/>
              </w:rPr>
              <w:t>空</w:t>
            </w:r>
            <w:r>
              <w:rPr>
                <w:rFonts w:eastAsia="標楷體"/>
              </w:rPr>
              <w:t>集體</w:t>
            </w:r>
            <w:r>
              <w:rPr>
                <w:rFonts w:eastAsia="標楷體" w:hint="eastAsia"/>
              </w:rPr>
              <w:t>創作</w:t>
            </w:r>
          </w:p>
          <w:p w14:paraId="54B93EBE" w14:textId="77777777" w:rsidR="00B34062" w:rsidRDefault="00B34062" w:rsidP="009365BC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小組討論</w:t>
            </w:r>
          </w:p>
          <w:p w14:paraId="61A8F209" w14:textId="77777777" w:rsidR="00B34062" w:rsidRPr="009365BC" w:rsidRDefault="00B34062" w:rsidP="009365BC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/>
              </w:rPr>
              <w:t>報告</w:t>
            </w:r>
          </w:p>
        </w:tc>
      </w:tr>
      <w:tr w:rsidR="005D185C" w:rsidRPr="00972F88" w14:paraId="4882081D" w14:textId="77777777" w:rsidTr="00AF430A">
        <w:trPr>
          <w:trHeight w:val="241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F6A9" w14:textId="77777777" w:rsidR="00F512A2" w:rsidRPr="00F34309" w:rsidRDefault="00F512A2" w:rsidP="00151011">
            <w:pPr>
              <w:spacing w:line="0" w:lineRule="atLeast"/>
              <w:jc w:val="center"/>
              <w:rPr>
                <w:rFonts w:eastAsia="標楷體"/>
              </w:rPr>
            </w:pPr>
            <w:r w:rsidRPr="00F34309">
              <w:rPr>
                <w:rFonts w:eastAsia="標楷體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6640D" w14:textId="77777777" w:rsidR="00972F88" w:rsidRDefault="00972F88" w:rsidP="00972F88">
            <w:pPr>
              <w:pStyle w:val="a8"/>
              <w:ind w:leftChars="0" w:left="382"/>
              <w:rPr>
                <w:rFonts w:eastAsia="標楷體"/>
                <w:lang w:val="nl-NL"/>
              </w:rPr>
            </w:pPr>
            <w:r>
              <w:rPr>
                <w:rFonts w:eastAsia="標楷體" w:hint="eastAsia"/>
                <w:lang w:val="nl-NL"/>
              </w:rPr>
              <w:t>教科書</w:t>
            </w:r>
            <w:r w:rsidR="006B318F">
              <w:rPr>
                <w:rFonts w:eastAsia="標楷體" w:hint="eastAsia"/>
                <w:lang w:val="nl-NL"/>
              </w:rPr>
              <w:t>：</w:t>
            </w:r>
          </w:p>
          <w:p w14:paraId="3FA8F21B" w14:textId="77777777" w:rsidR="006D0D96" w:rsidRDefault="006D0D96" w:rsidP="006D0D96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  <w:lang w:val="nl-NL"/>
              </w:rPr>
            </w:pPr>
            <w:r>
              <w:rPr>
                <w:rFonts w:eastAsia="標楷體" w:hint="eastAsia"/>
                <w:lang w:val="nl-NL"/>
              </w:rPr>
              <w:t>李勤岸</w:t>
            </w:r>
            <w:r>
              <w:rPr>
                <w:rFonts w:eastAsia="標楷體"/>
                <w:lang w:val="nl-NL"/>
              </w:rPr>
              <w:t>。</w:t>
            </w:r>
            <w:r>
              <w:rPr>
                <w:rFonts w:eastAsia="標楷體" w:hint="eastAsia"/>
                <w:lang w:val="nl-NL"/>
              </w:rPr>
              <w:t>2019</w:t>
            </w:r>
            <w:r>
              <w:rPr>
                <w:rFonts w:eastAsia="標楷體" w:hint="eastAsia"/>
                <w:lang w:val="nl-NL"/>
              </w:rPr>
              <w:t>。</w:t>
            </w:r>
            <w:r>
              <w:rPr>
                <w:rFonts w:eastAsia="標楷體"/>
                <w:lang w:val="nl-NL"/>
              </w:rPr>
              <w:t>《</w:t>
            </w:r>
            <w:r>
              <w:rPr>
                <w:rFonts w:eastAsia="標楷體" w:hint="eastAsia"/>
                <w:lang w:val="nl-NL"/>
              </w:rPr>
              <w:t>是非</w:t>
            </w:r>
            <w:r>
              <w:rPr>
                <w:rFonts w:eastAsia="標楷體"/>
                <w:lang w:val="nl-NL"/>
              </w:rPr>
              <w:t>有芳臭》。寫作</w:t>
            </w:r>
            <w:r>
              <w:rPr>
                <w:rFonts w:eastAsia="標楷體" w:hint="eastAsia"/>
                <w:lang w:val="nl-NL"/>
              </w:rPr>
              <w:t>中。</w:t>
            </w:r>
          </w:p>
          <w:p w14:paraId="4F5CD62A" w14:textId="77777777" w:rsidR="00803158" w:rsidRDefault="00803158" w:rsidP="00803158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標楷體"/>
                <w:lang w:val="nl-NL"/>
              </w:rPr>
            </w:pPr>
            <w:r>
              <w:rPr>
                <w:rFonts w:eastAsia="標楷體" w:hint="eastAsia"/>
                <w:lang w:val="nl-NL"/>
              </w:rPr>
              <w:t>李勤岸</w:t>
            </w:r>
            <w:r>
              <w:rPr>
                <w:rFonts w:eastAsia="標楷體"/>
                <w:lang w:val="nl-NL"/>
              </w:rPr>
              <w:t>。</w:t>
            </w:r>
            <w:r>
              <w:rPr>
                <w:rFonts w:eastAsia="標楷體" w:hint="eastAsia"/>
                <w:lang w:val="nl-NL"/>
              </w:rPr>
              <w:t>2017</w:t>
            </w:r>
            <w:r>
              <w:rPr>
                <w:rFonts w:eastAsia="標楷體" w:hint="eastAsia"/>
                <w:lang w:val="nl-NL"/>
              </w:rPr>
              <w:t>。</w:t>
            </w:r>
            <w:r>
              <w:rPr>
                <w:rFonts w:eastAsia="標楷體"/>
                <w:lang w:val="nl-NL"/>
              </w:rPr>
              <w:t>《</w:t>
            </w:r>
            <w:r>
              <w:rPr>
                <w:rFonts w:eastAsia="標楷體" w:hint="eastAsia"/>
                <w:lang w:val="nl-NL"/>
              </w:rPr>
              <w:t>生活詩</w:t>
            </w:r>
            <w:r>
              <w:rPr>
                <w:rFonts w:eastAsia="標楷體"/>
                <w:lang w:val="nl-NL"/>
              </w:rPr>
              <w:t>演</w:t>
            </w:r>
            <w:r>
              <w:rPr>
                <w:rFonts w:eastAsia="標楷體" w:hint="eastAsia"/>
                <w:lang w:val="nl-NL"/>
              </w:rPr>
              <w:t>66</w:t>
            </w:r>
            <w:r>
              <w:rPr>
                <w:rFonts w:eastAsia="標楷體" w:hint="eastAsia"/>
                <w:lang w:val="nl-NL"/>
              </w:rPr>
              <w:t>》。</w:t>
            </w:r>
            <w:r>
              <w:rPr>
                <w:rFonts w:eastAsia="標楷體"/>
                <w:lang w:val="nl-NL"/>
              </w:rPr>
              <w:t>台南</w:t>
            </w:r>
            <w:r>
              <w:rPr>
                <w:rFonts w:eastAsia="標楷體" w:hint="eastAsia"/>
                <w:lang w:val="nl-NL"/>
              </w:rPr>
              <w:t>：</w:t>
            </w:r>
            <w:r>
              <w:rPr>
                <w:rFonts w:eastAsia="標楷體"/>
                <w:lang w:val="nl-NL"/>
              </w:rPr>
              <w:t>開朗雜誌</w:t>
            </w:r>
            <w:r>
              <w:rPr>
                <w:rFonts w:eastAsia="標楷體" w:hint="eastAsia"/>
                <w:lang w:val="nl-NL"/>
              </w:rPr>
              <w:t>出版</w:t>
            </w:r>
            <w:r>
              <w:rPr>
                <w:rFonts w:eastAsia="標楷體"/>
                <w:lang w:val="nl-NL"/>
              </w:rPr>
              <w:t>有限</w:t>
            </w:r>
            <w:r>
              <w:rPr>
                <w:rFonts w:eastAsia="標楷體" w:hint="eastAsia"/>
                <w:lang w:val="nl-NL"/>
              </w:rPr>
              <w:t>公司</w:t>
            </w:r>
            <w:r>
              <w:rPr>
                <w:rFonts w:eastAsia="標楷體"/>
                <w:lang w:val="nl-NL"/>
              </w:rPr>
              <w:t>。</w:t>
            </w:r>
          </w:p>
          <w:p w14:paraId="3790F9BA" w14:textId="77777777" w:rsidR="00B81064" w:rsidRDefault="00B81064" w:rsidP="00B81064">
            <w:pPr>
              <w:pStyle w:val="a8"/>
              <w:ind w:leftChars="0" w:left="742"/>
              <w:rPr>
                <w:rFonts w:eastAsia="標楷體"/>
                <w:lang w:val="nl-NL"/>
              </w:rPr>
            </w:pPr>
          </w:p>
          <w:p w14:paraId="4FC920B2" w14:textId="77777777" w:rsidR="00972F88" w:rsidRPr="006B318F" w:rsidRDefault="006B318F" w:rsidP="006B318F">
            <w:pPr>
              <w:ind w:left="382"/>
              <w:rPr>
                <w:rFonts w:eastAsia="標楷體"/>
                <w:lang w:val="nl-NL"/>
              </w:rPr>
            </w:pPr>
            <w:r>
              <w:rPr>
                <w:rFonts w:eastAsia="標楷體" w:hint="eastAsia"/>
                <w:lang w:val="nl-NL"/>
              </w:rPr>
              <w:t>參考書</w:t>
            </w:r>
            <w:r>
              <w:rPr>
                <w:rFonts w:eastAsia="標楷體"/>
                <w:lang w:val="nl-NL"/>
              </w:rPr>
              <w:t>：</w:t>
            </w:r>
          </w:p>
          <w:p w14:paraId="71F83B7B" w14:textId="77777777" w:rsidR="00190544" w:rsidRPr="0040210B" w:rsidRDefault="00972F88" w:rsidP="00972F88">
            <w:pPr>
              <w:pStyle w:val="a8"/>
              <w:ind w:leftChars="0" w:left="382"/>
              <w:rPr>
                <w:rFonts w:eastAsia="標楷體"/>
                <w:lang w:val="nl-NL"/>
              </w:rPr>
            </w:pPr>
            <w:r w:rsidRPr="00972F88">
              <w:rPr>
                <w:rFonts w:eastAsia="標楷體"/>
                <w:lang w:val="nl-NL"/>
              </w:rPr>
              <w:t xml:space="preserve">Gardner, Howard. 1993. </w:t>
            </w:r>
            <w:r w:rsidRPr="00972F88">
              <w:rPr>
                <w:rFonts w:eastAsia="標楷體" w:hint="eastAsia"/>
                <w:lang w:val="nl-NL"/>
              </w:rPr>
              <w:t>Creating Minds</w:t>
            </w:r>
            <w:r w:rsidRPr="00972F88">
              <w:rPr>
                <w:rFonts w:eastAsia="標楷體"/>
                <w:lang w:val="nl-NL"/>
              </w:rPr>
              <w:t xml:space="preserve">. </w:t>
            </w:r>
            <w:r w:rsidRPr="0040210B">
              <w:rPr>
                <w:rFonts w:eastAsia="標楷體"/>
                <w:lang w:val="nl-NL"/>
              </w:rPr>
              <w:t>New York: BasicBooks.</w:t>
            </w:r>
          </w:p>
          <w:p w14:paraId="5B0ED053" w14:textId="77777777" w:rsidR="00F06641" w:rsidRPr="00972F88" w:rsidRDefault="00F06641" w:rsidP="00972F88">
            <w:pPr>
              <w:pStyle w:val="a8"/>
              <w:ind w:leftChars="0" w:left="382"/>
              <w:rPr>
                <w:rFonts w:eastAsia="標楷體"/>
                <w:lang w:val="nl-NL"/>
              </w:rPr>
            </w:pPr>
            <w:r>
              <w:rPr>
                <w:rFonts w:eastAsia="標楷體" w:hint="eastAsia"/>
                <w:lang w:val="nl-NL"/>
              </w:rPr>
              <w:t>李勤岸</w:t>
            </w:r>
            <w:r>
              <w:rPr>
                <w:rFonts w:eastAsia="標楷體"/>
                <w:lang w:val="nl-NL"/>
              </w:rPr>
              <w:t>。</w:t>
            </w:r>
            <w:r>
              <w:rPr>
                <w:rFonts w:eastAsia="標楷體" w:hint="eastAsia"/>
                <w:lang w:val="nl-NL"/>
              </w:rPr>
              <w:t>2011</w:t>
            </w:r>
            <w:r>
              <w:rPr>
                <w:rFonts w:eastAsia="標楷體" w:hint="eastAsia"/>
                <w:lang w:val="nl-NL"/>
              </w:rPr>
              <w:t>。</w:t>
            </w:r>
            <w:r>
              <w:rPr>
                <w:rFonts w:eastAsia="標楷體"/>
                <w:lang w:val="nl-NL"/>
              </w:rPr>
              <w:t>《</w:t>
            </w:r>
            <w:r>
              <w:rPr>
                <w:rFonts w:eastAsia="標楷體" w:hint="eastAsia"/>
                <w:lang w:val="nl-NL"/>
              </w:rPr>
              <w:t>食</w:t>
            </w:r>
            <w:r>
              <w:rPr>
                <w:rFonts w:eastAsia="標楷體"/>
                <w:lang w:val="nl-NL"/>
              </w:rPr>
              <w:t>老才知</w:t>
            </w:r>
            <w:r>
              <w:rPr>
                <w:rFonts w:eastAsia="標楷體" w:hint="eastAsia"/>
                <w:lang w:val="nl-NL"/>
              </w:rPr>
              <w:t>的</w:t>
            </w:r>
            <w:r>
              <w:rPr>
                <w:rFonts w:eastAsia="標楷體"/>
                <w:lang w:val="nl-NL"/>
              </w:rPr>
              <w:t>代誌》。台南</w:t>
            </w:r>
            <w:r>
              <w:rPr>
                <w:rFonts w:eastAsia="標楷體" w:hint="eastAsia"/>
                <w:lang w:val="nl-NL"/>
              </w:rPr>
              <w:t>：</w:t>
            </w:r>
            <w:r>
              <w:rPr>
                <w:rFonts w:eastAsia="標楷體"/>
                <w:lang w:val="nl-NL"/>
              </w:rPr>
              <w:t>開朗雜誌出</w:t>
            </w:r>
            <w:r>
              <w:rPr>
                <w:rFonts w:eastAsia="標楷體" w:hint="eastAsia"/>
                <w:lang w:val="nl-NL"/>
              </w:rPr>
              <w:t>版</w:t>
            </w:r>
            <w:r>
              <w:rPr>
                <w:rFonts w:eastAsia="標楷體"/>
                <w:lang w:val="nl-NL"/>
              </w:rPr>
              <w:t>有限公司。</w:t>
            </w:r>
          </w:p>
          <w:p w14:paraId="625AD6B1" w14:textId="77777777" w:rsidR="00877BF0" w:rsidRPr="00F06641" w:rsidRDefault="00F06641" w:rsidP="00877BF0">
            <w:pPr>
              <w:ind w:leftChars="150" w:left="1320" w:hangingChars="400" w:hanging="960"/>
              <w:rPr>
                <w:rFonts w:eastAsia="標楷體"/>
                <w:lang w:val="nl-NL"/>
              </w:rPr>
            </w:pPr>
            <w:r w:rsidRPr="00F06641">
              <w:rPr>
                <w:rFonts w:eastAsia="標楷體" w:hint="eastAsia"/>
                <w:lang w:val="nl-NL"/>
              </w:rPr>
              <w:t>李勤岸。</w:t>
            </w:r>
            <w:r w:rsidRPr="00F06641">
              <w:rPr>
                <w:rFonts w:eastAsia="標楷體" w:hint="eastAsia"/>
                <w:lang w:val="nl-NL"/>
              </w:rPr>
              <w:t>2015</w:t>
            </w:r>
            <w:r w:rsidRPr="00F06641">
              <w:rPr>
                <w:rFonts w:eastAsia="標楷體" w:hint="eastAsia"/>
                <w:lang w:val="nl-NL"/>
              </w:rPr>
              <w:t>。《</w:t>
            </w:r>
            <w:r w:rsidRPr="00F06641">
              <w:rPr>
                <w:rFonts w:eastAsia="標楷體"/>
                <w:lang w:val="nl-NL"/>
              </w:rPr>
              <w:t>詩人</w:t>
            </w:r>
            <w:r w:rsidRPr="00F06641">
              <w:rPr>
                <w:rFonts w:eastAsia="標楷體" w:hint="eastAsia"/>
                <w:lang w:val="nl-NL"/>
              </w:rPr>
              <w:t>40</w:t>
            </w:r>
            <w:r w:rsidRPr="00F06641">
              <w:rPr>
                <w:rFonts w:eastAsia="標楷體" w:hint="eastAsia"/>
                <w:lang w:val="nl-NL"/>
              </w:rPr>
              <w:t>一</w:t>
            </w:r>
            <w:r w:rsidRPr="00F06641">
              <w:rPr>
                <w:rFonts w:eastAsia="標楷體"/>
                <w:lang w:val="nl-NL"/>
              </w:rPr>
              <w:t>蕊花</w:t>
            </w:r>
            <w:r w:rsidRPr="00F06641">
              <w:rPr>
                <w:rFonts w:eastAsia="標楷體" w:hint="eastAsia"/>
                <w:lang w:val="nl-NL"/>
              </w:rPr>
              <w:t>：</w:t>
            </w:r>
            <w:r w:rsidRPr="00F06641">
              <w:rPr>
                <w:rFonts w:eastAsia="標楷體"/>
                <w:lang w:val="nl-NL"/>
              </w:rPr>
              <w:t>李勤岸詩選</w:t>
            </w:r>
            <w:r w:rsidRPr="00F06641">
              <w:rPr>
                <w:rFonts w:eastAsia="標楷體" w:hint="eastAsia"/>
                <w:lang w:val="nl-NL"/>
              </w:rPr>
              <w:t>1974~2014</w:t>
            </w:r>
            <w:r w:rsidRPr="00F06641">
              <w:rPr>
                <w:rFonts w:eastAsia="標楷體" w:hint="eastAsia"/>
                <w:lang w:val="nl-NL"/>
              </w:rPr>
              <w:t>》。</w:t>
            </w:r>
            <w:r w:rsidRPr="00F06641">
              <w:rPr>
                <w:rFonts w:eastAsia="標楷體"/>
                <w:lang w:val="nl-NL"/>
              </w:rPr>
              <w:t>台南</w:t>
            </w:r>
            <w:r w:rsidRPr="00F06641">
              <w:rPr>
                <w:rFonts w:eastAsia="標楷體" w:hint="eastAsia"/>
                <w:lang w:val="nl-NL"/>
              </w:rPr>
              <w:t>：</w:t>
            </w:r>
            <w:r w:rsidRPr="00F06641">
              <w:rPr>
                <w:rFonts w:eastAsia="標楷體"/>
                <w:lang w:val="nl-NL"/>
              </w:rPr>
              <w:t>開朗雜誌</w:t>
            </w:r>
            <w:r w:rsidRPr="00F06641">
              <w:rPr>
                <w:rFonts w:eastAsia="標楷體" w:hint="eastAsia"/>
                <w:lang w:val="nl-NL"/>
              </w:rPr>
              <w:t>出版</w:t>
            </w:r>
            <w:r w:rsidRPr="00F06641">
              <w:rPr>
                <w:rFonts w:eastAsia="標楷體"/>
                <w:lang w:val="nl-NL"/>
              </w:rPr>
              <w:t>有限</w:t>
            </w:r>
            <w:r w:rsidRPr="00F06641">
              <w:rPr>
                <w:rFonts w:eastAsia="標楷體" w:hint="eastAsia"/>
                <w:lang w:val="nl-NL"/>
              </w:rPr>
              <w:t>公司</w:t>
            </w:r>
            <w:r w:rsidRPr="00F06641">
              <w:rPr>
                <w:rFonts w:eastAsia="標楷體"/>
                <w:lang w:val="nl-NL"/>
              </w:rPr>
              <w:t>。</w:t>
            </w:r>
          </w:p>
          <w:p w14:paraId="51EB3CA3" w14:textId="77777777" w:rsidR="00972F88" w:rsidRPr="00972F88" w:rsidRDefault="00972F88" w:rsidP="00972F88">
            <w:pPr>
              <w:pStyle w:val="a8"/>
              <w:ind w:leftChars="0" w:left="382"/>
              <w:rPr>
                <w:rFonts w:eastAsia="標楷體"/>
                <w:lang w:val="nl-NL"/>
              </w:rPr>
            </w:pPr>
          </w:p>
        </w:tc>
      </w:tr>
      <w:tr w:rsidR="005D185C" w:rsidRPr="00972F88" w14:paraId="5A9ECD45" w14:textId="77777777" w:rsidTr="004805B1">
        <w:trPr>
          <w:trHeight w:val="215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24A4" w14:textId="77777777" w:rsidR="00F512A2" w:rsidRPr="00972F88" w:rsidRDefault="00F512A2" w:rsidP="00151011">
            <w:pPr>
              <w:spacing w:line="0" w:lineRule="atLeast"/>
              <w:jc w:val="center"/>
              <w:rPr>
                <w:rFonts w:eastAsia="標楷體"/>
                <w:lang w:val="nl-NL"/>
              </w:rPr>
            </w:pPr>
            <w:r w:rsidRPr="00F34309">
              <w:rPr>
                <w:rFonts w:eastAsia="標楷體"/>
              </w:rPr>
              <w:t>評</w:t>
            </w:r>
            <w:r w:rsidRPr="00972F88">
              <w:rPr>
                <w:rFonts w:eastAsia="標楷體"/>
                <w:lang w:val="nl-NL"/>
              </w:rPr>
              <w:t xml:space="preserve">  </w:t>
            </w:r>
            <w:r w:rsidRPr="00F34309">
              <w:rPr>
                <w:rFonts w:eastAsia="標楷體"/>
              </w:rPr>
              <w:t>量</w:t>
            </w:r>
            <w:r w:rsidRPr="00972F88">
              <w:rPr>
                <w:rFonts w:eastAsia="標楷體"/>
                <w:lang w:val="nl-NL"/>
              </w:rPr>
              <w:t xml:space="preserve">  </w:t>
            </w:r>
            <w:r w:rsidRPr="00F34309">
              <w:rPr>
                <w:rFonts w:eastAsia="標楷體"/>
              </w:rPr>
              <w:t>方</w:t>
            </w:r>
            <w:r w:rsidRPr="00972F88">
              <w:rPr>
                <w:rFonts w:eastAsia="標楷體"/>
                <w:lang w:val="nl-NL"/>
              </w:rPr>
              <w:t xml:space="preserve">  </w:t>
            </w:r>
            <w:r w:rsidRPr="00F34309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074D4" w14:textId="77777777" w:rsidR="00E84BAC" w:rsidRPr="00972F88" w:rsidRDefault="00E84BAC" w:rsidP="00FF28A7">
            <w:pPr>
              <w:spacing w:line="0" w:lineRule="atLeast"/>
              <w:rPr>
                <w:rFonts w:eastAsia="標楷體"/>
                <w:lang w:val="nl-NL"/>
              </w:rPr>
            </w:pPr>
          </w:p>
        </w:tc>
      </w:tr>
      <w:tr w:rsidR="005D185C" w:rsidRPr="00F34309" w14:paraId="20114D40" w14:textId="77777777" w:rsidTr="004805B1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AB42" w14:textId="77777777" w:rsidR="00F512A2" w:rsidRPr="00972F88" w:rsidRDefault="00F512A2" w:rsidP="00151011">
            <w:pPr>
              <w:spacing w:line="0" w:lineRule="atLeast"/>
              <w:jc w:val="center"/>
              <w:rPr>
                <w:rFonts w:eastAsia="標楷體"/>
                <w:lang w:val="nl-NL"/>
              </w:rPr>
            </w:pPr>
            <w:r w:rsidRPr="00F34309">
              <w:rPr>
                <w:rFonts w:eastAsia="標楷體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7B8A0" w14:textId="77777777" w:rsidR="00F512A2" w:rsidRPr="00972F88" w:rsidRDefault="00F512A2" w:rsidP="00151011">
            <w:pPr>
              <w:spacing w:line="0" w:lineRule="atLeast"/>
              <w:rPr>
                <w:rFonts w:eastAsia="標楷體"/>
                <w:lang w:val="nl-NL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D185C" w:rsidRPr="00F34309" w14:paraId="091AA2B0" w14:textId="77777777" w:rsidTr="00151011">
              <w:tc>
                <w:tcPr>
                  <w:tcW w:w="2847" w:type="dxa"/>
                  <w:vAlign w:val="center"/>
                </w:tcPr>
                <w:p w14:paraId="4C72AE10" w14:textId="77777777" w:rsidR="00F512A2" w:rsidRPr="00972F88" w:rsidRDefault="00F512A2" w:rsidP="00151011">
                  <w:pPr>
                    <w:widowControl/>
                    <w:jc w:val="center"/>
                    <w:rPr>
                      <w:rFonts w:eastAsia="標楷體"/>
                      <w:kern w:val="0"/>
                      <w:lang w:val="nl-NL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通識課程</w:t>
                  </w:r>
                </w:p>
                <w:p w14:paraId="668C70C7" w14:textId="77777777" w:rsidR="00F512A2" w:rsidRPr="00972F88" w:rsidRDefault="00F512A2" w:rsidP="00151011">
                  <w:pPr>
                    <w:widowControl/>
                    <w:jc w:val="center"/>
                    <w:rPr>
                      <w:rFonts w:eastAsia="標楷體"/>
                      <w:kern w:val="0"/>
                      <w:lang w:val="nl-NL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CF81BF" w14:textId="77777777" w:rsidR="00F512A2" w:rsidRPr="00972F88" w:rsidRDefault="00F512A2" w:rsidP="00151011">
                  <w:pPr>
                    <w:widowControl/>
                    <w:jc w:val="center"/>
                    <w:rPr>
                      <w:rFonts w:eastAsia="標楷體"/>
                      <w:kern w:val="0"/>
                      <w:lang w:val="nl-NL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7B1551B" w14:textId="77777777" w:rsidR="00F512A2" w:rsidRPr="00F34309" w:rsidRDefault="00F512A2" w:rsidP="00151011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本課程能培養學生此項核心能力者請打</w:t>
                  </w:r>
                  <w:r w:rsidRPr="00F34309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972F88">
                    <w:rPr>
                      <w:rFonts w:eastAsia="標楷體"/>
                      <w:lang w:val="nl-NL"/>
                    </w:rPr>
                    <w:t xml:space="preserve"> </w:t>
                  </w:r>
                  <w:r w:rsidRPr="00972F88">
                    <w:rPr>
                      <w:rFonts w:eastAsia="標楷體"/>
                      <w:sz w:val="22"/>
                      <w:szCs w:val="22"/>
                      <w:lang w:val="nl-NL"/>
                    </w:rPr>
                    <w:t>(</w:t>
                  </w:r>
                  <w:r w:rsidRPr="00F34309">
                    <w:rPr>
                      <w:rFonts w:eastAsia="標楷體"/>
                      <w:sz w:val="22"/>
                      <w:szCs w:val="22"/>
                    </w:rPr>
                    <w:t>請複選</w:t>
                  </w:r>
                  <w:r w:rsidRPr="00972F88">
                    <w:rPr>
                      <w:rFonts w:eastAsia="標楷體"/>
                      <w:sz w:val="22"/>
                      <w:szCs w:val="22"/>
                      <w:lang w:val="nl-NL"/>
                    </w:rPr>
                    <w:t>3~5</w:t>
                  </w:r>
                  <w:r w:rsidRPr="00F34309">
                    <w:rPr>
                      <w:rFonts w:eastAsia="標楷體"/>
                      <w:sz w:val="22"/>
                      <w:szCs w:val="22"/>
                    </w:rPr>
                    <w:t>項</w:t>
                  </w:r>
                  <w:r w:rsidRPr="00F34309">
                    <w:rPr>
                      <w:rFonts w:eastAsia="標楷體"/>
                      <w:sz w:val="22"/>
                      <w:szCs w:val="22"/>
                    </w:rPr>
                    <w:t>)</w:t>
                  </w:r>
                </w:p>
              </w:tc>
            </w:tr>
            <w:tr w:rsidR="005D185C" w:rsidRPr="00F34309" w14:paraId="1F49751B" w14:textId="77777777" w:rsidTr="00283BD9">
              <w:tc>
                <w:tcPr>
                  <w:tcW w:w="2847" w:type="dxa"/>
                  <w:vAlign w:val="center"/>
                </w:tcPr>
                <w:p w14:paraId="5DDFDE0D" w14:textId="77777777" w:rsidR="00F512A2" w:rsidRPr="00F34309" w:rsidRDefault="00F512A2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(1)</w:t>
                  </w:r>
                  <w:r w:rsidRPr="00F34309">
                    <w:rPr>
                      <w:rFonts w:eastAsia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05687B0" w14:textId="77777777" w:rsidR="00F512A2" w:rsidRPr="00F34309" w:rsidRDefault="00F512A2" w:rsidP="0015101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F34309">
                    <w:rPr>
                      <w:rFonts w:ascii="Times New Roman" w:eastAsia="標楷體" w:hAnsi="Times New Roman" w:cs="Times New Roman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A06B84" w14:textId="77777777" w:rsidR="00F512A2" w:rsidRPr="00F34309" w:rsidRDefault="00A95583" w:rsidP="00283BD9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4309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5D185C" w:rsidRPr="00F34309" w14:paraId="3B04E3DE" w14:textId="77777777" w:rsidTr="00151011">
              <w:tc>
                <w:tcPr>
                  <w:tcW w:w="2847" w:type="dxa"/>
                  <w:vAlign w:val="center"/>
                </w:tcPr>
                <w:p w14:paraId="601E5197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(2)</w:t>
                  </w:r>
                  <w:r w:rsidRPr="00F34309">
                    <w:rPr>
                      <w:rFonts w:eastAsia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2D0452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80B77F0" w14:textId="77777777" w:rsidR="00283BD9" w:rsidRPr="00F34309" w:rsidRDefault="00D72BDF" w:rsidP="0015101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4309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5D185C" w:rsidRPr="00F34309" w14:paraId="22E703A2" w14:textId="77777777" w:rsidTr="00151011">
              <w:tc>
                <w:tcPr>
                  <w:tcW w:w="2847" w:type="dxa"/>
                  <w:vAlign w:val="center"/>
                </w:tcPr>
                <w:p w14:paraId="45A67F89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(3)</w:t>
                  </w:r>
                  <w:r w:rsidRPr="00F34309">
                    <w:rPr>
                      <w:rFonts w:eastAsia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7773FA" w14:textId="77777777" w:rsidR="00283BD9" w:rsidRPr="00F34309" w:rsidRDefault="00283BD9" w:rsidP="0015101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4A9030E" w14:textId="77777777" w:rsidR="00283BD9" w:rsidRPr="00F34309" w:rsidRDefault="00283BD9" w:rsidP="0015101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5D185C" w:rsidRPr="00F34309" w14:paraId="534B1931" w14:textId="77777777" w:rsidTr="00151011">
              <w:tc>
                <w:tcPr>
                  <w:tcW w:w="2847" w:type="dxa"/>
                  <w:vAlign w:val="center"/>
                </w:tcPr>
                <w:p w14:paraId="138325A3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(4)</w:t>
                  </w:r>
                  <w:r w:rsidRPr="00F34309">
                    <w:rPr>
                      <w:rFonts w:eastAsia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9479224" w14:textId="77777777" w:rsidR="00283BD9" w:rsidRPr="00F34309" w:rsidRDefault="00283BD9" w:rsidP="0015101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39BE4433" w14:textId="77777777" w:rsidR="00283BD9" w:rsidRPr="00F34309" w:rsidRDefault="00D72BDF" w:rsidP="0015101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F34309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5D185C" w:rsidRPr="00F34309" w14:paraId="79A1AA88" w14:textId="77777777" w:rsidTr="00151011">
              <w:tc>
                <w:tcPr>
                  <w:tcW w:w="2847" w:type="dxa"/>
                  <w:vAlign w:val="center"/>
                </w:tcPr>
                <w:p w14:paraId="03123D47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(5)</w:t>
                  </w:r>
                  <w:r w:rsidRPr="00F34309">
                    <w:rPr>
                      <w:rFonts w:eastAsia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6DC5836A" w14:textId="77777777" w:rsidR="00283BD9" w:rsidRPr="00F34309" w:rsidRDefault="00283BD9" w:rsidP="00151011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D4F634F" w14:textId="77777777" w:rsidR="00283BD9" w:rsidRPr="00F34309" w:rsidRDefault="00283BD9" w:rsidP="00151011">
                  <w:pPr>
                    <w:spacing w:line="240" w:lineRule="atLeast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5D185C" w:rsidRPr="00F34309" w14:paraId="03A516E8" w14:textId="77777777" w:rsidTr="00151011">
              <w:tc>
                <w:tcPr>
                  <w:tcW w:w="2847" w:type="dxa"/>
                  <w:vAlign w:val="center"/>
                </w:tcPr>
                <w:p w14:paraId="4A1825A2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(6)</w:t>
                  </w:r>
                  <w:r w:rsidRPr="00F34309">
                    <w:rPr>
                      <w:rFonts w:eastAsia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1B688601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3E99927" w14:textId="77777777" w:rsidR="00283BD9" w:rsidRPr="00F34309" w:rsidRDefault="00283BD9" w:rsidP="0015101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F34309" w14:paraId="0BBBDA4F" w14:textId="77777777" w:rsidTr="00151011">
              <w:tc>
                <w:tcPr>
                  <w:tcW w:w="2847" w:type="dxa"/>
                  <w:vAlign w:val="center"/>
                </w:tcPr>
                <w:p w14:paraId="6F6C7C6C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(7)</w:t>
                  </w:r>
                  <w:r w:rsidRPr="00F34309">
                    <w:rPr>
                      <w:rFonts w:eastAsia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FEE39A4" w14:textId="77777777" w:rsidR="00283BD9" w:rsidRPr="00F34309" w:rsidRDefault="00283BD9" w:rsidP="0015101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14:paraId="61260C89" w14:textId="77777777" w:rsidR="00283BD9" w:rsidRPr="00F34309" w:rsidRDefault="00D72BDF" w:rsidP="00A95583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sym w:font="Wingdings" w:char="F0FC"/>
                  </w:r>
                </w:p>
              </w:tc>
            </w:tr>
            <w:tr w:rsidR="005D185C" w:rsidRPr="00F34309" w14:paraId="4A061562" w14:textId="77777777" w:rsidTr="00151011">
              <w:tc>
                <w:tcPr>
                  <w:tcW w:w="2847" w:type="dxa"/>
                  <w:vAlign w:val="center"/>
                </w:tcPr>
                <w:p w14:paraId="40B2C9D0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(8)</w:t>
                  </w:r>
                  <w:r w:rsidRPr="00F34309">
                    <w:rPr>
                      <w:rFonts w:eastAsia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5F5047C" w14:textId="77777777" w:rsidR="00283BD9" w:rsidRPr="00F34309" w:rsidRDefault="00283BD9" w:rsidP="0015101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3B9CD4F" w14:textId="77777777" w:rsidR="00283BD9" w:rsidRPr="00F34309" w:rsidRDefault="00A95583" w:rsidP="00A95583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5D185C" w:rsidRPr="00F34309" w14:paraId="79507019" w14:textId="77777777" w:rsidTr="00151011">
              <w:tc>
                <w:tcPr>
                  <w:tcW w:w="2847" w:type="dxa"/>
                  <w:vAlign w:val="center"/>
                </w:tcPr>
                <w:p w14:paraId="666F2797" w14:textId="77777777" w:rsidR="00283BD9" w:rsidRPr="00F34309" w:rsidRDefault="00283BD9" w:rsidP="0015101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(9)</w:t>
                  </w:r>
                  <w:r w:rsidRPr="00F34309">
                    <w:rPr>
                      <w:rFonts w:eastAsia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514EC7A3" w14:textId="77777777" w:rsidR="00283BD9" w:rsidRPr="00F34309" w:rsidRDefault="00283BD9" w:rsidP="0015101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F34309">
                    <w:rPr>
                      <w:rFonts w:eastAsia="標楷體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564D94C0" w14:textId="77777777" w:rsidR="00283BD9" w:rsidRPr="00F34309" w:rsidRDefault="00283BD9" w:rsidP="0015101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1DE973EF" w14:textId="77777777" w:rsidR="00F512A2" w:rsidRPr="00F34309" w:rsidRDefault="00F512A2" w:rsidP="00D46F94">
            <w:pPr>
              <w:spacing w:beforeLines="50" w:before="180" w:line="0" w:lineRule="atLeast"/>
              <w:ind w:left="674" w:hangingChars="281" w:hanging="674"/>
              <w:rPr>
                <w:rFonts w:eastAsia="標楷體"/>
              </w:rPr>
            </w:pPr>
            <w:r w:rsidRPr="00F34309">
              <w:rPr>
                <w:rFonts w:eastAsia="標楷體"/>
              </w:rPr>
              <w:t>說明：課程符合指標內涵之部份內容，即可勾選。請依據課程內涵判定其符合程度，勾選項數以主要的</w:t>
            </w:r>
            <w:r w:rsidRPr="00F34309">
              <w:rPr>
                <w:rFonts w:eastAsia="標楷體"/>
              </w:rPr>
              <w:t>3~5</w:t>
            </w:r>
            <w:r w:rsidRPr="00F34309">
              <w:rPr>
                <w:rFonts w:eastAsia="標楷體"/>
              </w:rPr>
              <w:t>項為度。</w:t>
            </w:r>
          </w:p>
        </w:tc>
      </w:tr>
    </w:tbl>
    <w:p w14:paraId="52CD5748" w14:textId="77777777" w:rsidR="00685276" w:rsidRDefault="00685276" w:rsidP="00693E6A">
      <w:pPr>
        <w:widowControl/>
        <w:shd w:val="clear" w:color="auto" w:fill="FFFFFF"/>
        <w:spacing w:after="45" w:line="330" w:lineRule="atLeast"/>
        <w:rPr>
          <w:rFonts w:eastAsia="標楷體"/>
          <w:color w:val="666666"/>
          <w:sz w:val="20"/>
          <w:szCs w:val="20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41"/>
        <w:gridCol w:w="8659"/>
      </w:tblGrid>
      <w:tr w:rsidR="00685276" w:rsidRPr="00CB0F51" w14:paraId="3834A328" w14:textId="77777777" w:rsidTr="00EE43EC">
        <w:trPr>
          <w:trHeight w:val="527"/>
          <w:jc w:val="center"/>
        </w:trPr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14:paraId="2A9A467D" w14:textId="77777777" w:rsidR="00685276" w:rsidRPr="00CB0F51" w:rsidRDefault="00685276" w:rsidP="00EE43EC">
            <w:pPr>
              <w:jc w:val="center"/>
              <w:rPr>
                <w:rFonts w:ascii="標楷體" w:eastAsia="標楷體" w:hAnsi="標楷體"/>
              </w:rPr>
            </w:pPr>
            <w:r w:rsidRPr="00CB0F51">
              <w:rPr>
                <w:rFonts w:ascii="標楷體" w:eastAsia="標楷體" w:hAnsi="標楷體" w:hint="eastAsia"/>
              </w:rPr>
              <w:t>備          註</w:t>
            </w:r>
          </w:p>
        </w:tc>
        <w:tc>
          <w:tcPr>
            <w:tcW w:w="8659" w:type="dxa"/>
            <w:tcBorders>
              <w:bottom w:val="single" w:sz="12" w:space="0" w:color="auto"/>
            </w:tcBorders>
            <w:vAlign w:val="center"/>
          </w:tcPr>
          <w:p w14:paraId="7B8F015F" w14:textId="77777777" w:rsidR="00685276" w:rsidRPr="00CB0F51" w:rsidRDefault="00685276" w:rsidP="00EE43E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66402EE" w14:textId="77777777" w:rsidR="00685276" w:rsidRPr="00F34309" w:rsidRDefault="00685276" w:rsidP="00693E6A">
      <w:pPr>
        <w:widowControl/>
        <w:shd w:val="clear" w:color="auto" w:fill="FFFFFF"/>
        <w:spacing w:after="45" w:line="330" w:lineRule="atLeast"/>
        <w:rPr>
          <w:rFonts w:eastAsia="標楷體"/>
          <w:color w:val="666666"/>
          <w:sz w:val="20"/>
          <w:szCs w:val="20"/>
        </w:rPr>
      </w:pPr>
    </w:p>
    <w:sectPr w:rsidR="00685276" w:rsidRPr="00F34309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8F5AA" w14:textId="77777777" w:rsidR="005126FE" w:rsidRDefault="005126FE" w:rsidP="00F53800">
      <w:r>
        <w:separator/>
      </w:r>
    </w:p>
  </w:endnote>
  <w:endnote w:type="continuationSeparator" w:id="0">
    <w:p w14:paraId="3BC8E5EA" w14:textId="77777777" w:rsidR="005126FE" w:rsidRDefault="005126FE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3129E" w14:textId="77777777" w:rsidR="005126FE" w:rsidRDefault="005126FE" w:rsidP="00F53800">
      <w:r>
        <w:separator/>
      </w:r>
    </w:p>
  </w:footnote>
  <w:footnote w:type="continuationSeparator" w:id="0">
    <w:p w14:paraId="39724E49" w14:textId="77777777" w:rsidR="005126FE" w:rsidRDefault="005126FE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2049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7864538"/>
    <w:multiLevelType w:val="multilevel"/>
    <w:tmpl w:val="4E9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13362"/>
    <w:multiLevelType w:val="hybridMultilevel"/>
    <w:tmpl w:val="021E7444"/>
    <w:lvl w:ilvl="0" w:tplc="7F2E8C0A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13165977"/>
    <w:multiLevelType w:val="multilevel"/>
    <w:tmpl w:val="C79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A1B15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1F7D33FD"/>
    <w:multiLevelType w:val="hybridMultilevel"/>
    <w:tmpl w:val="1C6008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E4F87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24C438EB"/>
    <w:multiLevelType w:val="hybridMultilevel"/>
    <w:tmpl w:val="CFA8F4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7A323F"/>
    <w:multiLevelType w:val="hybridMultilevel"/>
    <w:tmpl w:val="33C46000"/>
    <w:lvl w:ilvl="0" w:tplc="79A8C5DC">
      <w:start w:val="1"/>
      <w:numFmt w:val="taiwaneseCountingThousand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9" w15:restartNumberingAfterBreak="0">
    <w:nsid w:val="2D1E1BA1"/>
    <w:multiLevelType w:val="hybridMultilevel"/>
    <w:tmpl w:val="0BEEF8E8"/>
    <w:lvl w:ilvl="0" w:tplc="8092D07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0" w15:restartNumberingAfterBreak="0">
    <w:nsid w:val="2E1B00BB"/>
    <w:multiLevelType w:val="hybridMultilevel"/>
    <w:tmpl w:val="3072E73E"/>
    <w:lvl w:ilvl="0" w:tplc="B9E0539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318E4EC7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31D86946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32E831D2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 w15:restartNumberingAfterBreak="0">
    <w:nsid w:val="32FC1EC4"/>
    <w:multiLevelType w:val="hybridMultilevel"/>
    <w:tmpl w:val="61AA27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E10AC0"/>
    <w:multiLevelType w:val="hybridMultilevel"/>
    <w:tmpl w:val="1CB014B2"/>
    <w:lvl w:ilvl="0" w:tplc="46D4917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6" w15:restartNumberingAfterBreak="0">
    <w:nsid w:val="38345FA8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398B4005"/>
    <w:multiLevelType w:val="hybridMultilevel"/>
    <w:tmpl w:val="B8B6CDFA"/>
    <w:lvl w:ilvl="0" w:tplc="40429636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8" w15:restartNumberingAfterBreak="0">
    <w:nsid w:val="3AF34E08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9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0" w15:restartNumberingAfterBreak="0">
    <w:nsid w:val="43ED0BD3"/>
    <w:multiLevelType w:val="hybridMultilevel"/>
    <w:tmpl w:val="52DA05A0"/>
    <w:lvl w:ilvl="0" w:tplc="A5100482">
      <w:start w:val="1"/>
      <w:numFmt w:val="taiwaneseCountingThousand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1" w15:restartNumberingAfterBreak="0">
    <w:nsid w:val="450D4F1F"/>
    <w:multiLevelType w:val="hybridMultilevel"/>
    <w:tmpl w:val="42E6E2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5396D9D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3" w15:restartNumberingAfterBreak="0">
    <w:nsid w:val="4EA14314"/>
    <w:multiLevelType w:val="hybridMultilevel"/>
    <w:tmpl w:val="FEB88D1E"/>
    <w:lvl w:ilvl="0" w:tplc="8012A12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4A0B3E"/>
    <w:multiLevelType w:val="hybridMultilevel"/>
    <w:tmpl w:val="0A688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1E1F68"/>
    <w:multiLevelType w:val="hybridMultilevel"/>
    <w:tmpl w:val="07547344"/>
    <w:lvl w:ilvl="0" w:tplc="C2303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4D509C"/>
    <w:multiLevelType w:val="hybridMultilevel"/>
    <w:tmpl w:val="1D360E16"/>
    <w:lvl w:ilvl="0" w:tplc="4270571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7" w15:restartNumberingAfterBreak="0">
    <w:nsid w:val="51851783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8" w15:restartNumberingAfterBreak="0">
    <w:nsid w:val="52037DC1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9" w15:restartNumberingAfterBreak="0">
    <w:nsid w:val="54492F0B"/>
    <w:multiLevelType w:val="hybridMultilevel"/>
    <w:tmpl w:val="DA78CDF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B7271B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1" w15:restartNumberingAfterBreak="0">
    <w:nsid w:val="5F453241"/>
    <w:multiLevelType w:val="hybridMultilevel"/>
    <w:tmpl w:val="C602AD0C"/>
    <w:lvl w:ilvl="0" w:tplc="9E2A28C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2" w15:restartNumberingAfterBreak="0">
    <w:nsid w:val="653B4A1C"/>
    <w:multiLevelType w:val="hybridMultilevel"/>
    <w:tmpl w:val="9C90C8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5E552F8"/>
    <w:multiLevelType w:val="hybridMultilevel"/>
    <w:tmpl w:val="455C2768"/>
    <w:lvl w:ilvl="0" w:tplc="AC44360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4" w15:restartNumberingAfterBreak="0">
    <w:nsid w:val="6EF20C11"/>
    <w:multiLevelType w:val="hybridMultilevel"/>
    <w:tmpl w:val="3D9E53AC"/>
    <w:lvl w:ilvl="0" w:tplc="05886E6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8D2904"/>
    <w:multiLevelType w:val="hybridMultilevel"/>
    <w:tmpl w:val="972E2C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8E54693"/>
    <w:multiLevelType w:val="multilevel"/>
    <w:tmpl w:val="55B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01A31"/>
    <w:multiLevelType w:val="hybridMultilevel"/>
    <w:tmpl w:val="259C2506"/>
    <w:lvl w:ilvl="0" w:tplc="D8D2838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8" w15:restartNumberingAfterBreak="0">
    <w:nsid w:val="7C907947"/>
    <w:multiLevelType w:val="hybridMultilevel"/>
    <w:tmpl w:val="10DC43FE"/>
    <w:lvl w:ilvl="0" w:tplc="DE2E4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9"/>
  </w:num>
  <w:num w:numId="3">
    <w:abstractNumId w:val="7"/>
  </w:num>
  <w:num w:numId="4">
    <w:abstractNumId w:val="32"/>
  </w:num>
  <w:num w:numId="5">
    <w:abstractNumId w:val="24"/>
  </w:num>
  <w:num w:numId="6">
    <w:abstractNumId w:val="19"/>
  </w:num>
  <w:num w:numId="7">
    <w:abstractNumId w:val="10"/>
  </w:num>
  <w:num w:numId="8">
    <w:abstractNumId w:val="6"/>
  </w:num>
  <w:num w:numId="9">
    <w:abstractNumId w:val="27"/>
  </w:num>
  <w:num w:numId="10">
    <w:abstractNumId w:val="16"/>
  </w:num>
  <w:num w:numId="11">
    <w:abstractNumId w:val="15"/>
  </w:num>
  <w:num w:numId="12">
    <w:abstractNumId w:val="37"/>
  </w:num>
  <w:num w:numId="13">
    <w:abstractNumId w:val="26"/>
  </w:num>
  <w:num w:numId="14">
    <w:abstractNumId w:val="31"/>
  </w:num>
  <w:num w:numId="15">
    <w:abstractNumId w:val="33"/>
  </w:num>
  <w:num w:numId="16">
    <w:abstractNumId w:val="12"/>
  </w:num>
  <w:num w:numId="17">
    <w:abstractNumId w:val="0"/>
  </w:num>
  <w:num w:numId="18">
    <w:abstractNumId w:val="28"/>
  </w:num>
  <w:num w:numId="19">
    <w:abstractNumId w:val="11"/>
  </w:num>
  <w:num w:numId="20">
    <w:abstractNumId w:val="38"/>
  </w:num>
  <w:num w:numId="21">
    <w:abstractNumId w:val="9"/>
  </w:num>
  <w:num w:numId="22">
    <w:abstractNumId w:val="2"/>
  </w:num>
  <w:num w:numId="23">
    <w:abstractNumId w:val="30"/>
  </w:num>
  <w:num w:numId="24">
    <w:abstractNumId w:val="22"/>
  </w:num>
  <w:num w:numId="25">
    <w:abstractNumId w:val="18"/>
  </w:num>
  <w:num w:numId="26">
    <w:abstractNumId w:val="4"/>
  </w:num>
  <w:num w:numId="27">
    <w:abstractNumId w:val="13"/>
  </w:num>
  <w:num w:numId="28">
    <w:abstractNumId w:val="25"/>
  </w:num>
  <w:num w:numId="29">
    <w:abstractNumId w:val="14"/>
  </w:num>
  <w:num w:numId="30">
    <w:abstractNumId w:val="3"/>
  </w:num>
  <w:num w:numId="31">
    <w:abstractNumId w:val="1"/>
  </w:num>
  <w:num w:numId="32">
    <w:abstractNumId w:val="35"/>
  </w:num>
  <w:num w:numId="33">
    <w:abstractNumId w:val="36"/>
  </w:num>
  <w:num w:numId="34">
    <w:abstractNumId w:val="5"/>
  </w:num>
  <w:num w:numId="35">
    <w:abstractNumId w:val="23"/>
  </w:num>
  <w:num w:numId="36">
    <w:abstractNumId w:val="8"/>
  </w:num>
  <w:num w:numId="37">
    <w:abstractNumId w:val="20"/>
  </w:num>
  <w:num w:numId="38">
    <w:abstractNumId w:val="1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10195"/>
    <w:rsid w:val="000241F3"/>
    <w:rsid w:val="000621F7"/>
    <w:rsid w:val="000A2001"/>
    <w:rsid w:val="000A6019"/>
    <w:rsid w:val="000E1A01"/>
    <w:rsid w:val="0010389C"/>
    <w:rsid w:val="001047E3"/>
    <w:rsid w:val="00106160"/>
    <w:rsid w:val="00107C71"/>
    <w:rsid w:val="00122A97"/>
    <w:rsid w:val="00142944"/>
    <w:rsid w:val="001448C1"/>
    <w:rsid w:val="00151011"/>
    <w:rsid w:val="00180BA5"/>
    <w:rsid w:val="00190544"/>
    <w:rsid w:val="001A45F0"/>
    <w:rsid w:val="001C66A0"/>
    <w:rsid w:val="001C7E48"/>
    <w:rsid w:val="0020270D"/>
    <w:rsid w:val="002049AA"/>
    <w:rsid w:val="00204E0C"/>
    <w:rsid w:val="00222B0C"/>
    <w:rsid w:val="00283BD9"/>
    <w:rsid w:val="002A6833"/>
    <w:rsid w:val="00301742"/>
    <w:rsid w:val="003069C7"/>
    <w:rsid w:val="00310BC0"/>
    <w:rsid w:val="0032036C"/>
    <w:rsid w:val="003713AD"/>
    <w:rsid w:val="00375FE0"/>
    <w:rsid w:val="00387581"/>
    <w:rsid w:val="003D344B"/>
    <w:rsid w:val="003D6920"/>
    <w:rsid w:val="003F526D"/>
    <w:rsid w:val="0040210B"/>
    <w:rsid w:val="00425372"/>
    <w:rsid w:val="004271E7"/>
    <w:rsid w:val="004805B1"/>
    <w:rsid w:val="004A0E9B"/>
    <w:rsid w:val="004B60F9"/>
    <w:rsid w:val="004C400D"/>
    <w:rsid w:val="004D0672"/>
    <w:rsid w:val="004D359B"/>
    <w:rsid w:val="005126FE"/>
    <w:rsid w:val="0051542B"/>
    <w:rsid w:val="00531778"/>
    <w:rsid w:val="00545A58"/>
    <w:rsid w:val="005A57C0"/>
    <w:rsid w:val="005D0085"/>
    <w:rsid w:val="005D185C"/>
    <w:rsid w:val="0060038E"/>
    <w:rsid w:val="00637D59"/>
    <w:rsid w:val="00644E5C"/>
    <w:rsid w:val="00645AAA"/>
    <w:rsid w:val="006607FF"/>
    <w:rsid w:val="00685276"/>
    <w:rsid w:val="00685B27"/>
    <w:rsid w:val="00693E6A"/>
    <w:rsid w:val="00696F3F"/>
    <w:rsid w:val="006B318F"/>
    <w:rsid w:val="006C1882"/>
    <w:rsid w:val="006C3DBD"/>
    <w:rsid w:val="006D0D96"/>
    <w:rsid w:val="006F6515"/>
    <w:rsid w:val="007045E7"/>
    <w:rsid w:val="00760210"/>
    <w:rsid w:val="00775E28"/>
    <w:rsid w:val="007A3F83"/>
    <w:rsid w:val="007A44D3"/>
    <w:rsid w:val="007A65BD"/>
    <w:rsid w:val="007B7471"/>
    <w:rsid w:val="007C2BA3"/>
    <w:rsid w:val="007E371D"/>
    <w:rsid w:val="007F4DE5"/>
    <w:rsid w:val="00803158"/>
    <w:rsid w:val="008214A4"/>
    <w:rsid w:val="00877BF0"/>
    <w:rsid w:val="008A1E8A"/>
    <w:rsid w:val="008B6A42"/>
    <w:rsid w:val="008D672E"/>
    <w:rsid w:val="008F58DE"/>
    <w:rsid w:val="009040D4"/>
    <w:rsid w:val="009205CF"/>
    <w:rsid w:val="009321FE"/>
    <w:rsid w:val="009328E1"/>
    <w:rsid w:val="009365BC"/>
    <w:rsid w:val="00972F88"/>
    <w:rsid w:val="00983CEC"/>
    <w:rsid w:val="009F39CE"/>
    <w:rsid w:val="00A033E4"/>
    <w:rsid w:val="00A15323"/>
    <w:rsid w:val="00A24ECE"/>
    <w:rsid w:val="00A40C64"/>
    <w:rsid w:val="00A4115D"/>
    <w:rsid w:val="00A544E1"/>
    <w:rsid w:val="00A72EF0"/>
    <w:rsid w:val="00A81C94"/>
    <w:rsid w:val="00A95583"/>
    <w:rsid w:val="00AA7A75"/>
    <w:rsid w:val="00AC03C6"/>
    <w:rsid w:val="00AF430A"/>
    <w:rsid w:val="00B06B27"/>
    <w:rsid w:val="00B2068C"/>
    <w:rsid w:val="00B23AF1"/>
    <w:rsid w:val="00B34062"/>
    <w:rsid w:val="00B37778"/>
    <w:rsid w:val="00B81064"/>
    <w:rsid w:val="00B96B63"/>
    <w:rsid w:val="00B9789E"/>
    <w:rsid w:val="00BB5ECC"/>
    <w:rsid w:val="00BB66C4"/>
    <w:rsid w:val="00BE474E"/>
    <w:rsid w:val="00BF1408"/>
    <w:rsid w:val="00C0702C"/>
    <w:rsid w:val="00C075C6"/>
    <w:rsid w:val="00C40DA8"/>
    <w:rsid w:val="00C46F7E"/>
    <w:rsid w:val="00C56B62"/>
    <w:rsid w:val="00C60FFC"/>
    <w:rsid w:val="00C83A97"/>
    <w:rsid w:val="00C85169"/>
    <w:rsid w:val="00CD5A9C"/>
    <w:rsid w:val="00D10729"/>
    <w:rsid w:val="00D46F94"/>
    <w:rsid w:val="00D54E4E"/>
    <w:rsid w:val="00D72BDF"/>
    <w:rsid w:val="00DC001D"/>
    <w:rsid w:val="00DE2E1A"/>
    <w:rsid w:val="00E063E7"/>
    <w:rsid w:val="00E16B3E"/>
    <w:rsid w:val="00E217BC"/>
    <w:rsid w:val="00E3470C"/>
    <w:rsid w:val="00E74B53"/>
    <w:rsid w:val="00E84BAC"/>
    <w:rsid w:val="00EB4911"/>
    <w:rsid w:val="00EC3530"/>
    <w:rsid w:val="00EC4047"/>
    <w:rsid w:val="00EC4757"/>
    <w:rsid w:val="00ED1C4E"/>
    <w:rsid w:val="00ED5C2D"/>
    <w:rsid w:val="00EE6EF8"/>
    <w:rsid w:val="00EF4238"/>
    <w:rsid w:val="00EF4F3C"/>
    <w:rsid w:val="00F0658D"/>
    <w:rsid w:val="00F06641"/>
    <w:rsid w:val="00F06966"/>
    <w:rsid w:val="00F267A5"/>
    <w:rsid w:val="00F34309"/>
    <w:rsid w:val="00F37013"/>
    <w:rsid w:val="00F51092"/>
    <w:rsid w:val="00F512A2"/>
    <w:rsid w:val="00F53800"/>
    <w:rsid w:val="00F938A9"/>
    <w:rsid w:val="00FD1A21"/>
    <w:rsid w:val="00FE0BCC"/>
    <w:rsid w:val="00FE29B5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1C5CA"/>
  <w15:docId w15:val="{AE5FF90B-0811-EC49-943A-B3A200D1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693E6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x-gary1">
    <w:name w:val="內文12px-gary1"/>
    <w:basedOn w:val="a"/>
    <w:rsid w:val="00F512A2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8">
    <w:name w:val="List Paragraph"/>
    <w:basedOn w:val="a"/>
    <w:uiPriority w:val="34"/>
    <w:qFormat/>
    <w:rsid w:val="00F512A2"/>
    <w:pPr>
      <w:ind w:leftChars="200" w:left="480"/>
    </w:pPr>
  </w:style>
  <w:style w:type="character" w:styleId="a9">
    <w:name w:val="Hyperlink"/>
    <w:basedOn w:val="a0"/>
    <w:rsid w:val="00F512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693E6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93E6A"/>
  </w:style>
  <w:style w:type="character" w:customStyle="1" w:styleId="tracetxt">
    <w:name w:val="trace_txt"/>
    <w:basedOn w:val="a0"/>
    <w:rsid w:val="00693E6A"/>
  </w:style>
  <w:style w:type="character" w:styleId="HTML">
    <w:name w:val="HTML Cite"/>
    <w:basedOn w:val="a0"/>
    <w:uiPriority w:val="99"/>
    <w:semiHidden/>
    <w:unhideWhenUsed/>
    <w:rsid w:val="00693E6A"/>
    <w:rPr>
      <w:i/>
      <w:iCs/>
    </w:rPr>
  </w:style>
  <w:style w:type="paragraph" w:customStyle="1" w:styleId="Default">
    <w:name w:val="Default"/>
    <w:rsid w:val="00F3430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6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3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1203-D5D5-4CB5-9C3E-282EC356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桐 梧</cp:lastModifiedBy>
  <cp:revision>6</cp:revision>
  <cp:lastPrinted>2017-04-07T07:40:00Z</cp:lastPrinted>
  <dcterms:created xsi:type="dcterms:W3CDTF">2018-10-24T02:02:00Z</dcterms:created>
  <dcterms:modified xsi:type="dcterms:W3CDTF">2021-03-03T07:45:00Z</dcterms:modified>
</cp:coreProperties>
</file>