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1D" w:rsidRPr="00B17AD9" w:rsidRDefault="00F9641D" w:rsidP="00F9641D">
      <w:pPr>
        <w:pStyle w:val="a7"/>
        <w:jc w:val="center"/>
        <w:rPr>
          <w:rFonts w:eastAsia="標楷體" w:cs="Calibri"/>
          <w:b/>
          <w:sz w:val="28"/>
          <w:szCs w:val="28"/>
        </w:rPr>
      </w:pPr>
      <w:r w:rsidRPr="00B17AD9">
        <w:rPr>
          <w:rFonts w:eastAsia="標楷體" w:hAnsi="標楷體" w:cs="Calibri"/>
          <w:b/>
          <w:sz w:val="28"/>
          <w:szCs w:val="28"/>
        </w:rPr>
        <w:t>國立中正大學外國語文學系</w:t>
      </w:r>
      <w:r>
        <w:rPr>
          <w:rFonts w:eastAsia="標楷體" w:hAnsi="標楷體" w:cs="Calibri" w:hint="eastAsia"/>
          <w:b/>
          <w:sz w:val="28"/>
          <w:szCs w:val="28"/>
        </w:rPr>
        <w:t>學士班</w:t>
      </w:r>
      <w:r w:rsidRPr="00B17AD9">
        <w:rPr>
          <w:rFonts w:eastAsia="標楷體" w:hAnsi="標楷體" w:cs="Calibri"/>
          <w:b/>
          <w:sz w:val="28"/>
          <w:szCs w:val="28"/>
        </w:rPr>
        <w:t>課程大綱</w:t>
      </w:r>
    </w:p>
    <w:p w:rsidR="00F9641D" w:rsidRPr="00B17AD9" w:rsidRDefault="00F9641D" w:rsidP="00F9641D">
      <w:pPr>
        <w:pStyle w:val="a7"/>
        <w:jc w:val="center"/>
        <w:rPr>
          <w:rFonts w:eastAsia="標楷體" w:cs="Calibri"/>
          <w:b/>
          <w:szCs w:val="24"/>
        </w:rPr>
      </w:pPr>
      <w:r w:rsidRPr="00B17AD9">
        <w:rPr>
          <w:rFonts w:eastAsia="標楷體" w:cs="Calibri"/>
          <w:b/>
          <w:szCs w:val="24"/>
        </w:rPr>
        <w:t>Course Syllabus</w:t>
      </w:r>
      <w:r>
        <w:rPr>
          <w:rFonts w:eastAsia="標楷體" w:cs="Calibri" w:hint="eastAsia"/>
          <w:b/>
          <w:szCs w:val="24"/>
        </w:rPr>
        <w:t xml:space="preserve"> (Undergraduate Program)</w:t>
      </w:r>
    </w:p>
    <w:p w:rsidR="00F9641D" w:rsidRPr="00B17AD9" w:rsidRDefault="00F9641D" w:rsidP="00F9641D">
      <w:pPr>
        <w:pStyle w:val="a7"/>
        <w:jc w:val="center"/>
        <w:rPr>
          <w:rFonts w:eastAsia="標楷體" w:cs="Calibri"/>
          <w:b/>
          <w:szCs w:val="24"/>
        </w:rPr>
      </w:pPr>
      <w:r w:rsidRPr="00B17AD9">
        <w:rPr>
          <w:rFonts w:eastAsia="標楷體" w:cs="Calibri"/>
          <w:b/>
          <w:szCs w:val="24"/>
        </w:rPr>
        <w:t>Department of Foreign Languages and Literature</w:t>
      </w:r>
    </w:p>
    <w:p w:rsidR="00F9641D" w:rsidRPr="00B17AD9" w:rsidRDefault="00F9641D" w:rsidP="00F9641D">
      <w:pPr>
        <w:pStyle w:val="a7"/>
        <w:jc w:val="center"/>
        <w:rPr>
          <w:rFonts w:eastAsia="標楷體" w:cs="Calibri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National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Chung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Cheng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Type">
          <w:r w:rsidRPr="00B17AD9">
            <w:rPr>
              <w:rFonts w:eastAsia="標楷體" w:cs="Calibri"/>
              <w:b/>
              <w:szCs w:val="24"/>
            </w:rPr>
            <w:t>University</w:t>
          </w:r>
        </w:smartTag>
      </w:smartTag>
    </w:p>
    <w:p w:rsidR="00F9641D" w:rsidRPr="004B7EFB" w:rsidRDefault="00F9641D" w:rsidP="00F9641D">
      <w:pPr>
        <w:spacing w:before="180" w:after="180" w:line="240" w:lineRule="exact"/>
        <w:ind w:right="482"/>
        <w:jc w:val="center"/>
        <w:rPr>
          <w:rFonts w:eastAsia="標楷體" w:cs="Calibri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78"/>
        <w:gridCol w:w="1906"/>
        <w:gridCol w:w="1276"/>
      </w:tblGrid>
      <w:tr w:rsidR="00F9641D" w:rsidRPr="002C3136" w:rsidTr="00F9641D">
        <w:tc>
          <w:tcPr>
            <w:tcW w:w="5148" w:type="dxa"/>
            <w:gridSpan w:val="3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學年</w:t>
            </w:r>
            <w:r w:rsidRPr="002C3136">
              <w:rPr>
                <w:rFonts w:eastAsia="標楷體" w:cs="Calibri"/>
                <w:kern w:val="0"/>
                <w:sz w:val="22"/>
              </w:rPr>
              <w:t>/</w:t>
            </w:r>
            <w:r>
              <w:rPr>
                <w:rFonts w:eastAsia="標楷體" w:hAnsi="標楷體" w:cs="Calibri"/>
                <w:kern w:val="0"/>
                <w:sz w:val="22"/>
              </w:rPr>
              <w:t>學期</w:t>
            </w:r>
            <w:r w:rsidRPr="002C3136">
              <w:rPr>
                <w:rFonts w:eastAsia="標楷體" w:hAnsi="標楷體" w:cs="Calibri" w:hint="eastAsia"/>
                <w:kern w:val="0"/>
                <w:sz w:val="22"/>
              </w:rPr>
              <w:t xml:space="preserve">Academic </w:t>
            </w:r>
            <w:r w:rsidRPr="002C3136">
              <w:rPr>
                <w:rFonts w:eastAsia="標楷體" w:cs="Calibri"/>
                <w:kern w:val="0"/>
                <w:sz w:val="22"/>
              </w:rPr>
              <w:t>Year</w:t>
            </w:r>
            <w:r w:rsidRPr="002C3136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  <w:r w:rsidRPr="002C3136">
              <w:rPr>
                <w:rFonts w:eastAsia="標楷體" w:cs="Calibri"/>
                <w:kern w:val="0"/>
                <w:sz w:val="22"/>
              </w:rPr>
              <w:t>/</w:t>
            </w:r>
            <w:r w:rsidRPr="002C3136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  <w:r w:rsidRPr="002C3136">
              <w:rPr>
                <w:rFonts w:eastAsia="標楷體" w:cs="Calibri"/>
                <w:kern w:val="0"/>
                <w:sz w:val="22"/>
              </w:rPr>
              <w:t>Semester</w:t>
            </w:r>
            <w:r>
              <w:rPr>
                <w:rFonts w:eastAsia="標楷體" w:cs="Calibri" w:hint="eastAsia"/>
                <w:kern w:val="0"/>
                <w:sz w:val="22"/>
              </w:rPr>
              <w:t xml:space="preserve"> </w:t>
            </w:r>
          </w:p>
        </w:tc>
        <w:tc>
          <w:tcPr>
            <w:tcW w:w="3182" w:type="dxa"/>
            <w:gridSpan w:val="2"/>
          </w:tcPr>
          <w:p w:rsidR="00F9641D" w:rsidRPr="002C3136" w:rsidRDefault="00F9641D" w:rsidP="00A257F3">
            <w:pPr>
              <w:pStyle w:val="a7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10</w:t>
            </w:r>
            <w:r w:rsidR="00A257F3">
              <w:rPr>
                <w:rFonts w:eastAsia="標楷體" w:cs="Calibri"/>
                <w:sz w:val="22"/>
              </w:rPr>
              <w:t>9</w:t>
            </w:r>
            <w:r w:rsidRPr="002C3136">
              <w:rPr>
                <w:rFonts w:eastAsia="標楷體" w:hAnsi="標楷體" w:cs="Calibri"/>
                <w:sz w:val="22"/>
              </w:rPr>
              <w:t>學年度</w:t>
            </w:r>
            <w:r>
              <w:rPr>
                <w:rFonts w:eastAsia="標楷體" w:cs="Calibri" w:hint="eastAsia"/>
                <w:sz w:val="22"/>
              </w:rPr>
              <w:t>2</w:t>
            </w:r>
            <w:r w:rsidRPr="002C3136">
              <w:rPr>
                <w:rFonts w:eastAsia="標楷體" w:hAnsi="標楷體" w:cs="Calibri"/>
                <w:sz w:val="22"/>
              </w:rPr>
              <w:t>學期</w:t>
            </w:r>
          </w:p>
        </w:tc>
      </w:tr>
      <w:tr w:rsidR="00F9641D" w:rsidRPr="002C3136" w:rsidTr="00F9641D">
        <w:tc>
          <w:tcPr>
            <w:tcW w:w="2518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科目名稱</w:t>
            </w:r>
            <w:r w:rsidRPr="002C3136">
              <w:rPr>
                <w:rFonts w:eastAsia="標楷體" w:cs="Calibri"/>
                <w:kern w:val="0"/>
                <w:sz w:val="22"/>
              </w:rPr>
              <w:t>Course Title</w:t>
            </w:r>
          </w:p>
        </w:tc>
        <w:tc>
          <w:tcPr>
            <w:tcW w:w="5812" w:type="dxa"/>
            <w:gridSpan w:val="4"/>
          </w:tcPr>
          <w:p w:rsidR="00F9641D" w:rsidRPr="00A510F8" w:rsidRDefault="00F9641D" w:rsidP="00F9641D">
            <w:pPr>
              <w:pStyle w:val="a7"/>
              <w:rPr>
                <w:rFonts w:eastAsia="標楷體" w:cs="Calibri"/>
                <w:b/>
                <w:sz w:val="22"/>
              </w:rPr>
            </w:pPr>
            <w:r>
              <w:rPr>
                <w:rFonts w:hint="eastAsia"/>
                <w:b/>
              </w:rPr>
              <w:t xml:space="preserve">Advanced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b/>
                  </w:rPr>
                  <w:t>Reading</w:t>
                </w:r>
              </w:smartTag>
            </w:smartTag>
          </w:p>
        </w:tc>
      </w:tr>
      <w:tr w:rsidR="00F9641D" w:rsidRPr="002C3136" w:rsidTr="00F9641D">
        <w:tc>
          <w:tcPr>
            <w:tcW w:w="2518" w:type="dxa"/>
          </w:tcPr>
          <w:p w:rsidR="00F9641D" w:rsidRPr="002C3136" w:rsidRDefault="00F9641D" w:rsidP="00F9641D">
            <w:pPr>
              <w:pStyle w:val="a7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授課方式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Course Type</w:t>
            </w:r>
          </w:p>
        </w:tc>
        <w:tc>
          <w:tcPr>
            <w:tcW w:w="5812" w:type="dxa"/>
            <w:gridSpan w:val="4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sz w:val="22"/>
              </w:rPr>
            </w:pP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Lab </w:t>
            </w: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Seminar </w:t>
            </w: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Practicum </w:t>
            </w:r>
            <w:r w:rsidRPr="00FD5365">
              <w:rPr>
                <w:rFonts w:eastAsia="標楷體" w:cs="Calibri" w:hint="eastAsia"/>
                <w:sz w:val="22"/>
                <w:shd w:val="pct15" w:color="auto" w:fill="000000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Lecture </w:t>
            </w:r>
            <w:r w:rsidRPr="008326CD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other</w:t>
            </w:r>
          </w:p>
        </w:tc>
      </w:tr>
      <w:tr w:rsidR="00F9641D" w:rsidRPr="002C3136" w:rsidTr="00F9641D">
        <w:tc>
          <w:tcPr>
            <w:tcW w:w="2518" w:type="dxa"/>
          </w:tcPr>
          <w:p w:rsidR="00F9641D" w:rsidRPr="002C3136" w:rsidRDefault="00F9641D" w:rsidP="00F9641D">
            <w:pPr>
              <w:pStyle w:val="a7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先修科目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Prerequisite</w:t>
            </w:r>
          </w:p>
        </w:tc>
        <w:tc>
          <w:tcPr>
            <w:tcW w:w="5812" w:type="dxa"/>
            <w:gridSpan w:val="4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No</w:t>
            </w:r>
          </w:p>
        </w:tc>
      </w:tr>
      <w:tr w:rsidR="00F9641D" w:rsidRPr="002C3136" w:rsidTr="00F9641D">
        <w:tc>
          <w:tcPr>
            <w:tcW w:w="2518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授課教師</w:t>
            </w:r>
            <w:r w:rsidRPr="002C3136">
              <w:rPr>
                <w:rFonts w:eastAsia="標楷體" w:cs="Calibri"/>
                <w:kern w:val="0"/>
                <w:sz w:val="22"/>
              </w:rPr>
              <w:t xml:space="preserve">Instructor </w:t>
            </w:r>
          </w:p>
        </w:tc>
        <w:tc>
          <w:tcPr>
            <w:tcW w:w="2552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Dr.</w:t>
            </w:r>
            <w:r>
              <w:rPr>
                <w:rFonts w:eastAsia="標楷體" w:cs="Calibri" w:hint="eastAsia"/>
                <w:sz w:val="22"/>
              </w:rPr>
              <w:t xml:space="preserve"> Yi-ling Yang</w:t>
            </w:r>
          </w:p>
        </w:tc>
        <w:tc>
          <w:tcPr>
            <w:tcW w:w="1984" w:type="dxa"/>
            <w:gridSpan w:val="2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學分數（</w:t>
            </w:r>
            <w:r w:rsidRPr="002C3136">
              <w:rPr>
                <w:rFonts w:eastAsia="標楷體" w:cs="Calibri"/>
                <w:kern w:val="0"/>
                <w:sz w:val="22"/>
              </w:rPr>
              <w:t>Credits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3</w:t>
            </w:r>
          </w:p>
        </w:tc>
      </w:tr>
      <w:tr w:rsidR="00F9641D" w:rsidRPr="002C3136" w:rsidTr="00F9641D">
        <w:tc>
          <w:tcPr>
            <w:tcW w:w="2518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上課時間</w:t>
            </w:r>
            <w:r w:rsidRPr="002C3136">
              <w:rPr>
                <w:rFonts w:eastAsia="標楷體" w:cs="Calibri"/>
                <w:kern w:val="0"/>
                <w:sz w:val="22"/>
              </w:rPr>
              <w:t>Time</w:t>
            </w:r>
          </w:p>
        </w:tc>
        <w:tc>
          <w:tcPr>
            <w:tcW w:w="2552" w:type="dxa"/>
          </w:tcPr>
          <w:p w:rsidR="00F9641D" w:rsidRPr="002C3136" w:rsidRDefault="00A257F3" w:rsidP="00A257F3">
            <w:pPr>
              <w:pStyle w:val="a7"/>
              <w:rPr>
                <w:rFonts w:eastAsia="標楷體" w:cs="Calibri"/>
                <w:sz w:val="22"/>
              </w:rPr>
            </w:pPr>
            <w:r>
              <w:rPr>
                <w:rFonts w:eastAsia="標楷體" w:cs="Calibri"/>
                <w:sz w:val="22"/>
              </w:rPr>
              <w:t>Wed</w:t>
            </w:r>
            <w:r w:rsidR="00195923">
              <w:rPr>
                <w:rFonts w:eastAsia="標楷體" w:cs="Calibri" w:hint="eastAsia"/>
                <w:sz w:val="22"/>
              </w:rPr>
              <w:t>. 1</w:t>
            </w:r>
            <w:r>
              <w:rPr>
                <w:rFonts w:eastAsia="標楷體" w:cs="Calibri"/>
                <w:sz w:val="22"/>
              </w:rPr>
              <w:t>0</w:t>
            </w:r>
            <w:r w:rsidR="00195923">
              <w:rPr>
                <w:rFonts w:eastAsia="標楷體" w:cs="Calibri" w:hint="eastAsia"/>
                <w:sz w:val="22"/>
              </w:rPr>
              <w:t>:00-1</w:t>
            </w:r>
            <w:r>
              <w:rPr>
                <w:rFonts w:eastAsia="標楷體" w:cs="Calibri"/>
                <w:sz w:val="22"/>
              </w:rPr>
              <w:t>3</w:t>
            </w:r>
            <w:r w:rsidR="00195923">
              <w:rPr>
                <w:rFonts w:eastAsia="標楷體" w:cs="Calibri" w:hint="eastAsia"/>
                <w:sz w:val="22"/>
              </w:rPr>
              <w:t>:00</w:t>
            </w:r>
          </w:p>
        </w:tc>
        <w:tc>
          <w:tcPr>
            <w:tcW w:w="1984" w:type="dxa"/>
            <w:gridSpan w:val="2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上課地點（</w:t>
            </w:r>
            <w:r w:rsidRPr="002C3136">
              <w:rPr>
                <w:rFonts w:eastAsia="標楷體" w:cs="Calibri"/>
                <w:kern w:val="0"/>
                <w:sz w:val="22"/>
              </w:rPr>
              <w:t>Place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9641D" w:rsidRPr="002C3136" w:rsidRDefault="00F22209" w:rsidP="00F9641D">
            <w:pPr>
              <w:pStyle w:val="a7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1</w:t>
            </w:r>
            <w:r>
              <w:rPr>
                <w:rFonts w:eastAsia="標楷體" w:cs="Calibri"/>
                <w:sz w:val="22"/>
              </w:rPr>
              <w:t>13</w:t>
            </w:r>
          </w:p>
        </w:tc>
      </w:tr>
      <w:tr w:rsidR="00F9641D" w:rsidRPr="002C3136" w:rsidTr="00F9641D">
        <w:tc>
          <w:tcPr>
            <w:tcW w:w="2518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>
              <w:rPr>
                <w:rFonts w:eastAsia="標楷體" w:hAnsi="標楷體" w:cs="Calibri"/>
                <w:kern w:val="0"/>
                <w:sz w:val="22"/>
              </w:rPr>
              <w:t>電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郵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信箱</w:t>
            </w:r>
            <w:r w:rsidRPr="002C3136">
              <w:rPr>
                <w:rFonts w:eastAsia="標楷體" w:cs="Calibri"/>
                <w:kern w:val="0"/>
                <w:sz w:val="22"/>
              </w:rPr>
              <w:t>Email</w:t>
            </w:r>
          </w:p>
        </w:tc>
        <w:tc>
          <w:tcPr>
            <w:tcW w:w="2552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fol</w:t>
            </w:r>
            <w:r>
              <w:rPr>
                <w:rFonts w:eastAsia="標楷體" w:cs="Calibri" w:hint="eastAsia"/>
                <w:sz w:val="22"/>
              </w:rPr>
              <w:t>yly</w:t>
            </w:r>
            <w:r w:rsidRPr="002C3136">
              <w:rPr>
                <w:rFonts w:eastAsia="標楷體" w:cs="Calibri"/>
                <w:sz w:val="22"/>
              </w:rPr>
              <w:t>@ccu.edu.tw</w:t>
            </w:r>
          </w:p>
        </w:tc>
        <w:tc>
          <w:tcPr>
            <w:tcW w:w="1984" w:type="dxa"/>
            <w:gridSpan w:val="2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研究室與電話（</w:t>
            </w:r>
            <w:r w:rsidRPr="002C3136">
              <w:rPr>
                <w:rFonts w:eastAsia="標楷體" w:cs="Calibri"/>
                <w:kern w:val="0"/>
                <w:sz w:val="22"/>
              </w:rPr>
              <w:t>Office &amp; Phone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9641D" w:rsidRPr="002C3136" w:rsidRDefault="007B1464" w:rsidP="00F9641D">
            <w:pPr>
              <w:pStyle w:val="a7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137</w:t>
            </w:r>
            <w:r w:rsidR="00F9641D" w:rsidRPr="002C3136">
              <w:rPr>
                <w:rFonts w:eastAsia="標楷體" w:cs="Calibri"/>
                <w:sz w:val="22"/>
              </w:rPr>
              <w:t>/ 312</w:t>
            </w:r>
            <w:r w:rsidR="00F9641D">
              <w:rPr>
                <w:rFonts w:eastAsia="標楷體" w:cs="Calibri" w:hint="eastAsia"/>
                <w:sz w:val="22"/>
              </w:rPr>
              <w:t>20</w:t>
            </w:r>
          </w:p>
        </w:tc>
      </w:tr>
      <w:tr w:rsidR="00F9641D" w:rsidRPr="002C3136" w:rsidTr="00F9641D">
        <w:tc>
          <w:tcPr>
            <w:tcW w:w="2518" w:type="dxa"/>
          </w:tcPr>
          <w:p w:rsidR="00F9641D" w:rsidRDefault="00F9641D" w:rsidP="00F9641D">
            <w:pPr>
              <w:pStyle w:val="a7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導師時間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 xml:space="preserve"> Office Hours</w:t>
            </w:r>
          </w:p>
        </w:tc>
        <w:tc>
          <w:tcPr>
            <w:tcW w:w="5812" w:type="dxa"/>
            <w:gridSpan w:val="4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sz w:val="22"/>
              </w:rPr>
            </w:pPr>
          </w:p>
        </w:tc>
      </w:tr>
    </w:tbl>
    <w:p w:rsidR="00F9641D" w:rsidRDefault="00F9641D" w:rsidP="00F9641D">
      <w:pPr>
        <w:spacing w:before="180" w:after="180" w:line="240" w:lineRule="exact"/>
        <w:ind w:right="482"/>
        <w:jc w:val="center"/>
        <w:rPr>
          <w:rFonts w:eastAsia="標楷體" w:cs="Calibri"/>
          <w:b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 w:rsidR="00F9641D" w:rsidRPr="002C3136" w:rsidTr="00F9641D">
        <w:tc>
          <w:tcPr>
            <w:tcW w:w="8330" w:type="dxa"/>
          </w:tcPr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rFonts w:eastAsia="標楷體" w:cs="Calibri"/>
                <w:b/>
                <w:bCs/>
                <w:color w:val="000000"/>
                <w:kern w:val="0"/>
              </w:rPr>
            </w:pPr>
            <w:r>
              <w:rPr>
                <w:rFonts w:eastAsia="標楷體" w:cs="Calibri" w:hint="eastAsia"/>
                <w:b/>
                <w:bCs/>
                <w:color w:val="000000"/>
                <w:kern w:val="0"/>
              </w:rPr>
              <w:t>課程介紹與</w:t>
            </w:r>
            <w:r w:rsidRPr="002C3136">
              <w:rPr>
                <w:rFonts w:eastAsia="標楷體" w:cs="Calibri"/>
                <w:b/>
                <w:bCs/>
                <w:color w:val="000000"/>
                <w:kern w:val="0"/>
              </w:rPr>
              <w:t>教學目標</w:t>
            </w:r>
            <w:r>
              <w:rPr>
                <w:rFonts w:eastAsia="標楷體" w:cs="Calibri" w:hint="eastAsia"/>
                <w:b/>
                <w:bCs/>
                <w:color w:val="000000"/>
                <w:kern w:val="0"/>
              </w:rPr>
              <w:t xml:space="preserve"> </w:t>
            </w:r>
            <w:r w:rsidRPr="002C3136">
              <w:rPr>
                <w:rFonts w:eastAsia="標楷體" w:cs="Calibri"/>
                <w:b/>
                <w:bCs/>
                <w:color w:val="000000"/>
                <w:kern w:val="0"/>
              </w:rPr>
              <w:t xml:space="preserve">Course </w:t>
            </w:r>
            <w:r>
              <w:rPr>
                <w:rFonts w:eastAsia="標楷體" w:cs="Calibri"/>
                <w:b/>
                <w:bCs/>
                <w:color w:val="000000"/>
                <w:kern w:val="0"/>
              </w:rPr>
              <w:t>Description</w:t>
            </w:r>
            <w:r>
              <w:rPr>
                <w:rFonts w:eastAsia="標楷體" w:cs="Calibri" w:hint="eastAsia"/>
                <w:b/>
                <w:bCs/>
                <w:color w:val="000000"/>
                <w:kern w:val="0"/>
              </w:rPr>
              <w:t xml:space="preserve"> and </w:t>
            </w:r>
            <w:r w:rsidRPr="002C3136">
              <w:rPr>
                <w:rFonts w:eastAsia="標楷體" w:cs="Calibri"/>
                <w:b/>
                <w:bCs/>
                <w:color w:val="000000"/>
                <w:kern w:val="0"/>
              </w:rPr>
              <w:t>Objectives</w:t>
            </w:r>
          </w:p>
        </w:tc>
      </w:tr>
      <w:tr w:rsidR="00F9641D" w:rsidRPr="002C3136" w:rsidTr="00F9641D">
        <w:tc>
          <w:tcPr>
            <w:tcW w:w="8330" w:type="dxa"/>
          </w:tcPr>
          <w:p w:rsidR="00F9641D" w:rsidRDefault="001A371B" w:rsidP="00980F26">
            <w:r>
              <w:rPr>
                <w:rFonts w:hint="eastAsia"/>
              </w:rPr>
              <w:t>This course aims to enhance students</w:t>
            </w:r>
            <w:r>
              <w:t>’</w:t>
            </w:r>
            <w:r>
              <w:rPr>
                <w:rFonts w:hint="eastAsia"/>
              </w:rPr>
              <w:t xml:space="preserve"> ability of reading, timed </w:t>
            </w:r>
            <w:r>
              <w:t>reading</w:t>
            </w:r>
            <w:r>
              <w:rPr>
                <w:rFonts w:hint="eastAsia"/>
              </w:rPr>
              <w:t>, summarizing, and critical thinking through different reading activities. By reading articles in various fields, students shall expand their knowledge of vocabulary, read lon</w:t>
            </w:r>
            <w:r w:rsidR="00324892">
              <w:rPr>
                <w:rFonts w:hint="eastAsia"/>
              </w:rPr>
              <w:t>ger paragraphs</w:t>
            </w:r>
            <w:r>
              <w:rPr>
                <w:rFonts w:hint="eastAsia"/>
              </w:rPr>
              <w:t>, get the key ideas more instantly, and, most important of all,</w:t>
            </w:r>
            <w:r w:rsidR="00324892">
              <w:rPr>
                <w:rFonts w:hint="eastAsia"/>
              </w:rPr>
              <w:t xml:space="preserve"> respond to these articles in their own words</w:t>
            </w:r>
            <w:r>
              <w:rPr>
                <w:rFonts w:hint="eastAsia"/>
              </w:rPr>
              <w:t>.</w:t>
            </w:r>
            <w:r w:rsidRPr="00831C0D">
              <w:rPr>
                <w:rFonts w:hint="eastAsia"/>
              </w:rPr>
              <w:t xml:space="preserve"> </w:t>
            </w:r>
            <w:r w:rsidR="00980F26" w:rsidRPr="00831C0D">
              <w:rPr>
                <w:rFonts w:hint="eastAsia"/>
              </w:rPr>
              <w:t>Eight</w:t>
            </w:r>
            <w:r w:rsidRPr="00831C0D">
              <w:rPr>
                <w:rFonts w:hint="eastAsia"/>
              </w:rPr>
              <w:t xml:space="preserve"> </w:t>
            </w:r>
            <w:r w:rsidRPr="00324892">
              <w:rPr>
                <w:rFonts w:hint="eastAsia"/>
              </w:rPr>
              <w:t>t</w:t>
            </w:r>
            <w:r>
              <w:rPr>
                <w:rFonts w:hint="eastAsia"/>
              </w:rPr>
              <w:t>imed reading exercises will be given throughout the semester to increase student</w:t>
            </w:r>
            <w:r>
              <w:t>s’</w:t>
            </w:r>
            <w:r>
              <w:rPr>
                <w:rFonts w:hint="eastAsia"/>
              </w:rPr>
              <w:t xml:space="preserve"> reading efficiency. </w:t>
            </w:r>
            <w:r w:rsidR="00324892">
              <w:rPr>
                <w:rFonts w:hint="eastAsia"/>
              </w:rPr>
              <w:t xml:space="preserve">Students are also required to present on one article of </w:t>
            </w:r>
            <w:r w:rsidR="00324892">
              <w:t>their</w:t>
            </w:r>
            <w:r w:rsidR="00324892">
              <w:rPr>
                <w:rFonts w:hint="eastAsia"/>
              </w:rPr>
              <w:t xml:space="preserve"> interest.</w:t>
            </w:r>
          </w:p>
          <w:p w:rsidR="001A371B" w:rsidRPr="001A371B" w:rsidRDefault="001A371B" w:rsidP="001A371B"/>
        </w:tc>
      </w:tr>
      <w:tr w:rsidR="00F9641D" w:rsidRPr="002C3136" w:rsidTr="00F9641D">
        <w:tc>
          <w:tcPr>
            <w:tcW w:w="8330" w:type="dxa"/>
          </w:tcPr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b/>
              </w:rPr>
            </w:pPr>
            <w:r w:rsidRPr="002C3136">
              <w:rPr>
                <w:rFonts w:eastAsia="標楷體" w:hAnsi="標楷體" w:cs="Calibri"/>
                <w:b/>
              </w:rPr>
              <w:t>與核心能力</w:t>
            </w:r>
            <w:r>
              <w:rPr>
                <w:rFonts w:eastAsia="標楷體" w:hAnsi="標楷體" w:cs="Calibri" w:hint="eastAsia"/>
                <w:b/>
              </w:rPr>
              <w:t>指標之</w:t>
            </w:r>
            <w:r w:rsidRPr="002C3136">
              <w:rPr>
                <w:rFonts w:eastAsia="標楷體" w:hAnsi="標楷體" w:cs="Calibri"/>
                <w:b/>
              </w:rPr>
              <w:t>關聯</w:t>
            </w:r>
            <w:r>
              <w:rPr>
                <w:rFonts w:eastAsia="標楷體" w:hAnsi="標楷體" w:cs="Calibri" w:hint="eastAsia"/>
                <w:b/>
              </w:rPr>
              <w:t xml:space="preserve"> </w:t>
            </w:r>
            <w:r w:rsidRPr="002C3136">
              <w:rPr>
                <w:rFonts w:eastAsia="標楷體" w:cs="Calibri"/>
                <w:b/>
              </w:rPr>
              <w:t>Rel</w:t>
            </w:r>
            <w:r w:rsidRPr="002C3136">
              <w:rPr>
                <w:rFonts w:eastAsia="標楷體" w:cs="Calibri" w:hint="eastAsia"/>
                <w:b/>
              </w:rPr>
              <w:t>evance to</w:t>
            </w:r>
            <w:r w:rsidRPr="002C3136">
              <w:rPr>
                <w:rFonts w:eastAsia="標楷體" w:cs="Calibri"/>
                <w:b/>
              </w:rPr>
              <w:t xml:space="preserve"> Core Competence</w:t>
            </w:r>
            <w:r>
              <w:rPr>
                <w:rFonts w:eastAsia="標楷體" w:cs="Calibri" w:hint="eastAsia"/>
                <w:b/>
              </w:rPr>
              <w:t xml:space="preserve"> Indexe</w:t>
            </w:r>
            <w:r w:rsidRPr="002C3136">
              <w:rPr>
                <w:rFonts w:eastAsia="標楷體" w:cs="Calibri"/>
                <w:b/>
              </w:rPr>
              <w:t>s</w:t>
            </w:r>
          </w:p>
        </w:tc>
      </w:tr>
      <w:tr w:rsidR="00F9641D" w:rsidRPr="002C3136" w:rsidTr="00F9641D">
        <w:tc>
          <w:tcPr>
            <w:tcW w:w="8330" w:type="dxa"/>
          </w:tcPr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Pr="002C3136">
              <w:rPr>
                <w:rFonts w:eastAsia="標楷體" w:hAnsi="標楷體" w:cs="Calibri" w:hint="eastAsia"/>
                <w:sz w:val="22"/>
              </w:rPr>
              <w:t xml:space="preserve"> </w:t>
            </w:r>
            <w:r w:rsidRPr="002C3136">
              <w:rPr>
                <w:rFonts w:eastAsia="標楷體" w:hAnsi="標楷體" w:cs="Calibri" w:hint="eastAsia"/>
                <w:sz w:val="22"/>
              </w:rPr>
              <w:t>溝通表達與語文能力（</w:t>
            </w:r>
            <w:r w:rsidRPr="002C3136">
              <w:rPr>
                <w:rFonts w:eastAsia="標楷體" w:hAnsi="標楷體" w:cs="Calibri" w:hint="eastAsia"/>
                <w:sz w:val="22"/>
              </w:rPr>
              <w:t>Effective Communication and Language Skills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 xml:space="preserve">□ </w:t>
            </w:r>
            <w:r w:rsidRPr="002C3136">
              <w:rPr>
                <w:rFonts w:eastAsia="標楷體" w:hAnsi="標楷體" w:cs="Calibri" w:hint="eastAsia"/>
                <w:sz w:val="22"/>
              </w:rPr>
              <w:t>經典作品解析能力（</w:t>
            </w:r>
            <w:r w:rsidRPr="002C3136">
              <w:rPr>
                <w:rFonts w:eastAsia="標楷體" w:hAnsi="標楷體" w:cs="Calibri" w:hint="eastAsia"/>
                <w:sz w:val="22"/>
              </w:rPr>
              <w:t>Classics Comprehension and Analysis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>□</w:t>
            </w:r>
            <w:r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Pr="002C3136">
              <w:rPr>
                <w:rFonts w:eastAsia="標楷體" w:hAnsi="標楷體" w:cs="Calibri" w:hint="eastAsia"/>
                <w:sz w:val="22"/>
              </w:rPr>
              <w:t>問題發掘與研究能力（</w:t>
            </w:r>
            <w:r w:rsidRPr="002C3136">
              <w:rPr>
                <w:rFonts w:eastAsia="標楷體" w:hAnsi="標楷體" w:cs="Calibri" w:hint="eastAsia"/>
                <w:sz w:val="22"/>
              </w:rPr>
              <w:t>Problem-Solving and Research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Pr="002C3136">
              <w:rPr>
                <w:rFonts w:eastAsia="標楷體" w:hAnsi="標楷體" w:cs="Calibri" w:hint="eastAsia"/>
                <w:sz w:val="22"/>
              </w:rPr>
              <w:t>創作與創新能力（</w:t>
            </w:r>
            <w:r w:rsidRPr="002C3136">
              <w:rPr>
                <w:rFonts w:eastAsia="標楷體" w:hAnsi="標楷體" w:cs="Calibri"/>
                <w:sz w:val="22"/>
              </w:rPr>
              <w:t>Creativity and Innovation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F9641D" w:rsidRPr="002C3136" w:rsidRDefault="00F9641D" w:rsidP="00F9641D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 w:rsidRPr="002C3136">
              <w:rPr>
                <w:rFonts w:ascii="標楷體" w:eastAsia="標楷體" w:hAnsi="標楷體" w:cs="Calibri" w:hint="eastAsia"/>
                <w:sz w:val="22"/>
              </w:rPr>
              <w:t xml:space="preserve">□ </w:t>
            </w:r>
            <w:r w:rsidRPr="002C3136">
              <w:rPr>
                <w:rFonts w:eastAsia="標楷體" w:hAnsi="標楷體" w:cs="Calibri" w:hint="eastAsia"/>
                <w:sz w:val="22"/>
              </w:rPr>
              <w:t>科技應用能力與科技素養（</w:t>
            </w:r>
            <w:r w:rsidRPr="002C3136">
              <w:rPr>
                <w:rFonts w:eastAsia="標楷體" w:hAnsi="標楷體" w:cs="Calibri" w:hint="eastAsia"/>
                <w:sz w:val="22"/>
              </w:rPr>
              <w:t>Technology Application and Literacy</w:t>
            </w:r>
            <w:r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F9641D" w:rsidRPr="002C3136" w:rsidRDefault="001A371B" w:rsidP="00F9641D">
            <w:pPr>
              <w:autoSpaceDE w:val="0"/>
              <w:autoSpaceDN w:val="0"/>
              <w:adjustRightInd w:val="0"/>
              <w:rPr>
                <w:rFonts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F9641D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F9641D" w:rsidRPr="002C3136">
              <w:rPr>
                <w:rFonts w:eastAsia="標楷體" w:hAnsi="標楷體" w:cs="Calibri" w:hint="eastAsia"/>
                <w:sz w:val="22"/>
              </w:rPr>
              <w:t>全球視野與多元文化認知能力（</w:t>
            </w:r>
            <w:r w:rsidR="00F9641D" w:rsidRPr="002C3136">
              <w:rPr>
                <w:rFonts w:eastAsia="標楷體" w:hAnsi="標楷體" w:cs="Calibri" w:hint="eastAsia"/>
                <w:sz w:val="22"/>
              </w:rPr>
              <w:t>Global Vision and Awareness of Cultural Diversity</w:t>
            </w:r>
            <w:r w:rsidR="00F9641D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</w:tc>
      </w:tr>
    </w:tbl>
    <w:p w:rsidR="00F9641D" w:rsidRDefault="00F9641D" w:rsidP="00F9641D">
      <w:pPr>
        <w:spacing w:before="180" w:after="180" w:line="240" w:lineRule="exact"/>
        <w:ind w:right="482"/>
        <w:jc w:val="center"/>
        <w:rPr>
          <w:rFonts w:eastAsia="標楷體" w:cs="Calibri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6"/>
      </w:tblGrid>
      <w:tr w:rsidR="00F9641D" w:rsidRPr="002C3136" w:rsidTr="00F9641D">
        <w:tc>
          <w:tcPr>
            <w:tcW w:w="8362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  <w:b/>
              </w:rPr>
            </w:pPr>
            <w:r w:rsidRPr="002C3136">
              <w:rPr>
                <w:rFonts w:eastAsia="標楷體" w:hAnsi="標楷體" w:cs="Calibri"/>
                <w:b/>
              </w:rPr>
              <w:lastRenderedPageBreak/>
              <w:t>課程要求</w:t>
            </w:r>
            <w:r w:rsidRPr="002C3136">
              <w:rPr>
                <w:rFonts w:eastAsia="標楷體" w:cs="Calibri"/>
                <w:b/>
              </w:rPr>
              <w:t>Course Requirements</w:t>
            </w:r>
            <w:r w:rsidRPr="002C3136">
              <w:rPr>
                <w:rFonts w:eastAsia="標楷體" w:cs="Calibri" w:hint="eastAsia"/>
                <w:b/>
              </w:rPr>
              <w:t xml:space="preserve"> </w:t>
            </w:r>
          </w:p>
        </w:tc>
      </w:tr>
      <w:tr w:rsidR="00F9641D" w:rsidRPr="002C3136" w:rsidTr="00F9641D">
        <w:tc>
          <w:tcPr>
            <w:tcW w:w="8362" w:type="dxa"/>
          </w:tcPr>
          <w:p w:rsidR="00AC25E3" w:rsidRDefault="00AC25E3" w:rsidP="00195923">
            <w:pPr>
              <w:ind w:left="180" w:hangingChars="75" w:hanging="180"/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 xml:space="preserve">Students are allowed </w:t>
            </w:r>
            <w:r w:rsidR="00195923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absences </w:t>
            </w:r>
            <w:r w:rsidR="00195923">
              <w:rPr>
                <w:rFonts w:hint="eastAsia"/>
              </w:rPr>
              <w:t xml:space="preserve">(6-hour absence) </w:t>
            </w:r>
            <w:r>
              <w:rPr>
                <w:rFonts w:hint="eastAsia"/>
              </w:rPr>
              <w:t xml:space="preserve">with AND </w:t>
            </w:r>
            <w:r>
              <w:t>without</w:t>
            </w:r>
            <w:r>
              <w:rPr>
                <w:rFonts w:hint="eastAsia"/>
              </w:rPr>
              <w:t xml:space="preserve"> excuse. Every absence after </w:t>
            </w:r>
            <w:r w:rsidR="00195923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 will cause deduction of 2 points</w:t>
            </w:r>
            <w:r w:rsidR="00A257F3">
              <w:t>/ hr.</w:t>
            </w:r>
            <w:r>
              <w:rPr>
                <w:rFonts w:hint="eastAsia"/>
              </w:rPr>
              <w:t xml:space="preserve"> from the final grade.</w:t>
            </w:r>
          </w:p>
          <w:p w:rsidR="00F9641D" w:rsidRDefault="00AC25E3" w:rsidP="00AA516F">
            <w:pPr>
              <w:ind w:left="180" w:hangingChars="75" w:hanging="180"/>
            </w:pPr>
            <w:r>
              <w:rPr>
                <w:rFonts w:hint="eastAsia"/>
              </w:rPr>
              <w:t>2. To avoid disturbance to the class, please always be punctual.</w:t>
            </w:r>
            <w:r w:rsidR="00195923">
              <w:rPr>
                <w:rFonts w:hint="eastAsia"/>
              </w:rPr>
              <w:t xml:space="preserve"> 2 lateness</w:t>
            </w:r>
            <w:r w:rsidR="007B1464">
              <w:rPr>
                <w:rFonts w:hint="eastAsia"/>
              </w:rPr>
              <w:t xml:space="preserve"> will be considered as 1 absence.</w:t>
            </w:r>
          </w:p>
          <w:p w:rsidR="00C865AF" w:rsidRPr="00825CC9" w:rsidRDefault="00C865AF" w:rsidP="00AA516F">
            <w:pPr>
              <w:ind w:left="180" w:hangingChars="75" w:hanging="180"/>
            </w:pPr>
            <w:r>
              <w:t>3. No make-up exercise will be given without official proof.</w:t>
            </w:r>
          </w:p>
        </w:tc>
      </w:tr>
      <w:tr w:rsidR="00F9641D" w:rsidRPr="002C3136" w:rsidTr="00F9641D">
        <w:tc>
          <w:tcPr>
            <w:tcW w:w="8362" w:type="dxa"/>
          </w:tcPr>
          <w:p w:rsidR="00F9641D" w:rsidRPr="002C3136" w:rsidRDefault="00F9641D" w:rsidP="00F9641D">
            <w:pPr>
              <w:pStyle w:val="a7"/>
              <w:rPr>
                <w:rFonts w:eastAsia="標楷體" w:cs="Calibri"/>
              </w:rPr>
            </w:pPr>
            <w:r w:rsidRPr="002C3136">
              <w:rPr>
                <w:rFonts w:eastAsia="標楷體" w:hAnsi="標楷體" w:cs="Calibri" w:hint="eastAsia"/>
                <w:b/>
              </w:rPr>
              <w:t>上課用書</w:t>
            </w:r>
            <w:r w:rsidRPr="002C3136">
              <w:rPr>
                <w:rFonts w:eastAsia="標楷體" w:cs="Calibri" w:hint="eastAsia"/>
                <w:b/>
              </w:rPr>
              <w:t>Textbooks and References</w:t>
            </w:r>
          </w:p>
        </w:tc>
      </w:tr>
      <w:tr w:rsidR="00F9641D" w:rsidRPr="002C3136" w:rsidTr="00F9641D">
        <w:tc>
          <w:tcPr>
            <w:tcW w:w="8362" w:type="dxa"/>
          </w:tcPr>
          <w:p w:rsidR="00F9641D" w:rsidRPr="00C865AF" w:rsidRDefault="00F9641D" w:rsidP="00F9641D">
            <w:pPr>
              <w:pStyle w:val="a7"/>
              <w:rPr>
                <w:rFonts w:ascii="Times New Roman" w:eastAsia="標楷體" w:hAnsi="Times New Roman"/>
                <w:iCs/>
              </w:rPr>
            </w:pPr>
            <w:r w:rsidRPr="00C865AF">
              <w:rPr>
                <w:rFonts w:ascii="Times New Roman" w:eastAsia="標楷體" w:hAnsi="Times New Roman"/>
                <w:iCs/>
              </w:rPr>
              <w:t>Course pack</w:t>
            </w:r>
          </w:p>
        </w:tc>
      </w:tr>
      <w:tr w:rsidR="00F9641D" w:rsidRPr="002C3136" w:rsidTr="00F9641D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9641D" w:rsidRPr="00D11828" w:rsidRDefault="00F9641D" w:rsidP="00F9641D">
            <w:pPr>
              <w:pStyle w:val="a7"/>
              <w:rPr>
                <w:rFonts w:eastAsia="標楷體" w:cs="Calibri"/>
                <w:b/>
              </w:rPr>
            </w:pPr>
            <w:r w:rsidRPr="00D11828">
              <w:rPr>
                <w:rFonts w:eastAsia="標楷體" w:cs="Calibri"/>
                <w:b/>
              </w:rPr>
              <w:t>學習評量</w:t>
            </w:r>
            <w:r w:rsidRPr="00D11828">
              <w:rPr>
                <w:rFonts w:eastAsia="標楷體" w:cs="Calibri" w:hint="eastAsia"/>
                <w:b/>
              </w:rPr>
              <w:t>與成績配分</w:t>
            </w:r>
            <w:r w:rsidRPr="00D11828">
              <w:rPr>
                <w:rFonts w:eastAsia="標楷體" w:cs="Calibri"/>
                <w:b/>
              </w:rPr>
              <w:t>Assessment</w:t>
            </w:r>
            <w:r w:rsidRPr="00D11828">
              <w:rPr>
                <w:rFonts w:eastAsia="標楷體" w:cs="Calibri" w:hint="eastAsia"/>
                <w:b/>
              </w:rPr>
              <w:t xml:space="preserve"> and Grade Distribution</w:t>
            </w:r>
            <w:r w:rsidR="001D2823">
              <w:rPr>
                <w:rFonts w:eastAsia="標楷體" w:cs="Calibri" w:hint="eastAsia"/>
                <w:b/>
              </w:rPr>
              <w:t xml:space="preserve"> </w:t>
            </w:r>
            <w:r w:rsidR="001D2823" w:rsidRPr="00147DC9">
              <w:rPr>
                <w:rFonts w:hint="eastAsia"/>
                <w:color w:val="FF0000"/>
              </w:rPr>
              <w:t>(tentative)</w:t>
            </w:r>
          </w:p>
        </w:tc>
      </w:tr>
      <w:tr w:rsidR="00F9641D" w:rsidRPr="002C3136" w:rsidTr="00F9641D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D652A" w:rsidRDefault="00CD652A" w:rsidP="00E90BB9">
            <w:pPr>
              <w:pStyle w:val="a8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 xml:space="preserve">Timed reading exercises: </w:t>
            </w:r>
            <w:r w:rsidR="00034F1E">
              <w:t>3</w:t>
            </w:r>
            <w:r w:rsidR="00406243">
              <w:rPr>
                <w:rFonts w:hint="eastAsia"/>
              </w:rPr>
              <w:t>0</w:t>
            </w:r>
            <w:r w:rsidR="00034F1E">
              <w:rPr>
                <w:rFonts w:hint="eastAsia"/>
              </w:rPr>
              <w:t xml:space="preserve"> %</w:t>
            </w:r>
          </w:p>
          <w:p w:rsidR="00CD652A" w:rsidRDefault="00CD652A" w:rsidP="00E90BB9">
            <w:pPr>
              <w:pStyle w:val="a8"/>
              <w:numPr>
                <w:ilvl w:val="0"/>
                <w:numId w:val="10"/>
              </w:numPr>
              <w:ind w:leftChars="0"/>
            </w:pPr>
            <w:r>
              <w:rPr>
                <w:rFonts w:hint="eastAsia"/>
              </w:rPr>
              <w:t xml:space="preserve">Group presentation: </w:t>
            </w:r>
            <w:r w:rsidR="000A23AE">
              <w:t>15</w:t>
            </w:r>
            <w:r>
              <w:rPr>
                <w:rFonts w:hint="eastAsia"/>
              </w:rPr>
              <w:t xml:space="preserve"> %  Each group (of two students) is required to report on one</w:t>
            </w:r>
            <w:r w:rsidR="000A23AE">
              <w:t xml:space="preserve"> </w:t>
            </w:r>
            <w:r w:rsidR="000A23AE" w:rsidRPr="00E90BB9">
              <w:rPr>
                <w:b/>
              </w:rPr>
              <w:t>level 1</w:t>
            </w:r>
            <w:r w:rsidR="000A23AE">
              <w:t xml:space="preserve"> or </w:t>
            </w:r>
            <w:r w:rsidR="000A23AE" w:rsidRPr="00E90BB9">
              <w:rPr>
                <w:b/>
              </w:rPr>
              <w:t>level 2</w:t>
            </w:r>
            <w:r w:rsidR="000A23AE">
              <w:t xml:space="preserve"> article</w:t>
            </w:r>
            <w:r>
              <w:rPr>
                <w:rFonts w:hint="eastAsia"/>
              </w:rPr>
              <w:t>. The presentation should include summary, recap of new words or phrases</w:t>
            </w:r>
            <w:r w:rsidR="00176CF8">
              <w:rPr>
                <w:rFonts w:hint="eastAsia"/>
              </w:rPr>
              <w:t>, and comments on the article.</w:t>
            </w:r>
          </w:p>
          <w:p w:rsidR="00176CF8" w:rsidRDefault="00AF570A" w:rsidP="00E90BB9">
            <w:pPr>
              <w:pStyle w:val="a8"/>
              <w:numPr>
                <w:ilvl w:val="0"/>
                <w:numId w:val="10"/>
              </w:numPr>
              <w:ind w:leftChars="0"/>
            </w:pPr>
            <w:r>
              <w:t>D</w:t>
            </w:r>
            <w:r w:rsidR="00C6688A">
              <w:rPr>
                <w:rFonts w:hint="eastAsia"/>
              </w:rPr>
              <w:t>iscussion</w:t>
            </w:r>
            <w:r>
              <w:t xml:space="preserve"> report</w:t>
            </w:r>
            <w:r w:rsidR="00C6688A">
              <w:rPr>
                <w:rFonts w:hint="eastAsia"/>
              </w:rPr>
              <w:t xml:space="preserve">: </w:t>
            </w:r>
            <w:r w:rsidR="00C865AF">
              <w:t xml:space="preserve">15 </w:t>
            </w:r>
            <w:r w:rsidR="00C6688A">
              <w:rPr>
                <w:rFonts w:hint="eastAsia"/>
              </w:rPr>
              <w:t>% (</w:t>
            </w:r>
            <w:r w:rsidR="00E01AB9">
              <w:t>3</w:t>
            </w:r>
            <w:r w:rsidR="00C6688A">
              <w:rPr>
                <w:rFonts w:hint="eastAsia"/>
              </w:rPr>
              <w:t xml:space="preserve">% x </w:t>
            </w:r>
            <w:r w:rsidR="00E01AB9">
              <w:t>5</w:t>
            </w:r>
            <w:r w:rsidR="00C6688A">
              <w:rPr>
                <w:rFonts w:hint="eastAsia"/>
              </w:rPr>
              <w:t>)</w:t>
            </w:r>
            <w:r>
              <w:t xml:space="preserve"> Report on the discussion of </w:t>
            </w:r>
            <w:r w:rsidRPr="00E90BB9">
              <w:rPr>
                <w:b/>
              </w:rPr>
              <w:t>level 3</w:t>
            </w:r>
            <w:r>
              <w:t xml:space="preserve"> articles.</w:t>
            </w:r>
          </w:p>
          <w:p w:rsidR="00F9641D" w:rsidRDefault="00CD652A" w:rsidP="00E90BB9">
            <w:pPr>
              <w:pStyle w:val="a8"/>
              <w:numPr>
                <w:ilvl w:val="0"/>
                <w:numId w:val="10"/>
              </w:numPr>
              <w:ind w:leftChars="0"/>
            </w:pPr>
            <w:r w:rsidRPr="006E08CF">
              <w:rPr>
                <w:rFonts w:hint="eastAsia"/>
              </w:rPr>
              <w:t xml:space="preserve">Reading journal: </w:t>
            </w:r>
            <w:r w:rsidR="00C6688A">
              <w:rPr>
                <w:rFonts w:hint="eastAsia"/>
              </w:rPr>
              <w:t>3</w:t>
            </w:r>
            <w:r w:rsidR="00AA516F">
              <w:rPr>
                <w:rFonts w:hint="eastAsia"/>
              </w:rPr>
              <w:t>0</w:t>
            </w:r>
            <w:r w:rsidRPr="006E08CF">
              <w:rPr>
                <w:rFonts w:hint="eastAsia"/>
              </w:rPr>
              <w:t xml:space="preserve"> % (</w:t>
            </w:r>
            <w:r w:rsidR="00AA516F">
              <w:rPr>
                <w:rFonts w:hint="eastAsia"/>
              </w:rPr>
              <w:t>5</w:t>
            </w:r>
            <w:r w:rsidRPr="006E08CF">
              <w:rPr>
                <w:rFonts w:hint="eastAsia"/>
              </w:rPr>
              <w:t xml:space="preserve">% x </w:t>
            </w:r>
            <w:r w:rsidR="00AA516F">
              <w:rPr>
                <w:rFonts w:hint="eastAsia"/>
              </w:rPr>
              <w:t>6</w:t>
            </w:r>
            <w:r w:rsidRPr="006E08CF">
              <w:rPr>
                <w:rFonts w:hint="eastAsia"/>
              </w:rPr>
              <w:t xml:space="preserve">) Students are required to keep </w:t>
            </w:r>
            <w:r w:rsidR="00AA516F">
              <w:rPr>
                <w:rFonts w:hint="eastAsia"/>
              </w:rPr>
              <w:t>6</w:t>
            </w:r>
            <w:r w:rsidRPr="006E08CF">
              <w:rPr>
                <w:rFonts w:hint="eastAsia"/>
              </w:rPr>
              <w:t xml:space="preserve"> reading journals </w:t>
            </w:r>
            <w:r w:rsidR="000A23AE">
              <w:t>(</w:t>
            </w:r>
            <w:r w:rsidR="00E90BB9">
              <w:t xml:space="preserve">at least </w:t>
            </w:r>
            <w:r w:rsidR="000A23AE">
              <w:t xml:space="preserve">2 on </w:t>
            </w:r>
            <w:r w:rsidR="000A23AE" w:rsidRPr="00E90BB9">
              <w:rPr>
                <w:b/>
              </w:rPr>
              <w:t>level 3</w:t>
            </w:r>
            <w:r w:rsidR="000A23AE">
              <w:t xml:space="preserve"> articles) </w:t>
            </w:r>
            <w:r w:rsidRPr="006E08CF">
              <w:rPr>
                <w:rFonts w:hint="eastAsia"/>
              </w:rPr>
              <w:t>throughout the semester. Guidance will be provided in class.</w:t>
            </w:r>
            <w:r w:rsidR="007B1464">
              <w:rPr>
                <w:rFonts w:hint="eastAsia"/>
              </w:rPr>
              <w:t xml:space="preserve"> Late submission won</w:t>
            </w:r>
            <w:r w:rsidR="007B1464">
              <w:t>’</w:t>
            </w:r>
            <w:r w:rsidR="007B1464">
              <w:rPr>
                <w:rFonts w:hint="eastAsia"/>
              </w:rPr>
              <w:t>t be accepted.</w:t>
            </w:r>
          </w:p>
          <w:p w:rsidR="00034F1E" w:rsidRPr="00345F33" w:rsidRDefault="00034F1E" w:rsidP="00E90BB9">
            <w:pPr>
              <w:pStyle w:val="a8"/>
              <w:numPr>
                <w:ilvl w:val="0"/>
                <w:numId w:val="10"/>
              </w:numPr>
              <w:ind w:leftChars="0"/>
            </w:pPr>
            <w:r>
              <w:t xml:space="preserve">Participation and </w:t>
            </w:r>
            <w:r>
              <w:rPr>
                <w:rFonts w:hint="eastAsia"/>
              </w:rPr>
              <w:t>attendance: 10</w:t>
            </w:r>
            <w:r>
              <w:t xml:space="preserve"> </w:t>
            </w:r>
            <w:r>
              <w:rPr>
                <w:rFonts w:hint="eastAsia"/>
              </w:rPr>
              <w:t>%</w:t>
            </w:r>
          </w:p>
        </w:tc>
      </w:tr>
    </w:tbl>
    <w:p w:rsidR="00F9641D" w:rsidRDefault="00F9641D" w:rsidP="00F9641D">
      <w:pPr>
        <w:spacing w:before="180" w:after="180" w:line="240" w:lineRule="exact"/>
        <w:ind w:right="482"/>
        <w:rPr>
          <w:rFonts w:eastAsia="標楷體" w:cs="Calibri"/>
          <w:b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6095"/>
      </w:tblGrid>
      <w:tr w:rsidR="00F9641D" w:rsidRPr="002C3136" w:rsidTr="00F9641D">
        <w:tc>
          <w:tcPr>
            <w:tcW w:w="8330" w:type="dxa"/>
            <w:gridSpan w:val="3"/>
          </w:tcPr>
          <w:p w:rsidR="00F9641D" w:rsidRPr="002C3136" w:rsidRDefault="00F9641D" w:rsidP="004B2B73">
            <w:pPr>
              <w:spacing w:line="240" w:lineRule="atLeast"/>
              <w:rPr>
                <w:rFonts w:eastAsia="標楷體" w:hAnsi="標楷體" w:cs="Calibri"/>
                <w:b/>
              </w:rPr>
            </w:pPr>
            <w:r>
              <w:rPr>
                <w:rFonts w:eastAsia="標楷體" w:hAnsi="標楷體" w:cs="Calibri"/>
                <w:b/>
              </w:rPr>
              <w:t>課程進度</w:t>
            </w:r>
            <w:r w:rsidRPr="002C3136">
              <w:rPr>
                <w:rFonts w:eastAsia="標楷體" w:cs="Calibri"/>
                <w:b/>
              </w:rPr>
              <w:t>Course Schedule</w:t>
            </w:r>
            <w:r w:rsidR="00147DC9">
              <w:rPr>
                <w:rFonts w:eastAsia="標楷體" w:cs="Calibri" w:hint="eastAsia"/>
                <w:b/>
              </w:rPr>
              <w:t xml:space="preserve"> </w:t>
            </w:r>
            <w:r w:rsidR="00147DC9" w:rsidRPr="00147DC9">
              <w:rPr>
                <w:rFonts w:hint="eastAsia"/>
                <w:color w:val="FF0000"/>
              </w:rPr>
              <w:t>(tentative)</w:t>
            </w:r>
          </w:p>
        </w:tc>
      </w:tr>
      <w:tr w:rsidR="00F9641D" w:rsidRPr="004F688C" w:rsidTr="00F9641D">
        <w:tc>
          <w:tcPr>
            <w:tcW w:w="1101" w:type="dxa"/>
          </w:tcPr>
          <w:p w:rsidR="00F9641D" w:rsidRPr="004F688C" w:rsidRDefault="00F9641D" w:rsidP="004B2B73">
            <w:pPr>
              <w:spacing w:line="240" w:lineRule="atLeast"/>
              <w:jc w:val="center"/>
              <w:rPr>
                <w:rFonts w:eastAsia="標楷體" w:hAnsi="標楷體" w:cs="Calibri"/>
                <w:b/>
              </w:rPr>
            </w:pPr>
            <w:r w:rsidRPr="004F688C">
              <w:rPr>
                <w:rFonts w:eastAsia="標楷體" w:hAnsi="標楷體" w:cs="Calibri" w:hint="eastAsia"/>
                <w:b/>
              </w:rPr>
              <w:t>Week</w:t>
            </w:r>
          </w:p>
        </w:tc>
        <w:tc>
          <w:tcPr>
            <w:tcW w:w="1134" w:type="dxa"/>
          </w:tcPr>
          <w:p w:rsidR="00F9641D" w:rsidRPr="004F688C" w:rsidRDefault="00F9641D" w:rsidP="004B2B73">
            <w:pPr>
              <w:spacing w:line="240" w:lineRule="atLeast"/>
              <w:jc w:val="center"/>
              <w:rPr>
                <w:rFonts w:eastAsia="標楷體" w:hAnsi="標楷體" w:cs="Calibri"/>
                <w:b/>
              </w:rPr>
            </w:pPr>
            <w:r w:rsidRPr="004F688C">
              <w:rPr>
                <w:rFonts w:eastAsia="標楷體" w:hAnsi="標楷體" w:cs="Calibri" w:hint="eastAsia"/>
                <w:b/>
              </w:rPr>
              <w:t>Date</w:t>
            </w:r>
          </w:p>
        </w:tc>
        <w:tc>
          <w:tcPr>
            <w:tcW w:w="6095" w:type="dxa"/>
          </w:tcPr>
          <w:p w:rsidR="00F9641D" w:rsidRPr="004F688C" w:rsidRDefault="00F9641D" w:rsidP="004B2B73">
            <w:pPr>
              <w:spacing w:line="240" w:lineRule="atLeast"/>
              <w:jc w:val="center"/>
              <w:rPr>
                <w:rFonts w:eastAsia="標楷體" w:hAnsi="標楷體" w:cs="Calibri"/>
                <w:b/>
              </w:rPr>
            </w:pPr>
            <w:r>
              <w:rPr>
                <w:rFonts w:eastAsia="標楷體" w:hAnsi="標楷體" w:cs="Calibri" w:hint="eastAsia"/>
                <w:b/>
              </w:rPr>
              <w:t>Contents</w:t>
            </w:r>
          </w:p>
        </w:tc>
      </w:tr>
      <w:tr w:rsidR="00195923" w:rsidRPr="008C19B2" w:rsidTr="004B2B73">
        <w:trPr>
          <w:trHeight w:val="685"/>
        </w:trPr>
        <w:tc>
          <w:tcPr>
            <w:tcW w:w="1101" w:type="dxa"/>
            <w:tcBorders>
              <w:bottom w:val="single" w:sz="12" w:space="0" w:color="000000"/>
            </w:tcBorders>
          </w:tcPr>
          <w:p w:rsidR="00195923" w:rsidRPr="008C19B2" w:rsidRDefault="00195923" w:rsidP="004B2B73">
            <w:pPr>
              <w:spacing w:line="240" w:lineRule="atLeast"/>
              <w:jc w:val="center"/>
            </w:pPr>
            <w:r w:rsidRPr="008C19B2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95923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2/24</w:t>
            </w:r>
          </w:p>
        </w:tc>
        <w:tc>
          <w:tcPr>
            <w:tcW w:w="6095" w:type="dxa"/>
            <w:tcBorders>
              <w:bottom w:val="single" w:sz="12" w:space="0" w:color="000000"/>
            </w:tcBorders>
          </w:tcPr>
          <w:p w:rsidR="00195923" w:rsidRPr="00D33E83" w:rsidRDefault="00AA516F" w:rsidP="004B2B73">
            <w:pPr>
              <w:spacing w:line="240" w:lineRule="atLeast"/>
              <w:rPr>
                <w:rFonts w:eastAsia="標楷體" w:hAnsi="標楷體" w:cs="Calibri"/>
                <w:b/>
              </w:rPr>
            </w:pPr>
            <w:r w:rsidRPr="00D33E83">
              <w:rPr>
                <w:rFonts w:eastAsia="標楷體" w:hAnsi="標楷體" w:cs="Calibri" w:hint="eastAsia"/>
                <w:b/>
              </w:rPr>
              <w:t>Introduction</w:t>
            </w:r>
          </w:p>
          <w:p w:rsidR="00D33E83" w:rsidRPr="00F22209" w:rsidRDefault="00D33E83" w:rsidP="00F22209">
            <w:pPr>
              <w:pStyle w:val="1"/>
              <w:spacing w:before="0" w:after="0" w:line="240" w:lineRule="atLeast"/>
              <w:textAlignment w:val="baseline"/>
              <w:rPr>
                <w:rFonts w:ascii="Times New Roman" w:hAnsi="Times New Roman"/>
                <w:b w:val="0"/>
                <w:kern w:val="36"/>
                <w:sz w:val="24"/>
                <w:szCs w:val="24"/>
              </w:rPr>
            </w:pPr>
            <w:r w:rsidRPr="00F22209">
              <w:rPr>
                <w:rFonts w:ascii="Times New Roman" w:hAnsi="Times New Roman"/>
                <w:b w:val="0"/>
                <w:sz w:val="24"/>
                <w:szCs w:val="24"/>
              </w:rPr>
              <w:t>*Taiwan’s Bilingual Education Needs Critical Thinking</w:t>
            </w:r>
          </w:p>
          <w:p w:rsidR="00D33E83" w:rsidRPr="00D33E83" w:rsidRDefault="00D33E83" w:rsidP="00D33E83">
            <w:pPr>
              <w:spacing w:line="240" w:lineRule="atLeast"/>
              <w:rPr>
                <w:rFonts w:eastAsia="標楷體"/>
              </w:rPr>
            </w:pPr>
            <w:r w:rsidRPr="00D33E83">
              <w:rPr>
                <w:rFonts w:eastAsia="標楷體"/>
              </w:rPr>
              <w:t>https://reurl.cc/e9xWEL</w:t>
            </w:r>
          </w:p>
          <w:p w:rsidR="00AA516F" w:rsidRPr="00D33E83" w:rsidRDefault="00AA516F" w:rsidP="004B2B73">
            <w:pPr>
              <w:spacing w:line="240" w:lineRule="atLeast"/>
              <w:rPr>
                <w:rFonts w:eastAsia="標楷體" w:hAnsi="標楷體" w:cs="Calibri"/>
                <w:b/>
              </w:rPr>
            </w:pPr>
            <w:r w:rsidRPr="00D33E83">
              <w:rPr>
                <w:rFonts w:hint="eastAsia"/>
              </w:rPr>
              <w:t>* Wheel of Fortune (IELTS: 750)</w:t>
            </w:r>
          </w:p>
        </w:tc>
      </w:tr>
      <w:tr w:rsidR="006A59D7" w:rsidRPr="008C19B2" w:rsidTr="004B2B73">
        <w:trPr>
          <w:trHeight w:val="765"/>
        </w:trPr>
        <w:tc>
          <w:tcPr>
            <w:tcW w:w="1101" w:type="dxa"/>
            <w:tcBorders>
              <w:top w:val="single" w:sz="12" w:space="0" w:color="000000"/>
              <w:bottom w:val="single" w:sz="6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6" w:space="0" w:color="000000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3/</w:t>
            </w:r>
            <w:r>
              <w:t>3</w:t>
            </w:r>
          </w:p>
        </w:tc>
        <w:tc>
          <w:tcPr>
            <w:tcW w:w="6095" w:type="dxa"/>
            <w:tcBorders>
              <w:top w:val="single" w:sz="12" w:space="0" w:color="000000"/>
              <w:bottom w:val="single" w:sz="6" w:space="0" w:color="000000"/>
            </w:tcBorders>
          </w:tcPr>
          <w:p w:rsidR="00AA516F" w:rsidRPr="00034F1E" w:rsidRDefault="00AA516F" w:rsidP="004B2B73">
            <w:pPr>
              <w:spacing w:line="240" w:lineRule="atLeast"/>
              <w:rPr>
                <w:color w:val="FF0000"/>
              </w:rPr>
            </w:pPr>
            <w:r w:rsidRPr="008C19B2">
              <w:rPr>
                <w:rFonts w:hint="eastAsia"/>
              </w:rPr>
              <w:t>Timed reading exercise 1</w:t>
            </w:r>
            <w:r w:rsidR="00034F1E">
              <w:rPr>
                <w:rFonts w:hint="eastAsia"/>
              </w:rPr>
              <w:t xml:space="preserve"> </w:t>
            </w:r>
          </w:p>
          <w:p w:rsidR="006A59D7" w:rsidRPr="002F03F1" w:rsidRDefault="002F03F1" w:rsidP="008F2939">
            <w:pPr>
              <w:ind w:left="194" w:hangingChars="81" w:hanging="194"/>
            </w:pPr>
            <w:r>
              <w:t>I.</w:t>
            </w:r>
            <w:r w:rsidRPr="008C19B2">
              <w:rPr>
                <w:rFonts w:hint="eastAsia"/>
              </w:rPr>
              <w:t xml:space="preserve"> </w:t>
            </w:r>
            <w:r w:rsidRPr="008C19B2">
              <w:t>Health: The 12 Worst Habits for Your Mental Health</w:t>
            </w:r>
            <w:r w:rsidRPr="008C19B2">
              <w:rPr>
                <w:rFonts w:hint="eastAsia"/>
              </w:rPr>
              <w:t xml:space="preserve"> (1485)</w:t>
            </w:r>
          </w:p>
        </w:tc>
      </w:tr>
      <w:tr w:rsidR="0074798A" w:rsidRPr="0074798A" w:rsidTr="00AF570A">
        <w:trPr>
          <w:trHeight w:val="432"/>
        </w:trPr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74798A" w:rsidRDefault="006A59D7" w:rsidP="004B2B73">
            <w:pPr>
              <w:spacing w:line="240" w:lineRule="atLeast"/>
              <w:jc w:val="center"/>
            </w:pPr>
            <w:r w:rsidRPr="0074798A"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74798A" w:rsidRDefault="00FB479B" w:rsidP="004B2B73">
            <w:pPr>
              <w:spacing w:line="240" w:lineRule="atLeast"/>
              <w:jc w:val="center"/>
            </w:pPr>
            <w:r w:rsidRPr="0074798A">
              <w:rPr>
                <w:rFonts w:hint="eastAsia"/>
              </w:rPr>
              <w:t>3/</w:t>
            </w:r>
            <w:r w:rsidRPr="0074798A"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4B2B73" w:rsidRDefault="002F03F1" w:rsidP="008F2939">
            <w:pPr>
              <w:rPr>
                <w:bCs/>
              </w:rPr>
            </w:pPr>
            <w:r w:rsidRPr="0074798A">
              <w:rPr>
                <w:bCs/>
              </w:rPr>
              <w:t>II</w:t>
            </w:r>
            <w:r w:rsidR="008F2939" w:rsidRPr="0074798A">
              <w:rPr>
                <w:bCs/>
              </w:rPr>
              <w:t>I</w:t>
            </w:r>
            <w:r w:rsidRPr="0074798A">
              <w:rPr>
                <w:bCs/>
              </w:rPr>
              <w:t xml:space="preserve">. </w:t>
            </w:r>
            <w:r w:rsidR="0038798F" w:rsidRPr="0074798A">
              <w:rPr>
                <w:bCs/>
              </w:rPr>
              <w:t>“On the Fear of Death”</w:t>
            </w:r>
            <w:r w:rsidR="00B95D17" w:rsidRPr="0074798A">
              <w:rPr>
                <w:bCs/>
              </w:rPr>
              <w:t xml:space="preserve"> (p.160)</w:t>
            </w:r>
          </w:p>
          <w:p w:rsidR="008920E1" w:rsidRPr="008920E1" w:rsidRDefault="008920E1" w:rsidP="008F293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8920E1">
              <w:rPr>
                <w:bCs/>
                <w:sz w:val="20"/>
                <w:szCs w:val="20"/>
              </w:rPr>
              <w:t>20 min.: Group discussion</w:t>
            </w:r>
          </w:p>
          <w:p w:rsidR="008920E1" w:rsidRPr="008920E1" w:rsidRDefault="008920E1" w:rsidP="008F2939">
            <w:pPr>
              <w:rPr>
                <w:bCs/>
                <w:sz w:val="20"/>
                <w:szCs w:val="20"/>
              </w:rPr>
            </w:pPr>
            <w:r w:rsidRPr="008920E1">
              <w:rPr>
                <w:bCs/>
                <w:sz w:val="20"/>
                <w:szCs w:val="20"/>
              </w:rPr>
              <w:t>1 hr.-1.5 hr.: Report</w:t>
            </w:r>
          </w:p>
          <w:p w:rsidR="008920E1" w:rsidRPr="0074798A" w:rsidRDefault="008920E1" w:rsidP="008F2939">
            <w:pPr>
              <w:rPr>
                <w:bCs/>
              </w:rPr>
            </w:pPr>
            <w:r w:rsidRPr="008920E1">
              <w:rPr>
                <w:bCs/>
                <w:sz w:val="20"/>
                <w:szCs w:val="20"/>
              </w:rPr>
              <w:t>1hr.: Questions and further discussion</w:t>
            </w:r>
            <w:r>
              <w:rPr>
                <w:bCs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A59D7" w:rsidRPr="008C19B2" w:rsidTr="00AF570A">
        <w:trPr>
          <w:trHeight w:val="685"/>
        </w:trPr>
        <w:tc>
          <w:tcPr>
            <w:tcW w:w="1101" w:type="dxa"/>
            <w:tcBorders>
              <w:top w:val="single" w:sz="6" w:space="0" w:color="000000"/>
              <w:bottom w:val="single" w:sz="12" w:space="0" w:color="auto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3/</w:t>
            </w:r>
            <w:r>
              <w:t>17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12" w:space="0" w:color="auto"/>
            </w:tcBorders>
          </w:tcPr>
          <w:p w:rsidR="004B2B73" w:rsidRPr="00034F1E" w:rsidRDefault="006A59D7" w:rsidP="004B2B73">
            <w:pPr>
              <w:pStyle w:val="2"/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8C19B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Timed reading exercise 2</w:t>
            </w:r>
            <w:r w:rsidR="00034F1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6A59D7" w:rsidRPr="008C19B2" w:rsidRDefault="00EE1ACE" w:rsidP="008F2939">
            <w:pPr>
              <w:pStyle w:val="2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8F2939">
              <w:rPr>
                <w:rFonts w:ascii="Times New Roman" w:eastAsia="標楷體" w:hAnsi="Times New Roman" w:cs="Times New Roman" w:hint="eastAsia"/>
                <w:b w:val="0"/>
                <w:bCs w:val="0"/>
                <w:sz w:val="24"/>
                <w:szCs w:val="24"/>
              </w:rPr>
              <w:t xml:space="preserve">II. </w:t>
            </w:r>
            <w:r w:rsidR="008F2939" w:rsidRPr="008F29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Cultural Pattern of Time (1400)</w:t>
            </w:r>
          </w:p>
        </w:tc>
      </w:tr>
      <w:tr w:rsidR="006A59D7" w:rsidRPr="002C3136" w:rsidTr="00AF570A">
        <w:trPr>
          <w:trHeight w:val="420"/>
        </w:trPr>
        <w:tc>
          <w:tcPr>
            <w:tcW w:w="1101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3/</w:t>
            </w:r>
            <w:r>
              <w:t>24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Default="00FB479B" w:rsidP="00A66616">
            <w:pPr>
              <w:widowControl/>
              <w:spacing w:line="240" w:lineRule="atLeast"/>
              <w:outlineLvl w:val="0"/>
              <w:rPr>
                <w:color w:val="FF0000"/>
              </w:rPr>
            </w:pPr>
            <w:r w:rsidRPr="008C19B2">
              <w:rPr>
                <w:rFonts w:hint="eastAsia"/>
              </w:rPr>
              <w:t>Timed reading exercis</w:t>
            </w:r>
            <w:r w:rsidRPr="0061516A">
              <w:rPr>
                <w:rFonts w:hint="eastAsia"/>
              </w:rPr>
              <w:t>e 3</w:t>
            </w:r>
            <w:r w:rsidRPr="00034F1E">
              <w:rPr>
                <w:color w:val="FF0000"/>
              </w:rPr>
              <w:t xml:space="preserve"> </w:t>
            </w:r>
          </w:p>
          <w:p w:rsidR="00EE1ACE" w:rsidRPr="00EE1ACE" w:rsidRDefault="00EE1ACE" w:rsidP="008F2939">
            <w:pPr>
              <w:ind w:left="194" w:hangingChars="81" w:hanging="194"/>
            </w:pPr>
            <w:r>
              <w:rPr>
                <w:kern w:val="36"/>
              </w:rPr>
              <w:t>I.</w:t>
            </w:r>
            <w:r w:rsidRPr="00EE1ACE">
              <w:rPr>
                <w:kern w:val="36"/>
              </w:rPr>
              <w:t xml:space="preserve"> Language: </w:t>
            </w:r>
            <w:r w:rsidRPr="008C19B2">
              <w:t>The Language Rules We Know—But Don’t Know We Know</w:t>
            </w:r>
            <w:r w:rsidRPr="00EE1ACE">
              <w:rPr>
                <w:kern w:val="36"/>
              </w:rPr>
              <w:t xml:space="preserve"> (1300)</w:t>
            </w:r>
          </w:p>
        </w:tc>
      </w:tr>
      <w:tr w:rsidR="006A59D7" w:rsidRPr="008C19B2" w:rsidTr="008F2939">
        <w:trPr>
          <w:trHeight w:val="294"/>
        </w:trPr>
        <w:tc>
          <w:tcPr>
            <w:tcW w:w="1101" w:type="dxa"/>
            <w:tcBorders>
              <w:top w:val="single" w:sz="6" w:space="0" w:color="000000"/>
              <w:bottom w:val="single" w:sz="4" w:space="0" w:color="auto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 w:rsidRPr="00FB479B">
              <w:rPr>
                <w:rFonts w:hint="eastAsia"/>
                <w:color w:val="FF0000"/>
              </w:rPr>
              <w:t>3/</w:t>
            </w:r>
            <w:r w:rsidRPr="00FB479B">
              <w:rPr>
                <w:color w:val="FF0000"/>
              </w:rPr>
              <w:t>31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6A59D7" w:rsidRPr="00EE1ACE" w:rsidRDefault="00FB479B" w:rsidP="00000A29">
            <w:pPr>
              <w:spacing w:line="240" w:lineRule="atLeast"/>
              <w:rPr>
                <w:color w:val="FF0000"/>
              </w:rPr>
            </w:pPr>
            <w:r w:rsidRPr="00147DC9">
              <w:rPr>
                <w:rFonts w:eastAsia="標楷體" w:hAnsi="標楷體" w:cs="Calibri" w:hint="eastAsia"/>
                <w:b/>
                <w:bCs/>
                <w:color w:val="FF0000"/>
              </w:rPr>
              <w:t>No class</w:t>
            </w:r>
            <w:r>
              <w:rPr>
                <w:rFonts w:hint="eastAsia"/>
                <w:kern w:val="36"/>
              </w:rPr>
              <w:t xml:space="preserve"> </w:t>
            </w:r>
          </w:p>
        </w:tc>
      </w:tr>
      <w:tr w:rsidR="0074798A" w:rsidRPr="0074798A" w:rsidTr="008F2939">
        <w:trPr>
          <w:trHeight w:val="327"/>
        </w:trPr>
        <w:tc>
          <w:tcPr>
            <w:tcW w:w="1101" w:type="dxa"/>
            <w:tcBorders>
              <w:top w:val="single" w:sz="4" w:space="0" w:color="auto"/>
              <w:bottom w:val="single" w:sz="2" w:space="0" w:color="000000"/>
            </w:tcBorders>
          </w:tcPr>
          <w:p w:rsidR="006A59D7" w:rsidRPr="0074798A" w:rsidRDefault="006A59D7" w:rsidP="004B2B73">
            <w:pPr>
              <w:spacing w:line="240" w:lineRule="atLeast"/>
              <w:jc w:val="center"/>
            </w:pPr>
            <w:r w:rsidRPr="0074798A">
              <w:rPr>
                <w:rFonts w:hint="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000000"/>
            </w:tcBorders>
          </w:tcPr>
          <w:p w:rsidR="006A59D7" w:rsidRPr="0074798A" w:rsidRDefault="00FB479B" w:rsidP="004B2B73">
            <w:pPr>
              <w:spacing w:line="240" w:lineRule="atLeast"/>
              <w:jc w:val="center"/>
            </w:pPr>
            <w:r w:rsidRPr="0074798A">
              <w:rPr>
                <w:rFonts w:hint="eastAsia"/>
              </w:rPr>
              <w:t>4/</w:t>
            </w:r>
            <w:r w:rsidRPr="0074798A"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2" w:space="0" w:color="000000"/>
            </w:tcBorders>
          </w:tcPr>
          <w:p w:rsidR="006A59D7" w:rsidRPr="007E0DB9" w:rsidRDefault="008F2939" w:rsidP="0074798A">
            <w:r w:rsidRPr="007E0DB9">
              <w:t>III.</w:t>
            </w:r>
            <w:r w:rsidR="00D8258B" w:rsidRPr="007E0DB9">
              <w:t xml:space="preserve"> </w:t>
            </w:r>
            <w:r w:rsidR="007E0DB9" w:rsidRPr="007E0DB9">
              <w:t>“Good Readers and Good Writers” (</w:t>
            </w:r>
            <w:r w:rsidR="007E0DB9">
              <w:t xml:space="preserve">p. </w:t>
            </w:r>
            <w:r w:rsidR="007E0DB9" w:rsidRPr="007E0DB9">
              <w:t>631)</w:t>
            </w:r>
          </w:p>
        </w:tc>
      </w:tr>
      <w:tr w:rsidR="006A59D7" w:rsidRPr="008C19B2" w:rsidTr="00AF570A">
        <w:trPr>
          <w:trHeight w:val="279"/>
        </w:trPr>
        <w:tc>
          <w:tcPr>
            <w:tcW w:w="1101" w:type="dxa"/>
            <w:tcBorders>
              <w:top w:val="single" w:sz="2" w:space="0" w:color="000000"/>
              <w:bottom w:val="single" w:sz="12" w:space="0" w:color="auto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2" w:space="0" w:color="auto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4/</w:t>
            </w:r>
            <w:r>
              <w:t>14</w:t>
            </w:r>
          </w:p>
        </w:tc>
        <w:tc>
          <w:tcPr>
            <w:tcW w:w="6095" w:type="dxa"/>
            <w:tcBorders>
              <w:top w:val="single" w:sz="2" w:space="0" w:color="000000"/>
              <w:bottom w:val="single" w:sz="12" w:space="0" w:color="auto"/>
            </w:tcBorders>
          </w:tcPr>
          <w:p w:rsidR="006A59D7" w:rsidRDefault="006A59D7" w:rsidP="004B2B73">
            <w:pPr>
              <w:spacing w:line="240" w:lineRule="atLeast"/>
            </w:pPr>
            <w:r w:rsidRPr="008C19B2">
              <w:rPr>
                <w:rFonts w:hint="eastAsia"/>
              </w:rPr>
              <w:t>Timed reading exercise 4</w:t>
            </w:r>
            <w:r w:rsidR="00034F1E">
              <w:t xml:space="preserve"> </w:t>
            </w:r>
          </w:p>
          <w:p w:rsidR="00EE1ACE" w:rsidRDefault="008F2939" w:rsidP="008F2939">
            <w:pPr>
              <w:spacing w:line="240" w:lineRule="atLeast"/>
              <w:rPr>
                <w:bCs/>
              </w:rPr>
            </w:pPr>
            <w:r w:rsidRPr="00EE1ACE">
              <w:rPr>
                <w:rFonts w:eastAsia="標楷體" w:hAnsi="標楷體" w:cs="Calibri" w:hint="eastAsia"/>
                <w:bCs/>
              </w:rPr>
              <w:t xml:space="preserve">II. </w:t>
            </w:r>
            <w:r w:rsidRPr="00EE1ACE">
              <w:rPr>
                <w:bCs/>
              </w:rPr>
              <w:t>Cultural Pattern of Space (1400)</w:t>
            </w:r>
          </w:p>
          <w:p w:rsidR="008F2939" w:rsidRPr="00EE1ACE" w:rsidRDefault="008F2939" w:rsidP="008F2939">
            <w:pPr>
              <w:spacing w:line="240" w:lineRule="atLeast"/>
              <w:rPr>
                <w:color w:val="FF0000"/>
              </w:rPr>
            </w:pPr>
            <w:r w:rsidRPr="00A124C1">
              <w:rPr>
                <w:rFonts w:eastAsia="標楷體"/>
                <w:color w:val="FF0000"/>
              </w:rPr>
              <w:t xml:space="preserve">* </w:t>
            </w:r>
            <w:r>
              <w:rPr>
                <w:rFonts w:eastAsia="標楷體" w:hint="eastAsia"/>
                <w:color w:val="FF0000"/>
              </w:rPr>
              <w:t>Deadline</w:t>
            </w:r>
            <w:r w:rsidRPr="00A124C1">
              <w:rPr>
                <w:rFonts w:eastAsia="標楷體"/>
                <w:color w:val="FF0000"/>
              </w:rPr>
              <w:t xml:space="preserve"> of 3 reading journals</w:t>
            </w:r>
          </w:p>
        </w:tc>
      </w:tr>
      <w:tr w:rsidR="006A59D7" w:rsidRPr="002C3136" w:rsidTr="00AF570A">
        <w:trPr>
          <w:trHeight w:val="411"/>
        </w:trPr>
        <w:tc>
          <w:tcPr>
            <w:tcW w:w="1101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4/</w:t>
            </w:r>
            <w:r>
              <w:t>21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Pr="00A124C1" w:rsidRDefault="008F2939" w:rsidP="0078552F">
            <w:pPr>
              <w:pStyle w:val="a8"/>
              <w:numPr>
                <w:ilvl w:val="0"/>
                <w:numId w:val="8"/>
              </w:numPr>
              <w:spacing w:line="240" w:lineRule="atLeast"/>
              <w:ind w:leftChars="0" w:left="195" w:hanging="195"/>
            </w:pPr>
            <w:r w:rsidRPr="008C19B2">
              <w:t xml:space="preserve">Travel: Can </w:t>
            </w:r>
            <w:r w:rsidR="0078552F">
              <w:t>O</w:t>
            </w:r>
            <w:r w:rsidRPr="008C19B2">
              <w:t>vertourism</w:t>
            </w:r>
            <w:r w:rsidR="0078552F">
              <w:t xml:space="preserve"> Be S</w:t>
            </w:r>
            <w:r w:rsidRPr="008C19B2">
              <w:t xml:space="preserve">topped in </w:t>
            </w:r>
            <w:r w:rsidR="0078552F">
              <w:t>I</w:t>
            </w:r>
            <w:r w:rsidRPr="008C19B2">
              <w:t xml:space="preserve">ts </w:t>
            </w:r>
            <w:r w:rsidR="0078552F">
              <w:t>T</w:t>
            </w:r>
            <w:r w:rsidRPr="008C19B2">
              <w:t>racks</w:t>
            </w:r>
            <w:r w:rsidRPr="008C19B2">
              <w:rPr>
                <w:rFonts w:hint="eastAsia"/>
              </w:rPr>
              <w:t>? (2885-2 groups)</w:t>
            </w:r>
          </w:p>
        </w:tc>
      </w:tr>
      <w:tr w:rsidR="008C19B2" w:rsidRPr="008C19B2" w:rsidTr="004B2B73">
        <w:trPr>
          <w:trHeight w:val="575"/>
        </w:trPr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4/</w:t>
            </w:r>
            <w:r>
              <w:t>28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8F2939" w:rsidRDefault="006A59D7" w:rsidP="004B2B73">
            <w:pPr>
              <w:spacing w:line="240" w:lineRule="atLeast"/>
              <w:rPr>
                <w:rFonts w:eastAsia="標楷體" w:hAnsi="標楷體" w:cs="Calibri"/>
                <w:color w:val="FF0000"/>
              </w:rPr>
            </w:pPr>
            <w:r w:rsidRPr="008F2939">
              <w:rPr>
                <w:rFonts w:hint="eastAsia"/>
              </w:rPr>
              <w:t>Timed reading exercise 5</w:t>
            </w:r>
            <w:r w:rsidR="00034F1E" w:rsidRPr="008F2939">
              <w:t xml:space="preserve"> </w:t>
            </w:r>
          </w:p>
          <w:p w:rsidR="006A59D7" w:rsidRPr="0059795F" w:rsidRDefault="0059795F" w:rsidP="0059795F">
            <w:pPr>
              <w:pStyle w:val="a8"/>
              <w:numPr>
                <w:ilvl w:val="0"/>
                <w:numId w:val="8"/>
              </w:numPr>
              <w:spacing w:line="240" w:lineRule="atLeast"/>
              <w:ind w:leftChars="0" w:left="337" w:hanging="337"/>
              <w:rPr>
                <w:rFonts w:eastAsia="標楷體" w:hAnsi="標楷體" w:cs="Calibri"/>
              </w:rPr>
            </w:pPr>
            <w:r w:rsidRPr="0059795F">
              <w:rPr>
                <w:rFonts w:eastAsia="標楷體" w:hAnsi="標楷體" w:cs="Calibri" w:hint="eastAsia"/>
              </w:rPr>
              <w:t>Fun for the Masses (IELTS: 750</w:t>
            </w:r>
            <w:r w:rsidRPr="0059795F">
              <w:rPr>
                <w:rFonts w:eastAsia="標楷體" w:hAnsi="標楷體" w:cs="Calibri"/>
              </w:rPr>
              <w:t>-not for presentation</w:t>
            </w:r>
            <w:r w:rsidRPr="0059795F">
              <w:rPr>
                <w:rFonts w:eastAsia="標楷體" w:hAnsi="標楷體" w:cs="Calibri" w:hint="eastAsia"/>
              </w:rPr>
              <w:t>)</w:t>
            </w:r>
          </w:p>
        </w:tc>
      </w:tr>
      <w:tr w:rsidR="006A59D7" w:rsidRPr="008C19B2" w:rsidTr="00847223">
        <w:trPr>
          <w:trHeight w:val="408"/>
        </w:trPr>
        <w:tc>
          <w:tcPr>
            <w:tcW w:w="1101" w:type="dxa"/>
            <w:tcBorders>
              <w:top w:val="single" w:sz="6" w:space="0" w:color="000000"/>
              <w:bottom w:val="single" w:sz="12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000000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5/</w:t>
            </w:r>
            <w:r>
              <w:t>5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12" w:space="0" w:color="000000"/>
            </w:tcBorders>
          </w:tcPr>
          <w:p w:rsidR="006A59D7" w:rsidRPr="0074798A" w:rsidRDefault="0074798A" w:rsidP="0074798A">
            <w:pPr>
              <w:spacing w:line="240" w:lineRule="atLeast"/>
              <w:outlineLvl w:val="0"/>
              <w:rPr>
                <w:rFonts w:eastAsia="標楷體" w:hAnsi="標楷體" w:cs="Calibri"/>
                <w:bCs/>
                <w:color w:val="FF0000"/>
              </w:rPr>
            </w:pPr>
            <w:r>
              <w:t xml:space="preserve">III. </w:t>
            </w:r>
            <w:r w:rsidRPr="0074798A">
              <w:t>“College Pressures” (p.245)</w:t>
            </w:r>
          </w:p>
        </w:tc>
      </w:tr>
      <w:tr w:rsidR="006A59D7" w:rsidRPr="008C19B2" w:rsidTr="004B2B73">
        <w:trPr>
          <w:trHeight w:val="915"/>
        </w:trPr>
        <w:tc>
          <w:tcPr>
            <w:tcW w:w="1101" w:type="dxa"/>
            <w:tcBorders>
              <w:top w:val="single" w:sz="12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12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5/</w:t>
            </w:r>
            <w:r>
              <w:t>12</w:t>
            </w:r>
          </w:p>
        </w:tc>
        <w:tc>
          <w:tcPr>
            <w:tcW w:w="6095" w:type="dxa"/>
            <w:tcBorders>
              <w:top w:val="single" w:sz="12" w:space="0" w:color="000000"/>
            </w:tcBorders>
          </w:tcPr>
          <w:p w:rsidR="006A59D7" w:rsidRPr="00034F1E" w:rsidRDefault="006A59D7" w:rsidP="004B2B73">
            <w:pPr>
              <w:spacing w:line="240" w:lineRule="atLeast"/>
              <w:rPr>
                <w:rFonts w:eastAsia="標楷體" w:hAnsi="標楷體" w:cs="Calibri"/>
                <w:color w:val="FF0000"/>
              </w:rPr>
            </w:pPr>
            <w:r w:rsidRPr="008C19B2">
              <w:rPr>
                <w:rFonts w:hint="eastAsia"/>
              </w:rPr>
              <w:t>Timed reading exercise 6</w:t>
            </w:r>
          </w:p>
          <w:p w:rsidR="006A59D7" w:rsidRPr="0038798F" w:rsidRDefault="00D76EC8" w:rsidP="0038798F">
            <w:pPr>
              <w:ind w:left="194" w:hangingChars="81" w:hanging="194"/>
              <w:rPr>
                <w:kern w:val="0"/>
              </w:rPr>
            </w:pPr>
            <w:r>
              <w:rPr>
                <w:rFonts w:eastAsia="標楷體" w:hAnsi="標楷體" w:cs="Calibri" w:hint="eastAsia"/>
              </w:rPr>
              <w:t>I.</w:t>
            </w:r>
            <w:r w:rsidR="0038798F" w:rsidRPr="008C19B2">
              <w:rPr>
                <w:rFonts w:hint="eastAsia"/>
                <w:kern w:val="36"/>
              </w:rPr>
              <w:t xml:space="preserve"> Culture: </w:t>
            </w:r>
            <w:r w:rsidR="0038798F" w:rsidRPr="008C19B2">
              <w:rPr>
                <w:kern w:val="36"/>
              </w:rPr>
              <w:t xml:space="preserve">Why </w:t>
            </w:r>
            <w:r w:rsidR="0038798F" w:rsidRPr="008C19B2">
              <w:rPr>
                <w:rFonts w:hint="eastAsia"/>
                <w:kern w:val="36"/>
              </w:rPr>
              <w:t>H</w:t>
            </w:r>
            <w:r w:rsidR="0038798F" w:rsidRPr="008C19B2">
              <w:rPr>
                <w:kern w:val="36"/>
              </w:rPr>
              <w:t>asn’</w:t>
            </w:r>
            <w:r w:rsidR="0038798F" w:rsidRPr="008C19B2">
              <w:rPr>
                <w:rFonts w:hint="eastAsia"/>
                <w:kern w:val="36"/>
              </w:rPr>
              <w:t>t</w:t>
            </w:r>
            <w:r w:rsidR="0038798F" w:rsidRPr="008C19B2">
              <w:rPr>
                <w:kern w:val="36"/>
              </w:rPr>
              <w:t xml:space="preserve"> Japan </w:t>
            </w:r>
            <w:r w:rsidR="0038798F" w:rsidRPr="008C19B2">
              <w:rPr>
                <w:rFonts w:hint="eastAsia"/>
                <w:kern w:val="36"/>
              </w:rPr>
              <w:t>B</w:t>
            </w:r>
            <w:r w:rsidR="0038798F" w:rsidRPr="008C19B2">
              <w:rPr>
                <w:kern w:val="36"/>
              </w:rPr>
              <w:t xml:space="preserve">anned </w:t>
            </w:r>
            <w:r w:rsidR="0038798F" w:rsidRPr="008C19B2">
              <w:rPr>
                <w:rFonts w:hint="eastAsia"/>
                <w:kern w:val="36"/>
              </w:rPr>
              <w:t>C</w:t>
            </w:r>
            <w:r w:rsidR="0038798F" w:rsidRPr="008C19B2">
              <w:rPr>
                <w:kern w:val="36"/>
              </w:rPr>
              <w:t xml:space="preserve">hild-porn </w:t>
            </w:r>
            <w:r w:rsidR="0038798F" w:rsidRPr="008C19B2">
              <w:rPr>
                <w:rFonts w:hint="eastAsia"/>
                <w:kern w:val="36"/>
              </w:rPr>
              <w:t>C</w:t>
            </w:r>
            <w:r w:rsidR="0038798F" w:rsidRPr="008C19B2">
              <w:rPr>
                <w:kern w:val="36"/>
              </w:rPr>
              <w:t>omics?</w:t>
            </w:r>
            <w:r w:rsidR="0038798F" w:rsidRPr="008C19B2">
              <w:rPr>
                <w:rFonts w:hint="eastAsia"/>
                <w:kern w:val="36"/>
              </w:rPr>
              <w:t xml:space="preserve"> </w:t>
            </w:r>
            <w:r w:rsidR="0038798F" w:rsidRPr="008C19B2">
              <w:rPr>
                <w:rFonts w:hint="eastAsia"/>
                <w:kern w:val="0"/>
              </w:rPr>
              <w:t>(1400)</w:t>
            </w:r>
          </w:p>
        </w:tc>
      </w:tr>
      <w:tr w:rsidR="006A59D7" w:rsidRPr="008C19B2" w:rsidTr="00847223">
        <w:trPr>
          <w:trHeight w:val="430"/>
        </w:trPr>
        <w:tc>
          <w:tcPr>
            <w:tcW w:w="1101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5/</w:t>
            </w:r>
            <w:r>
              <w:t>19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:rsidR="006A59D7" w:rsidRPr="00CF31CB" w:rsidRDefault="00CF31CB" w:rsidP="00CF31CB">
            <w:pPr>
              <w:pStyle w:val="a8"/>
              <w:numPr>
                <w:ilvl w:val="0"/>
                <w:numId w:val="8"/>
              </w:numPr>
              <w:spacing w:line="240" w:lineRule="atLeast"/>
              <w:ind w:leftChars="0" w:left="337" w:hanging="337"/>
              <w:rPr>
                <w:rFonts w:eastAsia="標楷體"/>
                <w:bCs/>
              </w:rPr>
            </w:pPr>
            <w:r w:rsidRPr="00CF31CB">
              <w:rPr>
                <w:rFonts w:eastAsia="標楷體"/>
                <w:bCs/>
              </w:rPr>
              <w:t>“Shooting an Elephant” (p.512)</w:t>
            </w:r>
          </w:p>
        </w:tc>
      </w:tr>
      <w:tr w:rsidR="006A59D7" w:rsidRPr="008C19B2" w:rsidTr="00AF570A">
        <w:trPr>
          <w:trHeight w:val="768"/>
        </w:trPr>
        <w:tc>
          <w:tcPr>
            <w:tcW w:w="1101" w:type="dxa"/>
            <w:tcBorders>
              <w:top w:val="single" w:sz="6" w:space="0" w:color="000000"/>
              <w:bottom w:val="single" w:sz="12" w:space="0" w:color="auto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12" w:space="0" w:color="auto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5/</w:t>
            </w:r>
            <w:r>
              <w:t>26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12" w:space="0" w:color="auto"/>
            </w:tcBorders>
          </w:tcPr>
          <w:p w:rsidR="006A59D7" w:rsidRPr="00D76EC8" w:rsidRDefault="006A59D7" w:rsidP="004B2B73">
            <w:pPr>
              <w:spacing w:line="240" w:lineRule="atLeast"/>
              <w:rPr>
                <w:rFonts w:eastAsia="標楷體" w:hAnsi="標楷體" w:cs="Calibri"/>
                <w:color w:val="FF0000"/>
              </w:rPr>
            </w:pPr>
            <w:r w:rsidRPr="00D76EC8">
              <w:rPr>
                <w:rFonts w:hint="eastAsia"/>
              </w:rPr>
              <w:t>Timed reading exercise 7</w:t>
            </w:r>
            <w:r w:rsidR="00034F1E" w:rsidRPr="00D76EC8">
              <w:t xml:space="preserve"> </w:t>
            </w:r>
          </w:p>
          <w:p w:rsidR="006A59D7" w:rsidRPr="0038798F" w:rsidRDefault="00D76EC8" w:rsidP="00D76EC8">
            <w:pPr>
              <w:spacing w:line="240" w:lineRule="atLeast"/>
              <w:rPr>
                <w:rFonts w:eastAsia="標楷體" w:hAnsi="標楷體" w:cs="Calibri"/>
                <w:bCs/>
              </w:rPr>
            </w:pPr>
            <w:r w:rsidRPr="00D76EC8">
              <w:rPr>
                <w:rFonts w:eastAsia="標楷體" w:hAnsi="標楷體" w:cs="Calibri" w:hint="eastAsia"/>
              </w:rPr>
              <w:t>II.</w:t>
            </w:r>
            <w:r w:rsidRPr="00D76EC8">
              <w:rPr>
                <w:rFonts w:eastAsia="標楷體" w:hAnsi="標楷體" w:cs="Calibri" w:hint="eastAsia"/>
                <w:bCs/>
              </w:rPr>
              <w:t xml:space="preserve"> Business: Market Economy (TOEFL: 800</w:t>
            </w:r>
            <w:r w:rsidRPr="00D76EC8">
              <w:rPr>
                <w:rFonts w:eastAsia="標楷體" w:hAnsi="標楷體" w:cs="Calibri"/>
                <w:bCs/>
              </w:rPr>
              <w:t>-not for presentation</w:t>
            </w:r>
            <w:r w:rsidRPr="00D76EC8">
              <w:rPr>
                <w:rFonts w:eastAsia="標楷體" w:hAnsi="標楷體" w:cs="Calibri" w:hint="eastAsia"/>
                <w:bCs/>
              </w:rPr>
              <w:t>)</w:t>
            </w:r>
          </w:p>
        </w:tc>
      </w:tr>
      <w:tr w:rsidR="008C19B2" w:rsidRPr="008C19B2" w:rsidTr="00AF570A">
        <w:trPr>
          <w:trHeight w:val="630"/>
        </w:trPr>
        <w:tc>
          <w:tcPr>
            <w:tcW w:w="1101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000000"/>
            </w:tcBorders>
          </w:tcPr>
          <w:p w:rsidR="006A59D7" w:rsidRPr="008C19B2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6/</w:t>
            </w:r>
            <w:r>
              <w:t>2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000000"/>
            </w:tcBorders>
          </w:tcPr>
          <w:p w:rsidR="008F5FB5" w:rsidRPr="008920E1" w:rsidRDefault="0038798F" w:rsidP="0038798F">
            <w:r w:rsidRPr="008920E1">
              <w:rPr>
                <w:rFonts w:eastAsia="標楷體" w:hAnsi="標楷體" w:cs="Calibri" w:hint="eastAsia"/>
              </w:rPr>
              <w:t>I.</w:t>
            </w:r>
            <w:r w:rsidRPr="008920E1">
              <w:rPr>
                <w:rFonts w:eastAsia="標楷體" w:hAnsi="標楷體" w:cs="Calibri" w:hint="eastAsia"/>
                <w:bCs/>
              </w:rPr>
              <w:t xml:space="preserve"> Politics: </w:t>
            </w:r>
            <w:r w:rsidRPr="008920E1">
              <w:t xml:space="preserve">The Coronavirus’ </w:t>
            </w:r>
            <w:r w:rsidRPr="008920E1">
              <w:rPr>
                <w:rFonts w:hint="eastAsia"/>
              </w:rPr>
              <w:t>E</w:t>
            </w:r>
            <w:r w:rsidRPr="008920E1">
              <w:t>ffect on</w:t>
            </w:r>
            <w:r w:rsidRPr="008920E1">
              <w:rPr>
                <w:rFonts w:hint="eastAsia"/>
              </w:rPr>
              <w:t xml:space="preserve"> W</w:t>
            </w:r>
            <w:r w:rsidRPr="008920E1">
              <w:t xml:space="preserve">orld </w:t>
            </w:r>
            <w:r w:rsidRPr="008920E1">
              <w:rPr>
                <w:rFonts w:hint="eastAsia"/>
              </w:rPr>
              <w:t>P</w:t>
            </w:r>
            <w:r w:rsidRPr="008920E1">
              <w:t xml:space="preserve">olitics and </w:t>
            </w:r>
            <w:r w:rsidRPr="008920E1">
              <w:rPr>
                <w:rFonts w:hint="eastAsia"/>
              </w:rPr>
              <w:t>E</w:t>
            </w:r>
            <w:r w:rsidRPr="008920E1">
              <w:t>conomy</w:t>
            </w:r>
            <w:r w:rsidRPr="008920E1">
              <w:rPr>
                <w:kern w:val="36"/>
              </w:rPr>
              <w:t xml:space="preserve"> </w:t>
            </w:r>
            <w:r w:rsidRPr="008920E1">
              <w:rPr>
                <w:rFonts w:hint="eastAsia"/>
                <w:kern w:val="36"/>
              </w:rPr>
              <w:t>(2108-2 groups)</w:t>
            </w:r>
          </w:p>
        </w:tc>
      </w:tr>
      <w:tr w:rsidR="006A59D7" w:rsidRPr="002C3136" w:rsidTr="00CB2526">
        <w:trPr>
          <w:trHeight w:val="1104"/>
        </w:trPr>
        <w:tc>
          <w:tcPr>
            <w:tcW w:w="1101" w:type="dxa"/>
            <w:tcBorders>
              <w:top w:val="single" w:sz="6" w:space="0" w:color="000000"/>
              <w:bottom w:val="single" w:sz="4" w:space="0" w:color="auto"/>
            </w:tcBorders>
          </w:tcPr>
          <w:p w:rsidR="006A59D7" w:rsidRPr="00B95D17" w:rsidRDefault="006A59D7" w:rsidP="004B2B73">
            <w:pPr>
              <w:spacing w:line="240" w:lineRule="atLeast"/>
              <w:jc w:val="center"/>
            </w:pPr>
            <w:r w:rsidRPr="00B95D17">
              <w:rPr>
                <w:rFonts w:hint="eastAsia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4" w:space="0" w:color="auto"/>
            </w:tcBorders>
          </w:tcPr>
          <w:p w:rsidR="006A59D7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6/</w:t>
            </w:r>
            <w:r>
              <w:t>9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4" w:space="0" w:color="auto"/>
            </w:tcBorders>
          </w:tcPr>
          <w:p w:rsidR="006A59D7" w:rsidRPr="008920E1" w:rsidRDefault="008F5FB5" w:rsidP="004B2B73">
            <w:pPr>
              <w:widowControl/>
              <w:spacing w:line="240" w:lineRule="atLeast"/>
              <w:outlineLvl w:val="0"/>
              <w:rPr>
                <w:kern w:val="0"/>
              </w:rPr>
            </w:pPr>
            <w:r w:rsidRPr="008920E1">
              <w:rPr>
                <w:rFonts w:hint="eastAsia"/>
              </w:rPr>
              <w:t>Timed reading exercise 8</w:t>
            </w:r>
            <w:r w:rsidR="00034F1E" w:rsidRPr="008920E1">
              <w:t xml:space="preserve"> </w:t>
            </w:r>
          </w:p>
          <w:p w:rsidR="00543F24" w:rsidRPr="008920E1" w:rsidRDefault="0038798F" w:rsidP="004B2B73">
            <w:pPr>
              <w:widowControl/>
              <w:spacing w:line="240" w:lineRule="atLeast"/>
              <w:outlineLvl w:val="0"/>
              <w:rPr>
                <w:bCs/>
                <w:kern w:val="36"/>
              </w:rPr>
            </w:pPr>
            <w:r w:rsidRPr="008920E1">
              <w:rPr>
                <w:rFonts w:hint="eastAsia"/>
                <w:bCs/>
                <w:kern w:val="36"/>
              </w:rPr>
              <w:t>II.</w:t>
            </w:r>
            <w:r w:rsidR="00AF4DF9" w:rsidRPr="008920E1">
              <w:rPr>
                <w:bCs/>
                <w:kern w:val="36"/>
              </w:rPr>
              <w:t xml:space="preserve"> Simplify Your Life</w:t>
            </w:r>
          </w:p>
          <w:p w:rsidR="006A59D7" w:rsidRPr="008920E1" w:rsidRDefault="006A59D7" w:rsidP="004B2B73">
            <w:pPr>
              <w:spacing w:line="240" w:lineRule="atLeast"/>
              <w:rPr>
                <w:rFonts w:eastAsia="標楷體" w:hAnsi="標楷體" w:cs="Calibri"/>
                <w:b/>
              </w:rPr>
            </w:pPr>
            <w:r w:rsidRPr="008920E1">
              <w:rPr>
                <w:rFonts w:eastAsia="標楷體" w:hAnsi="標楷體" w:cs="Calibri" w:hint="eastAsia"/>
                <w:bCs/>
                <w:color w:val="FF0000"/>
              </w:rPr>
              <w:t xml:space="preserve">* </w:t>
            </w:r>
            <w:r w:rsidR="00367940" w:rsidRPr="008920E1">
              <w:rPr>
                <w:rFonts w:eastAsia="標楷體" w:hAnsi="標楷體" w:cs="Calibri" w:hint="eastAsia"/>
                <w:bCs/>
                <w:color w:val="FF0000"/>
              </w:rPr>
              <w:t>Deadline</w:t>
            </w:r>
            <w:r w:rsidRPr="008920E1">
              <w:rPr>
                <w:rFonts w:eastAsia="標楷體" w:hAnsi="標楷體" w:cs="Calibri" w:hint="eastAsia"/>
                <w:bCs/>
                <w:color w:val="FF0000"/>
              </w:rPr>
              <w:t xml:space="preserve"> of </w:t>
            </w:r>
            <w:r w:rsidR="00543F24" w:rsidRPr="008920E1">
              <w:rPr>
                <w:rFonts w:eastAsia="標楷體" w:hAnsi="標楷體" w:cs="Calibri" w:hint="eastAsia"/>
                <w:bCs/>
                <w:color w:val="FF0000"/>
              </w:rPr>
              <w:t>3</w:t>
            </w:r>
            <w:r w:rsidRPr="008920E1">
              <w:rPr>
                <w:rFonts w:eastAsia="標楷體" w:hAnsi="標楷體" w:cs="Calibri" w:hint="eastAsia"/>
                <w:bCs/>
                <w:color w:val="FF0000"/>
              </w:rPr>
              <w:t xml:space="preserve"> reading journals</w:t>
            </w:r>
          </w:p>
        </w:tc>
      </w:tr>
      <w:tr w:rsidR="0074798A" w:rsidRPr="0074798A" w:rsidTr="00CB2526">
        <w:trPr>
          <w:trHeight w:val="331"/>
        </w:trPr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</w:tcPr>
          <w:p w:rsidR="006A59D7" w:rsidRPr="0074798A" w:rsidRDefault="006A59D7" w:rsidP="004B2B73">
            <w:pPr>
              <w:spacing w:line="240" w:lineRule="atLeast"/>
              <w:jc w:val="center"/>
            </w:pPr>
            <w:r w:rsidRPr="0074798A">
              <w:rPr>
                <w:rFonts w:hint="eastAsi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:rsidR="006A59D7" w:rsidRPr="0074798A" w:rsidRDefault="00FB479B" w:rsidP="004B2B73">
            <w:pPr>
              <w:spacing w:line="240" w:lineRule="atLeast"/>
              <w:jc w:val="center"/>
            </w:pPr>
            <w:r w:rsidRPr="0074798A">
              <w:rPr>
                <w:rFonts w:hint="eastAsia"/>
              </w:rPr>
              <w:t>6/</w:t>
            </w:r>
            <w:r w:rsidRPr="0074798A">
              <w:t>16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12" w:space="0" w:color="auto"/>
            </w:tcBorders>
          </w:tcPr>
          <w:p w:rsidR="006A59D7" w:rsidRPr="0074798A" w:rsidRDefault="0038798F" w:rsidP="00025CBF">
            <w:r w:rsidRPr="0074798A">
              <w:rPr>
                <w:rFonts w:eastAsia="標楷體" w:hAnsi="標楷體" w:cs="Calibri" w:hint="eastAsia"/>
                <w:bCs/>
              </w:rPr>
              <w:t>III.</w:t>
            </w:r>
            <w:r w:rsidR="00025CBF" w:rsidRPr="0074798A">
              <w:rPr>
                <w:rFonts w:eastAsia="標楷體" w:hAnsi="標楷體" w:cs="Calibri"/>
                <w:bCs/>
              </w:rPr>
              <w:t xml:space="preserve"> </w:t>
            </w:r>
            <w:r w:rsidR="00025CBF" w:rsidRPr="0074798A">
              <w:t>“Deportations from Western Europe” (498)</w:t>
            </w:r>
          </w:p>
        </w:tc>
      </w:tr>
      <w:tr w:rsidR="006A59D7" w:rsidRPr="002C3136" w:rsidTr="00CB2526">
        <w:trPr>
          <w:trHeight w:val="314"/>
        </w:trPr>
        <w:tc>
          <w:tcPr>
            <w:tcW w:w="1101" w:type="dxa"/>
            <w:tcBorders>
              <w:top w:val="single" w:sz="12" w:space="0" w:color="auto"/>
            </w:tcBorders>
          </w:tcPr>
          <w:p w:rsidR="006A59D7" w:rsidRDefault="006A59D7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A59D7" w:rsidRDefault="00FB479B" w:rsidP="004B2B73">
            <w:pPr>
              <w:spacing w:line="240" w:lineRule="atLeast"/>
              <w:jc w:val="center"/>
            </w:pPr>
            <w:r>
              <w:rPr>
                <w:rFonts w:hint="eastAsia"/>
              </w:rPr>
              <w:t>6/</w:t>
            </w:r>
            <w:r>
              <w:t>23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:rsidR="006A59D7" w:rsidRPr="00AA2919" w:rsidRDefault="006A59D7" w:rsidP="004B2B73">
            <w:pPr>
              <w:spacing w:line="240" w:lineRule="atLeast"/>
              <w:rPr>
                <w:rFonts w:eastAsia="標楷體" w:hAnsi="標楷體" w:cs="Calibri"/>
                <w:b/>
              </w:rPr>
            </w:pPr>
            <w:r>
              <w:rPr>
                <w:rFonts w:eastAsia="標楷體" w:hAnsi="標楷體" w:cs="Calibri" w:hint="eastAsia"/>
                <w:b/>
              </w:rPr>
              <w:t>Grading</w:t>
            </w:r>
          </w:p>
        </w:tc>
      </w:tr>
    </w:tbl>
    <w:p w:rsidR="0018752E" w:rsidRPr="00324892" w:rsidRDefault="0018752E" w:rsidP="00A67104">
      <w:pPr>
        <w:rPr>
          <w:color w:val="FF0000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6"/>
      </w:tblGrid>
      <w:tr w:rsidR="00F9641D" w:rsidRPr="002C3136" w:rsidTr="00F9641D">
        <w:tc>
          <w:tcPr>
            <w:tcW w:w="8362" w:type="dxa"/>
          </w:tcPr>
          <w:p w:rsidR="00F9641D" w:rsidRPr="002C3136" w:rsidRDefault="00F9641D" w:rsidP="00F9641D">
            <w:pPr>
              <w:spacing w:line="0" w:lineRule="atLeast"/>
              <w:rPr>
                <w:rFonts w:eastAsia="標楷體" w:cs="Calibri"/>
                <w:b/>
              </w:rPr>
            </w:pPr>
            <w:r w:rsidRPr="002C3136">
              <w:rPr>
                <w:rFonts w:eastAsia="標楷體" w:cs="Calibri"/>
                <w:b/>
              </w:rPr>
              <w:t>與</w:t>
            </w:r>
            <w:r w:rsidRPr="002C3136">
              <w:rPr>
                <w:rFonts w:eastAsia="標楷體" w:hAnsi="標楷體" w:cs="Calibri"/>
                <w:b/>
              </w:rPr>
              <w:t>教育部職能診斷</w:t>
            </w:r>
            <w:r w:rsidRPr="002C3136">
              <w:rPr>
                <w:rFonts w:eastAsia="標楷體" w:cs="Calibri"/>
                <w:b/>
              </w:rPr>
              <w:t>UCAN</w:t>
            </w:r>
            <w:r w:rsidRPr="002C3136">
              <w:rPr>
                <w:rFonts w:eastAsia="標楷體" w:cs="Calibri"/>
                <w:b/>
              </w:rPr>
              <w:t>的關聯</w:t>
            </w:r>
            <w:r w:rsidRPr="002C3136">
              <w:rPr>
                <w:rFonts w:eastAsia="標楷體" w:cs="Calibri"/>
                <w:b/>
              </w:rPr>
              <w:t>Rel</w:t>
            </w:r>
            <w:r w:rsidRPr="002C3136">
              <w:rPr>
                <w:rFonts w:eastAsia="標楷體" w:cs="Calibri" w:hint="eastAsia"/>
                <w:b/>
              </w:rPr>
              <w:t xml:space="preserve">evance </w:t>
            </w:r>
            <w:r w:rsidRPr="002C3136">
              <w:rPr>
                <w:rFonts w:eastAsia="標楷體" w:cs="Calibri"/>
                <w:b/>
              </w:rPr>
              <w:t>to UCAN</w:t>
            </w:r>
            <w:r w:rsidRPr="002C3136">
              <w:rPr>
                <w:rFonts w:eastAsia="標楷體" w:cs="Calibri" w:hint="eastAsia"/>
                <w:b/>
              </w:rPr>
              <w:t xml:space="preserve"> of MOE</w:t>
            </w:r>
          </w:p>
        </w:tc>
      </w:tr>
      <w:tr w:rsidR="00F9641D" w:rsidRPr="002C3136" w:rsidTr="00F9641D">
        <w:tc>
          <w:tcPr>
            <w:tcW w:w="8362" w:type="dxa"/>
          </w:tcPr>
          <w:p w:rsidR="00F9641D" w:rsidRPr="002C3136" w:rsidRDefault="00F9641D" w:rsidP="00F9641D">
            <w:pPr>
              <w:rPr>
                <w:rFonts w:ascii="標楷體" w:eastAsia="標楷體" w:hAnsi="標楷體"/>
              </w:rPr>
            </w:pPr>
            <w:r w:rsidRPr="002C3136">
              <w:rPr>
                <w:rFonts w:ascii="標楷體" w:eastAsia="標楷體" w:hAnsi="標楷體" w:hint="eastAsia"/>
              </w:rPr>
              <w:t xml:space="preserve">□ 建築營造 □ 製造 □ 科學、技術、工程、數學 □ 物流運輸 □ 天然資源 □ 食品與農業 □ 醫療保健 </w:t>
            </w:r>
            <w:r>
              <w:rPr>
                <w:rFonts w:ascii="標楷體" w:eastAsia="標楷體" w:hAnsi="標楷體" w:hint="eastAsia"/>
              </w:rPr>
              <w:t>■</w:t>
            </w:r>
            <w:r w:rsidRPr="002C3136">
              <w:rPr>
                <w:rFonts w:ascii="標楷體" w:eastAsia="標楷體" w:hAnsi="標楷體" w:hint="eastAsia"/>
              </w:rPr>
              <w:t xml:space="preserve"> 藝文與影音傳播 □ 資訊科技 □ 金融財務 □ 企業經營與管理 □ 行銷與銷售 □ 政府公共事務 </w:t>
            </w:r>
            <w:r>
              <w:rPr>
                <w:rFonts w:ascii="標楷體" w:eastAsia="標楷體" w:hAnsi="標楷體" w:hint="eastAsia"/>
              </w:rPr>
              <w:t>■</w:t>
            </w:r>
            <w:r w:rsidRPr="002C3136">
              <w:rPr>
                <w:rFonts w:ascii="標楷體" w:eastAsia="標楷體" w:hAnsi="標楷體" w:hint="eastAsia"/>
              </w:rPr>
              <w:t xml:space="preserve"> 教育與訓練 </w:t>
            </w:r>
            <w:r w:rsidR="004B7F99">
              <w:rPr>
                <w:rFonts w:ascii="標楷體" w:eastAsia="標楷體" w:hAnsi="標楷體" w:hint="eastAsia"/>
              </w:rPr>
              <w:t>■</w:t>
            </w:r>
            <w:r w:rsidRPr="002C3136">
              <w:rPr>
                <w:rFonts w:ascii="標楷體" w:eastAsia="標楷體" w:hAnsi="標楷體" w:hint="eastAsia"/>
              </w:rPr>
              <w:t xml:space="preserve"> 個人及社會服務 </w:t>
            </w:r>
            <w:r w:rsidR="004B7F99">
              <w:rPr>
                <w:rFonts w:ascii="標楷體" w:eastAsia="標楷體" w:hAnsi="標楷體" w:hint="eastAsia"/>
              </w:rPr>
              <w:t>■</w:t>
            </w:r>
            <w:r w:rsidRPr="002C3136">
              <w:rPr>
                <w:rFonts w:ascii="標楷體" w:eastAsia="標楷體" w:hAnsi="標楷體" w:hint="eastAsia"/>
              </w:rPr>
              <w:t xml:space="preserve"> 休閒與觀光旅遊 □ 司法、法律與公共安全</w:t>
            </w:r>
          </w:p>
        </w:tc>
      </w:tr>
    </w:tbl>
    <w:p w:rsidR="00126E39" w:rsidRDefault="00126E39">
      <w:pPr>
        <w:rPr>
          <w:b/>
          <w:bCs/>
        </w:rPr>
      </w:pPr>
    </w:p>
    <w:sectPr w:rsidR="00126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DF" w:rsidRDefault="00FE6ADF">
      <w:r>
        <w:separator/>
      </w:r>
    </w:p>
  </w:endnote>
  <w:endnote w:type="continuationSeparator" w:id="0">
    <w:p w:rsidR="00FE6ADF" w:rsidRDefault="00FE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DF" w:rsidRDefault="00FE6ADF">
      <w:r>
        <w:separator/>
      </w:r>
    </w:p>
  </w:footnote>
  <w:footnote w:type="continuationSeparator" w:id="0">
    <w:p w:rsidR="00FE6ADF" w:rsidRDefault="00FE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1F"/>
    <w:multiLevelType w:val="hybridMultilevel"/>
    <w:tmpl w:val="D1C05670"/>
    <w:lvl w:ilvl="0" w:tplc="76A656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DA37DF"/>
    <w:multiLevelType w:val="hybridMultilevel"/>
    <w:tmpl w:val="4E5CA2F8"/>
    <w:lvl w:ilvl="0" w:tplc="9C18BD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8C6AF6"/>
    <w:multiLevelType w:val="hybridMultilevel"/>
    <w:tmpl w:val="7E4819D4"/>
    <w:lvl w:ilvl="0" w:tplc="4A0E8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123F94"/>
    <w:multiLevelType w:val="hybridMultilevel"/>
    <w:tmpl w:val="60E6AFFE"/>
    <w:lvl w:ilvl="0" w:tplc="1BE8D77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8F03FF"/>
    <w:multiLevelType w:val="hybridMultilevel"/>
    <w:tmpl w:val="4D1A5B9A"/>
    <w:lvl w:ilvl="0" w:tplc="5FD85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26706CC"/>
    <w:multiLevelType w:val="hybridMultilevel"/>
    <w:tmpl w:val="92C63E08"/>
    <w:lvl w:ilvl="0" w:tplc="0A165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F7795A"/>
    <w:multiLevelType w:val="hybridMultilevel"/>
    <w:tmpl w:val="5084663C"/>
    <w:lvl w:ilvl="0" w:tplc="E366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B44F0D"/>
    <w:multiLevelType w:val="hybridMultilevel"/>
    <w:tmpl w:val="E71CCAF4"/>
    <w:lvl w:ilvl="0" w:tplc="8C1C7B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160F1F"/>
    <w:multiLevelType w:val="hybridMultilevel"/>
    <w:tmpl w:val="0F84B570"/>
    <w:lvl w:ilvl="0" w:tplc="844E48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E414D8C"/>
    <w:multiLevelType w:val="hybridMultilevel"/>
    <w:tmpl w:val="EAAEA770"/>
    <w:lvl w:ilvl="0" w:tplc="18E699FC">
      <w:start w:val="1"/>
      <w:numFmt w:val="upperRoman"/>
      <w:lvlText w:val="%1.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A1"/>
    <w:rsid w:val="00000A29"/>
    <w:rsid w:val="00000D12"/>
    <w:rsid w:val="00000FD6"/>
    <w:rsid w:val="00002BF9"/>
    <w:rsid w:val="000030BC"/>
    <w:rsid w:val="00004108"/>
    <w:rsid w:val="00004351"/>
    <w:rsid w:val="00004B71"/>
    <w:rsid w:val="00004F9C"/>
    <w:rsid w:val="000057DA"/>
    <w:rsid w:val="000068F1"/>
    <w:rsid w:val="00007ECC"/>
    <w:rsid w:val="000105F8"/>
    <w:rsid w:val="00010D70"/>
    <w:rsid w:val="00012704"/>
    <w:rsid w:val="000127AD"/>
    <w:rsid w:val="00013DF7"/>
    <w:rsid w:val="0001419C"/>
    <w:rsid w:val="000143DB"/>
    <w:rsid w:val="0001579F"/>
    <w:rsid w:val="00016852"/>
    <w:rsid w:val="00016CC2"/>
    <w:rsid w:val="00016ED3"/>
    <w:rsid w:val="00017B7B"/>
    <w:rsid w:val="00017F53"/>
    <w:rsid w:val="00023ACD"/>
    <w:rsid w:val="00025CBF"/>
    <w:rsid w:val="000310C7"/>
    <w:rsid w:val="00034F1E"/>
    <w:rsid w:val="00035532"/>
    <w:rsid w:val="00036256"/>
    <w:rsid w:val="00037B5D"/>
    <w:rsid w:val="00043DD9"/>
    <w:rsid w:val="00044DF0"/>
    <w:rsid w:val="0004607B"/>
    <w:rsid w:val="00046D09"/>
    <w:rsid w:val="00051984"/>
    <w:rsid w:val="00051A26"/>
    <w:rsid w:val="000520B4"/>
    <w:rsid w:val="000524B5"/>
    <w:rsid w:val="000544DF"/>
    <w:rsid w:val="00057523"/>
    <w:rsid w:val="0006141F"/>
    <w:rsid w:val="00061608"/>
    <w:rsid w:val="00061763"/>
    <w:rsid w:val="00065934"/>
    <w:rsid w:val="0006726D"/>
    <w:rsid w:val="00067790"/>
    <w:rsid w:val="00071A32"/>
    <w:rsid w:val="000744BF"/>
    <w:rsid w:val="000749A3"/>
    <w:rsid w:val="00074D2D"/>
    <w:rsid w:val="00075359"/>
    <w:rsid w:val="000767E4"/>
    <w:rsid w:val="000774BC"/>
    <w:rsid w:val="000779F1"/>
    <w:rsid w:val="00082CC4"/>
    <w:rsid w:val="000830EF"/>
    <w:rsid w:val="000852EB"/>
    <w:rsid w:val="000910B3"/>
    <w:rsid w:val="00095533"/>
    <w:rsid w:val="000958D7"/>
    <w:rsid w:val="0009597B"/>
    <w:rsid w:val="00096324"/>
    <w:rsid w:val="000A2268"/>
    <w:rsid w:val="000A23AE"/>
    <w:rsid w:val="000A3F2D"/>
    <w:rsid w:val="000A57D3"/>
    <w:rsid w:val="000A63C3"/>
    <w:rsid w:val="000A6829"/>
    <w:rsid w:val="000B01A2"/>
    <w:rsid w:val="000B081A"/>
    <w:rsid w:val="000B0CE6"/>
    <w:rsid w:val="000B1127"/>
    <w:rsid w:val="000B4257"/>
    <w:rsid w:val="000B5539"/>
    <w:rsid w:val="000B6A61"/>
    <w:rsid w:val="000B6E29"/>
    <w:rsid w:val="000C16A7"/>
    <w:rsid w:val="000C1D8D"/>
    <w:rsid w:val="000C6FA1"/>
    <w:rsid w:val="000C7747"/>
    <w:rsid w:val="000C7F35"/>
    <w:rsid w:val="000D1E89"/>
    <w:rsid w:val="000D4CBB"/>
    <w:rsid w:val="000D4CDA"/>
    <w:rsid w:val="000D5F10"/>
    <w:rsid w:val="000E3691"/>
    <w:rsid w:val="000E4E23"/>
    <w:rsid w:val="000E4F8A"/>
    <w:rsid w:val="000E56EF"/>
    <w:rsid w:val="000E58A9"/>
    <w:rsid w:val="000F0FDD"/>
    <w:rsid w:val="000F5DD2"/>
    <w:rsid w:val="000F7A7C"/>
    <w:rsid w:val="00104840"/>
    <w:rsid w:val="00105C88"/>
    <w:rsid w:val="0010660A"/>
    <w:rsid w:val="0010720F"/>
    <w:rsid w:val="0011094B"/>
    <w:rsid w:val="00110CC0"/>
    <w:rsid w:val="00111EE0"/>
    <w:rsid w:val="00112639"/>
    <w:rsid w:val="00116E7A"/>
    <w:rsid w:val="00120E9D"/>
    <w:rsid w:val="001234EC"/>
    <w:rsid w:val="00123AE7"/>
    <w:rsid w:val="00124EFE"/>
    <w:rsid w:val="00124F4E"/>
    <w:rsid w:val="001251FE"/>
    <w:rsid w:val="0012567A"/>
    <w:rsid w:val="0012593C"/>
    <w:rsid w:val="00126E39"/>
    <w:rsid w:val="0013190B"/>
    <w:rsid w:val="00131A49"/>
    <w:rsid w:val="0013395C"/>
    <w:rsid w:val="00134C94"/>
    <w:rsid w:val="0013522C"/>
    <w:rsid w:val="001375AD"/>
    <w:rsid w:val="00144B4D"/>
    <w:rsid w:val="0014568C"/>
    <w:rsid w:val="00146738"/>
    <w:rsid w:val="00147DC9"/>
    <w:rsid w:val="00152BC7"/>
    <w:rsid w:val="001552B6"/>
    <w:rsid w:val="001554C6"/>
    <w:rsid w:val="001556E2"/>
    <w:rsid w:val="00156146"/>
    <w:rsid w:val="00156315"/>
    <w:rsid w:val="00157DB5"/>
    <w:rsid w:val="00160EA7"/>
    <w:rsid w:val="001621A4"/>
    <w:rsid w:val="00162984"/>
    <w:rsid w:val="00162F9F"/>
    <w:rsid w:val="001661D2"/>
    <w:rsid w:val="00166604"/>
    <w:rsid w:val="001677B0"/>
    <w:rsid w:val="001703FF"/>
    <w:rsid w:val="00172519"/>
    <w:rsid w:val="0017300D"/>
    <w:rsid w:val="00173027"/>
    <w:rsid w:val="00174DEF"/>
    <w:rsid w:val="00175B46"/>
    <w:rsid w:val="00176CF8"/>
    <w:rsid w:val="00176FAE"/>
    <w:rsid w:val="001775C2"/>
    <w:rsid w:val="00177A18"/>
    <w:rsid w:val="001813F8"/>
    <w:rsid w:val="00181A0E"/>
    <w:rsid w:val="00181D8C"/>
    <w:rsid w:val="001826F9"/>
    <w:rsid w:val="0018518F"/>
    <w:rsid w:val="001860F2"/>
    <w:rsid w:val="0018752E"/>
    <w:rsid w:val="00187B89"/>
    <w:rsid w:val="00190A72"/>
    <w:rsid w:val="00190EDD"/>
    <w:rsid w:val="00194CD5"/>
    <w:rsid w:val="00195923"/>
    <w:rsid w:val="00196E10"/>
    <w:rsid w:val="001A371B"/>
    <w:rsid w:val="001A48BD"/>
    <w:rsid w:val="001A5410"/>
    <w:rsid w:val="001B355D"/>
    <w:rsid w:val="001B72A9"/>
    <w:rsid w:val="001C0220"/>
    <w:rsid w:val="001C273E"/>
    <w:rsid w:val="001C53F8"/>
    <w:rsid w:val="001D002A"/>
    <w:rsid w:val="001D022F"/>
    <w:rsid w:val="001D2823"/>
    <w:rsid w:val="001D59DB"/>
    <w:rsid w:val="001E07D3"/>
    <w:rsid w:val="001E1257"/>
    <w:rsid w:val="001E187C"/>
    <w:rsid w:val="001E1A7B"/>
    <w:rsid w:val="001E34C8"/>
    <w:rsid w:val="001E39F1"/>
    <w:rsid w:val="001E5557"/>
    <w:rsid w:val="001E63A8"/>
    <w:rsid w:val="001E7C28"/>
    <w:rsid w:val="001F1B52"/>
    <w:rsid w:val="001F1F67"/>
    <w:rsid w:val="001F508B"/>
    <w:rsid w:val="001F5278"/>
    <w:rsid w:val="002003EE"/>
    <w:rsid w:val="002015DE"/>
    <w:rsid w:val="002022CF"/>
    <w:rsid w:val="002032C8"/>
    <w:rsid w:val="00203329"/>
    <w:rsid w:val="002048C3"/>
    <w:rsid w:val="002066EE"/>
    <w:rsid w:val="00210088"/>
    <w:rsid w:val="0021125B"/>
    <w:rsid w:val="00211826"/>
    <w:rsid w:val="00211FCF"/>
    <w:rsid w:val="002146DC"/>
    <w:rsid w:val="00216D76"/>
    <w:rsid w:val="002219E0"/>
    <w:rsid w:val="002278CB"/>
    <w:rsid w:val="002321B1"/>
    <w:rsid w:val="00232414"/>
    <w:rsid w:val="00233785"/>
    <w:rsid w:val="00233C18"/>
    <w:rsid w:val="00235364"/>
    <w:rsid w:val="00235D27"/>
    <w:rsid w:val="00237FA1"/>
    <w:rsid w:val="00241A30"/>
    <w:rsid w:val="00242133"/>
    <w:rsid w:val="00243CDB"/>
    <w:rsid w:val="002453FD"/>
    <w:rsid w:val="00247348"/>
    <w:rsid w:val="002515D9"/>
    <w:rsid w:val="00251A80"/>
    <w:rsid w:val="00252500"/>
    <w:rsid w:val="00256DD5"/>
    <w:rsid w:val="00257BDE"/>
    <w:rsid w:val="00257BE9"/>
    <w:rsid w:val="002615DA"/>
    <w:rsid w:val="00263482"/>
    <w:rsid w:val="002641B6"/>
    <w:rsid w:val="00270026"/>
    <w:rsid w:val="00270847"/>
    <w:rsid w:val="002718D2"/>
    <w:rsid w:val="00276576"/>
    <w:rsid w:val="00277E3E"/>
    <w:rsid w:val="00277FED"/>
    <w:rsid w:val="00282656"/>
    <w:rsid w:val="00282936"/>
    <w:rsid w:val="0028354B"/>
    <w:rsid w:val="00283A5A"/>
    <w:rsid w:val="00283C20"/>
    <w:rsid w:val="00286126"/>
    <w:rsid w:val="002874FF"/>
    <w:rsid w:val="00290A30"/>
    <w:rsid w:val="00296D40"/>
    <w:rsid w:val="00296DDB"/>
    <w:rsid w:val="002978A4"/>
    <w:rsid w:val="002A119B"/>
    <w:rsid w:val="002A1BDE"/>
    <w:rsid w:val="002A302C"/>
    <w:rsid w:val="002A3F4C"/>
    <w:rsid w:val="002A620F"/>
    <w:rsid w:val="002A6D97"/>
    <w:rsid w:val="002B198B"/>
    <w:rsid w:val="002B207E"/>
    <w:rsid w:val="002B7C34"/>
    <w:rsid w:val="002C06F3"/>
    <w:rsid w:val="002C109A"/>
    <w:rsid w:val="002C5B59"/>
    <w:rsid w:val="002C6903"/>
    <w:rsid w:val="002D0D80"/>
    <w:rsid w:val="002D52A3"/>
    <w:rsid w:val="002D54FA"/>
    <w:rsid w:val="002E0661"/>
    <w:rsid w:val="002E36E2"/>
    <w:rsid w:val="002E3EA9"/>
    <w:rsid w:val="002E6126"/>
    <w:rsid w:val="002E7897"/>
    <w:rsid w:val="002E7EE5"/>
    <w:rsid w:val="002F03F1"/>
    <w:rsid w:val="002F1C51"/>
    <w:rsid w:val="002F2A70"/>
    <w:rsid w:val="002F33F1"/>
    <w:rsid w:val="002F3797"/>
    <w:rsid w:val="002F4D68"/>
    <w:rsid w:val="00300267"/>
    <w:rsid w:val="00300CE7"/>
    <w:rsid w:val="003065F2"/>
    <w:rsid w:val="00310F4A"/>
    <w:rsid w:val="00310F64"/>
    <w:rsid w:val="00316B01"/>
    <w:rsid w:val="00324892"/>
    <w:rsid w:val="00327B05"/>
    <w:rsid w:val="00330D3A"/>
    <w:rsid w:val="0033144F"/>
    <w:rsid w:val="003314C6"/>
    <w:rsid w:val="003318B0"/>
    <w:rsid w:val="00333528"/>
    <w:rsid w:val="0033702E"/>
    <w:rsid w:val="003373D6"/>
    <w:rsid w:val="003403B1"/>
    <w:rsid w:val="00342EAA"/>
    <w:rsid w:val="00344042"/>
    <w:rsid w:val="003450B5"/>
    <w:rsid w:val="003460E6"/>
    <w:rsid w:val="00351F33"/>
    <w:rsid w:val="003549E9"/>
    <w:rsid w:val="003552D0"/>
    <w:rsid w:val="00356ED8"/>
    <w:rsid w:val="00357B2A"/>
    <w:rsid w:val="00360D6D"/>
    <w:rsid w:val="003612DB"/>
    <w:rsid w:val="00364B1C"/>
    <w:rsid w:val="00364D5F"/>
    <w:rsid w:val="00364EA8"/>
    <w:rsid w:val="003659DD"/>
    <w:rsid w:val="00367374"/>
    <w:rsid w:val="00367940"/>
    <w:rsid w:val="003738C8"/>
    <w:rsid w:val="0037433B"/>
    <w:rsid w:val="00377678"/>
    <w:rsid w:val="00377B80"/>
    <w:rsid w:val="00380486"/>
    <w:rsid w:val="0038404C"/>
    <w:rsid w:val="00384F39"/>
    <w:rsid w:val="00385568"/>
    <w:rsid w:val="0038798F"/>
    <w:rsid w:val="003911E2"/>
    <w:rsid w:val="003934A2"/>
    <w:rsid w:val="00397542"/>
    <w:rsid w:val="003A1390"/>
    <w:rsid w:val="003A1B85"/>
    <w:rsid w:val="003B1E33"/>
    <w:rsid w:val="003B448F"/>
    <w:rsid w:val="003B7870"/>
    <w:rsid w:val="003C171C"/>
    <w:rsid w:val="003C188B"/>
    <w:rsid w:val="003C3749"/>
    <w:rsid w:val="003C381B"/>
    <w:rsid w:val="003C3AC3"/>
    <w:rsid w:val="003C3BE0"/>
    <w:rsid w:val="003C4A92"/>
    <w:rsid w:val="003C4D9D"/>
    <w:rsid w:val="003C62CC"/>
    <w:rsid w:val="003D0D6F"/>
    <w:rsid w:val="003D28DC"/>
    <w:rsid w:val="003D404E"/>
    <w:rsid w:val="003D42FB"/>
    <w:rsid w:val="003D4FD1"/>
    <w:rsid w:val="003D4FEC"/>
    <w:rsid w:val="003D72FD"/>
    <w:rsid w:val="003E1ADB"/>
    <w:rsid w:val="003E34AD"/>
    <w:rsid w:val="003E3956"/>
    <w:rsid w:val="003E617A"/>
    <w:rsid w:val="003E746D"/>
    <w:rsid w:val="003F02B9"/>
    <w:rsid w:val="003F0B84"/>
    <w:rsid w:val="003F2F95"/>
    <w:rsid w:val="003F6183"/>
    <w:rsid w:val="003F66E9"/>
    <w:rsid w:val="003F68B5"/>
    <w:rsid w:val="004025B5"/>
    <w:rsid w:val="00402749"/>
    <w:rsid w:val="00406243"/>
    <w:rsid w:val="004064C0"/>
    <w:rsid w:val="00407163"/>
    <w:rsid w:val="00410804"/>
    <w:rsid w:val="004134A3"/>
    <w:rsid w:val="00413F64"/>
    <w:rsid w:val="004175FD"/>
    <w:rsid w:val="004223A6"/>
    <w:rsid w:val="00424211"/>
    <w:rsid w:val="0042531A"/>
    <w:rsid w:val="00425C22"/>
    <w:rsid w:val="0042661F"/>
    <w:rsid w:val="00427654"/>
    <w:rsid w:val="00431617"/>
    <w:rsid w:val="00432711"/>
    <w:rsid w:val="00432F7D"/>
    <w:rsid w:val="00433CBE"/>
    <w:rsid w:val="00441B22"/>
    <w:rsid w:val="00442B3C"/>
    <w:rsid w:val="00443417"/>
    <w:rsid w:val="004435EA"/>
    <w:rsid w:val="004450B3"/>
    <w:rsid w:val="004467AA"/>
    <w:rsid w:val="00447B89"/>
    <w:rsid w:val="004535E5"/>
    <w:rsid w:val="0045388C"/>
    <w:rsid w:val="00453C08"/>
    <w:rsid w:val="00455CEA"/>
    <w:rsid w:val="004564BA"/>
    <w:rsid w:val="004567CF"/>
    <w:rsid w:val="00457731"/>
    <w:rsid w:val="00461405"/>
    <w:rsid w:val="00463720"/>
    <w:rsid w:val="00466549"/>
    <w:rsid w:val="00471298"/>
    <w:rsid w:val="00471982"/>
    <w:rsid w:val="00472316"/>
    <w:rsid w:val="00473CF9"/>
    <w:rsid w:val="00475ED5"/>
    <w:rsid w:val="00475FF6"/>
    <w:rsid w:val="0048285E"/>
    <w:rsid w:val="00484FE5"/>
    <w:rsid w:val="00490BEC"/>
    <w:rsid w:val="004937E0"/>
    <w:rsid w:val="00496669"/>
    <w:rsid w:val="00496690"/>
    <w:rsid w:val="004968BB"/>
    <w:rsid w:val="00496BF4"/>
    <w:rsid w:val="00497D93"/>
    <w:rsid w:val="004A3AF5"/>
    <w:rsid w:val="004A60C9"/>
    <w:rsid w:val="004B1109"/>
    <w:rsid w:val="004B2B73"/>
    <w:rsid w:val="004B6EE1"/>
    <w:rsid w:val="004B7398"/>
    <w:rsid w:val="004B75BA"/>
    <w:rsid w:val="004B79A3"/>
    <w:rsid w:val="004B7F99"/>
    <w:rsid w:val="004C1EAD"/>
    <w:rsid w:val="004C2E07"/>
    <w:rsid w:val="004C3D37"/>
    <w:rsid w:val="004C3F82"/>
    <w:rsid w:val="004C4E0D"/>
    <w:rsid w:val="004C7634"/>
    <w:rsid w:val="004D1132"/>
    <w:rsid w:val="004D28BD"/>
    <w:rsid w:val="004D72BB"/>
    <w:rsid w:val="004E15EA"/>
    <w:rsid w:val="004E2542"/>
    <w:rsid w:val="004E2BBF"/>
    <w:rsid w:val="004E2E90"/>
    <w:rsid w:val="004E69CE"/>
    <w:rsid w:val="004E6C0F"/>
    <w:rsid w:val="004F22A2"/>
    <w:rsid w:val="004F5080"/>
    <w:rsid w:val="004F547E"/>
    <w:rsid w:val="004F5847"/>
    <w:rsid w:val="004F5B54"/>
    <w:rsid w:val="004F6FCA"/>
    <w:rsid w:val="004F761B"/>
    <w:rsid w:val="0050143E"/>
    <w:rsid w:val="00501A9D"/>
    <w:rsid w:val="005025DE"/>
    <w:rsid w:val="00505D97"/>
    <w:rsid w:val="00510243"/>
    <w:rsid w:val="00515DFC"/>
    <w:rsid w:val="00516B19"/>
    <w:rsid w:val="005239FF"/>
    <w:rsid w:val="00526C58"/>
    <w:rsid w:val="00534081"/>
    <w:rsid w:val="00536E3B"/>
    <w:rsid w:val="00536E82"/>
    <w:rsid w:val="00537E6E"/>
    <w:rsid w:val="00541C48"/>
    <w:rsid w:val="00543F24"/>
    <w:rsid w:val="005440C5"/>
    <w:rsid w:val="00544D79"/>
    <w:rsid w:val="005454C1"/>
    <w:rsid w:val="00545CFF"/>
    <w:rsid w:val="00547E3A"/>
    <w:rsid w:val="0055079D"/>
    <w:rsid w:val="005534EE"/>
    <w:rsid w:val="00553C80"/>
    <w:rsid w:val="00554E62"/>
    <w:rsid w:val="00561972"/>
    <w:rsid w:val="00562080"/>
    <w:rsid w:val="00562D9F"/>
    <w:rsid w:val="00563633"/>
    <w:rsid w:val="005668A2"/>
    <w:rsid w:val="00567193"/>
    <w:rsid w:val="00567E57"/>
    <w:rsid w:val="005711D2"/>
    <w:rsid w:val="00574E3B"/>
    <w:rsid w:val="005760DA"/>
    <w:rsid w:val="0057668B"/>
    <w:rsid w:val="00577981"/>
    <w:rsid w:val="005811EC"/>
    <w:rsid w:val="00581931"/>
    <w:rsid w:val="005839C9"/>
    <w:rsid w:val="00590135"/>
    <w:rsid w:val="00590190"/>
    <w:rsid w:val="00590214"/>
    <w:rsid w:val="00590371"/>
    <w:rsid w:val="00590443"/>
    <w:rsid w:val="00593331"/>
    <w:rsid w:val="0059411D"/>
    <w:rsid w:val="00594128"/>
    <w:rsid w:val="00595917"/>
    <w:rsid w:val="00596009"/>
    <w:rsid w:val="005962C1"/>
    <w:rsid w:val="0059795F"/>
    <w:rsid w:val="00597DAF"/>
    <w:rsid w:val="005A0FB1"/>
    <w:rsid w:val="005A31E9"/>
    <w:rsid w:val="005A5B0D"/>
    <w:rsid w:val="005A6903"/>
    <w:rsid w:val="005A6EB6"/>
    <w:rsid w:val="005A7DD2"/>
    <w:rsid w:val="005B0C70"/>
    <w:rsid w:val="005B185E"/>
    <w:rsid w:val="005B31A3"/>
    <w:rsid w:val="005B5C95"/>
    <w:rsid w:val="005B6BAA"/>
    <w:rsid w:val="005B6C18"/>
    <w:rsid w:val="005B70C4"/>
    <w:rsid w:val="005C066B"/>
    <w:rsid w:val="005C2484"/>
    <w:rsid w:val="005C3101"/>
    <w:rsid w:val="005D0594"/>
    <w:rsid w:val="005D0808"/>
    <w:rsid w:val="005D0ED8"/>
    <w:rsid w:val="005D0F68"/>
    <w:rsid w:val="005D1569"/>
    <w:rsid w:val="005D1678"/>
    <w:rsid w:val="005D47D5"/>
    <w:rsid w:val="005D4EBF"/>
    <w:rsid w:val="005D6C06"/>
    <w:rsid w:val="005E0B80"/>
    <w:rsid w:val="005E1F76"/>
    <w:rsid w:val="005E4FF5"/>
    <w:rsid w:val="005E56D8"/>
    <w:rsid w:val="005F2143"/>
    <w:rsid w:val="005F4A0A"/>
    <w:rsid w:val="005F4B2B"/>
    <w:rsid w:val="005F5118"/>
    <w:rsid w:val="00600321"/>
    <w:rsid w:val="00600B40"/>
    <w:rsid w:val="00605B09"/>
    <w:rsid w:val="00606AD9"/>
    <w:rsid w:val="006119D6"/>
    <w:rsid w:val="00612013"/>
    <w:rsid w:val="006139D9"/>
    <w:rsid w:val="00614715"/>
    <w:rsid w:val="006149C3"/>
    <w:rsid w:val="0061516A"/>
    <w:rsid w:val="00616A01"/>
    <w:rsid w:val="00616E4F"/>
    <w:rsid w:val="00617A14"/>
    <w:rsid w:val="00617AFC"/>
    <w:rsid w:val="00617C2D"/>
    <w:rsid w:val="00620083"/>
    <w:rsid w:val="00621820"/>
    <w:rsid w:val="00621C6E"/>
    <w:rsid w:val="00625AB4"/>
    <w:rsid w:val="006264D6"/>
    <w:rsid w:val="0063008B"/>
    <w:rsid w:val="00633470"/>
    <w:rsid w:val="0063760B"/>
    <w:rsid w:val="00641BEC"/>
    <w:rsid w:val="00643EEF"/>
    <w:rsid w:val="0064583C"/>
    <w:rsid w:val="00646527"/>
    <w:rsid w:val="00647E5F"/>
    <w:rsid w:val="00650C34"/>
    <w:rsid w:val="006524CE"/>
    <w:rsid w:val="0065545E"/>
    <w:rsid w:val="00660DAE"/>
    <w:rsid w:val="00661F4F"/>
    <w:rsid w:val="00662A3B"/>
    <w:rsid w:val="006647EC"/>
    <w:rsid w:val="006718A3"/>
    <w:rsid w:val="00671B10"/>
    <w:rsid w:val="0067340E"/>
    <w:rsid w:val="00674852"/>
    <w:rsid w:val="00675F45"/>
    <w:rsid w:val="0067640A"/>
    <w:rsid w:val="006766D3"/>
    <w:rsid w:val="00681FF7"/>
    <w:rsid w:val="00683543"/>
    <w:rsid w:val="00685515"/>
    <w:rsid w:val="00685952"/>
    <w:rsid w:val="00691EDC"/>
    <w:rsid w:val="00692411"/>
    <w:rsid w:val="006947D9"/>
    <w:rsid w:val="00697A04"/>
    <w:rsid w:val="006A0506"/>
    <w:rsid w:val="006A59D7"/>
    <w:rsid w:val="006A5DA5"/>
    <w:rsid w:val="006A5EF5"/>
    <w:rsid w:val="006A7D40"/>
    <w:rsid w:val="006B083B"/>
    <w:rsid w:val="006B166E"/>
    <w:rsid w:val="006B1EE9"/>
    <w:rsid w:val="006B1F14"/>
    <w:rsid w:val="006B2F91"/>
    <w:rsid w:val="006B51AF"/>
    <w:rsid w:val="006B5BDC"/>
    <w:rsid w:val="006C2222"/>
    <w:rsid w:val="006C6CD4"/>
    <w:rsid w:val="006D00AA"/>
    <w:rsid w:val="006D2E52"/>
    <w:rsid w:val="006D3D35"/>
    <w:rsid w:val="006D6AEB"/>
    <w:rsid w:val="006D6F6C"/>
    <w:rsid w:val="006D75C2"/>
    <w:rsid w:val="006E00A5"/>
    <w:rsid w:val="006E05C1"/>
    <w:rsid w:val="006E0A5B"/>
    <w:rsid w:val="006E1199"/>
    <w:rsid w:val="006E1298"/>
    <w:rsid w:val="006E2CA3"/>
    <w:rsid w:val="006E3460"/>
    <w:rsid w:val="006E6311"/>
    <w:rsid w:val="006E64A2"/>
    <w:rsid w:val="006E6572"/>
    <w:rsid w:val="006E659A"/>
    <w:rsid w:val="006E6C20"/>
    <w:rsid w:val="006E7DD1"/>
    <w:rsid w:val="006F2CCB"/>
    <w:rsid w:val="006F2ED4"/>
    <w:rsid w:val="006F4656"/>
    <w:rsid w:val="006F58E5"/>
    <w:rsid w:val="006F6BB2"/>
    <w:rsid w:val="006F73ED"/>
    <w:rsid w:val="006F7F44"/>
    <w:rsid w:val="00701358"/>
    <w:rsid w:val="007118D4"/>
    <w:rsid w:val="00711D0D"/>
    <w:rsid w:val="00714B2F"/>
    <w:rsid w:val="007158D2"/>
    <w:rsid w:val="00716753"/>
    <w:rsid w:val="007221CD"/>
    <w:rsid w:val="00722E89"/>
    <w:rsid w:val="007273B1"/>
    <w:rsid w:val="00730056"/>
    <w:rsid w:val="00731915"/>
    <w:rsid w:val="007321D9"/>
    <w:rsid w:val="00741D29"/>
    <w:rsid w:val="007426DF"/>
    <w:rsid w:val="00743DBE"/>
    <w:rsid w:val="007443EE"/>
    <w:rsid w:val="00746CBB"/>
    <w:rsid w:val="0074798A"/>
    <w:rsid w:val="00747FD9"/>
    <w:rsid w:val="007539F2"/>
    <w:rsid w:val="00754168"/>
    <w:rsid w:val="00754B67"/>
    <w:rsid w:val="007550AD"/>
    <w:rsid w:val="007562A0"/>
    <w:rsid w:val="007634DF"/>
    <w:rsid w:val="007650EA"/>
    <w:rsid w:val="007733AE"/>
    <w:rsid w:val="00773E18"/>
    <w:rsid w:val="00773F15"/>
    <w:rsid w:val="007746CC"/>
    <w:rsid w:val="00774B90"/>
    <w:rsid w:val="0077676D"/>
    <w:rsid w:val="0077677D"/>
    <w:rsid w:val="00781302"/>
    <w:rsid w:val="00783CD1"/>
    <w:rsid w:val="00784279"/>
    <w:rsid w:val="00784BBC"/>
    <w:rsid w:val="0078552F"/>
    <w:rsid w:val="007861F8"/>
    <w:rsid w:val="0078725E"/>
    <w:rsid w:val="00790FAB"/>
    <w:rsid w:val="00792865"/>
    <w:rsid w:val="007943D2"/>
    <w:rsid w:val="0079484B"/>
    <w:rsid w:val="007969ED"/>
    <w:rsid w:val="007A0EF4"/>
    <w:rsid w:val="007A27DC"/>
    <w:rsid w:val="007A6FBE"/>
    <w:rsid w:val="007A73BC"/>
    <w:rsid w:val="007B1464"/>
    <w:rsid w:val="007B1DC1"/>
    <w:rsid w:val="007B2BEF"/>
    <w:rsid w:val="007B4FE2"/>
    <w:rsid w:val="007B66AD"/>
    <w:rsid w:val="007B6E17"/>
    <w:rsid w:val="007C1071"/>
    <w:rsid w:val="007C1AB1"/>
    <w:rsid w:val="007C3A21"/>
    <w:rsid w:val="007C4CF1"/>
    <w:rsid w:val="007C68FD"/>
    <w:rsid w:val="007C6C6C"/>
    <w:rsid w:val="007C70A0"/>
    <w:rsid w:val="007C73FE"/>
    <w:rsid w:val="007C7A99"/>
    <w:rsid w:val="007C7ABD"/>
    <w:rsid w:val="007D27F2"/>
    <w:rsid w:val="007D29BE"/>
    <w:rsid w:val="007D4101"/>
    <w:rsid w:val="007D5EAF"/>
    <w:rsid w:val="007E0DB9"/>
    <w:rsid w:val="007E1BEC"/>
    <w:rsid w:val="007E3A76"/>
    <w:rsid w:val="007E5692"/>
    <w:rsid w:val="007E6AD3"/>
    <w:rsid w:val="007E7171"/>
    <w:rsid w:val="007E7224"/>
    <w:rsid w:val="007F2A0F"/>
    <w:rsid w:val="007F2CBA"/>
    <w:rsid w:val="007F2DAA"/>
    <w:rsid w:val="007F2FAD"/>
    <w:rsid w:val="007F4009"/>
    <w:rsid w:val="007F4531"/>
    <w:rsid w:val="007F6B66"/>
    <w:rsid w:val="008001B5"/>
    <w:rsid w:val="00801108"/>
    <w:rsid w:val="008014FB"/>
    <w:rsid w:val="008035F7"/>
    <w:rsid w:val="008040C1"/>
    <w:rsid w:val="008045EB"/>
    <w:rsid w:val="00805D90"/>
    <w:rsid w:val="00806671"/>
    <w:rsid w:val="00806B62"/>
    <w:rsid w:val="00810858"/>
    <w:rsid w:val="008131BD"/>
    <w:rsid w:val="00813B22"/>
    <w:rsid w:val="0081682B"/>
    <w:rsid w:val="00816AC7"/>
    <w:rsid w:val="008223C4"/>
    <w:rsid w:val="00824693"/>
    <w:rsid w:val="00825CC9"/>
    <w:rsid w:val="00825E20"/>
    <w:rsid w:val="00831C0D"/>
    <w:rsid w:val="00834E0D"/>
    <w:rsid w:val="00835254"/>
    <w:rsid w:val="00835A60"/>
    <w:rsid w:val="008371E6"/>
    <w:rsid w:val="00843CA4"/>
    <w:rsid w:val="008441CA"/>
    <w:rsid w:val="008445DB"/>
    <w:rsid w:val="0084469C"/>
    <w:rsid w:val="00845AC2"/>
    <w:rsid w:val="0084658B"/>
    <w:rsid w:val="00846725"/>
    <w:rsid w:val="00847223"/>
    <w:rsid w:val="00851046"/>
    <w:rsid w:val="00851632"/>
    <w:rsid w:val="00855107"/>
    <w:rsid w:val="00855777"/>
    <w:rsid w:val="00856244"/>
    <w:rsid w:val="00861904"/>
    <w:rsid w:val="008628D7"/>
    <w:rsid w:val="0086371A"/>
    <w:rsid w:val="00863A0C"/>
    <w:rsid w:val="00867673"/>
    <w:rsid w:val="00867E6E"/>
    <w:rsid w:val="008721E0"/>
    <w:rsid w:val="00873137"/>
    <w:rsid w:val="00873C96"/>
    <w:rsid w:val="0087638E"/>
    <w:rsid w:val="00877CB2"/>
    <w:rsid w:val="00880971"/>
    <w:rsid w:val="008816C1"/>
    <w:rsid w:val="008818E8"/>
    <w:rsid w:val="0088243C"/>
    <w:rsid w:val="008825BC"/>
    <w:rsid w:val="00882954"/>
    <w:rsid w:val="00885EA4"/>
    <w:rsid w:val="008920E1"/>
    <w:rsid w:val="008A006C"/>
    <w:rsid w:val="008A2657"/>
    <w:rsid w:val="008A4BB7"/>
    <w:rsid w:val="008A6DEC"/>
    <w:rsid w:val="008A734D"/>
    <w:rsid w:val="008A73B9"/>
    <w:rsid w:val="008A7A02"/>
    <w:rsid w:val="008A7E43"/>
    <w:rsid w:val="008B2C1C"/>
    <w:rsid w:val="008B6AA1"/>
    <w:rsid w:val="008B706C"/>
    <w:rsid w:val="008C19B2"/>
    <w:rsid w:val="008C1ED2"/>
    <w:rsid w:val="008C512E"/>
    <w:rsid w:val="008C7BB7"/>
    <w:rsid w:val="008D11DA"/>
    <w:rsid w:val="008D2AF2"/>
    <w:rsid w:val="008E45CB"/>
    <w:rsid w:val="008E558A"/>
    <w:rsid w:val="008E5972"/>
    <w:rsid w:val="008E62CC"/>
    <w:rsid w:val="008E6358"/>
    <w:rsid w:val="008E7BA6"/>
    <w:rsid w:val="008E7F1F"/>
    <w:rsid w:val="008F2939"/>
    <w:rsid w:val="008F32AF"/>
    <w:rsid w:val="008F3410"/>
    <w:rsid w:val="008F4B48"/>
    <w:rsid w:val="008F4E9B"/>
    <w:rsid w:val="008F5594"/>
    <w:rsid w:val="008F5FB5"/>
    <w:rsid w:val="009004EE"/>
    <w:rsid w:val="0090084C"/>
    <w:rsid w:val="00903919"/>
    <w:rsid w:val="00905124"/>
    <w:rsid w:val="00910283"/>
    <w:rsid w:val="00913824"/>
    <w:rsid w:val="009160EE"/>
    <w:rsid w:val="00916D48"/>
    <w:rsid w:val="009222AF"/>
    <w:rsid w:val="009227CE"/>
    <w:rsid w:val="00922848"/>
    <w:rsid w:val="0092357B"/>
    <w:rsid w:val="00925133"/>
    <w:rsid w:val="00927283"/>
    <w:rsid w:val="009309A4"/>
    <w:rsid w:val="009315B9"/>
    <w:rsid w:val="00932683"/>
    <w:rsid w:val="0093631F"/>
    <w:rsid w:val="00936852"/>
    <w:rsid w:val="00936D53"/>
    <w:rsid w:val="009375D7"/>
    <w:rsid w:val="009412A5"/>
    <w:rsid w:val="00941A0D"/>
    <w:rsid w:val="009424F3"/>
    <w:rsid w:val="00943607"/>
    <w:rsid w:val="00943E51"/>
    <w:rsid w:val="00945D67"/>
    <w:rsid w:val="00947064"/>
    <w:rsid w:val="00947384"/>
    <w:rsid w:val="009506CE"/>
    <w:rsid w:val="00950F79"/>
    <w:rsid w:val="00951A8C"/>
    <w:rsid w:val="00955E36"/>
    <w:rsid w:val="00956688"/>
    <w:rsid w:val="00956F1D"/>
    <w:rsid w:val="0096037A"/>
    <w:rsid w:val="009665EA"/>
    <w:rsid w:val="00967474"/>
    <w:rsid w:val="00967BB4"/>
    <w:rsid w:val="0097354C"/>
    <w:rsid w:val="00975239"/>
    <w:rsid w:val="00980F26"/>
    <w:rsid w:val="0098466F"/>
    <w:rsid w:val="00984AE5"/>
    <w:rsid w:val="00986544"/>
    <w:rsid w:val="009869F2"/>
    <w:rsid w:val="009870D8"/>
    <w:rsid w:val="00990F45"/>
    <w:rsid w:val="00992011"/>
    <w:rsid w:val="00992950"/>
    <w:rsid w:val="00993409"/>
    <w:rsid w:val="0099453D"/>
    <w:rsid w:val="00995BEF"/>
    <w:rsid w:val="00996866"/>
    <w:rsid w:val="009A3861"/>
    <w:rsid w:val="009A3C56"/>
    <w:rsid w:val="009A7D97"/>
    <w:rsid w:val="009B4B54"/>
    <w:rsid w:val="009B531C"/>
    <w:rsid w:val="009B5502"/>
    <w:rsid w:val="009B6366"/>
    <w:rsid w:val="009B7FEE"/>
    <w:rsid w:val="009C18E7"/>
    <w:rsid w:val="009C20CA"/>
    <w:rsid w:val="009C2621"/>
    <w:rsid w:val="009C30EB"/>
    <w:rsid w:val="009C406B"/>
    <w:rsid w:val="009C4182"/>
    <w:rsid w:val="009C595A"/>
    <w:rsid w:val="009C673D"/>
    <w:rsid w:val="009C6C27"/>
    <w:rsid w:val="009D009C"/>
    <w:rsid w:val="009D3E70"/>
    <w:rsid w:val="009D4FA8"/>
    <w:rsid w:val="009D78EE"/>
    <w:rsid w:val="009D7AAB"/>
    <w:rsid w:val="009E1CEF"/>
    <w:rsid w:val="009E3279"/>
    <w:rsid w:val="009E54FE"/>
    <w:rsid w:val="009E5601"/>
    <w:rsid w:val="009E731E"/>
    <w:rsid w:val="009F4EC7"/>
    <w:rsid w:val="009F4FA2"/>
    <w:rsid w:val="009F5A72"/>
    <w:rsid w:val="009F6BA8"/>
    <w:rsid w:val="00A00D1B"/>
    <w:rsid w:val="00A01F38"/>
    <w:rsid w:val="00A03870"/>
    <w:rsid w:val="00A03ED7"/>
    <w:rsid w:val="00A04698"/>
    <w:rsid w:val="00A06C29"/>
    <w:rsid w:val="00A1096E"/>
    <w:rsid w:val="00A124C1"/>
    <w:rsid w:val="00A12F98"/>
    <w:rsid w:val="00A13CFA"/>
    <w:rsid w:val="00A144C9"/>
    <w:rsid w:val="00A15C9B"/>
    <w:rsid w:val="00A210F4"/>
    <w:rsid w:val="00A23024"/>
    <w:rsid w:val="00A237D7"/>
    <w:rsid w:val="00A24F48"/>
    <w:rsid w:val="00A257F3"/>
    <w:rsid w:val="00A300DD"/>
    <w:rsid w:val="00A30B09"/>
    <w:rsid w:val="00A3130B"/>
    <w:rsid w:val="00A3131B"/>
    <w:rsid w:val="00A3203B"/>
    <w:rsid w:val="00A32138"/>
    <w:rsid w:val="00A322CB"/>
    <w:rsid w:val="00A3251D"/>
    <w:rsid w:val="00A32530"/>
    <w:rsid w:val="00A41E4A"/>
    <w:rsid w:val="00A4274F"/>
    <w:rsid w:val="00A45CEF"/>
    <w:rsid w:val="00A53D86"/>
    <w:rsid w:val="00A55340"/>
    <w:rsid w:val="00A55B4C"/>
    <w:rsid w:val="00A562EE"/>
    <w:rsid w:val="00A6163D"/>
    <w:rsid w:val="00A6344D"/>
    <w:rsid w:val="00A66204"/>
    <w:rsid w:val="00A66616"/>
    <w:rsid w:val="00A67104"/>
    <w:rsid w:val="00A67C76"/>
    <w:rsid w:val="00A72416"/>
    <w:rsid w:val="00A728F2"/>
    <w:rsid w:val="00A72AFF"/>
    <w:rsid w:val="00A7559E"/>
    <w:rsid w:val="00A757BA"/>
    <w:rsid w:val="00A75824"/>
    <w:rsid w:val="00A81EBA"/>
    <w:rsid w:val="00A83B07"/>
    <w:rsid w:val="00A83D75"/>
    <w:rsid w:val="00A856AF"/>
    <w:rsid w:val="00A8654E"/>
    <w:rsid w:val="00A86F0C"/>
    <w:rsid w:val="00A907A1"/>
    <w:rsid w:val="00A92BB7"/>
    <w:rsid w:val="00A92D26"/>
    <w:rsid w:val="00A94805"/>
    <w:rsid w:val="00A954BE"/>
    <w:rsid w:val="00AA12BD"/>
    <w:rsid w:val="00AA210B"/>
    <w:rsid w:val="00AA516F"/>
    <w:rsid w:val="00AA6988"/>
    <w:rsid w:val="00AB46D5"/>
    <w:rsid w:val="00AB524F"/>
    <w:rsid w:val="00AB52E6"/>
    <w:rsid w:val="00AC129E"/>
    <w:rsid w:val="00AC25E3"/>
    <w:rsid w:val="00AC46AC"/>
    <w:rsid w:val="00AC53C5"/>
    <w:rsid w:val="00AC7537"/>
    <w:rsid w:val="00AD1B0D"/>
    <w:rsid w:val="00AD3BC0"/>
    <w:rsid w:val="00AD53F4"/>
    <w:rsid w:val="00AD58CC"/>
    <w:rsid w:val="00AD5D16"/>
    <w:rsid w:val="00AD64A8"/>
    <w:rsid w:val="00AD7E74"/>
    <w:rsid w:val="00AE2E3B"/>
    <w:rsid w:val="00AF170D"/>
    <w:rsid w:val="00AF1DB4"/>
    <w:rsid w:val="00AF4DF9"/>
    <w:rsid w:val="00AF570A"/>
    <w:rsid w:val="00AF5D1B"/>
    <w:rsid w:val="00AF68E9"/>
    <w:rsid w:val="00B032F5"/>
    <w:rsid w:val="00B03463"/>
    <w:rsid w:val="00B060B1"/>
    <w:rsid w:val="00B06CE9"/>
    <w:rsid w:val="00B06D4E"/>
    <w:rsid w:val="00B0734E"/>
    <w:rsid w:val="00B07D5A"/>
    <w:rsid w:val="00B11263"/>
    <w:rsid w:val="00B124E3"/>
    <w:rsid w:val="00B1352E"/>
    <w:rsid w:val="00B1423E"/>
    <w:rsid w:val="00B16FC6"/>
    <w:rsid w:val="00B262E1"/>
    <w:rsid w:val="00B31479"/>
    <w:rsid w:val="00B31735"/>
    <w:rsid w:val="00B32497"/>
    <w:rsid w:val="00B33544"/>
    <w:rsid w:val="00B33AE9"/>
    <w:rsid w:val="00B35EBE"/>
    <w:rsid w:val="00B4121D"/>
    <w:rsid w:val="00B4271E"/>
    <w:rsid w:val="00B42D59"/>
    <w:rsid w:val="00B43AD2"/>
    <w:rsid w:val="00B44056"/>
    <w:rsid w:val="00B45A7B"/>
    <w:rsid w:val="00B45C3A"/>
    <w:rsid w:val="00B53F41"/>
    <w:rsid w:val="00B54CA2"/>
    <w:rsid w:val="00B60AE5"/>
    <w:rsid w:val="00B649B0"/>
    <w:rsid w:val="00B668BE"/>
    <w:rsid w:val="00B67B7F"/>
    <w:rsid w:val="00B7263C"/>
    <w:rsid w:val="00B73496"/>
    <w:rsid w:val="00B7449C"/>
    <w:rsid w:val="00B74BD2"/>
    <w:rsid w:val="00B752E0"/>
    <w:rsid w:val="00B75F6A"/>
    <w:rsid w:val="00B76A0F"/>
    <w:rsid w:val="00B902F1"/>
    <w:rsid w:val="00B91FFA"/>
    <w:rsid w:val="00B92478"/>
    <w:rsid w:val="00B92D1B"/>
    <w:rsid w:val="00B94F85"/>
    <w:rsid w:val="00B95D17"/>
    <w:rsid w:val="00B963EE"/>
    <w:rsid w:val="00BA1BD3"/>
    <w:rsid w:val="00BA3402"/>
    <w:rsid w:val="00BA4608"/>
    <w:rsid w:val="00BA4F14"/>
    <w:rsid w:val="00BB5047"/>
    <w:rsid w:val="00BB66D7"/>
    <w:rsid w:val="00BB7063"/>
    <w:rsid w:val="00BC2A1A"/>
    <w:rsid w:val="00BC6368"/>
    <w:rsid w:val="00BC6D4F"/>
    <w:rsid w:val="00BD1D3A"/>
    <w:rsid w:val="00BD4E94"/>
    <w:rsid w:val="00BD62AB"/>
    <w:rsid w:val="00BD72B6"/>
    <w:rsid w:val="00BD7CCA"/>
    <w:rsid w:val="00BE0C52"/>
    <w:rsid w:val="00BE0C63"/>
    <w:rsid w:val="00BE100E"/>
    <w:rsid w:val="00BE17E6"/>
    <w:rsid w:val="00BE3138"/>
    <w:rsid w:val="00BE3432"/>
    <w:rsid w:val="00BE3796"/>
    <w:rsid w:val="00BE39B4"/>
    <w:rsid w:val="00BE4518"/>
    <w:rsid w:val="00BE47FE"/>
    <w:rsid w:val="00BE743A"/>
    <w:rsid w:val="00BF1909"/>
    <w:rsid w:val="00BF1B6D"/>
    <w:rsid w:val="00BF2E83"/>
    <w:rsid w:val="00BF4C27"/>
    <w:rsid w:val="00BF7CF2"/>
    <w:rsid w:val="00C005A7"/>
    <w:rsid w:val="00C00666"/>
    <w:rsid w:val="00C0193D"/>
    <w:rsid w:val="00C034F7"/>
    <w:rsid w:val="00C03AD8"/>
    <w:rsid w:val="00C0407D"/>
    <w:rsid w:val="00C07716"/>
    <w:rsid w:val="00C13C2B"/>
    <w:rsid w:val="00C14964"/>
    <w:rsid w:val="00C15216"/>
    <w:rsid w:val="00C15831"/>
    <w:rsid w:val="00C223EE"/>
    <w:rsid w:val="00C25248"/>
    <w:rsid w:val="00C32AD7"/>
    <w:rsid w:val="00C3525E"/>
    <w:rsid w:val="00C35AA0"/>
    <w:rsid w:val="00C37AD4"/>
    <w:rsid w:val="00C41162"/>
    <w:rsid w:val="00C43665"/>
    <w:rsid w:val="00C44CC8"/>
    <w:rsid w:val="00C453DA"/>
    <w:rsid w:val="00C45E3A"/>
    <w:rsid w:val="00C472BE"/>
    <w:rsid w:val="00C473CC"/>
    <w:rsid w:val="00C476AE"/>
    <w:rsid w:val="00C5514F"/>
    <w:rsid w:val="00C56FA1"/>
    <w:rsid w:val="00C62989"/>
    <w:rsid w:val="00C655F7"/>
    <w:rsid w:val="00C66586"/>
    <w:rsid w:val="00C6688A"/>
    <w:rsid w:val="00C70B6F"/>
    <w:rsid w:val="00C70C88"/>
    <w:rsid w:val="00C71D42"/>
    <w:rsid w:val="00C738AB"/>
    <w:rsid w:val="00C8253D"/>
    <w:rsid w:val="00C8326E"/>
    <w:rsid w:val="00C84599"/>
    <w:rsid w:val="00C85252"/>
    <w:rsid w:val="00C8652A"/>
    <w:rsid w:val="00C865AF"/>
    <w:rsid w:val="00C87B77"/>
    <w:rsid w:val="00C90219"/>
    <w:rsid w:val="00C90E50"/>
    <w:rsid w:val="00C91262"/>
    <w:rsid w:val="00C917D8"/>
    <w:rsid w:val="00C9538C"/>
    <w:rsid w:val="00C96001"/>
    <w:rsid w:val="00C97DE8"/>
    <w:rsid w:val="00CA0515"/>
    <w:rsid w:val="00CA41B3"/>
    <w:rsid w:val="00CA4F42"/>
    <w:rsid w:val="00CB072F"/>
    <w:rsid w:val="00CB1344"/>
    <w:rsid w:val="00CB16B1"/>
    <w:rsid w:val="00CB2526"/>
    <w:rsid w:val="00CB39D0"/>
    <w:rsid w:val="00CB3D0B"/>
    <w:rsid w:val="00CB6F6B"/>
    <w:rsid w:val="00CB77DC"/>
    <w:rsid w:val="00CC0B25"/>
    <w:rsid w:val="00CC3F16"/>
    <w:rsid w:val="00CC5AEB"/>
    <w:rsid w:val="00CC609E"/>
    <w:rsid w:val="00CC75AD"/>
    <w:rsid w:val="00CC7D29"/>
    <w:rsid w:val="00CC7E09"/>
    <w:rsid w:val="00CD0BFE"/>
    <w:rsid w:val="00CD351B"/>
    <w:rsid w:val="00CD480E"/>
    <w:rsid w:val="00CD4CE2"/>
    <w:rsid w:val="00CD652A"/>
    <w:rsid w:val="00CD7758"/>
    <w:rsid w:val="00CE0ABE"/>
    <w:rsid w:val="00CE30A4"/>
    <w:rsid w:val="00CE3AC4"/>
    <w:rsid w:val="00CE3CF4"/>
    <w:rsid w:val="00CE6786"/>
    <w:rsid w:val="00CE6788"/>
    <w:rsid w:val="00CE734F"/>
    <w:rsid w:val="00CF0497"/>
    <w:rsid w:val="00CF2F8E"/>
    <w:rsid w:val="00CF31CB"/>
    <w:rsid w:val="00CF7849"/>
    <w:rsid w:val="00D0072F"/>
    <w:rsid w:val="00D00A1C"/>
    <w:rsid w:val="00D01AE2"/>
    <w:rsid w:val="00D03522"/>
    <w:rsid w:val="00D04641"/>
    <w:rsid w:val="00D04703"/>
    <w:rsid w:val="00D07FD3"/>
    <w:rsid w:val="00D14725"/>
    <w:rsid w:val="00D14F89"/>
    <w:rsid w:val="00D174F4"/>
    <w:rsid w:val="00D212EE"/>
    <w:rsid w:val="00D225FF"/>
    <w:rsid w:val="00D23922"/>
    <w:rsid w:val="00D24602"/>
    <w:rsid w:val="00D24758"/>
    <w:rsid w:val="00D26A26"/>
    <w:rsid w:val="00D30FD4"/>
    <w:rsid w:val="00D33E83"/>
    <w:rsid w:val="00D370FC"/>
    <w:rsid w:val="00D42204"/>
    <w:rsid w:val="00D464D0"/>
    <w:rsid w:val="00D476AF"/>
    <w:rsid w:val="00D47E75"/>
    <w:rsid w:val="00D50CD0"/>
    <w:rsid w:val="00D50DFE"/>
    <w:rsid w:val="00D531C7"/>
    <w:rsid w:val="00D55DD3"/>
    <w:rsid w:val="00D56850"/>
    <w:rsid w:val="00D574B4"/>
    <w:rsid w:val="00D57F57"/>
    <w:rsid w:val="00D618A3"/>
    <w:rsid w:val="00D643FF"/>
    <w:rsid w:val="00D660A9"/>
    <w:rsid w:val="00D6659B"/>
    <w:rsid w:val="00D67309"/>
    <w:rsid w:val="00D71A9A"/>
    <w:rsid w:val="00D71BB9"/>
    <w:rsid w:val="00D75A5C"/>
    <w:rsid w:val="00D75FA7"/>
    <w:rsid w:val="00D75FF8"/>
    <w:rsid w:val="00D7605E"/>
    <w:rsid w:val="00D760A8"/>
    <w:rsid w:val="00D76EC8"/>
    <w:rsid w:val="00D806A3"/>
    <w:rsid w:val="00D8258B"/>
    <w:rsid w:val="00D8324C"/>
    <w:rsid w:val="00D85507"/>
    <w:rsid w:val="00D87BFC"/>
    <w:rsid w:val="00D87DB8"/>
    <w:rsid w:val="00D90CBA"/>
    <w:rsid w:val="00D9710E"/>
    <w:rsid w:val="00D9730C"/>
    <w:rsid w:val="00DA0FBB"/>
    <w:rsid w:val="00DA3843"/>
    <w:rsid w:val="00DA3E0A"/>
    <w:rsid w:val="00DA43AB"/>
    <w:rsid w:val="00DB432E"/>
    <w:rsid w:val="00DB4BD3"/>
    <w:rsid w:val="00DB589C"/>
    <w:rsid w:val="00DB65EA"/>
    <w:rsid w:val="00DB66F0"/>
    <w:rsid w:val="00DB6A00"/>
    <w:rsid w:val="00DB7792"/>
    <w:rsid w:val="00DC1B9F"/>
    <w:rsid w:val="00DC3300"/>
    <w:rsid w:val="00DC3F61"/>
    <w:rsid w:val="00DC4A78"/>
    <w:rsid w:val="00DC50EB"/>
    <w:rsid w:val="00DD0421"/>
    <w:rsid w:val="00DD1B60"/>
    <w:rsid w:val="00DD5E6D"/>
    <w:rsid w:val="00DE0F3D"/>
    <w:rsid w:val="00DE0F97"/>
    <w:rsid w:val="00DE2219"/>
    <w:rsid w:val="00DE587C"/>
    <w:rsid w:val="00DE63D2"/>
    <w:rsid w:val="00DF0BF7"/>
    <w:rsid w:val="00DF1013"/>
    <w:rsid w:val="00DF34A1"/>
    <w:rsid w:val="00DF39CF"/>
    <w:rsid w:val="00DF3C62"/>
    <w:rsid w:val="00DF4453"/>
    <w:rsid w:val="00DF45F2"/>
    <w:rsid w:val="00DF5FB4"/>
    <w:rsid w:val="00DF61AC"/>
    <w:rsid w:val="00E01593"/>
    <w:rsid w:val="00E01AB9"/>
    <w:rsid w:val="00E02B85"/>
    <w:rsid w:val="00E03673"/>
    <w:rsid w:val="00E03F1E"/>
    <w:rsid w:val="00E03FB8"/>
    <w:rsid w:val="00E041C3"/>
    <w:rsid w:val="00E05DC9"/>
    <w:rsid w:val="00E10334"/>
    <w:rsid w:val="00E16472"/>
    <w:rsid w:val="00E174CA"/>
    <w:rsid w:val="00E20512"/>
    <w:rsid w:val="00E22CDF"/>
    <w:rsid w:val="00E23DEA"/>
    <w:rsid w:val="00E25414"/>
    <w:rsid w:val="00E269DA"/>
    <w:rsid w:val="00E30437"/>
    <w:rsid w:val="00E31AD3"/>
    <w:rsid w:val="00E31B78"/>
    <w:rsid w:val="00E33753"/>
    <w:rsid w:val="00E35669"/>
    <w:rsid w:val="00E35D3D"/>
    <w:rsid w:val="00E35FC9"/>
    <w:rsid w:val="00E36702"/>
    <w:rsid w:val="00E370F0"/>
    <w:rsid w:val="00E418AD"/>
    <w:rsid w:val="00E43254"/>
    <w:rsid w:val="00E43A46"/>
    <w:rsid w:val="00E43DBB"/>
    <w:rsid w:val="00E43E28"/>
    <w:rsid w:val="00E457B0"/>
    <w:rsid w:val="00E475AB"/>
    <w:rsid w:val="00E47E9A"/>
    <w:rsid w:val="00E502AB"/>
    <w:rsid w:val="00E51E02"/>
    <w:rsid w:val="00E53554"/>
    <w:rsid w:val="00E53712"/>
    <w:rsid w:val="00E54EDC"/>
    <w:rsid w:val="00E60FB9"/>
    <w:rsid w:val="00E61955"/>
    <w:rsid w:val="00E63B3B"/>
    <w:rsid w:val="00E6500A"/>
    <w:rsid w:val="00E65031"/>
    <w:rsid w:val="00E7038A"/>
    <w:rsid w:val="00E70E08"/>
    <w:rsid w:val="00E71B8B"/>
    <w:rsid w:val="00E71BE4"/>
    <w:rsid w:val="00E73C45"/>
    <w:rsid w:val="00E8093C"/>
    <w:rsid w:val="00E809F6"/>
    <w:rsid w:val="00E82044"/>
    <w:rsid w:val="00E848BC"/>
    <w:rsid w:val="00E86570"/>
    <w:rsid w:val="00E86E5F"/>
    <w:rsid w:val="00E874F3"/>
    <w:rsid w:val="00E90BB9"/>
    <w:rsid w:val="00E91AAE"/>
    <w:rsid w:val="00E91EC9"/>
    <w:rsid w:val="00E92346"/>
    <w:rsid w:val="00E92B77"/>
    <w:rsid w:val="00E952A4"/>
    <w:rsid w:val="00E96547"/>
    <w:rsid w:val="00EA0FF5"/>
    <w:rsid w:val="00EA1591"/>
    <w:rsid w:val="00EA1F3C"/>
    <w:rsid w:val="00EB1DBF"/>
    <w:rsid w:val="00EB4F8C"/>
    <w:rsid w:val="00EB59FB"/>
    <w:rsid w:val="00EB6FF8"/>
    <w:rsid w:val="00EB7BA9"/>
    <w:rsid w:val="00EC1914"/>
    <w:rsid w:val="00EC2575"/>
    <w:rsid w:val="00EC2ACB"/>
    <w:rsid w:val="00EC3075"/>
    <w:rsid w:val="00EC3449"/>
    <w:rsid w:val="00EC3812"/>
    <w:rsid w:val="00EC601B"/>
    <w:rsid w:val="00EC76C6"/>
    <w:rsid w:val="00ED2DD3"/>
    <w:rsid w:val="00ED5939"/>
    <w:rsid w:val="00ED59F3"/>
    <w:rsid w:val="00ED73E1"/>
    <w:rsid w:val="00EE1ACE"/>
    <w:rsid w:val="00EE1F6A"/>
    <w:rsid w:val="00EE3AFB"/>
    <w:rsid w:val="00EE7A4B"/>
    <w:rsid w:val="00EF22F9"/>
    <w:rsid w:val="00EF334B"/>
    <w:rsid w:val="00F002FF"/>
    <w:rsid w:val="00F02F6C"/>
    <w:rsid w:val="00F03568"/>
    <w:rsid w:val="00F038D9"/>
    <w:rsid w:val="00F07B51"/>
    <w:rsid w:val="00F10346"/>
    <w:rsid w:val="00F10E78"/>
    <w:rsid w:val="00F13842"/>
    <w:rsid w:val="00F143EB"/>
    <w:rsid w:val="00F14D63"/>
    <w:rsid w:val="00F15FAE"/>
    <w:rsid w:val="00F16100"/>
    <w:rsid w:val="00F16BB0"/>
    <w:rsid w:val="00F16EC3"/>
    <w:rsid w:val="00F17ACB"/>
    <w:rsid w:val="00F214ED"/>
    <w:rsid w:val="00F22209"/>
    <w:rsid w:val="00F2440B"/>
    <w:rsid w:val="00F2503B"/>
    <w:rsid w:val="00F2671A"/>
    <w:rsid w:val="00F27F54"/>
    <w:rsid w:val="00F31499"/>
    <w:rsid w:val="00F32D9B"/>
    <w:rsid w:val="00F330C2"/>
    <w:rsid w:val="00F33CAC"/>
    <w:rsid w:val="00F37392"/>
    <w:rsid w:val="00F432E6"/>
    <w:rsid w:val="00F4477C"/>
    <w:rsid w:val="00F4521D"/>
    <w:rsid w:val="00F46678"/>
    <w:rsid w:val="00F53B66"/>
    <w:rsid w:val="00F554A0"/>
    <w:rsid w:val="00F5647C"/>
    <w:rsid w:val="00F60150"/>
    <w:rsid w:val="00F60FEE"/>
    <w:rsid w:val="00F64A6C"/>
    <w:rsid w:val="00F65356"/>
    <w:rsid w:val="00F66DA5"/>
    <w:rsid w:val="00F66F67"/>
    <w:rsid w:val="00F708D9"/>
    <w:rsid w:val="00F7277C"/>
    <w:rsid w:val="00F7403B"/>
    <w:rsid w:val="00F80CE1"/>
    <w:rsid w:val="00F83632"/>
    <w:rsid w:val="00F87D87"/>
    <w:rsid w:val="00F96301"/>
    <w:rsid w:val="00F9633F"/>
    <w:rsid w:val="00F9641D"/>
    <w:rsid w:val="00F96723"/>
    <w:rsid w:val="00FA19AF"/>
    <w:rsid w:val="00FA36DF"/>
    <w:rsid w:val="00FA38B0"/>
    <w:rsid w:val="00FA423E"/>
    <w:rsid w:val="00FA532B"/>
    <w:rsid w:val="00FA5F52"/>
    <w:rsid w:val="00FA5F71"/>
    <w:rsid w:val="00FA62C7"/>
    <w:rsid w:val="00FA7459"/>
    <w:rsid w:val="00FB04B7"/>
    <w:rsid w:val="00FB05ED"/>
    <w:rsid w:val="00FB2834"/>
    <w:rsid w:val="00FB315A"/>
    <w:rsid w:val="00FB33FF"/>
    <w:rsid w:val="00FB479B"/>
    <w:rsid w:val="00FB4936"/>
    <w:rsid w:val="00FB4F5C"/>
    <w:rsid w:val="00FB549B"/>
    <w:rsid w:val="00FB569E"/>
    <w:rsid w:val="00FC043A"/>
    <w:rsid w:val="00FC1702"/>
    <w:rsid w:val="00FC2CCB"/>
    <w:rsid w:val="00FC3D2E"/>
    <w:rsid w:val="00FC72D8"/>
    <w:rsid w:val="00FC7BF9"/>
    <w:rsid w:val="00FD4D8E"/>
    <w:rsid w:val="00FD5AC9"/>
    <w:rsid w:val="00FD7244"/>
    <w:rsid w:val="00FD7EA8"/>
    <w:rsid w:val="00FD7F0A"/>
    <w:rsid w:val="00FE12FD"/>
    <w:rsid w:val="00FE6ADF"/>
    <w:rsid w:val="00FE737D"/>
    <w:rsid w:val="00FF0D42"/>
    <w:rsid w:val="00FF1C30"/>
    <w:rsid w:val="00FF2B55"/>
    <w:rsid w:val="00FF30CA"/>
    <w:rsid w:val="00FF398D"/>
    <w:rsid w:val="00FF4AC0"/>
    <w:rsid w:val="00FF5A08"/>
    <w:rsid w:val="00FF5CDC"/>
    <w:rsid w:val="00FF6978"/>
    <w:rsid w:val="00FF741E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3"/>
    <o:shapelayout v:ext="edit">
      <o:idmap v:ext="edit" data="1"/>
    </o:shapelayout>
  </w:shapeDefaults>
  <w:decimalSymbol w:val="."/>
  <w:listSeparator w:val=","/>
  <w14:docId w14:val="67B833DE"/>
  <w15:chartTrackingRefBased/>
  <w15:docId w15:val="{B1D5A7B6-73CC-4510-A630-48AC8730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907A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qFormat/>
    <w:rsid w:val="00A907A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0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90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A907A1"/>
    <w:rPr>
      <w:color w:val="0000FF"/>
      <w:u w:val="single"/>
    </w:rPr>
  </w:style>
  <w:style w:type="paragraph" w:styleId="a7">
    <w:name w:val="No Spacing"/>
    <w:qFormat/>
    <w:rsid w:val="00F9641D"/>
    <w:pPr>
      <w:widowControl w:val="0"/>
    </w:pPr>
    <w:rPr>
      <w:rFonts w:ascii="Calibri" w:hAnsi="Calibri"/>
      <w:kern w:val="2"/>
      <w:sz w:val="24"/>
      <w:szCs w:val="22"/>
    </w:rPr>
  </w:style>
  <w:style w:type="paragraph" w:customStyle="1" w:styleId="credit">
    <w:name w:val="credit"/>
    <w:basedOn w:val="a"/>
    <w:rsid w:val="00DF3C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uthor">
    <w:name w:val="author"/>
    <w:basedOn w:val="a"/>
    <w:rsid w:val="00DF3C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ication">
    <w:name w:val="publication"/>
    <w:basedOn w:val="a"/>
    <w:rsid w:val="00DF3C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ublicationtime">
    <w:name w:val="publication_time"/>
    <w:basedOn w:val="a"/>
    <w:rsid w:val="00DF3C6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頁首 字元"/>
    <w:link w:val="a3"/>
    <w:semiHidden/>
    <w:rsid w:val="006F73ED"/>
    <w:rPr>
      <w:rFonts w:eastAsia="新細明體"/>
      <w:kern w:val="2"/>
      <w:lang w:val="en-US" w:eastAsia="zh-TW" w:bidi="ar-SA"/>
    </w:rPr>
  </w:style>
  <w:style w:type="paragraph" w:styleId="a8">
    <w:name w:val="List Paragraph"/>
    <w:basedOn w:val="a"/>
    <w:uiPriority w:val="34"/>
    <w:qFormat/>
    <w:rsid w:val="006151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B650-28CF-40AB-9F44-7BF2C35F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610</Words>
  <Characters>3483</Characters>
  <Application>Microsoft Office Word</Application>
  <DocSecurity>0</DocSecurity>
  <Lines>29</Lines>
  <Paragraphs>8</Paragraphs>
  <ScaleCrop>false</ScaleCrop>
  <Company>NONE</Company>
  <LinksUpToDate>false</LinksUpToDate>
  <CharactersWithSpaces>4085</CharactersWithSpaces>
  <SharedDoc>false</SharedDoc>
  <HLinks>
    <vt:vector size="12" baseType="variant">
      <vt:variant>
        <vt:i4>5570632</vt:i4>
      </vt:variant>
      <vt:variant>
        <vt:i4>3</vt:i4>
      </vt:variant>
      <vt:variant>
        <vt:i4>0</vt:i4>
      </vt:variant>
      <vt:variant>
        <vt:i4>5</vt:i4>
      </vt:variant>
      <vt:variant>
        <vt:lpwstr>https://www.orwellfoundation.com/the-orwell-foundation/orwell/essays-and-other-works/why-i-write/</vt:lpwstr>
      </vt:variant>
      <vt:variant>
        <vt:lpwstr/>
      </vt:variant>
      <vt:variant>
        <vt:i4>3604541</vt:i4>
      </vt:variant>
      <vt:variant>
        <vt:i4>0</vt:i4>
      </vt:variant>
      <vt:variant>
        <vt:i4>0</vt:i4>
      </vt:variant>
      <vt:variant>
        <vt:i4>5</vt:i4>
      </vt:variant>
      <vt:variant>
        <vt:lpwstr>https://www.orwellfoundation.com/the-orwell-foundation/orwell/essays-and-other-works/politics-and-the-english-language/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Ling Yan</dc:creator>
  <cp:keywords/>
  <cp:lastModifiedBy>Admin</cp:lastModifiedBy>
  <cp:revision>32</cp:revision>
  <dcterms:created xsi:type="dcterms:W3CDTF">2021-01-02T08:16:00Z</dcterms:created>
  <dcterms:modified xsi:type="dcterms:W3CDTF">2021-02-21T02:57:00Z</dcterms:modified>
</cp:coreProperties>
</file>