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20923" w14:textId="37F731E6" w:rsidR="007F25F2" w:rsidRPr="005C26F2" w:rsidRDefault="007F25F2" w:rsidP="00023218">
      <w:pPr>
        <w:autoSpaceDE w:val="0"/>
        <w:autoSpaceDN w:val="0"/>
        <w:adjustRightInd w:val="0"/>
        <w:rPr>
          <w:rFonts w:ascii="Times New Roman" w:eastAsia="標楷體" w:hAnsi="Times New Roman" w:cs="Times New Roman"/>
          <w:b/>
          <w:bCs/>
          <w:kern w:val="0"/>
          <w:sz w:val="28"/>
        </w:rPr>
      </w:pPr>
      <w:r w:rsidRPr="005C26F2">
        <w:rPr>
          <w:rFonts w:ascii="Times New Roman" w:eastAsia="標楷體" w:hAnsi="Times New Roman" w:cs="Times New Roman"/>
          <w:noProof/>
        </w:rPr>
        <w:drawing>
          <wp:anchor distT="0" distB="0" distL="114300" distR="114300" simplePos="0" relativeHeight="251658240" behindDoc="0" locked="0" layoutInCell="1" allowOverlap="1" wp14:anchorId="5477FE60" wp14:editId="590C348C">
            <wp:simplePos x="0" y="0"/>
            <wp:positionH relativeFrom="margin">
              <wp:align>left</wp:align>
            </wp:positionH>
            <wp:positionV relativeFrom="paragraph">
              <wp:posOffset>0</wp:posOffset>
            </wp:positionV>
            <wp:extent cx="781050" cy="1066800"/>
            <wp:effectExtent l="0" t="0" r="0" b="0"/>
            <wp:wrapThrough wrapText="bothSides">
              <wp:wrapPolygon edited="0">
                <wp:start x="0" y="0"/>
                <wp:lineTo x="0" y="21214"/>
                <wp:lineTo x="21073" y="21214"/>
                <wp:lineTo x="21073" y="0"/>
                <wp:lineTo x="0" y="0"/>
              </wp:wrapPolygon>
            </wp:wrapThrough>
            <wp:docPr id="1" name="圖片 1" descr="C:\Users\ASUS\Desktop\110文瑜\平台\01終生學習\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110文瑜\平台\01終生學習\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105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54FEA" w14:textId="31A52229" w:rsidR="007F25F2" w:rsidRPr="005C26F2" w:rsidRDefault="00901625" w:rsidP="00CB2C52">
      <w:pPr>
        <w:autoSpaceDE w:val="0"/>
        <w:autoSpaceDN w:val="0"/>
        <w:adjustRightInd w:val="0"/>
        <w:rPr>
          <w:rFonts w:ascii="Times New Roman" w:eastAsia="標楷體" w:hAnsi="Times New Roman" w:cs="Times New Roman"/>
          <w:b/>
          <w:bCs/>
          <w:kern w:val="0"/>
          <w:sz w:val="36"/>
          <w:szCs w:val="36"/>
        </w:rPr>
      </w:pPr>
      <w:r w:rsidRPr="005C26F2">
        <w:rPr>
          <w:rFonts w:ascii="Times New Roman" w:eastAsia="標楷體" w:hAnsi="Times New Roman" w:cs="Times New Roman"/>
          <w:b/>
          <w:bCs/>
          <w:kern w:val="0"/>
          <w:sz w:val="36"/>
          <w:szCs w:val="36"/>
        </w:rPr>
        <w:t xml:space="preserve">   </w:t>
      </w:r>
      <w:r w:rsidR="00CB2C52" w:rsidRPr="005C26F2">
        <w:rPr>
          <w:rFonts w:ascii="Times New Roman" w:eastAsia="標楷體" w:hAnsi="Times New Roman" w:cs="Times New Roman"/>
          <w:b/>
          <w:bCs/>
          <w:kern w:val="0"/>
          <w:sz w:val="36"/>
          <w:szCs w:val="36"/>
        </w:rPr>
        <w:t xml:space="preserve"> </w:t>
      </w:r>
      <w:r w:rsidR="00F24DC5" w:rsidRPr="005C26F2">
        <w:rPr>
          <w:rFonts w:ascii="Times New Roman" w:eastAsia="標楷體" w:hAnsi="Times New Roman" w:cs="Times New Roman"/>
          <w:b/>
          <w:bCs/>
          <w:kern w:val="0"/>
          <w:sz w:val="36"/>
          <w:szCs w:val="36"/>
        </w:rPr>
        <w:t xml:space="preserve">  </w:t>
      </w:r>
      <w:r w:rsidRPr="005C26F2">
        <w:rPr>
          <w:rFonts w:ascii="Times New Roman" w:eastAsia="標楷體" w:hAnsi="Times New Roman" w:cs="Times New Roman"/>
          <w:b/>
          <w:bCs/>
          <w:kern w:val="0"/>
          <w:sz w:val="36"/>
          <w:szCs w:val="36"/>
        </w:rPr>
        <w:t xml:space="preserve"> </w:t>
      </w:r>
      <w:r w:rsidR="00FE35F4" w:rsidRPr="005C26F2">
        <w:rPr>
          <w:rFonts w:ascii="Times New Roman" w:eastAsia="標楷體" w:hAnsi="Times New Roman" w:cs="Times New Roman"/>
          <w:b/>
          <w:bCs/>
          <w:kern w:val="0"/>
          <w:sz w:val="36"/>
          <w:szCs w:val="36"/>
        </w:rPr>
        <w:t>量化研究法：教育統計</w:t>
      </w:r>
    </w:p>
    <w:p w14:paraId="06E7B9CD" w14:textId="72ABDACB" w:rsidR="00306F99" w:rsidRPr="005C26F2" w:rsidRDefault="00F24DC5" w:rsidP="00CB2C52">
      <w:pPr>
        <w:autoSpaceDE w:val="0"/>
        <w:autoSpaceDN w:val="0"/>
        <w:adjustRightInd w:val="0"/>
        <w:ind w:rightChars="17" w:right="41"/>
        <w:rPr>
          <w:rFonts w:ascii="Times New Roman" w:eastAsia="標楷體" w:hAnsi="Times New Roman" w:cs="Times New Roman"/>
          <w:b/>
          <w:bCs/>
          <w:kern w:val="0"/>
          <w:sz w:val="28"/>
          <w:szCs w:val="28"/>
        </w:rPr>
      </w:pPr>
      <w:r w:rsidRPr="005C26F2">
        <w:rPr>
          <w:rFonts w:ascii="Times New Roman" w:eastAsia="標楷體" w:hAnsi="Times New Roman" w:cs="Times New Roman"/>
          <w:b/>
          <w:bCs/>
          <w:kern w:val="0"/>
          <w:sz w:val="28"/>
        </w:rPr>
        <w:t xml:space="preserve">  </w:t>
      </w:r>
      <w:r w:rsidR="00CB2C52" w:rsidRPr="005C26F2">
        <w:rPr>
          <w:rFonts w:ascii="Times New Roman" w:eastAsia="標楷體" w:hAnsi="Times New Roman" w:cs="Times New Roman"/>
          <w:b/>
          <w:bCs/>
          <w:kern w:val="0"/>
          <w:sz w:val="28"/>
        </w:rPr>
        <w:t xml:space="preserve"> </w:t>
      </w:r>
      <w:r w:rsidR="00901625" w:rsidRPr="005C26F2">
        <w:rPr>
          <w:rFonts w:ascii="Times New Roman" w:eastAsia="標楷體" w:hAnsi="Times New Roman" w:cs="Times New Roman"/>
          <w:b/>
          <w:bCs/>
          <w:kern w:val="0"/>
          <w:sz w:val="28"/>
        </w:rPr>
        <w:t xml:space="preserve"> </w:t>
      </w:r>
      <w:r w:rsidR="00FE35F4" w:rsidRPr="005C26F2">
        <w:rPr>
          <w:rFonts w:ascii="Times New Roman" w:eastAsia="標楷體" w:hAnsi="Times New Roman" w:cs="Times New Roman"/>
          <w:b/>
          <w:color w:val="000000"/>
          <w:sz w:val="28"/>
          <w:szCs w:val="28"/>
        </w:rPr>
        <w:t>Quantitative Research Methods: Educational Statistics</w:t>
      </w:r>
    </w:p>
    <w:p w14:paraId="02CF8F45" w14:textId="77777777" w:rsidR="00CB2C52" w:rsidRPr="005C26F2" w:rsidRDefault="00CB2C52" w:rsidP="00901625">
      <w:pPr>
        <w:pBdr>
          <w:bottom w:val="double" w:sz="6" w:space="1" w:color="auto"/>
        </w:pBdr>
        <w:autoSpaceDE w:val="0"/>
        <w:autoSpaceDN w:val="0"/>
        <w:adjustRightInd w:val="0"/>
        <w:rPr>
          <w:rFonts w:ascii="Times New Roman" w:eastAsia="標楷體" w:hAnsi="Times New Roman" w:cs="Times New Roman"/>
          <w:b/>
          <w:bCs/>
          <w:kern w:val="0"/>
          <w:sz w:val="28"/>
        </w:rPr>
      </w:pPr>
    </w:p>
    <w:p w14:paraId="0010B47A" w14:textId="0EE9D8CA" w:rsidR="00827437" w:rsidRPr="005C26F2" w:rsidRDefault="008C2A4C" w:rsidP="0050000F">
      <w:pPr>
        <w:autoSpaceDE w:val="0"/>
        <w:autoSpaceDN w:val="0"/>
        <w:adjustRightInd w:val="0"/>
        <w:spacing w:beforeLines="50" w:before="180" w:afterLines="50" w:after="18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學分數：</w:t>
      </w:r>
      <w:r w:rsidRPr="005C26F2">
        <w:rPr>
          <w:rFonts w:ascii="Times New Roman" w:eastAsia="標楷體" w:hAnsi="Times New Roman" w:cs="Times New Roman"/>
          <w:kern w:val="0"/>
          <w:szCs w:val="24"/>
        </w:rPr>
        <w:t>3</w:t>
      </w:r>
      <w:r w:rsidRPr="005C26F2">
        <w:rPr>
          <w:rFonts w:ascii="Times New Roman" w:eastAsia="標楷體" w:hAnsi="Times New Roman" w:cs="Times New Roman"/>
          <w:kern w:val="0"/>
          <w:szCs w:val="24"/>
        </w:rPr>
        <w:t>學分（選修）</w:t>
      </w:r>
      <w:r w:rsidR="00CB2C52" w:rsidRPr="005C26F2">
        <w:rPr>
          <w:rFonts w:ascii="Times New Roman" w:eastAsia="標楷體" w:hAnsi="Times New Roman" w:cs="Times New Roman"/>
          <w:kern w:val="0"/>
          <w:szCs w:val="24"/>
        </w:rPr>
        <w:t xml:space="preserve">               </w:t>
      </w:r>
    </w:p>
    <w:tbl>
      <w:tblPr>
        <w:tblStyle w:val="6-2"/>
        <w:tblW w:w="8926" w:type="dxa"/>
        <w:tblLook w:val="04A0" w:firstRow="1" w:lastRow="0" w:firstColumn="1" w:lastColumn="0" w:noHBand="0" w:noVBand="1"/>
      </w:tblPr>
      <w:tblGrid>
        <w:gridCol w:w="4248"/>
        <w:gridCol w:w="4678"/>
      </w:tblGrid>
      <w:tr w:rsidR="0095119F" w:rsidRPr="005C26F2" w14:paraId="0A1BC620" w14:textId="77777777" w:rsidTr="000A68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E85F80" w14:textId="3FF729F5" w:rsidR="007F25F2" w:rsidRPr="005C26F2" w:rsidRDefault="007F25F2" w:rsidP="0050000F">
            <w:pPr>
              <w:autoSpaceDE w:val="0"/>
              <w:autoSpaceDN w:val="0"/>
              <w:adjustRightInd w:val="0"/>
              <w:spacing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授課教師：</w:t>
            </w:r>
            <w:r w:rsidR="00FE35F4" w:rsidRPr="005C26F2">
              <w:rPr>
                <w:rFonts w:ascii="Times New Roman" w:eastAsia="標楷體" w:hAnsi="Times New Roman" w:cs="Times New Roman"/>
                <w:b w:val="0"/>
                <w:color w:val="auto"/>
                <w:kern w:val="0"/>
                <w:szCs w:val="24"/>
              </w:rPr>
              <w:t>連啟舜</w:t>
            </w:r>
            <w:r w:rsidRPr="005C26F2">
              <w:rPr>
                <w:rFonts w:ascii="Times New Roman" w:eastAsia="標楷體" w:hAnsi="Times New Roman" w:cs="Times New Roman"/>
                <w:b w:val="0"/>
                <w:color w:val="auto"/>
                <w:kern w:val="0"/>
                <w:szCs w:val="24"/>
              </w:rPr>
              <w:t xml:space="preserve"> </w:t>
            </w:r>
            <w:r w:rsidRPr="005C26F2">
              <w:rPr>
                <w:rFonts w:ascii="Times New Roman" w:eastAsia="標楷體" w:hAnsi="Times New Roman" w:cs="Times New Roman"/>
                <w:b w:val="0"/>
                <w:color w:val="auto"/>
                <w:kern w:val="0"/>
                <w:szCs w:val="24"/>
              </w:rPr>
              <w:t>教授</w:t>
            </w:r>
          </w:p>
        </w:tc>
        <w:tc>
          <w:tcPr>
            <w:tcW w:w="4678" w:type="dxa"/>
          </w:tcPr>
          <w:p w14:paraId="3CA4674D" w14:textId="11D77CC9" w:rsidR="007F25F2" w:rsidRPr="005C26F2" w:rsidRDefault="00CB2C52" w:rsidP="0050000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hint="eastAsia"/>
                <w:b w:val="0"/>
                <w:color w:val="auto"/>
                <w:kern w:val="0"/>
                <w:szCs w:val="24"/>
              </w:rPr>
            </w:pPr>
            <w:r w:rsidRPr="005C26F2">
              <w:rPr>
                <w:rFonts w:ascii="Times New Roman" w:eastAsia="標楷體" w:hAnsi="Times New Roman" w:cs="Times New Roman"/>
                <w:b w:val="0"/>
                <w:color w:val="auto"/>
                <w:kern w:val="0"/>
                <w:szCs w:val="24"/>
              </w:rPr>
              <w:t>線上助教</w:t>
            </w:r>
            <w:r w:rsidR="00FE35F4" w:rsidRPr="005C26F2">
              <w:rPr>
                <w:rFonts w:ascii="Times New Roman" w:eastAsia="標楷體" w:hAnsi="Times New Roman" w:cs="Times New Roman"/>
                <w:b w:val="0"/>
                <w:color w:val="auto"/>
                <w:kern w:val="0"/>
                <w:szCs w:val="24"/>
              </w:rPr>
              <w:t>：</w:t>
            </w:r>
          </w:p>
        </w:tc>
      </w:tr>
      <w:tr w:rsidR="0095119F" w:rsidRPr="005C26F2" w14:paraId="79266E23" w14:textId="77777777" w:rsidTr="000A6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68C623C" w14:textId="16DFDE4C" w:rsidR="00FE35F4" w:rsidRPr="005C26F2" w:rsidRDefault="008C2A4C" w:rsidP="00FE35F4">
            <w:pPr>
              <w:autoSpaceDE w:val="0"/>
              <w:autoSpaceDN w:val="0"/>
              <w:adjustRightInd w:val="0"/>
              <w:spacing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E-mail</w:t>
            </w:r>
            <w:r w:rsidRPr="005C26F2">
              <w:rPr>
                <w:rFonts w:ascii="Times New Roman" w:eastAsia="標楷體" w:hAnsi="Times New Roman" w:cs="Times New Roman"/>
                <w:b w:val="0"/>
                <w:color w:val="auto"/>
                <w:kern w:val="0"/>
                <w:szCs w:val="24"/>
              </w:rPr>
              <w:t>：</w:t>
            </w:r>
            <w:hyperlink r:id="rId9" w:history="1">
              <w:r w:rsidR="00FE35F4" w:rsidRPr="005C26F2">
                <w:rPr>
                  <w:rStyle w:val="a7"/>
                  <w:rFonts w:ascii="Times New Roman" w:eastAsia="標楷體" w:hAnsi="Times New Roman" w:cs="Times New Roman"/>
                  <w:b w:val="0"/>
                  <w:kern w:val="0"/>
                  <w:szCs w:val="24"/>
                </w:rPr>
                <w:t>cslien@ccu.edu.tw</w:t>
              </w:r>
            </w:hyperlink>
          </w:p>
        </w:tc>
        <w:tc>
          <w:tcPr>
            <w:tcW w:w="4678" w:type="dxa"/>
          </w:tcPr>
          <w:p w14:paraId="3F9FF3A2" w14:textId="77777777" w:rsidR="00E46C38" w:rsidRPr="005C26F2" w:rsidRDefault="008C2A4C" w:rsidP="00FE35F4">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kern w:val="0"/>
                <w:szCs w:val="24"/>
              </w:rPr>
            </w:pPr>
            <w:r w:rsidRPr="005C26F2">
              <w:rPr>
                <w:rFonts w:ascii="Times New Roman" w:eastAsia="標楷體" w:hAnsi="Times New Roman" w:cs="Times New Roman"/>
                <w:color w:val="auto"/>
                <w:kern w:val="0"/>
                <w:szCs w:val="24"/>
              </w:rPr>
              <w:t>助教</w:t>
            </w:r>
            <w:r w:rsidRPr="005C26F2">
              <w:rPr>
                <w:rFonts w:ascii="Times New Roman" w:eastAsia="標楷體" w:hAnsi="Times New Roman" w:cs="Times New Roman"/>
                <w:color w:val="auto"/>
                <w:kern w:val="0"/>
                <w:szCs w:val="24"/>
              </w:rPr>
              <w:t>E-mail</w:t>
            </w:r>
            <w:r w:rsidR="00901625" w:rsidRPr="005C26F2">
              <w:rPr>
                <w:rFonts w:ascii="Times New Roman" w:eastAsia="標楷體" w:hAnsi="Times New Roman" w:cs="Times New Roman"/>
                <w:color w:val="auto"/>
                <w:kern w:val="0"/>
                <w:szCs w:val="24"/>
              </w:rPr>
              <w:t>：</w:t>
            </w:r>
          </w:p>
          <w:p w14:paraId="32A182DF" w14:textId="12DAF0B5" w:rsidR="009028E5" w:rsidRPr="005C26F2" w:rsidRDefault="009028E5" w:rsidP="009028E5">
            <w:pP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000000"/>
              </w:rPr>
            </w:pPr>
          </w:p>
        </w:tc>
      </w:tr>
      <w:tr w:rsidR="0095119F" w:rsidRPr="005C26F2" w14:paraId="2D3F0883" w14:textId="77777777" w:rsidTr="000A689D">
        <w:tc>
          <w:tcPr>
            <w:cnfStyle w:val="001000000000" w:firstRow="0" w:lastRow="0" w:firstColumn="1" w:lastColumn="0" w:oddVBand="0" w:evenVBand="0" w:oddHBand="0" w:evenHBand="0" w:firstRowFirstColumn="0" w:firstRowLastColumn="0" w:lastRowFirstColumn="0" w:lastRowLastColumn="0"/>
            <w:tcW w:w="4248" w:type="dxa"/>
          </w:tcPr>
          <w:p w14:paraId="525C3FB5" w14:textId="406521BF" w:rsidR="00827437" w:rsidRPr="005C26F2" w:rsidRDefault="008C2A4C" w:rsidP="00700272">
            <w:pPr>
              <w:autoSpaceDE w:val="0"/>
              <w:autoSpaceDN w:val="0"/>
              <w:adjustRightInd w:val="0"/>
              <w:spacing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電話：</w:t>
            </w:r>
            <w:r w:rsidR="00E677C2" w:rsidRPr="005C26F2">
              <w:rPr>
                <w:rFonts w:ascii="Times New Roman" w:eastAsia="標楷體" w:hAnsi="Times New Roman" w:cs="Times New Roman"/>
                <w:b w:val="0"/>
                <w:color w:val="auto"/>
                <w:kern w:val="0"/>
                <w:szCs w:val="24"/>
              </w:rPr>
              <w:t>05</w:t>
            </w:r>
            <w:r w:rsidR="006B6C61" w:rsidRPr="005C26F2">
              <w:rPr>
                <w:rFonts w:ascii="Times New Roman" w:eastAsia="標楷體" w:hAnsi="Times New Roman" w:cs="Times New Roman"/>
                <w:b w:val="0"/>
                <w:color w:val="auto"/>
                <w:kern w:val="0"/>
                <w:szCs w:val="24"/>
              </w:rPr>
              <w:t xml:space="preserve"> </w:t>
            </w:r>
            <w:r w:rsidR="00E677C2" w:rsidRPr="005C26F2">
              <w:rPr>
                <w:rFonts w:ascii="Times New Roman" w:eastAsia="標楷體" w:hAnsi="Times New Roman" w:cs="Times New Roman"/>
                <w:b w:val="0"/>
                <w:color w:val="auto"/>
                <w:kern w:val="0"/>
                <w:szCs w:val="24"/>
              </w:rPr>
              <w:t>-</w:t>
            </w:r>
            <w:r w:rsidR="006B6C61" w:rsidRPr="005C26F2">
              <w:rPr>
                <w:rFonts w:ascii="Times New Roman" w:eastAsia="標楷體" w:hAnsi="Times New Roman" w:cs="Times New Roman"/>
                <w:b w:val="0"/>
                <w:color w:val="auto"/>
                <w:kern w:val="0"/>
                <w:szCs w:val="24"/>
              </w:rPr>
              <w:t xml:space="preserve"> </w:t>
            </w:r>
            <w:r w:rsidR="00E677C2" w:rsidRPr="005C26F2">
              <w:rPr>
                <w:rFonts w:ascii="Times New Roman" w:eastAsia="標楷體" w:hAnsi="Times New Roman" w:cs="Times New Roman"/>
                <w:b w:val="0"/>
                <w:color w:val="auto"/>
                <w:kern w:val="0"/>
                <w:szCs w:val="24"/>
              </w:rPr>
              <w:t xml:space="preserve">2720411 </w:t>
            </w:r>
            <w:r w:rsidR="00E677C2" w:rsidRPr="005C26F2">
              <w:rPr>
                <w:rFonts w:ascii="Times New Roman" w:eastAsia="標楷體" w:hAnsi="Times New Roman" w:cs="Times New Roman"/>
                <w:b w:val="0"/>
                <w:color w:val="auto"/>
                <w:kern w:val="0"/>
                <w:szCs w:val="24"/>
              </w:rPr>
              <w:t>分機</w:t>
            </w:r>
            <w:r w:rsidR="00853227" w:rsidRPr="005C26F2">
              <w:rPr>
                <w:rFonts w:ascii="Times New Roman" w:eastAsia="標楷體" w:hAnsi="Times New Roman" w:cs="Times New Roman"/>
                <w:b w:val="0"/>
                <w:color w:val="auto"/>
                <w:kern w:val="0"/>
                <w:szCs w:val="24"/>
              </w:rPr>
              <w:t xml:space="preserve"> </w:t>
            </w:r>
            <w:r w:rsidRPr="005C26F2">
              <w:rPr>
                <w:rFonts w:ascii="Times New Roman" w:eastAsia="標楷體" w:hAnsi="Times New Roman" w:cs="Times New Roman"/>
                <w:b w:val="0"/>
                <w:color w:val="auto"/>
                <w:kern w:val="0"/>
                <w:szCs w:val="24"/>
              </w:rPr>
              <w:t>36</w:t>
            </w:r>
            <w:r w:rsidR="00FE35F4" w:rsidRPr="005C26F2">
              <w:rPr>
                <w:rFonts w:ascii="Times New Roman" w:eastAsia="標楷體" w:hAnsi="Times New Roman" w:cs="Times New Roman"/>
                <w:b w:val="0"/>
                <w:color w:val="auto"/>
                <w:kern w:val="0"/>
                <w:szCs w:val="24"/>
              </w:rPr>
              <w:t>408</w:t>
            </w:r>
          </w:p>
        </w:tc>
        <w:tc>
          <w:tcPr>
            <w:tcW w:w="4678" w:type="dxa"/>
          </w:tcPr>
          <w:p w14:paraId="3804DA7F" w14:textId="4F42597F" w:rsidR="00827437" w:rsidRPr="005C26F2" w:rsidRDefault="008C2A4C" w:rsidP="00700272">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kern w:val="0"/>
                <w:szCs w:val="24"/>
              </w:rPr>
            </w:pPr>
            <w:r w:rsidRPr="005C26F2">
              <w:rPr>
                <w:rFonts w:ascii="Times New Roman" w:eastAsia="標楷體" w:hAnsi="Times New Roman" w:cs="Times New Roman"/>
                <w:color w:val="auto"/>
                <w:kern w:val="0"/>
                <w:szCs w:val="24"/>
              </w:rPr>
              <w:t>助教電話：</w:t>
            </w:r>
            <w:r w:rsidR="00E677C2" w:rsidRPr="005C26F2">
              <w:rPr>
                <w:rFonts w:ascii="Times New Roman" w:eastAsia="標楷體" w:hAnsi="Times New Roman" w:cs="Times New Roman"/>
                <w:color w:val="auto"/>
                <w:kern w:val="0"/>
                <w:szCs w:val="24"/>
              </w:rPr>
              <w:t>05</w:t>
            </w:r>
            <w:r w:rsidR="006B6C61" w:rsidRPr="005C26F2">
              <w:rPr>
                <w:rFonts w:ascii="Times New Roman" w:eastAsia="標楷體" w:hAnsi="Times New Roman" w:cs="Times New Roman"/>
                <w:color w:val="auto"/>
                <w:kern w:val="0"/>
                <w:szCs w:val="24"/>
              </w:rPr>
              <w:t xml:space="preserve"> </w:t>
            </w:r>
            <w:r w:rsidR="00E677C2" w:rsidRPr="005C26F2">
              <w:rPr>
                <w:rFonts w:ascii="Times New Roman" w:eastAsia="標楷體" w:hAnsi="Times New Roman" w:cs="Times New Roman"/>
                <w:color w:val="auto"/>
                <w:kern w:val="0"/>
                <w:szCs w:val="24"/>
              </w:rPr>
              <w:t>-</w:t>
            </w:r>
            <w:r w:rsidR="006B6C61" w:rsidRPr="005C26F2">
              <w:rPr>
                <w:rFonts w:ascii="Times New Roman" w:eastAsia="標楷體" w:hAnsi="Times New Roman" w:cs="Times New Roman"/>
                <w:color w:val="auto"/>
                <w:kern w:val="0"/>
                <w:szCs w:val="24"/>
              </w:rPr>
              <w:t xml:space="preserve"> </w:t>
            </w:r>
            <w:r w:rsidR="00E677C2" w:rsidRPr="005C26F2">
              <w:rPr>
                <w:rFonts w:ascii="Times New Roman" w:eastAsia="標楷體" w:hAnsi="Times New Roman" w:cs="Times New Roman"/>
                <w:color w:val="auto"/>
                <w:kern w:val="0"/>
                <w:szCs w:val="24"/>
              </w:rPr>
              <w:t>2720411</w:t>
            </w:r>
            <w:r w:rsidR="00853227" w:rsidRPr="005C26F2">
              <w:rPr>
                <w:rFonts w:ascii="Times New Roman" w:eastAsia="標楷體" w:hAnsi="Times New Roman" w:cs="Times New Roman"/>
                <w:color w:val="auto"/>
                <w:kern w:val="0"/>
                <w:szCs w:val="24"/>
              </w:rPr>
              <w:t xml:space="preserve"> </w:t>
            </w:r>
            <w:r w:rsidR="00E677C2" w:rsidRPr="005C26F2">
              <w:rPr>
                <w:rFonts w:ascii="Times New Roman" w:eastAsia="標楷體" w:hAnsi="Times New Roman" w:cs="Times New Roman"/>
                <w:color w:val="auto"/>
                <w:kern w:val="0"/>
                <w:szCs w:val="24"/>
              </w:rPr>
              <w:t>分機</w:t>
            </w:r>
            <w:r w:rsidR="00853227" w:rsidRPr="005C26F2">
              <w:rPr>
                <w:rFonts w:ascii="Times New Roman" w:eastAsia="標楷體" w:hAnsi="Times New Roman" w:cs="Times New Roman"/>
                <w:color w:val="auto"/>
                <w:kern w:val="0"/>
                <w:szCs w:val="24"/>
              </w:rPr>
              <w:t xml:space="preserve"> </w:t>
            </w:r>
            <w:r w:rsidR="00FE35F4" w:rsidRPr="005C26F2">
              <w:rPr>
                <w:rFonts w:ascii="Times New Roman" w:eastAsia="標楷體" w:hAnsi="Times New Roman" w:cs="Times New Roman"/>
                <w:color w:val="auto"/>
                <w:kern w:val="0"/>
                <w:szCs w:val="24"/>
              </w:rPr>
              <w:t>26412</w:t>
            </w:r>
          </w:p>
        </w:tc>
      </w:tr>
      <w:tr w:rsidR="0095119F" w:rsidRPr="005C26F2" w14:paraId="36760076" w14:textId="77777777" w:rsidTr="000A68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66366347" w14:textId="0B76FA15" w:rsidR="00827437" w:rsidRPr="005C26F2" w:rsidRDefault="008C2A4C" w:rsidP="00925F59">
            <w:pPr>
              <w:autoSpaceDE w:val="0"/>
              <w:autoSpaceDN w:val="0"/>
              <w:adjustRightInd w:val="0"/>
              <w:spacing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研究室：教育一館</w:t>
            </w:r>
            <w:r w:rsidR="00853227" w:rsidRPr="005C26F2">
              <w:rPr>
                <w:rFonts w:ascii="Times New Roman" w:eastAsia="標楷體" w:hAnsi="Times New Roman" w:cs="Times New Roman"/>
                <w:b w:val="0"/>
                <w:color w:val="auto"/>
                <w:kern w:val="0"/>
                <w:szCs w:val="24"/>
              </w:rPr>
              <w:t xml:space="preserve"> </w:t>
            </w:r>
            <w:r w:rsidR="00925F59" w:rsidRPr="005C26F2">
              <w:rPr>
                <w:rFonts w:ascii="Times New Roman" w:eastAsia="標楷體" w:hAnsi="Times New Roman" w:cs="Times New Roman"/>
                <w:b w:val="0"/>
                <w:color w:val="auto"/>
                <w:kern w:val="0"/>
                <w:szCs w:val="24"/>
              </w:rPr>
              <w:t>5</w:t>
            </w:r>
            <w:r w:rsidR="00FE35F4" w:rsidRPr="005C26F2">
              <w:rPr>
                <w:rFonts w:ascii="Times New Roman" w:eastAsia="標楷體" w:hAnsi="Times New Roman" w:cs="Times New Roman"/>
                <w:b w:val="0"/>
                <w:color w:val="auto"/>
                <w:kern w:val="0"/>
                <w:szCs w:val="24"/>
              </w:rPr>
              <w:t>25</w:t>
            </w:r>
            <w:r w:rsidR="00853227" w:rsidRPr="005C26F2">
              <w:rPr>
                <w:rFonts w:ascii="Times New Roman" w:eastAsia="標楷體" w:hAnsi="Times New Roman" w:cs="Times New Roman"/>
                <w:b w:val="0"/>
                <w:color w:val="auto"/>
                <w:kern w:val="0"/>
                <w:szCs w:val="24"/>
              </w:rPr>
              <w:t xml:space="preserve"> </w:t>
            </w:r>
            <w:r w:rsidRPr="005C26F2">
              <w:rPr>
                <w:rFonts w:ascii="Times New Roman" w:eastAsia="標楷體" w:hAnsi="Times New Roman" w:cs="Times New Roman"/>
                <w:b w:val="0"/>
                <w:color w:val="auto"/>
                <w:kern w:val="0"/>
                <w:szCs w:val="24"/>
              </w:rPr>
              <w:t>室</w:t>
            </w:r>
          </w:p>
        </w:tc>
        <w:tc>
          <w:tcPr>
            <w:tcW w:w="4678" w:type="dxa"/>
          </w:tcPr>
          <w:p w14:paraId="4F8B84E4" w14:textId="6EB8E535" w:rsidR="00827437" w:rsidRPr="005C26F2" w:rsidRDefault="008C2A4C" w:rsidP="0050000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kern w:val="0"/>
                <w:szCs w:val="24"/>
              </w:rPr>
            </w:pPr>
            <w:r w:rsidRPr="005C26F2">
              <w:rPr>
                <w:rFonts w:ascii="Times New Roman" w:eastAsia="標楷體" w:hAnsi="Times New Roman" w:cs="Times New Roman"/>
                <w:color w:val="auto"/>
                <w:kern w:val="0"/>
                <w:szCs w:val="24"/>
              </w:rPr>
              <w:t>面授課程地點：教育</w:t>
            </w:r>
            <w:r w:rsidR="00FA5B2C">
              <w:rPr>
                <w:rFonts w:ascii="Times New Roman" w:eastAsia="標楷體" w:hAnsi="Times New Roman" w:cs="Times New Roman" w:hint="eastAsia"/>
                <w:color w:val="auto"/>
                <w:kern w:val="0"/>
                <w:szCs w:val="24"/>
              </w:rPr>
              <w:t>二</w:t>
            </w:r>
            <w:r w:rsidRPr="005C26F2">
              <w:rPr>
                <w:rFonts w:ascii="Times New Roman" w:eastAsia="標楷體" w:hAnsi="Times New Roman" w:cs="Times New Roman"/>
                <w:color w:val="auto"/>
                <w:kern w:val="0"/>
                <w:szCs w:val="24"/>
              </w:rPr>
              <w:t>館</w:t>
            </w:r>
            <w:r w:rsidR="00853227" w:rsidRPr="005C26F2">
              <w:rPr>
                <w:rFonts w:ascii="Times New Roman" w:eastAsia="標楷體" w:hAnsi="Times New Roman" w:cs="Times New Roman"/>
                <w:color w:val="auto"/>
                <w:kern w:val="0"/>
                <w:szCs w:val="24"/>
              </w:rPr>
              <w:t xml:space="preserve"> </w:t>
            </w:r>
            <w:r w:rsidRPr="005C26F2">
              <w:rPr>
                <w:rFonts w:ascii="Times New Roman" w:eastAsia="標楷體" w:hAnsi="Times New Roman" w:cs="Times New Roman"/>
                <w:color w:val="auto"/>
                <w:kern w:val="0"/>
                <w:szCs w:val="24"/>
              </w:rPr>
              <w:t>2</w:t>
            </w:r>
            <w:r w:rsidR="00FA5B2C">
              <w:rPr>
                <w:rFonts w:ascii="Times New Roman" w:eastAsia="標楷體" w:hAnsi="Times New Roman" w:cs="Times New Roman"/>
                <w:color w:val="auto"/>
                <w:kern w:val="0"/>
                <w:szCs w:val="24"/>
              </w:rPr>
              <w:t>32</w:t>
            </w:r>
            <w:r w:rsidR="00853227" w:rsidRPr="005C26F2">
              <w:rPr>
                <w:rFonts w:ascii="Times New Roman" w:eastAsia="標楷體" w:hAnsi="Times New Roman" w:cs="Times New Roman"/>
                <w:color w:val="auto"/>
                <w:kern w:val="0"/>
                <w:szCs w:val="24"/>
              </w:rPr>
              <w:t xml:space="preserve"> </w:t>
            </w:r>
            <w:r w:rsidRPr="005C26F2">
              <w:rPr>
                <w:rFonts w:ascii="Times New Roman" w:eastAsia="標楷體" w:hAnsi="Times New Roman" w:cs="Times New Roman"/>
                <w:color w:val="auto"/>
                <w:kern w:val="0"/>
                <w:szCs w:val="24"/>
              </w:rPr>
              <w:t>教室</w:t>
            </w:r>
          </w:p>
        </w:tc>
      </w:tr>
      <w:tr w:rsidR="0095119F" w:rsidRPr="005C26F2" w14:paraId="463CCAF1" w14:textId="77777777" w:rsidTr="000A689D">
        <w:tc>
          <w:tcPr>
            <w:cnfStyle w:val="001000000000" w:firstRow="0" w:lastRow="0" w:firstColumn="1" w:lastColumn="0" w:oddVBand="0" w:evenVBand="0" w:oddHBand="0" w:evenHBand="0" w:firstRowFirstColumn="0" w:firstRowLastColumn="0" w:lastRowFirstColumn="0" w:lastRowLastColumn="0"/>
            <w:tcW w:w="8926" w:type="dxa"/>
            <w:gridSpan w:val="2"/>
          </w:tcPr>
          <w:p w14:paraId="67FC7C57" w14:textId="77777777" w:rsidR="00AF5CD6" w:rsidRPr="005C26F2" w:rsidRDefault="00306F99" w:rsidP="0050000F">
            <w:pPr>
              <w:autoSpaceDE w:val="0"/>
              <w:autoSpaceDN w:val="0"/>
              <w:adjustRightInd w:val="0"/>
              <w:spacing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開課單位：教學專業發展數位學習碩士在職專班</w:t>
            </w:r>
          </w:p>
          <w:p w14:paraId="5C3B0EC3" w14:textId="77777777" w:rsidR="00306F99" w:rsidRPr="005C26F2" w:rsidRDefault="00AF5CD6" w:rsidP="0050000F">
            <w:pPr>
              <w:autoSpaceDE w:val="0"/>
              <w:autoSpaceDN w:val="0"/>
              <w:adjustRightInd w:val="0"/>
              <w:spacing w:afterLines="50" w:after="180" w:line="276" w:lineRule="auto"/>
              <w:jc w:val="both"/>
              <w:rPr>
                <w:rFonts w:ascii="Times New Roman" w:eastAsia="標楷體" w:hAnsi="Times New Roman" w:cs="Times New Roman"/>
                <w:b w:val="0"/>
                <w:color w:val="auto"/>
                <w:kern w:val="0"/>
                <w:szCs w:val="24"/>
              </w:rPr>
            </w:pPr>
            <w:r w:rsidRPr="005C26F2">
              <w:rPr>
                <w:rFonts w:ascii="Times New Roman" w:eastAsia="標楷體" w:hAnsi="Times New Roman" w:cs="Times New Roman"/>
                <w:b w:val="0"/>
                <w:color w:val="auto"/>
                <w:kern w:val="0"/>
                <w:szCs w:val="24"/>
              </w:rPr>
              <w:t>辦公室地點：教育一館</w:t>
            </w:r>
            <w:r w:rsidRPr="005C26F2">
              <w:rPr>
                <w:rFonts w:ascii="Times New Roman" w:eastAsia="標楷體" w:hAnsi="Times New Roman" w:cs="Times New Roman"/>
                <w:b w:val="0"/>
                <w:color w:val="auto"/>
                <w:kern w:val="0"/>
                <w:szCs w:val="24"/>
              </w:rPr>
              <w:t xml:space="preserve"> 303 </w:t>
            </w:r>
            <w:r w:rsidRPr="005C26F2">
              <w:rPr>
                <w:rFonts w:ascii="Times New Roman" w:eastAsia="標楷體" w:hAnsi="Times New Roman" w:cs="Times New Roman"/>
                <w:b w:val="0"/>
                <w:color w:val="auto"/>
                <w:kern w:val="0"/>
                <w:szCs w:val="24"/>
              </w:rPr>
              <w:t>辦公室</w:t>
            </w:r>
          </w:p>
          <w:p w14:paraId="61992B92" w14:textId="77777777" w:rsidR="00E46C38" w:rsidRPr="005C26F2" w:rsidRDefault="00D66F11" w:rsidP="00E46C38">
            <w:pPr>
              <w:numPr>
                <w:ilvl w:val="1"/>
                <w:numId w:val="8"/>
              </w:numPr>
              <w:pBdr>
                <w:top w:val="nil"/>
                <w:left w:val="nil"/>
                <w:bottom w:val="nil"/>
                <w:right w:val="nil"/>
                <w:between w:val="nil"/>
              </w:pBdr>
              <w:spacing w:line="276" w:lineRule="auto"/>
              <w:jc w:val="both"/>
              <w:rPr>
                <w:rFonts w:ascii="Times New Roman" w:eastAsia="標楷體" w:hAnsi="Times New Roman" w:cs="Times New Roman"/>
                <w:color w:val="000000"/>
                <w:szCs w:val="24"/>
              </w:rPr>
            </w:pPr>
            <w:sdt>
              <w:sdtPr>
                <w:rPr>
                  <w:rFonts w:ascii="Times New Roman" w:eastAsia="標楷體" w:hAnsi="Times New Roman" w:cs="Times New Roman"/>
                </w:rPr>
                <w:tag w:val="goog_rdk_14"/>
                <w:id w:val="1600297118"/>
              </w:sdtPr>
              <w:sdtEndPr/>
              <w:sdtContent>
                <w:r w:rsidR="00E46C38" w:rsidRPr="005C26F2">
                  <w:rPr>
                    <w:rFonts w:ascii="Times New Roman" w:eastAsia="標楷體" w:hAnsi="Times New Roman" w:cs="Times New Roman"/>
                    <w:b w:val="0"/>
                    <w:color w:val="000000"/>
                    <w:szCs w:val="24"/>
                  </w:rPr>
                  <w:t>數位專班執行秘書：郭文瑜（</w:t>
                </w:r>
                <w:r w:rsidR="00E46C38" w:rsidRPr="005C26F2">
                  <w:rPr>
                    <w:rFonts w:ascii="Times New Roman" w:eastAsia="標楷體" w:hAnsi="Times New Roman" w:cs="Times New Roman"/>
                    <w:b w:val="0"/>
                    <w:color w:val="000000"/>
                    <w:szCs w:val="24"/>
                  </w:rPr>
                  <w:t>E-mail: astkwy@gmail.com</w:t>
                </w:r>
                <w:r w:rsidR="00E46C38" w:rsidRPr="005C26F2">
                  <w:rPr>
                    <w:rFonts w:ascii="Times New Roman" w:eastAsia="標楷體" w:hAnsi="Times New Roman" w:cs="Times New Roman"/>
                    <w:b w:val="0"/>
                    <w:color w:val="000000"/>
                    <w:szCs w:val="24"/>
                  </w:rPr>
                  <w:t>）</w:t>
                </w:r>
              </w:sdtContent>
            </w:sdt>
          </w:p>
          <w:p w14:paraId="6AF0CCD2" w14:textId="3F9A4DAE" w:rsidR="00E46C38" w:rsidRPr="00FA5B2C" w:rsidRDefault="00D66F11" w:rsidP="00FA5B2C">
            <w:pPr>
              <w:numPr>
                <w:ilvl w:val="1"/>
                <w:numId w:val="8"/>
              </w:numPr>
              <w:pBdr>
                <w:top w:val="nil"/>
                <w:left w:val="nil"/>
                <w:bottom w:val="nil"/>
                <w:right w:val="nil"/>
                <w:between w:val="nil"/>
              </w:pBdr>
              <w:spacing w:line="276" w:lineRule="auto"/>
              <w:jc w:val="both"/>
              <w:rPr>
                <w:rFonts w:ascii="Times New Roman" w:eastAsia="標楷體" w:hAnsi="Times New Roman" w:cs="Times New Roman" w:hint="eastAsia"/>
                <w:color w:val="000000"/>
                <w:szCs w:val="24"/>
              </w:rPr>
            </w:pPr>
            <w:sdt>
              <w:sdtPr>
                <w:rPr>
                  <w:rFonts w:ascii="Times New Roman" w:eastAsia="標楷體" w:hAnsi="Times New Roman" w:cs="Times New Roman"/>
                </w:rPr>
                <w:tag w:val="goog_rdk_15"/>
                <w:id w:val="1325934946"/>
              </w:sdtPr>
              <w:sdtEndPr/>
              <w:sdtContent>
                <w:r w:rsidR="00E46C38" w:rsidRPr="005C26F2">
                  <w:rPr>
                    <w:rFonts w:ascii="Times New Roman" w:eastAsia="標楷體" w:hAnsi="Times New Roman" w:cs="Times New Roman"/>
                    <w:b w:val="0"/>
                    <w:color w:val="000000"/>
                    <w:szCs w:val="24"/>
                  </w:rPr>
                  <w:t>電話：</w:t>
                </w:r>
                <w:r w:rsidR="00E46C38" w:rsidRPr="005C26F2">
                  <w:rPr>
                    <w:rFonts w:ascii="Times New Roman" w:eastAsia="標楷體" w:hAnsi="Times New Roman" w:cs="Times New Roman"/>
                    <w:b w:val="0"/>
                    <w:color w:val="000000"/>
                    <w:szCs w:val="24"/>
                  </w:rPr>
                  <w:t xml:space="preserve">05 - 2720411 </w:t>
                </w:r>
                <w:r w:rsidR="00E46C38" w:rsidRPr="005C26F2">
                  <w:rPr>
                    <w:rFonts w:ascii="Times New Roman" w:eastAsia="標楷體" w:hAnsi="Times New Roman" w:cs="Times New Roman"/>
                    <w:b w:val="0"/>
                    <w:color w:val="000000"/>
                    <w:szCs w:val="24"/>
                  </w:rPr>
                  <w:t>分機</w:t>
                </w:r>
                <w:r w:rsidR="00E46C38" w:rsidRPr="005C26F2">
                  <w:rPr>
                    <w:rFonts w:ascii="Times New Roman" w:eastAsia="標楷體" w:hAnsi="Times New Roman" w:cs="Times New Roman"/>
                    <w:b w:val="0"/>
                    <w:color w:val="000000"/>
                    <w:szCs w:val="24"/>
                  </w:rPr>
                  <w:t xml:space="preserve"> 26002</w:t>
                </w:r>
              </w:sdtContent>
            </w:sdt>
            <w:bookmarkStart w:id="0" w:name="_GoBack"/>
            <w:bookmarkEnd w:id="0"/>
          </w:p>
          <w:p w14:paraId="32EE7CAA" w14:textId="77777777" w:rsidR="00E46C38" w:rsidRPr="005C26F2" w:rsidRDefault="00D66F11" w:rsidP="00E46C38">
            <w:pPr>
              <w:numPr>
                <w:ilvl w:val="1"/>
                <w:numId w:val="8"/>
              </w:numPr>
              <w:pBdr>
                <w:top w:val="nil"/>
                <w:left w:val="nil"/>
                <w:bottom w:val="nil"/>
                <w:right w:val="nil"/>
                <w:between w:val="nil"/>
              </w:pBdr>
              <w:spacing w:line="276" w:lineRule="auto"/>
              <w:jc w:val="both"/>
              <w:rPr>
                <w:rFonts w:ascii="Times New Roman" w:eastAsia="標楷體" w:hAnsi="Times New Roman" w:cs="Times New Roman"/>
                <w:color w:val="000000"/>
                <w:szCs w:val="24"/>
              </w:rPr>
            </w:pPr>
            <w:sdt>
              <w:sdtPr>
                <w:rPr>
                  <w:rFonts w:ascii="Times New Roman" w:eastAsia="標楷體" w:hAnsi="Times New Roman" w:cs="Times New Roman"/>
                </w:rPr>
                <w:tag w:val="goog_rdk_19"/>
                <w:id w:val="-732390091"/>
              </w:sdtPr>
              <w:sdtEndPr/>
              <w:sdtContent>
                <w:r w:rsidR="00E46C38" w:rsidRPr="005C26F2">
                  <w:rPr>
                    <w:rFonts w:ascii="Times New Roman" w:eastAsia="標楷體" w:hAnsi="Times New Roman" w:cs="Times New Roman"/>
                    <w:b w:val="0"/>
                    <w:color w:val="000000"/>
                    <w:szCs w:val="24"/>
                  </w:rPr>
                  <w:t>教學助理：</w:t>
                </w:r>
              </w:sdtContent>
            </w:sdt>
            <w:sdt>
              <w:sdtPr>
                <w:rPr>
                  <w:rFonts w:ascii="Times New Roman" w:eastAsia="標楷體" w:hAnsi="Times New Roman" w:cs="Times New Roman"/>
                </w:rPr>
                <w:tag w:val="goog_rdk_20"/>
                <w:id w:val="1613784820"/>
              </w:sdtPr>
              <w:sdtEndPr/>
              <w:sdtContent>
                <w:r w:rsidR="00E46C38" w:rsidRPr="005C26F2">
                  <w:rPr>
                    <w:rFonts w:ascii="Times New Roman" w:eastAsia="標楷體" w:hAnsi="Times New Roman" w:cs="Times New Roman"/>
                    <w:b w:val="0"/>
                    <w:color w:val="000000"/>
                  </w:rPr>
                  <w:t>彭承皓</w:t>
                </w:r>
              </w:sdtContent>
            </w:sdt>
            <w:sdt>
              <w:sdtPr>
                <w:rPr>
                  <w:rFonts w:ascii="Times New Roman" w:eastAsia="標楷體" w:hAnsi="Times New Roman" w:cs="Times New Roman"/>
                </w:rPr>
                <w:tag w:val="goog_rdk_21"/>
                <w:id w:val="-82386224"/>
              </w:sdtPr>
              <w:sdtEndPr/>
              <w:sdtContent>
                <w:r w:rsidR="00E46C38" w:rsidRPr="005C26F2">
                  <w:rPr>
                    <w:rFonts w:ascii="Times New Roman" w:eastAsia="標楷體" w:hAnsi="Times New Roman" w:cs="Times New Roman"/>
                    <w:b w:val="0"/>
                    <w:color w:val="000000"/>
                    <w:szCs w:val="24"/>
                  </w:rPr>
                  <w:t>（</w:t>
                </w:r>
                <w:r w:rsidR="00E46C38" w:rsidRPr="005C26F2">
                  <w:rPr>
                    <w:rFonts w:ascii="Times New Roman" w:eastAsia="標楷體" w:hAnsi="Times New Roman" w:cs="Times New Roman"/>
                    <w:b w:val="0"/>
                    <w:color w:val="000000"/>
                    <w:szCs w:val="24"/>
                  </w:rPr>
                  <w:t>E-mail: ccutpdasst@gmail.com</w:t>
                </w:r>
                <w:r w:rsidR="00E46C38" w:rsidRPr="005C26F2">
                  <w:rPr>
                    <w:rFonts w:ascii="Times New Roman" w:eastAsia="標楷體" w:hAnsi="Times New Roman" w:cs="Times New Roman"/>
                    <w:b w:val="0"/>
                    <w:color w:val="000000"/>
                    <w:szCs w:val="24"/>
                  </w:rPr>
                  <w:t>）</w:t>
                </w:r>
              </w:sdtContent>
            </w:sdt>
          </w:p>
          <w:p w14:paraId="253A8730" w14:textId="3CF2201B" w:rsidR="009028E5" w:rsidRPr="005C26F2" w:rsidRDefault="00D66F11" w:rsidP="009028E5">
            <w:pPr>
              <w:numPr>
                <w:ilvl w:val="1"/>
                <w:numId w:val="8"/>
              </w:numPr>
              <w:pBdr>
                <w:top w:val="nil"/>
                <w:left w:val="nil"/>
                <w:bottom w:val="nil"/>
                <w:right w:val="nil"/>
                <w:between w:val="nil"/>
              </w:pBdr>
              <w:spacing w:line="276" w:lineRule="auto"/>
              <w:jc w:val="both"/>
              <w:rPr>
                <w:rFonts w:ascii="Times New Roman" w:eastAsia="標楷體" w:hAnsi="Times New Roman" w:cs="Times New Roman"/>
                <w:color w:val="000000"/>
                <w:szCs w:val="24"/>
              </w:rPr>
            </w:pPr>
            <w:sdt>
              <w:sdtPr>
                <w:rPr>
                  <w:rFonts w:ascii="Times New Roman" w:eastAsia="標楷體" w:hAnsi="Times New Roman" w:cs="Times New Roman"/>
                </w:rPr>
                <w:tag w:val="goog_rdk_19"/>
                <w:id w:val="949124204"/>
              </w:sdtPr>
              <w:sdtEndPr/>
              <w:sdtContent>
                <w:r w:rsidR="009028E5" w:rsidRPr="005C26F2">
                  <w:rPr>
                    <w:rFonts w:ascii="Times New Roman" w:eastAsia="標楷體" w:hAnsi="Times New Roman" w:cs="Times New Roman"/>
                    <w:b w:val="0"/>
                    <w:color w:val="000000"/>
                    <w:szCs w:val="24"/>
                  </w:rPr>
                  <w:t>教學助理：</w:t>
                </w:r>
              </w:sdtContent>
            </w:sdt>
            <w:sdt>
              <w:sdtPr>
                <w:rPr>
                  <w:rFonts w:ascii="Times New Roman" w:eastAsia="標楷體" w:hAnsi="Times New Roman" w:cs="Times New Roman"/>
                </w:rPr>
                <w:tag w:val="goog_rdk_20"/>
                <w:id w:val="-1751499564"/>
              </w:sdtPr>
              <w:sdtEndPr/>
              <w:sdtContent>
                <w:r w:rsidR="009028E5" w:rsidRPr="005C26F2">
                  <w:rPr>
                    <w:rFonts w:ascii="Times New Roman" w:eastAsia="標楷體" w:hAnsi="Times New Roman" w:cs="Times New Roman"/>
                    <w:b w:val="0"/>
                    <w:color w:val="000000"/>
                  </w:rPr>
                  <w:t>洪玉梅</w:t>
                </w:r>
              </w:sdtContent>
            </w:sdt>
            <w:sdt>
              <w:sdtPr>
                <w:rPr>
                  <w:rFonts w:ascii="Times New Roman" w:eastAsia="標楷體" w:hAnsi="Times New Roman" w:cs="Times New Roman"/>
                </w:rPr>
                <w:tag w:val="goog_rdk_21"/>
                <w:id w:val="-275022168"/>
              </w:sdtPr>
              <w:sdtEndPr/>
              <w:sdtContent>
                <w:r w:rsidR="009028E5" w:rsidRPr="005C26F2">
                  <w:rPr>
                    <w:rFonts w:ascii="Times New Roman" w:eastAsia="標楷體" w:hAnsi="Times New Roman" w:cs="Times New Roman"/>
                    <w:b w:val="0"/>
                    <w:color w:val="000000"/>
                    <w:szCs w:val="24"/>
                  </w:rPr>
                  <w:t>（</w:t>
                </w:r>
                <w:r w:rsidR="009028E5" w:rsidRPr="005C26F2">
                  <w:rPr>
                    <w:rFonts w:ascii="Times New Roman" w:eastAsia="標楷體" w:hAnsi="Times New Roman" w:cs="Times New Roman"/>
                    <w:b w:val="0"/>
                    <w:color w:val="000000"/>
                    <w:szCs w:val="24"/>
                  </w:rPr>
                  <w:t>E-mail: ccutpdasst@gmail.com</w:t>
                </w:r>
                <w:r w:rsidR="009028E5" w:rsidRPr="005C26F2">
                  <w:rPr>
                    <w:rFonts w:ascii="Times New Roman" w:eastAsia="標楷體" w:hAnsi="Times New Roman" w:cs="Times New Roman"/>
                    <w:b w:val="0"/>
                    <w:color w:val="000000"/>
                    <w:szCs w:val="24"/>
                  </w:rPr>
                  <w:t>）</w:t>
                </w:r>
              </w:sdtContent>
            </w:sdt>
          </w:p>
          <w:p w14:paraId="7038986F" w14:textId="242C88AF" w:rsidR="00853227" w:rsidRPr="005C26F2" w:rsidRDefault="00D66F11" w:rsidP="00E46C38">
            <w:pPr>
              <w:pStyle w:val="a9"/>
              <w:numPr>
                <w:ilvl w:val="1"/>
                <w:numId w:val="8"/>
              </w:numPr>
              <w:autoSpaceDE w:val="0"/>
              <w:autoSpaceDN w:val="0"/>
              <w:adjustRightInd w:val="0"/>
              <w:spacing w:line="276" w:lineRule="auto"/>
              <w:ind w:leftChars="0"/>
              <w:jc w:val="both"/>
              <w:rPr>
                <w:rFonts w:ascii="Times New Roman" w:eastAsia="標楷體" w:hAnsi="Times New Roman" w:cs="Times New Roman"/>
                <w:b w:val="0"/>
                <w:color w:val="auto"/>
                <w:kern w:val="0"/>
                <w:szCs w:val="24"/>
              </w:rPr>
            </w:pPr>
            <w:sdt>
              <w:sdtPr>
                <w:rPr>
                  <w:rFonts w:ascii="Times New Roman" w:eastAsia="標楷體" w:hAnsi="Times New Roman" w:cs="Times New Roman"/>
                </w:rPr>
                <w:tag w:val="goog_rdk_22"/>
                <w:id w:val="-1500264453"/>
              </w:sdtPr>
              <w:sdtEndPr/>
              <w:sdtContent>
                <w:r w:rsidR="00E46C38" w:rsidRPr="005C26F2">
                  <w:rPr>
                    <w:rFonts w:ascii="Times New Roman" w:eastAsia="標楷體" w:hAnsi="Times New Roman" w:cs="Times New Roman"/>
                    <w:b w:val="0"/>
                    <w:color w:val="000000"/>
                    <w:szCs w:val="24"/>
                  </w:rPr>
                  <w:t>電話：</w:t>
                </w:r>
                <w:r w:rsidR="00E46C38" w:rsidRPr="005C26F2">
                  <w:rPr>
                    <w:rFonts w:ascii="Times New Roman" w:eastAsia="標楷體" w:hAnsi="Times New Roman" w:cs="Times New Roman"/>
                    <w:b w:val="0"/>
                    <w:color w:val="000000"/>
                    <w:szCs w:val="24"/>
                  </w:rPr>
                  <w:t xml:space="preserve">05 - 2720411 </w:t>
                </w:r>
                <w:r w:rsidR="00E46C38" w:rsidRPr="005C26F2">
                  <w:rPr>
                    <w:rFonts w:ascii="Times New Roman" w:eastAsia="標楷體" w:hAnsi="Times New Roman" w:cs="Times New Roman"/>
                    <w:b w:val="0"/>
                    <w:color w:val="000000"/>
                    <w:szCs w:val="24"/>
                  </w:rPr>
                  <w:t>分機</w:t>
                </w:r>
                <w:r w:rsidR="00E46C38" w:rsidRPr="005C26F2">
                  <w:rPr>
                    <w:rFonts w:ascii="Times New Roman" w:eastAsia="標楷體" w:hAnsi="Times New Roman" w:cs="Times New Roman"/>
                    <w:b w:val="0"/>
                    <w:color w:val="000000"/>
                    <w:szCs w:val="24"/>
                  </w:rPr>
                  <w:t xml:space="preserve"> 26005</w:t>
                </w:r>
              </w:sdtContent>
            </w:sdt>
          </w:p>
        </w:tc>
      </w:tr>
    </w:tbl>
    <w:p w14:paraId="254259B1" w14:textId="77777777" w:rsidR="00901625" w:rsidRPr="005C26F2" w:rsidRDefault="00901625" w:rsidP="0050000F">
      <w:pPr>
        <w:autoSpaceDE w:val="0"/>
        <w:autoSpaceDN w:val="0"/>
        <w:adjustRightInd w:val="0"/>
        <w:spacing w:line="276" w:lineRule="auto"/>
        <w:jc w:val="both"/>
        <w:rPr>
          <w:rFonts w:ascii="Times New Roman" w:eastAsia="標楷體" w:hAnsi="Times New Roman" w:cs="Times New Roman"/>
          <w:b/>
          <w:bCs/>
          <w:kern w:val="0"/>
          <w:sz w:val="25"/>
          <w:szCs w:val="25"/>
        </w:rPr>
      </w:pPr>
    </w:p>
    <w:p w14:paraId="7D77A27B" w14:textId="77777777" w:rsidR="00853227" w:rsidRPr="005C26F2" w:rsidRDefault="00853227"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科目宗旨：</w:t>
      </w:r>
    </w:p>
    <w:p w14:paraId="36C8BDB9" w14:textId="54587AF5" w:rsidR="00DE72F2" w:rsidRPr="005C26F2" w:rsidRDefault="00FE35F4" w:rsidP="00212DBA">
      <w:pPr>
        <w:pStyle w:val="a9"/>
        <w:autoSpaceDE w:val="0"/>
        <w:autoSpaceDN w:val="0"/>
        <w:adjustRightInd w:val="0"/>
        <w:spacing w:line="276" w:lineRule="auto"/>
        <w:ind w:leftChars="225" w:left="540"/>
        <w:jc w:val="both"/>
        <w:rPr>
          <w:rFonts w:ascii="Times New Roman" w:eastAsia="標楷體" w:hAnsi="Times New Roman" w:cs="Times New Roman"/>
          <w:kern w:val="0"/>
        </w:rPr>
      </w:pPr>
      <w:r w:rsidRPr="005C26F2">
        <w:rPr>
          <w:rFonts w:ascii="Times New Roman" w:eastAsia="標楷體" w:hAnsi="Times New Roman" w:cs="Times New Roman"/>
          <w:kern w:val="0"/>
        </w:rPr>
        <w:t>本課程旨在提供修習「教育統計」之學生有系統地認識教育統計之基本概念，並能從授課內容與練習當中，習得各項教育統計方法之原理及使用時機，藉此奠定</w:t>
      </w:r>
      <w:r w:rsidRPr="005C26F2">
        <w:rPr>
          <w:rFonts w:ascii="Times New Roman" w:eastAsia="標楷體" w:hAnsi="Times New Roman" w:cs="Times New Roman"/>
          <w:kern w:val="0"/>
        </w:rPr>
        <w:lastRenderedPageBreak/>
        <w:t>從事教育研究之量化分析能力，培養從事教育量化研究之熱忱。</w:t>
      </w:r>
    </w:p>
    <w:p w14:paraId="6171DAC0" w14:textId="77777777" w:rsidR="00212DBA" w:rsidRPr="005C26F2" w:rsidRDefault="00212DBA" w:rsidP="00212DBA">
      <w:pPr>
        <w:pStyle w:val="a9"/>
        <w:autoSpaceDE w:val="0"/>
        <w:autoSpaceDN w:val="0"/>
        <w:adjustRightInd w:val="0"/>
        <w:spacing w:line="276" w:lineRule="auto"/>
        <w:ind w:leftChars="225" w:left="540"/>
        <w:jc w:val="both"/>
        <w:rPr>
          <w:rFonts w:ascii="Times New Roman" w:eastAsia="標楷體" w:hAnsi="Times New Roman" w:cs="Times New Roman"/>
          <w:bCs/>
          <w:kern w:val="0"/>
          <w:sz w:val="25"/>
          <w:szCs w:val="25"/>
        </w:rPr>
      </w:pPr>
    </w:p>
    <w:p w14:paraId="4E2339DF" w14:textId="77777777" w:rsidR="00853227" w:rsidRPr="005C26F2" w:rsidRDefault="00853227"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課程簡介：</w:t>
      </w:r>
    </w:p>
    <w:p w14:paraId="3EEFE103" w14:textId="67E1D81B" w:rsidR="00F722E3" w:rsidRPr="005C26F2" w:rsidRDefault="00212DBA" w:rsidP="00212DBA">
      <w:pPr>
        <w:pStyle w:val="a9"/>
        <w:autoSpaceDE w:val="0"/>
        <w:autoSpaceDN w:val="0"/>
        <w:adjustRightInd w:val="0"/>
        <w:spacing w:line="276" w:lineRule="auto"/>
        <w:ind w:leftChars="225" w:left="540"/>
        <w:jc w:val="both"/>
        <w:rPr>
          <w:rFonts w:ascii="Times New Roman" w:eastAsia="標楷體" w:hAnsi="Times New Roman" w:cs="Times New Roman"/>
          <w:kern w:val="0"/>
        </w:rPr>
      </w:pPr>
      <w:r w:rsidRPr="005C26F2">
        <w:rPr>
          <w:rFonts w:ascii="Times New Roman" w:eastAsia="標楷體" w:hAnsi="Times New Roman" w:cs="Times New Roman"/>
          <w:kern w:val="0"/>
        </w:rPr>
        <w:t>本課程分為「描述性統計」與「推論統計」兩大部分。描述性統計主要介紹統計之基本概念，如測量尺度、標準差與常態分配等，以作為「推論統計」之基礎。推論統計則進一步介紹假設檢定之原理以及各項教育研究中常用之統計方法，期能以深入淺出的方式，配合實務，讓修課學生對教育統計有基本的了解並能運用於日後相關的情境中。</w:t>
      </w:r>
    </w:p>
    <w:p w14:paraId="5E2C7446" w14:textId="77777777" w:rsidR="00212DBA" w:rsidRPr="005C26F2" w:rsidRDefault="00212DBA" w:rsidP="00212DBA">
      <w:pPr>
        <w:pStyle w:val="a9"/>
        <w:autoSpaceDE w:val="0"/>
        <w:autoSpaceDN w:val="0"/>
        <w:adjustRightInd w:val="0"/>
        <w:spacing w:line="276" w:lineRule="auto"/>
        <w:ind w:leftChars="225" w:left="540"/>
        <w:jc w:val="both"/>
        <w:rPr>
          <w:rFonts w:ascii="Times New Roman" w:eastAsia="標楷體" w:hAnsi="Times New Roman" w:cs="Times New Roman"/>
          <w:kern w:val="0"/>
        </w:rPr>
      </w:pPr>
    </w:p>
    <w:p w14:paraId="1398177E" w14:textId="77777777" w:rsidR="00827437" w:rsidRPr="005C26F2" w:rsidRDefault="00F8557C"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Cs/>
          <w:kern w:val="0"/>
          <w:sz w:val="25"/>
          <w:szCs w:val="25"/>
        </w:rPr>
      </w:pPr>
      <w:r w:rsidRPr="005C26F2">
        <w:rPr>
          <w:rFonts w:ascii="Times New Roman" w:eastAsia="標楷體" w:hAnsi="Times New Roman" w:cs="Times New Roman"/>
          <w:b/>
          <w:bCs/>
          <w:kern w:val="0"/>
          <w:sz w:val="25"/>
          <w:szCs w:val="25"/>
        </w:rPr>
        <w:t>教學</w:t>
      </w:r>
      <w:r w:rsidR="008C2A4C" w:rsidRPr="005C26F2">
        <w:rPr>
          <w:rFonts w:ascii="Times New Roman" w:eastAsia="標楷體" w:hAnsi="Times New Roman" w:cs="Times New Roman"/>
          <w:b/>
          <w:bCs/>
          <w:kern w:val="0"/>
          <w:sz w:val="25"/>
          <w:szCs w:val="25"/>
        </w:rPr>
        <w:t>目標：</w:t>
      </w:r>
    </w:p>
    <w:p w14:paraId="27E51F37" w14:textId="77777777" w:rsidR="00212DBA" w:rsidRPr="005C26F2" w:rsidRDefault="00212DBA"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在修習完此門課程後，學生能夠：</w:t>
      </w:r>
    </w:p>
    <w:p w14:paraId="1BEB54D4" w14:textId="59A22B52" w:rsidR="00212DBA" w:rsidRPr="005C26F2" w:rsidRDefault="00E46C38"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 xml:space="preserve">(1) </w:t>
      </w:r>
      <w:r w:rsidR="00212DBA" w:rsidRPr="005C26F2">
        <w:rPr>
          <w:rFonts w:ascii="Times New Roman" w:eastAsia="標楷體" w:hAnsi="Times New Roman" w:cs="Times New Roman"/>
          <w:bCs/>
          <w:kern w:val="0"/>
          <w:sz w:val="25"/>
          <w:szCs w:val="25"/>
        </w:rPr>
        <w:t>了解教育統計的基本原理</w:t>
      </w:r>
    </w:p>
    <w:p w14:paraId="2E22064F" w14:textId="0D8E006C" w:rsidR="00212DBA" w:rsidRPr="005C26F2" w:rsidRDefault="00E46C38"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(2)</w:t>
      </w:r>
      <w:r w:rsidR="00212DBA" w:rsidRPr="005C26F2">
        <w:rPr>
          <w:rFonts w:ascii="Times New Roman" w:eastAsia="標楷體" w:hAnsi="Times New Roman" w:cs="Times New Roman"/>
          <w:bCs/>
          <w:kern w:val="0"/>
          <w:sz w:val="25"/>
          <w:szCs w:val="25"/>
        </w:rPr>
        <w:t xml:space="preserve"> </w:t>
      </w:r>
      <w:r w:rsidR="00212DBA" w:rsidRPr="005C26F2">
        <w:rPr>
          <w:rFonts w:ascii="Times New Roman" w:eastAsia="標楷體" w:hAnsi="Times New Roman" w:cs="Times New Roman"/>
          <w:bCs/>
          <w:kern w:val="0"/>
          <w:sz w:val="25"/>
          <w:szCs w:val="25"/>
        </w:rPr>
        <w:t>說明使用各項統計方法之時機</w:t>
      </w:r>
      <w:r w:rsidR="00212DBA" w:rsidRPr="005C26F2">
        <w:rPr>
          <w:rFonts w:ascii="Times New Roman" w:eastAsia="標楷體" w:hAnsi="Times New Roman" w:cs="Times New Roman"/>
          <w:bCs/>
          <w:kern w:val="0"/>
          <w:sz w:val="25"/>
          <w:szCs w:val="25"/>
        </w:rPr>
        <w:t xml:space="preserve"> </w:t>
      </w:r>
    </w:p>
    <w:p w14:paraId="6A58CE80" w14:textId="57565F75" w:rsidR="00212DBA" w:rsidRPr="005C26F2" w:rsidRDefault="00E46C38"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(3)</w:t>
      </w:r>
      <w:r w:rsidR="00212DBA" w:rsidRPr="005C26F2">
        <w:rPr>
          <w:rFonts w:ascii="Times New Roman" w:eastAsia="標楷體" w:hAnsi="Times New Roman" w:cs="Times New Roman"/>
          <w:bCs/>
          <w:kern w:val="0"/>
          <w:sz w:val="25"/>
          <w:szCs w:val="25"/>
        </w:rPr>
        <w:t xml:space="preserve"> </w:t>
      </w:r>
      <w:r w:rsidR="00212DBA" w:rsidRPr="005C26F2">
        <w:rPr>
          <w:rFonts w:ascii="Times New Roman" w:eastAsia="標楷體" w:hAnsi="Times New Roman" w:cs="Times New Roman"/>
          <w:bCs/>
          <w:kern w:val="0"/>
          <w:sz w:val="25"/>
          <w:szCs w:val="25"/>
        </w:rPr>
        <w:t>示範各項統計方法之演算</w:t>
      </w:r>
      <w:r w:rsidR="00212DBA" w:rsidRPr="005C26F2">
        <w:rPr>
          <w:rFonts w:ascii="Times New Roman" w:eastAsia="標楷體" w:hAnsi="Times New Roman" w:cs="Times New Roman"/>
          <w:bCs/>
          <w:kern w:val="0"/>
          <w:sz w:val="25"/>
          <w:szCs w:val="25"/>
        </w:rPr>
        <w:t xml:space="preserve"> </w:t>
      </w:r>
    </w:p>
    <w:p w14:paraId="6BF7017A" w14:textId="5308BF70" w:rsidR="00212DBA" w:rsidRPr="005C26F2" w:rsidRDefault="00E46C38"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(4)</w:t>
      </w:r>
      <w:r w:rsidR="00212DBA" w:rsidRPr="005C26F2">
        <w:rPr>
          <w:rFonts w:ascii="Times New Roman" w:eastAsia="標楷體" w:hAnsi="Times New Roman" w:cs="Times New Roman"/>
          <w:bCs/>
          <w:kern w:val="0"/>
          <w:sz w:val="25"/>
          <w:szCs w:val="25"/>
        </w:rPr>
        <w:t xml:space="preserve"> </w:t>
      </w:r>
      <w:r w:rsidR="00212DBA" w:rsidRPr="005C26F2">
        <w:rPr>
          <w:rFonts w:ascii="Times New Roman" w:eastAsia="標楷體" w:hAnsi="Times New Roman" w:cs="Times New Roman"/>
          <w:bCs/>
          <w:kern w:val="0"/>
          <w:sz w:val="25"/>
          <w:szCs w:val="25"/>
        </w:rPr>
        <w:t>應用各項統計方法於所需情境中</w:t>
      </w:r>
    </w:p>
    <w:p w14:paraId="303A5A58" w14:textId="6F8346F1" w:rsidR="00212DBA" w:rsidRPr="005C26F2" w:rsidRDefault="00E46C38"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(5)</w:t>
      </w:r>
      <w:r w:rsidR="00212DBA" w:rsidRPr="005C26F2">
        <w:rPr>
          <w:rFonts w:ascii="Times New Roman" w:eastAsia="標楷體" w:hAnsi="Times New Roman" w:cs="Times New Roman"/>
          <w:bCs/>
          <w:kern w:val="0"/>
          <w:sz w:val="25"/>
          <w:szCs w:val="25"/>
        </w:rPr>
        <w:t xml:space="preserve"> </w:t>
      </w:r>
      <w:r w:rsidR="00212DBA" w:rsidRPr="005C26F2">
        <w:rPr>
          <w:rFonts w:ascii="Times New Roman" w:eastAsia="標楷體" w:hAnsi="Times New Roman" w:cs="Times New Roman"/>
          <w:bCs/>
          <w:kern w:val="0"/>
          <w:sz w:val="25"/>
          <w:szCs w:val="25"/>
        </w:rPr>
        <w:t>培養對量化研究的熱忱</w:t>
      </w:r>
    </w:p>
    <w:p w14:paraId="1A4586A9" w14:textId="77777777" w:rsidR="00A13CDD" w:rsidRPr="005C26F2" w:rsidRDefault="00A13CDD"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p>
    <w:tbl>
      <w:tblPr>
        <w:tblStyle w:val="6-2"/>
        <w:tblW w:w="8931" w:type="dxa"/>
        <w:tblLayout w:type="fixed"/>
        <w:tblLook w:val="04A0" w:firstRow="1" w:lastRow="0" w:firstColumn="1" w:lastColumn="0" w:noHBand="0" w:noVBand="1"/>
      </w:tblPr>
      <w:tblGrid>
        <w:gridCol w:w="1786"/>
        <w:gridCol w:w="1786"/>
        <w:gridCol w:w="1786"/>
        <w:gridCol w:w="1786"/>
        <w:gridCol w:w="1787"/>
      </w:tblGrid>
      <w:tr w:rsidR="00A13CDD" w:rsidRPr="005C26F2" w14:paraId="45D688A5" w14:textId="77777777" w:rsidTr="00A13C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31" w:type="dxa"/>
            <w:gridSpan w:val="5"/>
          </w:tcPr>
          <w:p w14:paraId="3E25A923" w14:textId="77777777" w:rsidR="009028E5" w:rsidRPr="005C26F2" w:rsidRDefault="009028E5" w:rsidP="009028E5">
            <w:pPr>
              <w:autoSpaceDE w:val="0"/>
              <w:autoSpaceDN w:val="0"/>
              <w:adjustRightInd w:val="0"/>
              <w:spacing w:line="276" w:lineRule="auto"/>
              <w:jc w:val="center"/>
              <w:rPr>
                <w:rFonts w:ascii="Times New Roman" w:eastAsia="標楷體" w:hAnsi="Times New Roman" w:cs="Times New Roman"/>
                <w:color w:val="auto"/>
                <w:kern w:val="0"/>
                <w:sz w:val="25"/>
                <w:szCs w:val="25"/>
              </w:rPr>
            </w:pPr>
            <w:r w:rsidRPr="005C26F2">
              <w:rPr>
                <w:rFonts w:ascii="Times New Roman" w:eastAsia="標楷體" w:hAnsi="Times New Roman" w:cs="Times New Roman"/>
                <w:color w:val="auto"/>
                <w:kern w:val="0"/>
                <w:sz w:val="25"/>
                <w:szCs w:val="25"/>
              </w:rPr>
              <w:t>預期培養學生之核心能力</w:t>
            </w:r>
          </w:p>
        </w:tc>
      </w:tr>
      <w:tr w:rsidR="00A13CDD" w:rsidRPr="005C26F2" w14:paraId="4E8DC1F9" w14:textId="77777777" w:rsidTr="00A13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6" w:type="dxa"/>
            <w:shd w:val="clear" w:color="auto" w:fill="auto"/>
          </w:tcPr>
          <w:p w14:paraId="5244EF1E" w14:textId="77777777" w:rsidR="009028E5" w:rsidRPr="005C26F2" w:rsidRDefault="009028E5" w:rsidP="009028E5">
            <w:pPr>
              <w:autoSpaceDE w:val="0"/>
              <w:autoSpaceDN w:val="0"/>
              <w:adjustRightInd w:val="0"/>
              <w:spacing w:line="276" w:lineRule="auto"/>
              <w:jc w:val="center"/>
              <w:rPr>
                <w:rFonts w:ascii="Times New Roman" w:eastAsia="標楷體" w:hAnsi="Times New Roman" w:cs="Times New Roman"/>
                <w:color w:val="auto"/>
                <w:kern w:val="0"/>
                <w:sz w:val="25"/>
                <w:szCs w:val="25"/>
              </w:rPr>
            </w:pPr>
            <w:r w:rsidRPr="005C26F2">
              <w:rPr>
                <w:rFonts w:ascii="Segoe UI Emoji" w:eastAsia="標楷體" w:hAnsi="Segoe UI Emoji" w:cs="Segoe UI Emoji"/>
                <w:color w:val="auto"/>
                <w:kern w:val="0"/>
                <w:sz w:val="25"/>
                <w:szCs w:val="25"/>
              </w:rPr>
              <w:t>✔</w:t>
            </w:r>
          </w:p>
        </w:tc>
        <w:tc>
          <w:tcPr>
            <w:tcW w:w="1786" w:type="dxa"/>
            <w:shd w:val="clear" w:color="auto" w:fill="auto"/>
          </w:tcPr>
          <w:p w14:paraId="39962F2F" w14:textId="77777777" w:rsidR="009028E5" w:rsidRPr="005C26F2" w:rsidRDefault="009028E5" w:rsidP="009028E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Segoe UI Emoji" w:eastAsia="標楷體" w:hAnsi="Segoe UI Emoji" w:cs="Segoe UI Emoji"/>
                <w:bCs/>
                <w:color w:val="auto"/>
                <w:kern w:val="0"/>
                <w:sz w:val="25"/>
                <w:szCs w:val="25"/>
              </w:rPr>
              <w:t>✔</w:t>
            </w:r>
          </w:p>
        </w:tc>
        <w:tc>
          <w:tcPr>
            <w:tcW w:w="1786" w:type="dxa"/>
            <w:shd w:val="clear" w:color="auto" w:fill="auto"/>
          </w:tcPr>
          <w:p w14:paraId="519CFD62" w14:textId="77777777" w:rsidR="009028E5" w:rsidRPr="005C26F2" w:rsidRDefault="009028E5" w:rsidP="009028E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Segoe UI Emoji" w:eastAsia="標楷體" w:hAnsi="Segoe UI Emoji" w:cs="Segoe UI Emoji"/>
                <w:bCs/>
                <w:color w:val="auto"/>
                <w:kern w:val="0"/>
                <w:sz w:val="25"/>
                <w:szCs w:val="25"/>
              </w:rPr>
              <w:t>✔</w:t>
            </w:r>
          </w:p>
        </w:tc>
        <w:tc>
          <w:tcPr>
            <w:tcW w:w="1786" w:type="dxa"/>
            <w:shd w:val="clear" w:color="auto" w:fill="auto"/>
          </w:tcPr>
          <w:p w14:paraId="0EB1743E" w14:textId="77777777" w:rsidR="009028E5" w:rsidRPr="005C26F2" w:rsidRDefault="009028E5" w:rsidP="009028E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p>
        </w:tc>
        <w:tc>
          <w:tcPr>
            <w:tcW w:w="1787" w:type="dxa"/>
            <w:shd w:val="clear" w:color="auto" w:fill="auto"/>
          </w:tcPr>
          <w:p w14:paraId="48C5279E" w14:textId="77777777" w:rsidR="009028E5" w:rsidRPr="005C26F2" w:rsidRDefault="009028E5" w:rsidP="009028E5">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p>
        </w:tc>
      </w:tr>
      <w:tr w:rsidR="00A13CDD" w:rsidRPr="005C26F2" w14:paraId="2531A0A4" w14:textId="77777777" w:rsidTr="00A13CDD">
        <w:trPr>
          <w:trHeight w:val="902"/>
        </w:trPr>
        <w:tc>
          <w:tcPr>
            <w:cnfStyle w:val="001000000000" w:firstRow="0" w:lastRow="0" w:firstColumn="1" w:lastColumn="0" w:oddVBand="0" w:evenVBand="0" w:oddHBand="0" w:evenHBand="0" w:firstRowFirstColumn="0" w:firstRowLastColumn="0" w:lastRowFirstColumn="0" w:lastRowLastColumn="0"/>
            <w:tcW w:w="1786" w:type="dxa"/>
          </w:tcPr>
          <w:p w14:paraId="4255A146" w14:textId="77777777" w:rsidR="00A13CDD" w:rsidRPr="005C26F2" w:rsidRDefault="009028E5" w:rsidP="009028E5">
            <w:pPr>
              <w:autoSpaceDE w:val="0"/>
              <w:autoSpaceDN w:val="0"/>
              <w:adjustRightInd w:val="0"/>
              <w:spacing w:line="276" w:lineRule="auto"/>
              <w:jc w:val="center"/>
              <w:rPr>
                <w:rFonts w:ascii="Times New Roman" w:eastAsia="標楷體" w:hAnsi="Times New Roman" w:cs="Times New Roman"/>
                <w:bCs w:val="0"/>
                <w:color w:val="auto"/>
                <w:kern w:val="0"/>
                <w:sz w:val="25"/>
                <w:szCs w:val="25"/>
              </w:rPr>
            </w:pPr>
            <w:r w:rsidRPr="005C26F2">
              <w:rPr>
                <w:rFonts w:ascii="Times New Roman" w:eastAsia="標楷體" w:hAnsi="Times New Roman" w:cs="Times New Roman"/>
                <w:color w:val="auto"/>
                <w:kern w:val="0"/>
                <w:sz w:val="25"/>
                <w:szCs w:val="25"/>
              </w:rPr>
              <w:t>教育理念</w:t>
            </w:r>
          </w:p>
          <w:p w14:paraId="2F5744AD" w14:textId="272B4728" w:rsidR="009028E5" w:rsidRPr="005C26F2" w:rsidRDefault="009028E5" w:rsidP="009028E5">
            <w:pPr>
              <w:autoSpaceDE w:val="0"/>
              <w:autoSpaceDN w:val="0"/>
              <w:adjustRightInd w:val="0"/>
              <w:spacing w:line="276" w:lineRule="auto"/>
              <w:jc w:val="center"/>
              <w:rPr>
                <w:rFonts w:ascii="Times New Roman" w:eastAsia="標楷體" w:hAnsi="Times New Roman" w:cs="Times New Roman"/>
                <w:color w:val="auto"/>
                <w:kern w:val="0"/>
                <w:sz w:val="25"/>
                <w:szCs w:val="25"/>
              </w:rPr>
            </w:pPr>
            <w:r w:rsidRPr="005C26F2">
              <w:rPr>
                <w:rFonts w:ascii="Times New Roman" w:eastAsia="標楷體" w:hAnsi="Times New Roman" w:cs="Times New Roman"/>
                <w:color w:val="auto"/>
                <w:kern w:val="0"/>
                <w:sz w:val="25"/>
                <w:szCs w:val="25"/>
              </w:rPr>
              <w:lastRenderedPageBreak/>
              <w:t>與專業知能</w:t>
            </w:r>
          </w:p>
        </w:tc>
        <w:tc>
          <w:tcPr>
            <w:tcW w:w="1786" w:type="dxa"/>
          </w:tcPr>
          <w:p w14:paraId="54F3C722" w14:textId="77777777" w:rsidR="00A13CDD"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課程教學</w:t>
            </w:r>
          </w:p>
          <w:p w14:paraId="41F264CF" w14:textId="626B99AF" w:rsidR="009028E5"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創新知能</w:t>
            </w:r>
          </w:p>
        </w:tc>
        <w:tc>
          <w:tcPr>
            <w:tcW w:w="1786" w:type="dxa"/>
          </w:tcPr>
          <w:p w14:paraId="082A8637" w14:textId="77777777" w:rsidR="00A13CDD"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開展教學</w:t>
            </w:r>
          </w:p>
          <w:p w14:paraId="0B122960" w14:textId="3CF117CA" w:rsidR="009028E5"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實踐之智慧</w:t>
            </w:r>
          </w:p>
        </w:tc>
        <w:tc>
          <w:tcPr>
            <w:tcW w:w="1786" w:type="dxa"/>
          </w:tcPr>
          <w:p w14:paraId="278F3BAD" w14:textId="77777777" w:rsidR="00A13CDD"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批判與修德</w:t>
            </w:r>
          </w:p>
          <w:p w14:paraId="52CA08FD" w14:textId="10D07117" w:rsidR="009028E5"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澤人之情操</w:t>
            </w:r>
          </w:p>
        </w:tc>
        <w:tc>
          <w:tcPr>
            <w:tcW w:w="1787" w:type="dxa"/>
          </w:tcPr>
          <w:p w14:paraId="2A346FA3" w14:textId="77777777" w:rsidR="009028E5"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多元文化</w:t>
            </w:r>
          </w:p>
          <w:p w14:paraId="2BC7A5D5" w14:textId="07C84CBC" w:rsidR="009028E5" w:rsidRPr="005C26F2" w:rsidRDefault="009028E5" w:rsidP="009028E5">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lastRenderedPageBreak/>
              <w:t>與國際視野</w:t>
            </w:r>
          </w:p>
        </w:tc>
      </w:tr>
    </w:tbl>
    <w:p w14:paraId="180008A6" w14:textId="77777777" w:rsidR="00212DBA" w:rsidRPr="005C26F2" w:rsidRDefault="00212DBA" w:rsidP="00212DBA">
      <w:pPr>
        <w:autoSpaceDE w:val="0"/>
        <w:autoSpaceDN w:val="0"/>
        <w:adjustRightInd w:val="0"/>
        <w:spacing w:line="276" w:lineRule="auto"/>
        <w:ind w:leftChars="200" w:left="480"/>
        <w:jc w:val="both"/>
        <w:rPr>
          <w:rFonts w:ascii="Times New Roman" w:eastAsia="標楷體" w:hAnsi="Times New Roman" w:cs="Times New Roman"/>
          <w:bCs/>
          <w:kern w:val="0"/>
          <w:sz w:val="25"/>
          <w:szCs w:val="25"/>
        </w:rPr>
      </w:pPr>
    </w:p>
    <w:p w14:paraId="5FAD4939" w14:textId="77777777" w:rsidR="00853227" w:rsidRPr="005C26F2" w:rsidRDefault="00853227"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Cs/>
          <w:kern w:val="0"/>
          <w:sz w:val="25"/>
          <w:szCs w:val="25"/>
        </w:rPr>
      </w:pPr>
      <w:r w:rsidRPr="005C26F2">
        <w:rPr>
          <w:rFonts w:ascii="Times New Roman" w:eastAsia="標楷體" w:hAnsi="Times New Roman" w:cs="Times New Roman"/>
          <w:b/>
          <w:bCs/>
          <w:kern w:val="0"/>
          <w:sz w:val="25"/>
          <w:szCs w:val="25"/>
        </w:rPr>
        <w:t>學習者分析：</w:t>
      </w:r>
    </w:p>
    <w:p w14:paraId="15DF0B44" w14:textId="77777777" w:rsidR="00F722E3" w:rsidRPr="005C26F2" w:rsidRDefault="00F722E3" w:rsidP="0050000F">
      <w:pPr>
        <w:pStyle w:val="a9"/>
        <w:numPr>
          <w:ilvl w:val="0"/>
          <w:numId w:val="11"/>
        </w:numPr>
        <w:autoSpaceDE w:val="0"/>
        <w:autoSpaceDN w:val="0"/>
        <w:adjustRightInd w:val="0"/>
        <w:spacing w:line="276" w:lineRule="auto"/>
        <w:ind w:leftChars="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適用對象：教學專業發展數位學習碩士在職專班之學生</w:t>
      </w:r>
    </w:p>
    <w:p w14:paraId="28BFF756" w14:textId="77777777" w:rsidR="007C55A3" w:rsidRPr="005C26F2" w:rsidRDefault="00F722E3" w:rsidP="0050000F">
      <w:pPr>
        <w:pStyle w:val="a9"/>
        <w:numPr>
          <w:ilvl w:val="0"/>
          <w:numId w:val="11"/>
        </w:numPr>
        <w:autoSpaceDE w:val="0"/>
        <w:autoSpaceDN w:val="0"/>
        <w:adjustRightInd w:val="0"/>
        <w:spacing w:line="276" w:lineRule="auto"/>
        <w:ind w:leftChars="0"/>
        <w:jc w:val="both"/>
        <w:rPr>
          <w:rFonts w:ascii="Times New Roman" w:eastAsia="標楷體" w:hAnsi="Times New Roman" w:cs="Times New Roman"/>
          <w:bCs/>
          <w:kern w:val="0"/>
          <w:sz w:val="25"/>
          <w:szCs w:val="25"/>
        </w:rPr>
      </w:pPr>
      <w:r w:rsidRPr="005C26F2">
        <w:rPr>
          <w:rFonts w:ascii="Times New Roman" w:eastAsia="標楷體" w:hAnsi="Times New Roman" w:cs="Times New Roman"/>
          <w:bCs/>
          <w:kern w:val="0"/>
          <w:sz w:val="25"/>
          <w:szCs w:val="25"/>
        </w:rPr>
        <w:t>學前能力：</w:t>
      </w:r>
      <w:r w:rsidR="007C55A3" w:rsidRPr="005C26F2">
        <w:rPr>
          <w:rFonts w:ascii="Times New Roman" w:eastAsia="標楷體" w:hAnsi="Times New Roman" w:cs="Times New Roman"/>
          <w:szCs w:val="24"/>
        </w:rPr>
        <w:t>本課程毋須要求具課程領域的相關知識即可修習</w:t>
      </w:r>
    </w:p>
    <w:p w14:paraId="67806A98" w14:textId="77777777" w:rsidR="00F722E3" w:rsidRPr="005C26F2" w:rsidRDefault="00F722E3" w:rsidP="0050000F">
      <w:pPr>
        <w:pStyle w:val="a9"/>
        <w:autoSpaceDE w:val="0"/>
        <w:autoSpaceDN w:val="0"/>
        <w:adjustRightInd w:val="0"/>
        <w:spacing w:line="276" w:lineRule="auto"/>
        <w:ind w:leftChars="0" w:left="720"/>
        <w:jc w:val="both"/>
        <w:rPr>
          <w:rFonts w:ascii="Times New Roman" w:eastAsia="標楷體" w:hAnsi="Times New Roman" w:cs="Times New Roman"/>
          <w:b/>
          <w:bCs/>
          <w:kern w:val="0"/>
          <w:sz w:val="25"/>
          <w:szCs w:val="25"/>
        </w:rPr>
      </w:pPr>
    </w:p>
    <w:p w14:paraId="44862694" w14:textId="77777777" w:rsidR="00853227" w:rsidRPr="005C26F2" w:rsidRDefault="00853227"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課程內容及進度：</w:t>
      </w:r>
    </w:p>
    <w:tbl>
      <w:tblPr>
        <w:tblStyle w:val="6-2"/>
        <w:tblW w:w="8949" w:type="dxa"/>
        <w:tblLook w:val="04A0" w:firstRow="1" w:lastRow="0" w:firstColumn="1" w:lastColumn="0" w:noHBand="0" w:noVBand="1"/>
      </w:tblPr>
      <w:tblGrid>
        <w:gridCol w:w="803"/>
        <w:gridCol w:w="1491"/>
        <w:gridCol w:w="4364"/>
        <w:gridCol w:w="2291"/>
      </w:tblGrid>
      <w:tr w:rsidR="0095119F" w:rsidRPr="005C26F2" w14:paraId="3D41B67F" w14:textId="77777777" w:rsidTr="00201083">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6982E20A" w14:textId="77777777" w:rsidR="00F722E3" w:rsidRPr="005C26F2" w:rsidRDefault="00F722E3" w:rsidP="0050000F">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color w:val="auto"/>
                <w:kern w:val="0"/>
                <w:szCs w:val="24"/>
              </w:rPr>
              <w:t>週次</w:t>
            </w:r>
          </w:p>
        </w:tc>
        <w:tc>
          <w:tcPr>
            <w:tcW w:w="1491" w:type="dxa"/>
            <w:vAlign w:val="center"/>
          </w:tcPr>
          <w:p w14:paraId="5D269783" w14:textId="77777777" w:rsidR="00F722E3" w:rsidRPr="005C26F2" w:rsidRDefault="00F722E3" w:rsidP="0050000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color w:val="auto"/>
                <w:kern w:val="0"/>
                <w:szCs w:val="24"/>
              </w:rPr>
              <w:t>上課期間</w:t>
            </w:r>
          </w:p>
        </w:tc>
        <w:tc>
          <w:tcPr>
            <w:tcW w:w="4364" w:type="dxa"/>
            <w:vAlign w:val="center"/>
          </w:tcPr>
          <w:p w14:paraId="2C8F5C6D" w14:textId="77777777" w:rsidR="00F722E3" w:rsidRPr="005C26F2" w:rsidRDefault="00F722E3" w:rsidP="0050000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color w:val="auto"/>
                <w:kern w:val="0"/>
                <w:szCs w:val="24"/>
              </w:rPr>
              <w:t>單元名稱</w:t>
            </w:r>
          </w:p>
        </w:tc>
        <w:tc>
          <w:tcPr>
            <w:tcW w:w="2291" w:type="dxa"/>
            <w:vAlign w:val="center"/>
          </w:tcPr>
          <w:p w14:paraId="12D9814A" w14:textId="77777777" w:rsidR="00F722E3" w:rsidRPr="005C26F2" w:rsidRDefault="00F722E3" w:rsidP="0050000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color w:val="auto"/>
                <w:kern w:val="0"/>
                <w:szCs w:val="24"/>
              </w:rPr>
              <w:t>授課方式</w:t>
            </w:r>
          </w:p>
        </w:tc>
      </w:tr>
      <w:tr w:rsidR="00212DBA" w:rsidRPr="005C26F2" w14:paraId="07444048"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1D02EBF9"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一</w:t>
            </w:r>
          </w:p>
        </w:tc>
        <w:tc>
          <w:tcPr>
            <w:tcW w:w="1491" w:type="dxa"/>
            <w:vAlign w:val="center"/>
          </w:tcPr>
          <w:p w14:paraId="14236E06" w14:textId="0DEA83B8" w:rsidR="00212DBA" w:rsidRPr="005C26F2" w:rsidRDefault="00212DBA"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2/</w:t>
            </w:r>
            <w:r w:rsidR="00B11B95" w:rsidRPr="005C26F2">
              <w:rPr>
                <w:rFonts w:ascii="Times New Roman" w:eastAsia="標楷體" w:hAnsi="Times New Roman" w:cs="Times New Roman"/>
                <w:color w:val="auto"/>
              </w:rPr>
              <w:t>2</w:t>
            </w:r>
            <w:r w:rsidR="00A13CDD" w:rsidRPr="005C26F2">
              <w:rPr>
                <w:rFonts w:ascii="Times New Roman" w:eastAsia="標楷體" w:hAnsi="Times New Roman" w:cs="Times New Roman"/>
                <w:color w:val="auto"/>
              </w:rPr>
              <w:t>2</w:t>
            </w:r>
          </w:p>
        </w:tc>
        <w:tc>
          <w:tcPr>
            <w:tcW w:w="4364" w:type="dxa"/>
            <w:vAlign w:val="center"/>
          </w:tcPr>
          <w:p w14:paraId="2E40A95B" w14:textId="320D5D14"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0D0D0D"/>
              </w:rPr>
              <w:t>量化研究法導論</w:t>
            </w:r>
          </w:p>
        </w:tc>
        <w:tc>
          <w:tcPr>
            <w:tcW w:w="2291" w:type="dxa"/>
            <w:vAlign w:val="center"/>
          </w:tcPr>
          <w:p w14:paraId="01ADE559" w14:textId="56F3C51C"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u w:val="single"/>
              </w:rPr>
            </w:pPr>
            <w:r w:rsidRPr="005C26F2">
              <w:rPr>
                <w:rFonts w:ascii="Times New Roman" w:eastAsia="標楷體" w:hAnsi="Times New Roman" w:cs="Times New Roman"/>
                <w:color w:val="auto"/>
                <w:u w:val="single"/>
              </w:rPr>
              <w:t>面授</w:t>
            </w:r>
            <w:r w:rsidRPr="005C26F2">
              <w:rPr>
                <w:rFonts w:ascii="Times New Roman" w:eastAsia="標楷體" w:hAnsi="Times New Roman" w:cs="Times New Roman"/>
                <w:color w:val="auto"/>
                <w:u w:val="single"/>
              </w:rPr>
              <w:t>(</w:t>
            </w:r>
            <w:r w:rsidRPr="005C26F2">
              <w:rPr>
                <w:rFonts w:ascii="Times New Roman" w:eastAsia="標楷體" w:hAnsi="Times New Roman" w:cs="Times New Roman"/>
                <w:color w:val="auto"/>
                <w:u w:val="single"/>
              </w:rPr>
              <w:t>一</w:t>
            </w:r>
            <w:r w:rsidRPr="005C26F2">
              <w:rPr>
                <w:rFonts w:ascii="Times New Roman" w:eastAsia="標楷體" w:hAnsi="Times New Roman" w:cs="Times New Roman"/>
                <w:color w:val="auto"/>
                <w:u w:val="single"/>
              </w:rPr>
              <w:t>)</w:t>
            </w:r>
          </w:p>
        </w:tc>
      </w:tr>
      <w:tr w:rsidR="00212DBA" w:rsidRPr="005C26F2" w14:paraId="5A51BB53"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6062BF6E"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二</w:t>
            </w:r>
          </w:p>
        </w:tc>
        <w:tc>
          <w:tcPr>
            <w:tcW w:w="1491" w:type="dxa"/>
            <w:vAlign w:val="center"/>
          </w:tcPr>
          <w:p w14:paraId="4756D56A" w14:textId="20A405B0"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2/</w:t>
            </w:r>
            <w:r w:rsidR="00B11B95" w:rsidRPr="005C26F2">
              <w:rPr>
                <w:rFonts w:ascii="Times New Roman" w:eastAsia="標楷體" w:hAnsi="Times New Roman" w:cs="Times New Roman"/>
                <w:color w:val="auto"/>
              </w:rPr>
              <w:t>2</w:t>
            </w:r>
            <w:r w:rsidR="00A13CDD" w:rsidRPr="005C26F2">
              <w:rPr>
                <w:rFonts w:ascii="Times New Roman" w:eastAsia="標楷體" w:hAnsi="Times New Roman" w:cs="Times New Roman"/>
                <w:color w:val="auto"/>
              </w:rPr>
              <w:t>7</w:t>
            </w:r>
          </w:p>
        </w:tc>
        <w:tc>
          <w:tcPr>
            <w:tcW w:w="4364" w:type="dxa"/>
            <w:vAlign w:val="center"/>
          </w:tcPr>
          <w:p w14:paraId="694614BA" w14:textId="40DD5DCE"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集中量數</w:t>
            </w:r>
          </w:p>
        </w:tc>
        <w:tc>
          <w:tcPr>
            <w:tcW w:w="2291" w:type="dxa"/>
            <w:vAlign w:val="center"/>
          </w:tcPr>
          <w:p w14:paraId="40961FE0" w14:textId="2B418C4D"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55373E6B"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0C8C4F06"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三</w:t>
            </w:r>
          </w:p>
        </w:tc>
        <w:tc>
          <w:tcPr>
            <w:tcW w:w="1491" w:type="dxa"/>
            <w:vAlign w:val="center"/>
          </w:tcPr>
          <w:p w14:paraId="7DC053EC" w14:textId="6CB63171" w:rsidR="00212DBA" w:rsidRPr="005C26F2" w:rsidRDefault="00B11B95"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3</w:t>
            </w:r>
            <w:r w:rsidR="00212DBA" w:rsidRPr="005C26F2">
              <w:rPr>
                <w:rFonts w:ascii="Times New Roman" w:eastAsia="標楷體" w:hAnsi="Times New Roman" w:cs="Times New Roman"/>
                <w:color w:val="auto"/>
              </w:rPr>
              <w:t>/</w:t>
            </w:r>
            <w:r w:rsidRPr="005C26F2">
              <w:rPr>
                <w:rFonts w:ascii="Times New Roman" w:eastAsia="標楷體" w:hAnsi="Times New Roman" w:cs="Times New Roman"/>
                <w:color w:val="auto"/>
              </w:rPr>
              <w:t>6</w:t>
            </w:r>
          </w:p>
        </w:tc>
        <w:tc>
          <w:tcPr>
            <w:tcW w:w="4364" w:type="dxa"/>
            <w:vAlign w:val="center"/>
          </w:tcPr>
          <w:p w14:paraId="56606E28" w14:textId="348DAA01"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變異量數</w:t>
            </w:r>
          </w:p>
        </w:tc>
        <w:tc>
          <w:tcPr>
            <w:tcW w:w="2291" w:type="dxa"/>
            <w:vAlign w:val="center"/>
          </w:tcPr>
          <w:p w14:paraId="4C6EE440" w14:textId="7D03D2FA"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79588C9F"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4362808A"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四</w:t>
            </w:r>
          </w:p>
        </w:tc>
        <w:tc>
          <w:tcPr>
            <w:tcW w:w="1491" w:type="dxa"/>
            <w:vAlign w:val="center"/>
          </w:tcPr>
          <w:p w14:paraId="34E9F6AA" w14:textId="44656C14"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3/</w:t>
            </w:r>
            <w:r w:rsidR="00B11B95" w:rsidRPr="005C26F2">
              <w:rPr>
                <w:rFonts w:ascii="Times New Roman" w:eastAsia="標楷體" w:hAnsi="Times New Roman" w:cs="Times New Roman"/>
                <w:color w:val="auto"/>
              </w:rPr>
              <w:t>13</w:t>
            </w:r>
          </w:p>
        </w:tc>
        <w:tc>
          <w:tcPr>
            <w:tcW w:w="4364" w:type="dxa"/>
            <w:vAlign w:val="center"/>
          </w:tcPr>
          <w:p w14:paraId="0EA8AB02" w14:textId="0CA6D546"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相對地位量數</w:t>
            </w:r>
          </w:p>
        </w:tc>
        <w:tc>
          <w:tcPr>
            <w:tcW w:w="2291" w:type="dxa"/>
            <w:vAlign w:val="center"/>
          </w:tcPr>
          <w:p w14:paraId="77B517A2" w14:textId="5E630B5D" w:rsidR="00212DBA" w:rsidRPr="005C26F2" w:rsidRDefault="00B11B95"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shd w:val="pct15" w:color="auto" w:fill="FFFFFF"/>
              </w:rPr>
            </w:pPr>
            <w:r w:rsidRPr="005C26F2">
              <w:rPr>
                <w:rFonts w:ascii="Times New Roman" w:eastAsia="標楷體" w:hAnsi="Times New Roman" w:cs="Times New Roman"/>
                <w:color w:val="auto"/>
                <w:shd w:val="pct15" w:color="auto" w:fill="FFFFFF"/>
              </w:rPr>
              <w:t>同步</w:t>
            </w:r>
            <w:r w:rsidRPr="005C26F2">
              <w:rPr>
                <w:rFonts w:ascii="Times New Roman" w:eastAsia="標楷體" w:hAnsi="Times New Roman" w:cs="Times New Roman"/>
                <w:color w:val="auto"/>
                <w:shd w:val="pct15" w:color="auto" w:fill="FFFFFF"/>
              </w:rPr>
              <w:t>(</w:t>
            </w:r>
            <w:r w:rsidRPr="005C26F2">
              <w:rPr>
                <w:rFonts w:ascii="Times New Roman" w:eastAsia="標楷體" w:hAnsi="Times New Roman" w:cs="Times New Roman"/>
                <w:color w:val="auto"/>
                <w:shd w:val="pct15" w:color="auto" w:fill="FFFFFF"/>
              </w:rPr>
              <w:t>一</w:t>
            </w:r>
            <w:r w:rsidRPr="005C26F2">
              <w:rPr>
                <w:rFonts w:ascii="Times New Roman" w:eastAsia="標楷體" w:hAnsi="Times New Roman" w:cs="Times New Roman"/>
                <w:color w:val="auto"/>
                <w:shd w:val="pct15" w:color="auto" w:fill="FFFFFF"/>
              </w:rPr>
              <w:t>)</w:t>
            </w:r>
          </w:p>
        </w:tc>
      </w:tr>
      <w:tr w:rsidR="00212DBA" w:rsidRPr="005C26F2" w14:paraId="269EAC5F"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5517A9D2"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五</w:t>
            </w:r>
          </w:p>
        </w:tc>
        <w:tc>
          <w:tcPr>
            <w:tcW w:w="1491" w:type="dxa"/>
            <w:vAlign w:val="center"/>
          </w:tcPr>
          <w:p w14:paraId="07DAB316" w14:textId="3600519A" w:rsidR="00212DBA" w:rsidRPr="005C26F2" w:rsidRDefault="00212DBA"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3/</w:t>
            </w:r>
            <w:r w:rsidR="00B11B95" w:rsidRPr="005C26F2">
              <w:rPr>
                <w:rFonts w:ascii="Times New Roman" w:eastAsia="標楷體" w:hAnsi="Times New Roman" w:cs="Times New Roman"/>
                <w:color w:val="auto"/>
              </w:rPr>
              <w:t>20</w:t>
            </w:r>
          </w:p>
        </w:tc>
        <w:tc>
          <w:tcPr>
            <w:tcW w:w="4364" w:type="dxa"/>
            <w:vAlign w:val="center"/>
          </w:tcPr>
          <w:p w14:paraId="6C1505A4" w14:textId="687BC8A4"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標準分數與常態分配</w:t>
            </w:r>
          </w:p>
        </w:tc>
        <w:tc>
          <w:tcPr>
            <w:tcW w:w="2291" w:type="dxa"/>
            <w:vAlign w:val="center"/>
          </w:tcPr>
          <w:p w14:paraId="7D865CAF" w14:textId="419FE2CE"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17BB938D"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304789A9"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六</w:t>
            </w:r>
          </w:p>
        </w:tc>
        <w:tc>
          <w:tcPr>
            <w:tcW w:w="1491" w:type="dxa"/>
            <w:vAlign w:val="center"/>
          </w:tcPr>
          <w:p w14:paraId="4378E75E" w14:textId="39CD1A58"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3/</w:t>
            </w:r>
            <w:r w:rsidR="00B11B95" w:rsidRPr="005C26F2">
              <w:rPr>
                <w:rFonts w:ascii="Times New Roman" w:eastAsia="標楷體" w:hAnsi="Times New Roman" w:cs="Times New Roman"/>
                <w:color w:val="auto"/>
              </w:rPr>
              <w:t>2</w:t>
            </w:r>
            <w:r w:rsidR="00A13CDD" w:rsidRPr="005C26F2">
              <w:rPr>
                <w:rFonts w:ascii="Times New Roman" w:eastAsia="標楷體" w:hAnsi="Times New Roman" w:cs="Times New Roman"/>
                <w:color w:val="auto"/>
              </w:rPr>
              <w:t>9</w:t>
            </w:r>
          </w:p>
        </w:tc>
        <w:tc>
          <w:tcPr>
            <w:tcW w:w="4364" w:type="dxa"/>
            <w:vAlign w:val="center"/>
          </w:tcPr>
          <w:p w14:paraId="79DE99B5" w14:textId="6FCD30FD"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推論統計原理</w:t>
            </w:r>
            <w:r w:rsidRPr="005C26F2">
              <w:rPr>
                <w:rFonts w:ascii="Times New Roman" w:eastAsia="標楷體" w:hAnsi="Times New Roman" w:cs="Times New Roman"/>
                <w:color w:val="0D0D0D"/>
              </w:rPr>
              <w:t>(1)</w:t>
            </w:r>
          </w:p>
        </w:tc>
        <w:tc>
          <w:tcPr>
            <w:tcW w:w="2291" w:type="dxa"/>
            <w:vAlign w:val="center"/>
          </w:tcPr>
          <w:p w14:paraId="6BBB9E7A" w14:textId="69A91855"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u w:val="single"/>
              </w:rPr>
              <w:t>面授</w:t>
            </w:r>
            <w:r w:rsidRPr="005C26F2">
              <w:rPr>
                <w:rFonts w:ascii="Times New Roman" w:eastAsia="標楷體" w:hAnsi="Times New Roman" w:cs="Times New Roman"/>
                <w:color w:val="auto"/>
                <w:u w:val="single"/>
              </w:rPr>
              <w:t>(</w:t>
            </w:r>
            <w:r w:rsidRPr="005C26F2">
              <w:rPr>
                <w:rFonts w:ascii="Times New Roman" w:eastAsia="標楷體" w:hAnsi="Times New Roman" w:cs="Times New Roman"/>
                <w:color w:val="auto"/>
                <w:u w:val="single"/>
              </w:rPr>
              <w:t>二</w:t>
            </w:r>
            <w:r w:rsidRPr="005C26F2">
              <w:rPr>
                <w:rFonts w:ascii="Times New Roman" w:eastAsia="標楷體" w:hAnsi="Times New Roman" w:cs="Times New Roman"/>
                <w:color w:val="auto"/>
                <w:u w:val="single"/>
              </w:rPr>
              <w:t>)</w:t>
            </w:r>
          </w:p>
        </w:tc>
      </w:tr>
      <w:tr w:rsidR="00212DBA" w:rsidRPr="005C26F2" w14:paraId="062DB01D"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12184AFD"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七</w:t>
            </w:r>
          </w:p>
        </w:tc>
        <w:tc>
          <w:tcPr>
            <w:tcW w:w="1491" w:type="dxa"/>
            <w:vAlign w:val="center"/>
          </w:tcPr>
          <w:p w14:paraId="49017951" w14:textId="3AB42A23" w:rsidR="00212DBA" w:rsidRPr="005C26F2" w:rsidRDefault="00B11B95"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4</w:t>
            </w:r>
            <w:r w:rsidR="00212DBA" w:rsidRPr="005C26F2">
              <w:rPr>
                <w:rFonts w:ascii="Times New Roman" w:eastAsia="標楷體" w:hAnsi="Times New Roman" w:cs="Times New Roman"/>
                <w:color w:val="auto"/>
              </w:rPr>
              <w:t>/</w:t>
            </w:r>
            <w:r w:rsidRPr="005C26F2">
              <w:rPr>
                <w:rFonts w:ascii="Times New Roman" w:eastAsia="標楷體" w:hAnsi="Times New Roman" w:cs="Times New Roman"/>
                <w:color w:val="auto"/>
              </w:rPr>
              <w:t>3</w:t>
            </w:r>
          </w:p>
        </w:tc>
        <w:tc>
          <w:tcPr>
            <w:tcW w:w="4364" w:type="dxa"/>
            <w:vAlign w:val="center"/>
          </w:tcPr>
          <w:p w14:paraId="5897F51C" w14:textId="1DB794CD"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推論統計原理</w:t>
            </w:r>
            <w:r w:rsidRPr="005C26F2">
              <w:rPr>
                <w:rFonts w:ascii="Times New Roman" w:eastAsia="標楷體" w:hAnsi="Times New Roman" w:cs="Times New Roman"/>
                <w:color w:val="0D0D0D"/>
              </w:rPr>
              <w:t>(2)</w:t>
            </w:r>
          </w:p>
        </w:tc>
        <w:tc>
          <w:tcPr>
            <w:tcW w:w="2291" w:type="dxa"/>
            <w:vAlign w:val="center"/>
          </w:tcPr>
          <w:p w14:paraId="58A32776" w14:textId="55919C09" w:rsidR="00212DBA" w:rsidRPr="005C26F2" w:rsidRDefault="00A13CDD" w:rsidP="00212D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2C7DB410"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21C9FEA3"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八</w:t>
            </w:r>
          </w:p>
        </w:tc>
        <w:tc>
          <w:tcPr>
            <w:tcW w:w="1491" w:type="dxa"/>
            <w:vAlign w:val="center"/>
          </w:tcPr>
          <w:p w14:paraId="5D3A6C3C" w14:textId="5ECD30CE"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4/</w:t>
            </w:r>
            <w:r w:rsidR="00B11B95" w:rsidRPr="005C26F2">
              <w:rPr>
                <w:rFonts w:ascii="Times New Roman" w:eastAsia="標楷體" w:hAnsi="Times New Roman" w:cs="Times New Roman"/>
                <w:color w:val="auto"/>
              </w:rPr>
              <w:t>10</w:t>
            </w:r>
          </w:p>
        </w:tc>
        <w:tc>
          <w:tcPr>
            <w:tcW w:w="4364" w:type="dxa"/>
            <w:vAlign w:val="center"/>
          </w:tcPr>
          <w:p w14:paraId="25571C68" w14:textId="390343A0"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平均數的差異檢定</w:t>
            </w:r>
            <w:r w:rsidRPr="005C26F2">
              <w:rPr>
                <w:rFonts w:ascii="Times New Roman" w:eastAsia="標楷體" w:hAnsi="Times New Roman" w:cs="Times New Roman"/>
                <w:color w:val="0D0D0D"/>
              </w:rPr>
              <w:t xml:space="preserve">(1) </w:t>
            </w:r>
          </w:p>
        </w:tc>
        <w:tc>
          <w:tcPr>
            <w:tcW w:w="2291" w:type="dxa"/>
            <w:vAlign w:val="center"/>
          </w:tcPr>
          <w:p w14:paraId="19E976C2" w14:textId="3F1BAF60" w:rsidR="00212DBA" w:rsidRPr="005C26F2" w:rsidRDefault="00A13CDD" w:rsidP="00212DBA">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hd w:val="pct15" w:color="auto" w:fill="FFFFFF"/>
              </w:rPr>
              <w:t>同步</w:t>
            </w:r>
            <w:r w:rsidRPr="005C26F2">
              <w:rPr>
                <w:rFonts w:ascii="Times New Roman" w:eastAsia="標楷體" w:hAnsi="Times New Roman" w:cs="Times New Roman"/>
                <w:color w:val="auto"/>
                <w:shd w:val="pct15" w:color="auto" w:fill="FFFFFF"/>
              </w:rPr>
              <w:t>(</w:t>
            </w:r>
            <w:r w:rsidRPr="005C26F2">
              <w:rPr>
                <w:rFonts w:ascii="Times New Roman" w:eastAsia="標楷體" w:hAnsi="Times New Roman" w:cs="Times New Roman"/>
                <w:color w:val="auto"/>
                <w:shd w:val="pct15" w:color="auto" w:fill="FFFFFF"/>
              </w:rPr>
              <w:t>二</w:t>
            </w:r>
            <w:r w:rsidRPr="005C26F2">
              <w:rPr>
                <w:rFonts w:ascii="Times New Roman" w:eastAsia="標楷體" w:hAnsi="Times New Roman" w:cs="Times New Roman"/>
                <w:color w:val="auto"/>
                <w:shd w:val="pct15" w:color="auto" w:fill="FFFFFF"/>
              </w:rPr>
              <w:t>)</w:t>
            </w:r>
          </w:p>
        </w:tc>
      </w:tr>
      <w:tr w:rsidR="00212DBA" w:rsidRPr="005C26F2" w14:paraId="03CE1EC9"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6D719D81"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九</w:t>
            </w:r>
          </w:p>
        </w:tc>
        <w:tc>
          <w:tcPr>
            <w:tcW w:w="1491" w:type="dxa"/>
            <w:vAlign w:val="center"/>
          </w:tcPr>
          <w:p w14:paraId="3AB459F2" w14:textId="36755D65" w:rsidR="00212DBA" w:rsidRPr="005C26F2" w:rsidRDefault="00212DBA"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4/1</w:t>
            </w:r>
            <w:r w:rsidR="00B11B95" w:rsidRPr="005C26F2">
              <w:rPr>
                <w:rFonts w:ascii="Times New Roman" w:eastAsia="標楷體" w:hAnsi="Times New Roman" w:cs="Times New Roman"/>
                <w:color w:val="auto"/>
              </w:rPr>
              <w:t>7</w:t>
            </w:r>
          </w:p>
        </w:tc>
        <w:tc>
          <w:tcPr>
            <w:tcW w:w="4364" w:type="dxa"/>
            <w:vAlign w:val="center"/>
          </w:tcPr>
          <w:p w14:paraId="33EB6AF6" w14:textId="17EDF747"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平均數的差異檢定</w:t>
            </w:r>
            <w:r w:rsidRPr="005C26F2">
              <w:rPr>
                <w:rFonts w:ascii="Times New Roman" w:eastAsia="標楷體" w:hAnsi="Times New Roman" w:cs="Times New Roman"/>
                <w:color w:val="0D0D0D"/>
              </w:rPr>
              <w:t xml:space="preserve">(2) </w:t>
            </w:r>
          </w:p>
        </w:tc>
        <w:tc>
          <w:tcPr>
            <w:tcW w:w="2291" w:type="dxa"/>
            <w:vAlign w:val="center"/>
          </w:tcPr>
          <w:p w14:paraId="6973353C" w14:textId="6F8448C8" w:rsidR="00212DBA" w:rsidRPr="005C26F2" w:rsidRDefault="00A13CDD" w:rsidP="00212D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0FCBE650"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157FAC49"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w:t>
            </w:r>
          </w:p>
        </w:tc>
        <w:tc>
          <w:tcPr>
            <w:tcW w:w="1491" w:type="dxa"/>
            <w:vAlign w:val="center"/>
          </w:tcPr>
          <w:p w14:paraId="5E0126E3" w14:textId="516B7674"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4/2</w:t>
            </w:r>
            <w:r w:rsidR="00A13CDD" w:rsidRPr="005C26F2">
              <w:rPr>
                <w:rFonts w:ascii="Times New Roman" w:eastAsia="標楷體" w:hAnsi="Times New Roman" w:cs="Times New Roman"/>
                <w:color w:val="auto"/>
              </w:rPr>
              <w:t>3</w:t>
            </w:r>
            <w:r w:rsidR="00A13CDD" w:rsidRPr="005C26F2">
              <w:rPr>
                <w:rFonts w:ascii="Times New Roman" w:eastAsia="標楷體" w:hAnsi="Times New Roman" w:cs="Times New Roman"/>
                <w:color w:val="auto"/>
                <w:highlight w:val="yellow"/>
              </w:rPr>
              <w:t>（三）</w:t>
            </w:r>
          </w:p>
        </w:tc>
        <w:tc>
          <w:tcPr>
            <w:tcW w:w="4364" w:type="dxa"/>
            <w:vAlign w:val="center"/>
          </w:tcPr>
          <w:p w14:paraId="6D3DBF68" w14:textId="2AFE5AA1"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單因子變異數分析</w:t>
            </w:r>
            <w:r w:rsidRPr="005C26F2">
              <w:rPr>
                <w:rFonts w:ascii="Times New Roman" w:eastAsia="標楷體" w:hAnsi="Times New Roman" w:cs="Times New Roman"/>
                <w:color w:val="0D0D0D"/>
              </w:rPr>
              <w:t xml:space="preserve">(1) </w:t>
            </w:r>
          </w:p>
        </w:tc>
        <w:tc>
          <w:tcPr>
            <w:tcW w:w="2291" w:type="dxa"/>
            <w:vAlign w:val="center"/>
          </w:tcPr>
          <w:p w14:paraId="74E4FD07" w14:textId="5F6ED419"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hd w:val="pct15" w:color="auto" w:fill="FFFFFF"/>
              </w:rPr>
              <w:t>同步</w:t>
            </w:r>
            <w:r w:rsidRPr="005C26F2">
              <w:rPr>
                <w:rFonts w:ascii="Times New Roman" w:eastAsia="標楷體" w:hAnsi="Times New Roman" w:cs="Times New Roman"/>
                <w:color w:val="auto"/>
                <w:shd w:val="pct15" w:color="auto" w:fill="FFFFFF"/>
              </w:rPr>
              <w:t>(</w:t>
            </w:r>
            <w:r w:rsidRPr="005C26F2">
              <w:rPr>
                <w:rFonts w:ascii="Times New Roman" w:eastAsia="標楷體" w:hAnsi="Times New Roman" w:cs="Times New Roman"/>
                <w:color w:val="auto"/>
                <w:shd w:val="pct15" w:color="auto" w:fill="FFFFFF"/>
              </w:rPr>
              <w:t>三</w:t>
            </w:r>
            <w:r w:rsidRPr="005C26F2">
              <w:rPr>
                <w:rFonts w:ascii="Times New Roman" w:eastAsia="標楷體" w:hAnsi="Times New Roman" w:cs="Times New Roman"/>
                <w:color w:val="auto"/>
                <w:shd w:val="pct15" w:color="auto" w:fill="FFFFFF"/>
              </w:rPr>
              <w:t>)</w:t>
            </w:r>
          </w:p>
        </w:tc>
      </w:tr>
      <w:tr w:rsidR="00212DBA" w:rsidRPr="005C26F2" w14:paraId="0C57DAFD"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1C4F4CC7"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十一</w:t>
            </w:r>
          </w:p>
        </w:tc>
        <w:tc>
          <w:tcPr>
            <w:tcW w:w="1491" w:type="dxa"/>
            <w:vAlign w:val="center"/>
          </w:tcPr>
          <w:p w14:paraId="29412D3C" w14:textId="42EE5B82" w:rsidR="00212DBA" w:rsidRPr="005C26F2" w:rsidRDefault="00B11B95"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rPr>
              <w:t>5/</w:t>
            </w:r>
            <w:r w:rsidR="00A13CDD" w:rsidRPr="005C26F2">
              <w:rPr>
                <w:rFonts w:ascii="Times New Roman" w:eastAsia="標楷體" w:hAnsi="Times New Roman" w:cs="Times New Roman"/>
                <w:bCs/>
                <w:color w:val="auto"/>
              </w:rPr>
              <w:t>3</w:t>
            </w:r>
          </w:p>
        </w:tc>
        <w:tc>
          <w:tcPr>
            <w:tcW w:w="4364" w:type="dxa"/>
            <w:vAlign w:val="center"/>
          </w:tcPr>
          <w:p w14:paraId="42F6CAD2" w14:textId="0AC9B3DE"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rPr>
              <w:t>複習討論與期中評量</w:t>
            </w:r>
          </w:p>
        </w:tc>
        <w:tc>
          <w:tcPr>
            <w:tcW w:w="2291" w:type="dxa"/>
            <w:vAlign w:val="center"/>
          </w:tcPr>
          <w:p w14:paraId="10CFBB79" w14:textId="09F632E9" w:rsidR="00212DBA" w:rsidRPr="005C26F2" w:rsidRDefault="00212DBA" w:rsidP="00212DBA">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u w:val="single"/>
              </w:rPr>
            </w:pPr>
            <w:r w:rsidRPr="005C26F2">
              <w:rPr>
                <w:rFonts w:ascii="Times New Roman" w:eastAsia="標楷體" w:hAnsi="Times New Roman" w:cs="Times New Roman"/>
                <w:color w:val="auto"/>
                <w:u w:val="single"/>
              </w:rPr>
              <w:t>面授</w:t>
            </w:r>
            <w:r w:rsidRPr="005C26F2">
              <w:rPr>
                <w:rFonts w:ascii="Times New Roman" w:eastAsia="標楷體" w:hAnsi="Times New Roman" w:cs="Times New Roman"/>
                <w:color w:val="auto"/>
                <w:u w:val="single"/>
              </w:rPr>
              <w:t>(</w:t>
            </w:r>
            <w:r w:rsidRPr="005C26F2">
              <w:rPr>
                <w:rFonts w:ascii="Times New Roman" w:eastAsia="標楷體" w:hAnsi="Times New Roman" w:cs="Times New Roman"/>
                <w:color w:val="auto"/>
                <w:u w:val="single"/>
              </w:rPr>
              <w:t>三</w:t>
            </w:r>
            <w:r w:rsidRPr="005C26F2">
              <w:rPr>
                <w:rFonts w:ascii="Times New Roman" w:eastAsia="標楷體" w:hAnsi="Times New Roman" w:cs="Times New Roman"/>
                <w:color w:val="auto"/>
                <w:u w:val="single"/>
              </w:rPr>
              <w:t>)</w:t>
            </w:r>
          </w:p>
        </w:tc>
      </w:tr>
      <w:tr w:rsidR="00212DBA" w:rsidRPr="005C26F2" w14:paraId="691055A6"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2178E112"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lastRenderedPageBreak/>
              <w:t>十二</w:t>
            </w:r>
          </w:p>
        </w:tc>
        <w:tc>
          <w:tcPr>
            <w:tcW w:w="1491" w:type="dxa"/>
            <w:vAlign w:val="center"/>
          </w:tcPr>
          <w:p w14:paraId="355F3C1E" w14:textId="125703D1"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5/</w:t>
            </w:r>
            <w:r w:rsidR="00B11B95" w:rsidRPr="005C26F2">
              <w:rPr>
                <w:rFonts w:ascii="Times New Roman" w:eastAsia="標楷體" w:hAnsi="Times New Roman" w:cs="Times New Roman"/>
                <w:color w:val="auto"/>
              </w:rPr>
              <w:t>8</w:t>
            </w:r>
          </w:p>
        </w:tc>
        <w:tc>
          <w:tcPr>
            <w:tcW w:w="4364" w:type="dxa"/>
            <w:vAlign w:val="center"/>
          </w:tcPr>
          <w:p w14:paraId="7C819062" w14:textId="2D867976"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單因子變異數分析</w:t>
            </w:r>
            <w:r w:rsidRPr="005C26F2">
              <w:rPr>
                <w:rFonts w:ascii="Times New Roman" w:eastAsia="標楷體" w:hAnsi="Times New Roman" w:cs="Times New Roman"/>
                <w:color w:val="0D0D0D"/>
              </w:rPr>
              <w:t xml:space="preserve"> (2)</w:t>
            </w:r>
          </w:p>
        </w:tc>
        <w:tc>
          <w:tcPr>
            <w:tcW w:w="2291" w:type="dxa"/>
            <w:vAlign w:val="center"/>
          </w:tcPr>
          <w:p w14:paraId="118CFE9C" w14:textId="7C8EFEBB"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7C8E8C8E"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32B2BD3D"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十三</w:t>
            </w:r>
          </w:p>
        </w:tc>
        <w:tc>
          <w:tcPr>
            <w:tcW w:w="1491" w:type="dxa"/>
            <w:vAlign w:val="center"/>
          </w:tcPr>
          <w:p w14:paraId="0E129146" w14:textId="673780DC" w:rsidR="00212DBA" w:rsidRPr="005C26F2" w:rsidRDefault="00212DBA"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5/1</w:t>
            </w:r>
            <w:r w:rsidR="00B11B95" w:rsidRPr="005C26F2">
              <w:rPr>
                <w:rFonts w:ascii="Times New Roman" w:eastAsia="標楷體" w:hAnsi="Times New Roman" w:cs="Times New Roman"/>
                <w:color w:val="auto"/>
              </w:rPr>
              <w:t>5</w:t>
            </w:r>
          </w:p>
        </w:tc>
        <w:tc>
          <w:tcPr>
            <w:tcW w:w="4364" w:type="dxa"/>
            <w:vAlign w:val="center"/>
          </w:tcPr>
          <w:p w14:paraId="5500B795" w14:textId="1AEE8175"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多因子變異數分析</w:t>
            </w:r>
          </w:p>
        </w:tc>
        <w:tc>
          <w:tcPr>
            <w:tcW w:w="2291" w:type="dxa"/>
            <w:vAlign w:val="center"/>
          </w:tcPr>
          <w:p w14:paraId="178FA3E0" w14:textId="57CD96EE"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hd w:val="pct15" w:color="auto" w:fill="FFFFFF"/>
              </w:rPr>
              <w:t>同步</w:t>
            </w:r>
            <w:r w:rsidRPr="005C26F2">
              <w:rPr>
                <w:rFonts w:ascii="Times New Roman" w:eastAsia="標楷體" w:hAnsi="Times New Roman" w:cs="Times New Roman"/>
                <w:color w:val="auto"/>
                <w:shd w:val="pct15" w:color="auto" w:fill="FFFFFF"/>
              </w:rPr>
              <w:t>(</w:t>
            </w:r>
            <w:r w:rsidRPr="005C26F2">
              <w:rPr>
                <w:rFonts w:ascii="Times New Roman" w:eastAsia="標楷體" w:hAnsi="Times New Roman" w:cs="Times New Roman"/>
                <w:color w:val="auto"/>
                <w:shd w:val="pct15" w:color="auto" w:fill="FFFFFF"/>
              </w:rPr>
              <w:t>四</w:t>
            </w:r>
            <w:r w:rsidRPr="005C26F2">
              <w:rPr>
                <w:rFonts w:ascii="Times New Roman" w:eastAsia="標楷體" w:hAnsi="Times New Roman" w:cs="Times New Roman"/>
                <w:color w:val="auto"/>
                <w:shd w:val="pct15" w:color="auto" w:fill="FFFFFF"/>
              </w:rPr>
              <w:t>)</w:t>
            </w:r>
          </w:p>
        </w:tc>
      </w:tr>
      <w:tr w:rsidR="00212DBA" w:rsidRPr="005C26F2" w14:paraId="24F46578"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03B32F08"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十四</w:t>
            </w:r>
          </w:p>
        </w:tc>
        <w:tc>
          <w:tcPr>
            <w:tcW w:w="1491" w:type="dxa"/>
            <w:vAlign w:val="center"/>
          </w:tcPr>
          <w:p w14:paraId="0C1FFABC" w14:textId="4D5866F5"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5/2</w:t>
            </w:r>
            <w:r w:rsidR="00B11B95" w:rsidRPr="005C26F2">
              <w:rPr>
                <w:rFonts w:ascii="Times New Roman" w:eastAsia="標楷體" w:hAnsi="Times New Roman" w:cs="Times New Roman"/>
                <w:color w:val="auto"/>
              </w:rPr>
              <w:t>2</w:t>
            </w:r>
          </w:p>
        </w:tc>
        <w:tc>
          <w:tcPr>
            <w:tcW w:w="4364" w:type="dxa"/>
            <w:vAlign w:val="center"/>
          </w:tcPr>
          <w:p w14:paraId="68547A58" w14:textId="4AE913F6"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相關分析</w:t>
            </w:r>
          </w:p>
        </w:tc>
        <w:tc>
          <w:tcPr>
            <w:tcW w:w="2291" w:type="dxa"/>
            <w:vAlign w:val="center"/>
          </w:tcPr>
          <w:p w14:paraId="0BE68120" w14:textId="336CD1D4"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7570B5F8"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4EE572F3"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十五</w:t>
            </w:r>
          </w:p>
        </w:tc>
        <w:tc>
          <w:tcPr>
            <w:tcW w:w="1491" w:type="dxa"/>
            <w:vAlign w:val="center"/>
          </w:tcPr>
          <w:p w14:paraId="5377C39F" w14:textId="70A3465C" w:rsidR="00212DBA" w:rsidRPr="005C26F2" w:rsidRDefault="00212DBA"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5/2</w:t>
            </w:r>
            <w:r w:rsidR="00B11B95" w:rsidRPr="005C26F2">
              <w:rPr>
                <w:rFonts w:ascii="Times New Roman" w:eastAsia="標楷體" w:hAnsi="Times New Roman" w:cs="Times New Roman"/>
                <w:color w:val="auto"/>
              </w:rPr>
              <w:t>9</w:t>
            </w:r>
          </w:p>
        </w:tc>
        <w:tc>
          <w:tcPr>
            <w:tcW w:w="4364" w:type="dxa"/>
            <w:vAlign w:val="center"/>
          </w:tcPr>
          <w:p w14:paraId="251274AC" w14:textId="6AAF8F85"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迴歸分析</w:t>
            </w:r>
          </w:p>
        </w:tc>
        <w:tc>
          <w:tcPr>
            <w:tcW w:w="2291" w:type="dxa"/>
            <w:vAlign w:val="center"/>
          </w:tcPr>
          <w:p w14:paraId="50129F29" w14:textId="43F3C7BB"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4E67FAA7"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0001CF47"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十六</w:t>
            </w:r>
          </w:p>
        </w:tc>
        <w:tc>
          <w:tcPr>
            <w:tcW w:w="1491" w:type="dxa"/>
            <w:vAlign w:val="center"/>
          </w:tcPr>
          <w:p w14:paraId="607984B9" w14:textId="22262C99" w:rsidR="00212DBA" w:rsidRPr="005C26F2" w:rsidRDefault="00212DBA"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color w:val="auto"/>
              </w:rPr>
              <w:t>6/</w:t>
            </w:r>
            <w:r w:rsidR="00A13CDD" w:rsidRPr="005C26F2">
              <w:rPr>
                <w:rFonts w:ascii="Times New Roman" w:eastAsia="標楷體" w:hAnsi="Times New Roman" w:cs="Times New Roman"/>
                <w:color w:val="auto"/>
              </w:rPr>
              <w:t>4</w:t>
            </w:r>
            <w:r w:rsidR="005C26F2" w:rsidRPr="005C26F2">
              <w:rPr>
                <w:rFonts w:ascii="Times New Roman" w:eastAsia="標楷體" w:hAnsi="Times New Roman" w:cs="Times New Roman"/>
                <w:color w:val="auto"/>
                <w:highlight w:val="yellow"/>
              </w:rPr>
              <w:t>（三）</w:t>
            </w:r>
          </w:p>
        </w:tc>
        <w:tc>
          <w:tcPr>
            <w:tcW w:w="4364" w:type="dxa"/>
            <w:vAlign w:val="center"/>
          </w:tcPr>
          <w:p w14:paraId="73B43892" w14:textId="6C21C245"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卡方檢定</w:t>
            </w:r>
          </w:p>
        </w:tc>
        <w:tc>
          <w:tcPr>
            <w:tcW w:w="2291" w:type="dxa"/>
            <w:vAlign w:val="center"/>
          </w:tcPr>
          <w:p w14:paraId="63EB2143" w14:textId="18CE58B7" w:rsidR="00212DBA" w:rsidRPr="005C26F2" w:rsidRDefault="00A13CDD" w:rsidP="00212DBA">
            <w:pPr>
              <w:ind w:left="240" w:hangingChars="100" w:hanging="24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hd w:val="pct15" w:color="auto" w:fill="FFFFFF"/>
              </w:rPr>
              <w:t>同步</w:t>
            </w:r>
            <w:r w:rsidRPr="005C26F2">
              <w:rPr>
                <w:rFonts w:ascii="Times New Roman" w:eastAsia="標楷體" w:hAnsi="Times New Roman" w:cs="Times New Roman"/>
                <w:color w:val="auto"/>
                <w:shd w:val="pct15" w:color="auto" w:fill="FFFFFF"/>
              </w:rPr>
              <w:t>(</w:t>
            </w:r>
            <w:r w:rsidRPr="005C26F2">
              <w:rPr>
                <w:rFonts w:ascii="Times New Roman" w:eastAsia="標楷體" w:hAnsi="Times New Roman" w:cs="Times New Roman"/>
                <w:color w:val="auto"/>
                <w:shd w:val="pct15" w:color="auto" w:fill="FFFFFF"/>
              </w:rPr>
              <w:t>五</w:t>
            </w:r>
            <w:r w:rsidRPr="005C26F2">
              <w:rPr>
                <w:rFonts w:ascii="Times New Roman" w:eastAsia="標楷體" w:hAnsi="Times New Roman" w:cs="Times New Roman"/>
                <w:color w:val="auto"/>
                <w:shd w:val="pct15" w:color="auto" w:fill="FFFFFF"/>
              </w:rPr>
              <w:t>)</w:t>
            </w:r>
          </w:p>
        </w:tc>
      </w:tr>
      <w:tr w:rsidR="00212DBA" w:rsidRPr="005C26F2" w14:paraId="7CC48208" w14:textId="77777777" w:rsidTr="00212DB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0607C76A"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十七</w:t>
            </w:r>
          </w:p>
        </w:tc>
        <w:tc>
          <w:tcPr>
            <w:tcW w:w="1491" w:type="dxa"/>
            <w:vAlign w:val="center"/>
          </w:tcPr>
          <w:p w14:paraId="7379F2D0" w14:textId="56ADAE26" w:rsidR="00212DBA" w:rsidRPr="005C26F2" w:rsidRDefault="00A13CDD" w:rsidP="00212D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t>6/12</w:t>
            </w:r>
          </w:p>
        </w:tc>
        <w:tc>
          <w:tcPr>
            <w:tcW w:w="4364" w:type="dxa"/>
            <w:vAlign w:val="center"/>
          </w:tcPr>
          <w:p w14:paraId="1FFA10C8" w14:textId="6626D2EA" w:rsidR="00212DBA" w:rsidRPr="005C26F2" w:rsidRDefault="00212DBA"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rPr>
              <w:t>期末複習與作業討論</w:t>
            </w:r>
          </w:p>
        </w:tc>
        <w:tc>
          <w:tcPr>
            <w:tcW w:w="2291" w:type="dxa"/>
            <w:vAlign w:val="center"/>
          </w:tcPr>
          <w:p w14:paraId="57629A41" w14:textId="3BE73DD9" w:rsidR="00212DBA" w:rsidRPr="005C26F2" w:rsidRDefault="00A13CDD" w:rsidP="00212DBA">
            <w:pPr>
              <w:snapToGrid w:val="0"/>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非同步</w:t>
            </w:r>
          </w:p>
        </w:tc>
      </w:tr>
      <w:tr w:rsidR="00212DBA" w:rsidRPr="005C26F2" w14:paraId="4BD0A371" w14:textId="77777777" w:rsidTr="00212DBA">
        <w:trPr>
          <w:trHeight w:val="720"/>
        </w:trPr>
        <w:tc>
          <w:tcPr>
            <w:cnfStyle w:val="001000000000" w:firstRow="0" w:lastRow="0" w:firstColumn="1" w:lastColumn="0" w:oddVBand="0" w:evenVBand="0" w:oddHBand="0" w:evenHBand="0" w:firstRowFirstColumn="0" w:firstRowLastColumn="0" w:lastRowFirstColumn="0" w:lastRowLastColumn="0"/>
            <w:tcW w:w="803" w:type="dxa"/>
            <w:vAlign w:val="center"/>
          </w:tcPr>
          <w:p w14:paraId="19BD659E" w14:textId="77777777" w:rsidR="00212DBA" w:rsidRPr="005C26F2" w:rsidRDefault="00212DBA" w:rsidP="00212DBA">
            <w:pPr>
              <w:autoSpaceDE w:val="0"/>
              <w:autoSpaceDN w:val="0"/>
              <w:adjustRightInd w:val="0"/>
              <w:jc w:val="center"/>
              <w:rPr>
                <w:rFonts w:ascii="Times New Roman" w:eastAsia="標楷體" w:hAnsi="Times New Roman" w:cs="Times New Roman"/>
                <w:b w:val="0"/>
                <w:bCs w:val="0"/>
                <w:color w:val="auto"/>
                <w:kern w:val="0"/>
                <w:sz w:val="25"/>
                <w:szCs w:val="25"/>
              </w:rPr>
            </w:pPr>
            <w:r w:rsidRPr="005C26F2">
              <w:rPr>
                <w:rFonts w:ascii="Times New Roman" w:eastAsia="標楷體" w:hAnsi="Times New Roman" w:cs="Times New Roman"/>
                <w:b w:val="0"/>
                <w:color w:val="auto"/>
                <w:kern w:val="0"/>
                <w:sz w:val="25"/>
                <w:szCs w:val="25"/>
              </w:rPr>
              <w:t>十八</w:t>
            </w:r>
          </w:p>
        </w:tc>
        <w:tc>
          <w:tcPr>
            <w:tcW w:w="1491" w:type="dxa"/>
            <w:vAlign w:val="center"/>
          </w:tcPr>
          <w:p w14:paraId="11F029DB" w14:textId="16245AE3" w:rsidR="00212DBA" w:rsidRPr="005C26F2" w:rsidRDefault="00A13CDD" w:rsidP="00212D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bCs/>
                <w:color w:val="auto"/>
                <w:kern w:val="0"/>
                <w:sz w:val="25"/>
                <w:szCs w:val="25"/>
              </w:rPr>
            </w:pPr>
            <w:r w:rsidRPr="005C26F2">
              <w:rPr>
                <w:rFonts w:ascii="Times New Roman" w:eastAsia="標楷體" w:hAnsi="Times New Roman" w:cs="Times New Roman"/>
                <w:bCs/>
                <w:color w:val="auto"/>
                <w:kern w:val="0"/>
                <w:sz w:val="25"/>
                <w:szCs w:val="25"/>
              </w:rPr>
              <w:t>6/21</w:t>
            </w:r>
          </w:p>
        </w:tc>
        <w:tc>
          <w:tcPr>
            <w:tcW w:w="4364" w:type="dxa"/>
            <w:vAlign w:val="center"/>
          </w:tcPr>
          <w:p w14:paraId="18D8D5DD" w14:textId="0810E3DA" w:rsidR="00212DBA" w:rsidRPr="005C26F2" w:rsidRDefault="00212DBA"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0D0D0D"/>
              </w:rPr>
            </w:pPr>
            <w:r w:rsidRPr="005C26F2">
              <w:rPr>
                <w:rFonts w:ascii="Times New Roman" w:eastAsia="標楷體" w:hAnsi="Times New Roman" w:cs="Times New Roman"/>
                <w:color w:val="0D0D0D"/>
              </w:rPr>
              <w:t>期末</w:t>
            </w:r>
            <w:r w:rsidR="00A13CDD" w:rsidRPr="005C26F2">
              <w:rPr>
                <w:rFonts w:ascii="Times New Roman" w:eastAsia="標楷體" w:hAnsi="Times New Roman" w:cs="Times New Roman"/>
                <w:color w:val="0D0D0D"/>
              </w:rPr>
              <w:t>評量</w:t>
            </w:r>
          </w:p>
        </w:tc>
        <w:tc>
          <w:tcPr>
            <w:tcW w:w="2291" w:type="dxa"/>
            <w:vAlign w:val="center"/>
          </w:tcPr>
          <w:p w14:paraId="51913CA7" w14:textId="2D9AE5E5" w:rsidR="00212DBA" w:rsidRPr="005C26F2" w:rsidRDefault="00A13CDD" w:rsidP="00212DBA">
            <w:pPr>
              <w:snapToGrid w:val="0"/>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面授</w:t>
            </w:r>
            <w:r w:rsidRPr="005C26F2">
              <w:rPr>
                <w:rFonts w:ascii="Times New Roman" w:eastAsia="標楷體" w:hAnsi="Times New Roman" w:cs="Times New Roman"/>
                <w:color w:val="auto"/>
              </w:rPr>
              <w:t>(</w:t>
            </w:r>
            <w:r w:rsidRPr="005C26F2">
              <w:rPr>
                <w:rFonts w:ascii="Times New Roman" w:eastAsia="標楷體" w:hAnsi="Times New Roman" w:cs="Times New Roman"/>
                <w:color w:val="auto"/>
              </w:rPr>
              <w:t>四</w:t>
            </w:r>
            <w:r w:rsidRPr="005C26F2">
              <w:rPr>
                <w:rFonts w:ascii="Times New Roman" w:eastAsia="標楷體" w:hAnsi="Times New Roman" w:cs="Times New Roman"/>
                <w:color w:val="auto"/>
              </w:rPr>
              <w:t xml:space="preserve">) </w:t>
            </w:r>
          </w:p>
        </w:tc>
      </w:tr>
    </w:tbl>
    <w:p w14:paraId="1E1AF88D" w14:textId="0FAF1A3F" w:rsidR="00F722E3" w:rsidRPr="005C26F2" w:rsidRDefault="00A13CDD" w:rsidP="003302E0">
      <w:pPr>
        <w:autoSpaceDE w:val="0"/>
        <w:autoSpaceDN w:val="0"/>
        <w:adjustRightInd w:val="0"/>
        <w:spacing w:line="276" w:lineRule="auto"/>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w:t>
      </w:r>
      <w:r w:rsidRPr="005C26F2">
        <w:rPr>
          <w:rFonts w:ascii="Times New Roman" w:eastAsia="標楷體" w:hAnsi="Times New Roman" w:cs="Times New Roman"/>
          <w:b/>
          <w:bCs/>
          <w:kern w:val="0"/>
          <w:sz w:val="25"/>
          <w:szCs w:val="25"/>
        </w:rPr>
        <w:t>同步時間為週四晚上</w:t>
      </w:r>
      <w:r w:rsidRPr="005C26F2">
        <w:rPr>
          <w:rFonts w:ascii="Times New Roman" w:eastAsia="標楷體" w:hAnsi="Times New Roman" w:cs="Times New Roman"/>
          <w:b/>
          <w:bCs/>
          <w:kern w:val="0"/>
          <w:sz w:val="25"/>
          <w:szCs w:val="25"/>
        </w:rPr>
        <w:t>7:00</w:t>
      </w:r>
      <w:r w:rsidRPr="005C26F2">
        <w:rPr>
          <w:rFonts w:ascii="Times New Roman" w:eastAsia="標楷體" w:hAnsi="Times New Roman" w:cs="Times New Roman"/>
          <w:b/>
          <w:bCs/>
          <w:kern w:val="0"/>
          <w:sz w:val="25"/>
          <w:szCs w:val="25"/>
        </w:rPr>
        <w:t>至</w:t>
      </w:r>
      <w:r w:rsidRPr="005C26F2">
        <w:rPr>
          <w:rFonts w:ascii="Times New Roman" w:eastAsia="標楷體" w:hAnsi="Times New Roman" w:cs="Times New Roman"/>
          <w:b/>
          <w:bCs/>
          <w:kern w:val="0"/>
          <w:sz w:val="25"/>
          <w:szCs w:val="25"/>
        </w:rPr>
        <w:t>9:30</w:t>
      </w:r>
      <w:r w:rsidRPr="005C26F2">
        <w:rPr>
          <w:rFonts w:ascii="Times New Roman" w:eastAsia="標楷體" w:hAnsi="Times New Roman" w:cs="Times New Roman"/>
          <w:b/>
          <w:bCs/>
          <w:kern w:val="0"/>
          <w:sz w:val="25"/>
          <w:szCs w:val="25"/>
        </w:rPr>
        <w:t>，唯</w:t>
      </w:r>
      <w:r w:rsidRPr="005C26F2">
        <w:rPr>
          <w:rFonts w:ascii="Times New Roman" w:eastAsia="標楷體" w:hAnsi="Times New Roman" w:cs="Times New Roman"/>
          <w:b/>
          <w:bCs/>
          <w:kern w:val="0"/>
          <w:sz w:val="25"/>
          <w:szCs w:val="25"/>
          <w:highlight w:val="yellow"/>
        </w:rPr>
        <w:t>4/23</w:t>
      </w:r>
      <w:r w:rsidR="005C26F2" w:rsidRPr="005C26F2">
        <w:rPr>
          <w:rFonts w:ascii="Times New Roman" w:eastAsia="標楷體" w:hAnsi="Times New Roman" w:cs="Times New Roman"/>
          <w:b/>
          <w:bCs/>
          <w:kern w:val="0"/>
          <w:sz w:val="25"/>
          <w:szCs w:val="25"/>
          <w:highlight w:val="yellow"/>
        </w:rPr>
        <w:t>及</w:t>
      </w:r>
      <w:r w:rsidRPr="005C26F2">
        <w:rPr>
          <w:rFonts w:ascii="Times New Roman" w:eastAsia="標楷體" w:hAnsi="Times New Roman" w:cs="Times New Roman"/>
          <w:b/>
          <w:bCs/>
          <w:kern w:val="0"/>
          <w:sz w:val="25"/>
          <w:szCs w:val="25"/>
          <w:highlight w:val="yellow"/>
        </w:rPr>
        <w:t>6/4</w:t>
      </w:r>
      <w:r w:rsidR="005C26F2" w:rsidRPr="005C26F2">
        <w:rPr>
          <w:rFonts w:ascii="Times New Roman" w:eastAsia="標楷體" w:hAnsi="Times New Roman" w:cs="Times New Roman"/>
          <w:b/>
          <w:bCs/>
          <w:kern w:val="0"/>
          <w:sz w:val="25"/>
          <w:szCs w:val="25"/>
          <w:highlight w:val="yellow"/>
        </w:rPr>
        <w:t>為週</w:t>
      </w:r>
      <w:r w:rsidRPr="005C26F2">
        <w:rPr>
          <w:rFonts w:ascii="Times New Roman" w:eastAsia="標楷體" w:hAnsi="Times New Roman" w:cs="Times New Roman"/>
          <w:b/>
          <w:bCs/>
          <w:kern w:val="0"/>
          <w:sz w:val="25"/>
          <w:szCs w:val="25"/>
          <w:highlight w:val="yellow"/>
        </w:rPr>
        <w:t>三</w:t>
      </w:r>
      <w:r w:rsidR="005C26F2" w:rsidRPr="005C26F2">
        <w:rPr>
          <w:rFonts w:ascii="Times New Roman" w:eastAsia="標楷體" w:hAnsi="Times New Roman" w:cs="Times New Roman"/>
          <w:b/>
          <w:bCs/>
          <w:kern w:val="0"/>
          <w:sz w:val="25"/>
          <w:szCs w:val="25"/>
        </w:rPr>
        <w:t>晚上</w:t>
      </w:r>
      <w:r w:rsidR="005C26F2" w:rsidRPr="005C26F2">
        <w:rPr>
          <w:rFonts w:ascii="Times New Roman" w:eastAsia="標楷體" w:hAnsi="Times New Roman" w:cs="Times New Roman"/>
          <w:b/>
          <w:bCs/>
          <w:kern w:val="0"/>
          <w:sz w:val="25"/>
          <w:szCs w:val="25"/>
        </w:rPr>
        <w:t>7:00</w:t>
      </w:r>
      <w:r w:rsidR="005C26F2" w:rsidRPr="005C26F2">
        <w:rPr>
          <w:rFonts w:ascii="Times New Roman" w:eastAsia="標楷體" w:hAnsi="Times New Roman" w:cs="Times New Roman"/>
          <w:b/>
          <w:bCs/>
          <w:kern w:val="0"/>
          <w:sz w:val="25"/>
          <w:szCs w:val="25"/>
        </w:rPr>
        <w:t>至</w:t>
      </w:r>
      <w:r w:rsidR="005C26F2" w:rsidRPr="005C26F2">
        <w:rPr>
          <w:rFonts w:ascii="Times New Roman" w:eastAsia="標楷體" w:hAnsi="Times New Roman" w:cs="Times New Roman"/>
          <w:b/>
          <w:bCs/>
          <w:kern w:val="0"/>
          <w:sz w:val="25"/>
          <w:szCs w:val="25"/>
        </w:rPr>
        <w:t>9:30</w:t>
      </w:r>
      <w:r w:rsidRPr="005C26F2">
        <w:rPr>
          <w:rFonts w:ascii="Times New Roman" w:eastAsia="標楷體" w:hAnsi="Times New Roman" w:cs="Times New Roman"/>
          <w:b/>
          <w:bCs/>
          <w:kern w:val="0"/>
          <w:sz w:val="25"/>
          <w:szCs w:val="25"/>
        </w:rPr>
        <w:t>。</w:t>
      </w:r>
    </w:p>
    <w:p w14:paraId="0BBDEC2D" w14:textId="77777777" w:rsidR="003302E0" w:rsidRPr="005C26F2" w:rsidRDefault="003302E0" w:rsidP="003302E0">
      <w:pPr>
        <w:autoSpaceDE w:val="0"/>
        <w:autoSpaceDN w:val="0"/>
        <w:adjustRightInd w:val="0"/>
        <w:spacing w:line="276" w:lineRule="auto"/>
        <w:rPr>
          <w:rFonts w:ascii="Times New Roman" w:eastAsia="標楷體" w:hAnsi="Times New Roman" w:cs="Times New Roman"/>
          <w:color w:val="FF0000"/>
          <w:kern w:val="0"/>
          <w:szCs w:val="24"/>
        </w:rPr>
      </w:pPr>
      <w:r w:rsidRPr="005C26F2">
        <w:rPr>
          <w:rFonts w:ascii="Times New Roman" w:eastAsia="標楷體" w:hAnsi="Times New Roman" w:cs="Times New Roman"/>
          <w:color w:val="FF0000"/>
          <w:kern w:val="0"/>
          <w:szCs w:val="24"/>
        </w:rPr>
        <w:t>請尊重智慧財產權，不得非法影印教師指定之教科書籍</w:t>
      </w:r>
    </w:p>
    <w:p w14:paraId="101A419C" w14:textId="77777777" w:rsidR="003302E0" w:rsidRPr="005C26F2" w:rsidRDefault="003302E0" w:rsidP="003302E0">
      <w:pPr>
        <w:autoSpaceDE w:val="0"/>
        <w:autoSpaceDN w:val="0"/>
        <w:adjustRightInd w:val="0"/>
        <w:spacing w:line="276" w:lineRule="auto"/>
        <w:rPr>
          <w:rFonts w:ascii="Times New Roman" w:eastAsia="標楷體" w:hAnsi="Times New Roman" w:cs="Times New Roman"/>
          <w:color w:val="FF0000"/>
          <w:kern w:val="0"/>
          <w:szCs w:val="24"/>
        </w:rPr>
      </w:pPr>
    </w:p>
    <w:p w14:paraId="5A53A72E" w14:textId="77777777" w:rsidR="00853227" w:rsidRPr="005C26F2" w:rsidRDefault="0035566F"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注意事項</w:t>
      </w:r>
    </w:p>
    <w:p w14:paraId="564181AD" w14:textId="0FA641CC" w:rsidR="0035566F" w:rsidRPr="005C26F2" w:rsidRDefault="0035566F" w:rsidP="0050000F">
      <w:pPr>
        <w:pStyle w:val="a9"/>
        <w:numPr>
          <w:ilvl w:val="0"/>
          <w:numId w:val="5"/>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同步課程時間：</w:t>
      </w:r>
      <w:r w:rsidR="005C26F2" w:rsidRPr="005C26F2">
        <w:rPr>
          <w:rFonts w:ascii="Times New Roman" w:eastAsia="標楷體" w:hAnsi="Times New Roman" w:cs="Times New Roman"/>
          <w:kern w:val="0"/>
          <w:szCs w:val="24"/>
        </w:rPr>
        <w:t>星期四（</w:t>
      </w:r>
      <w:r w:rsidR="005C26F2" w:rsidRPr="005C26F2">
        <w:rPr>
          <w:rFonts w:ascii="Times New Roman" w:eastAsia="標楷體" w:hAnsi="Times New Roman" w:cs="Times New Roman"/>
          <w:kern w:val="0"/>
          <w:szCs w:val="24"/>
        </w:rPr>
        <w:t>4/23</w:t>
      </w:r>
      <w:r w:rsidR="005C26F2" w:rsidRPr="005C26F2">
        <w:rPr>
          <w:rFonts w:ascii="Times New Roman" w:eastAsia="標楷體" w:hAnsi="Times New Roman" w:cs="Times New Roman"/>
          <w:kern w:val="0"/>
          <w:szCs w:val="24"/>
        </w:rPr>
        <w:t>及</w:t>
      </w:r>
      <w:r w:rsidR="005C26F2" w:rsidRPr="005C26F2">
        <w:rPr>
          <w:rFonts w:ascii="Times New Roman" w:eastAsia="標楷體" w:hAnsi="Times New Roman" w:cs="Times New Roman"/>
          <w:kern w:val="0"/>
          <w:szCs w:val="24"/>
        </w:rPr>
        <w:t>6/4</w:t>
      </w:r>
      <w:r w:rsidR="005C26F2" w:rsidRPr="005C26F2">
        <w:rPr>
          <w:rFonts w:ascii="Times New Roman" w:eastAsia="標楷體" w:hAnsi="Times New Roman" w:cs="Times New Roman"/>
          <w:kern w:val="0"/>
          <w:szCs w:val="24"/>
        </w:rPr>
        <w:t>為星期三），</w:t>
      </w:r>
      <w:r w:rsidR="005C26F2" w:rsidRPr="005C26F2">
        <w:rPr>
          <w:rFonts w:ascii="Times New Roman" w:eastAsia="標楷體" w:hAnsi="Times New Roman" w:cs="Times New Roman"/>
          <w:kern w:val="0"/>
          <w:szCs w:val="24"/>
        </w:rPr>
        <w:t>19</w:t>
      </w:r>
      <w:r w:rsidR="005C26F2" w:rsidRPr="005C26F2">
        <w:rPr>
          <w:rFonts w:ascii="Times New Roman" w:eastAsia="標楷體" w:hAnsi="Times New Roman" w:cs="Times New Roman"/>
          <w:kern w:val="0"/>
          <w:szCs w:val="24"/>
        </w:rPr>
        <w:t>：</w:t>
      </w:r>
      <w:r w:rsidR="005C26F2" w:rsidRPr="005C26F2">
        <w:rPr>
          <w:rFonts w:ascii="Times New Roman" w:eastAsia="標楷體" w:hAnsi="Times New Roman" w:cs="Times New Roman"/>
          <w:kern w:val="0"/>
          <w:szCs w:val="24"/>
        </w:rPr>
        <w:t>00 - 21:30</w:t>
      </w:r>
      <w:r w:rsidR="005C26F2" w:rsidRPr="005C26F2">
        <w:rPr>
          <w:rFonts w:ascii="Times New Roman" w:eastAsia="標楷體" w:hAnsi="Times New Roman" w:cs="Times New Roman"/>
          <w:kern w:val="0"/>
          <w:szCs w:val="24"/>
        </w:rPr>
        <w:t>（共有</w:t>
      </w:r>
      <w:r w:rsidR="005C26F2" w:rsidRPr="005C26F2">
        <w:rPr>
          <w:rFonts w:ascii="Times New Roman" w:eastAsia="標楷體" w:hAnsi="Times New Roman" w:cs="Times New Roman"/>
          <w:kern w:val="0"/>
          <w:szCs w:val="24"/>
        </w:rPr>
        <w:t>5</w:t>
      </w:r>
      <w:r w:rsidR="005C26F2" w:rsidRPr="005C26F2">
        <w:rPr>
          <w:rFonts w:ascii="Times New Roman" w:eastAsia="標楷體" w:hAnsi="Times New Roman" w:cs="Times New Roman"/>
          <w:kern w:val="0"/>
          <w:szCs w:val="24"/>
        </w:rPr>
        <w:t>次，詳見課程進度表）。</w:t>
      </w:r>
    </w:p>
    <w:p w14:paraId="2A18AE41" w14:textId="6B20D5AD" w:rsidR="0035566F" w:rsidRPr="005C26F2" w:rsidRDefault="0035566F" w:rsidP="0050000F">
      <w:pPr>
        <w:pStyle w:val="a9"/>
        <w:numPr>
          <w:ilvl w:val="0"/>
          <w:numId w:val="5"/>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同步課程登入時間：上課前</w:t>
      </w:r>
      <w:r w:rsidRPr="005C26F2">
        <w:rPr>
          <w:rFonts w:ascii="Times New Roman" w:eastAsia="標楷體" w:hAnsi="Times New Roman" w:cs="Times New Roman"/>
          <w:kern w:val="0"/>
          <w:szCs w:val="24"/>
        </w:rPr>
        <w:t>15</w:t>
      </w:r>
      <w:r w:rsidRPr="005C26F2">
        <w:rPr>
          <w:rFonts w:ascii="Times New Roman" w:eastAsia="標楷體" w:hAnsi="Times New Roman" w:cs="Times New Roman"/>
          <w:kern w:val="0"/>
          <w:szCs w:val="24"/>
        </w:rPr>
        <w:t>分鐘即可登入。</w:t>
      </w:r>
    </w:p>
    <w:p w14:paraId="65B230AD" w14:textId="1B2D2C81" w:rsidR="005C26F2" w:rsidRPr="005C26F2" w:rsidRDefault="005C26F2" w:rsidP="0050000F">
      <w:pPr>
        <w:pStyle w:val="a9"/>
        <w:numPr>
          <w:ilvl w:val="0"/>
          <w:numId w:val="5"/>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登入同步課程守則：鍵入本人姓名與服務學校。</w:t>
      </w:r>
    </w:p>
    <w:p w14:paraId="63A21AA0" w14:textId="2F1122D6" w:rsidR="0035566F" w:rsidRPr="005C26F2" w:rsidRDefault="0035566F" w:rsidP="005C26F2">
      <w:pPr>
        <w:pStyle w:val="a9"/>
        <w:numPr>
          <w:ilvl w:val="0"/>
          <w:numId w:val="5"/>
        </w:numPr>
        <w:autoSpaceDE w:val="0"/>
        <w:autoSpaceDN w:val="0"/>
        <w:adjustRightInd w:val="0"/>
        <w:ind w:leftChars="0" w:rightChars="17" w:right="41"/>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Office Hours</w:t>
      </w:r>
      <w:r w:rsidRPr="005C26F2">
        <w:rPr>
          <w:rFonts w:ascii="Times New Roman" w:eastAsia="標楷體" w:hAnsi="Times New Roman" w:cs="Times New Roman"/>
          <w:kern w:val="0"/>
          <w:szCs w:val="24"/>
        </w:rPr>
        <w:t>：</w:t>
      </w:r>
      <w:r w:rsidR="004647C8" w:rsidRPr="005C26F2">
        <w:rPr>
          <w:rFonts w:ascii="Times New Roman" w:eastAsia="標楷體" w:hAnsi="Times New Roman" w:cs="Times New Roman"/>
          <w:kern w:val="0"/>
          <w:szCs w:val="24"/>
        </w:rPr>
        <w:t>每</w:t>
      </w:r>
      <w:r w:rsidRPr="005C26F2">
        <w:rPr>
          <w:rFonts w:ascii="Times New Roman" w:eastAsia="標楷體" w:hAnsi="Times New Roman" w:cs="Times New Roman"/>
          <w:kern w:val="0"/>
          <w:szCs w:val="24"/>
        </w:rPr>
        <w:t>週</w:t>
      </w:r>
      <w:r w:rsidR="004647C8" w:rsidRPr="005C26F2">
        <w:rPr>
          <w:rFonts w:ascii="Times New Roman" w:eastAsia="標楷體" w:hAnsi="Times New Roman" w:cs="Times New Roman"/>
          <w:kern w:val="0"/>
          <w:szCs w:val="24"/>
        </w:rPr>
        <w:t>三</w:t>
      </w:r>
      <w:r w:rsidRPr="005C26F2">
        <w:rPr>
          <w:rFonts w:ascii="Times New Roman" w:eastAsia="標楷體" w:hAnsi="Times New Roman" w:cs="Times New Roman"/>
          <w:kern w:val="0"/>
          <w:szCs w:val="24"/>
        </w:rPr>
        <w:t>晚上</w:t>
      </w:r>
      <w:r w:rsidR="00212DBA" w:rsidRPr="005C26F2">
        <w:rPr>
          <w:rFonts w:ascii="Times New Roman" w:eastAsia="標楷體" w:hAnsi="Times New Roman" w:cs="Times New Roman"/>
          <w:kern w:val="0"/>
          <w:szCs w:val="24"/>
        </w:rPr>
        <w:t>19</w:t>
      </w:r>
      <w:r w:rsidRPr="005C26F2">
        <w:rPr>
          <w:rFonts w:ascii="Times New Roman" w:eastAsia="標楷體" w:hAnsi="Times New Roman" w:cs="Times New Roman"/>
          <w:kern w:val="0"/>
          <w:szCs w:val="24"/>
        </w:rPr>
        <w:t>:00</w:t>
      </w:r>
      <w:r w:rsidRPr="005C26F2">
        <w:rPr>
          <w:rFonts w:ascii="Times New Roman" w:eastAsia="標楷體" w:hAnsi="Times New Roman" w:cs="Times New Roman"/>
          <w:kern w:val="0"/>
          <w:szCs w:val="24"/>
        </w:rPr>
        <w:t>～</w:t>
      </w:r>
      <w:r w:rsidRPr="005C26F2">
        <w:rPr>
          <w:rFonts w:ascii="Times New Roman" w:eastAsia="標楷體" w:hAnsi="Times New Roman" w:cs="Times New Roman"/>
          <w:kern w:val="0"/>
          <w:szCs w:val="24"/>
        </w:rPr>
        <w:t>2</w:t>
      </w:r>
      <w:r w:rsidR="00212DBA" w:rsidRPr="005C26F2">
        <w:rPr>
          <w:rFonts w:ascii="Times New Roman" w:eastAsia="標楷體" w:hAnsi="Times New Roman" w:cs="Times New Roman"/>
          <w:kern w:val="0"/>
          <w:szCs w:val="24"/>
        </w:rPr>
        <w:t>0</w:t>
      </w:r>
      <w:r w:rsidRPr="005C26F2">
        <w:rPr>
          <w:rFonts w:ascii="Times New Roman" w:eastAsia="標楷體" w:hAnsi="Times New Roman" w:cs="Times New Roman"/>
          <w:kern w:val="0"/>
          <w:szCs w:val="24"/>
        </w:rPr>
        <w:t>:00</w:t>
      </w:r>
      <w:r w:rsidRPr="005C26F2">
        <w:rPr>
          <w:rFonts w:ascii="Times New Roman" w:eastAsia="標楷體" w:hAnsi="Times New Roman" w:cs="Times New Roman"/>
          <w:kern w:val="0"/>
          <w:szCs w:val="24"/>
        </w:rPr>
        <w:t>。</w:t>
      </w:r>
      <w:r w:rsidR="004647C8" w:rsidRPr="005C26F2">
        <w:rPr>
          <w:rFonts w:ascii="Times New Roman" w:eastAsia="標楷體" w:hAnsi="Times New Roman" w:cs="Times New Roman"/>
          <w:kern w:val="0"/>
          <w:szCs w:val="24"/>
        </w:rPr>
        <w:t>助教</w:t>
      </w:r>
      <w:r w:rsidRPr="005C26F2">
        <w:rPr>
          <w:rFonts w:ascii="Times New Roman" w:eastAsia="標楷體" w:hAnsi="Times New Roman" w:cs="Times New Roman"/>
          <w:kern w:val="0"/>
          <w:szCs w:val="24"/>
        </w:rPr>
        <w:t>會上線，如有問題，歡迎同學們諮詢與討論。</w:t>
      </w:r>
    </w:p>
    <w:p w14:paraId="5CE4606A" w14:textId="77777777" w:rsidR="0035566F" w:rsidRPr="005C26F2" w:rsidRDefault="0035566F" w:rsidP="0050000F">
      <w:pPr>
        <w:pStyle w:val="a9"/>
        <w:numPr>
          <w:ilvl w:val="0"/>
          <w:numId w:val="5"/>
        </w:numPr>
        <w:autoSpaceDE w:val="0"/>
        <w:autoSpaceDN w:val="0"/>
        <w:adjustRightInd w:val="0"/>
        <w:ind w:leftChars="0" w:rightChars="-437" w:right="-1049"/>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需依課程安排每週上網閱讀電子教科書及數位教材。</w:t>
      </w:r>
    </w:p>
    <w:p w14:paraId="405398C0" w14:textId="77777777" w:rsidR="0035566F" w:rsidRPr="005C26F2" w:rsidRDefault="0035566F" w:rsidP="0050000F">
      <w:pPr>
        <w:pStyle w:val="a9"/>
        <w:numPr>
          <w:ilvl w:val="0"/>
          <w:numId w:val="5"/>
        </w:numPr>
        <w:autoSpaceDE w:val="0"/>
        <w:autoSpaceDN w:val="0"/>
        <w:adjustRightInd w:val="0"/>
        <w:ind w:leftChars="0" w:rightChars="-437" w:right="-1049"/>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需依</w:t>
      </w:r>
      <w:r w:rsidR="0035016E" w:rsidRPr="005C26F2">
        <w:rPr>
          <w:rFonts w:ascii="Times New Roman" w:eastAsia="標楷體" w:hAnsi="Times New Roman" w:cs="Times New Roman"/>
          <w:kern w:val="0"/>
          <w:szCs w:val="24"/>
        </w:rPr>
        <w:t>課程安排張貼議題</w:t>
      </w:r>
      <w:r w:rsidRPr="005C26F2">
        <w:rPr>
          <w:rFonts w:ascii="Times New Roman" w:eastAsia="標楷體" w:hAnsi="Times New Roman" w:cs="Times New Roman"/>
          <w:kern w:val="0"/>
          <w:szCs w:val="24"/>
        </w:rPr>
        <w:t>參與</w:t>
      </w:r>
      <w:r w:rsidR="00A12841" w:rsidRPr="005C26F2">
        <w:rPr>
          <w:rFonts w:ascii="Times New Roman" w:eastAsia="標楷體" w:hAnsi="Times New Roman" w:cs="Times New Roman"/>
          <w:kern w:val="0"/>
          <w:szCs w:val="24"/>
        </w:rPr>
        <w:t>線上</w:t>
      </w:r>
      <w:r w:rsidRPr="005C26F2">
        <w:rPr>
          <w:rFonts w:ascii="Times New Roman" w:eastAsia="標楷體" w:hAnsi="Times New Roman" w:cs="Times New Roman"/>
          <w:kern w:val="0"/>
          <w:szCs w:val="24"/>
        </w:rPr>
        <w:t>討論。</w:t>
      </w:r>
    </w:p>
    <w:p w14:paraId="6217DA36" w14:textId="78806BA5" w:rsidR="0035566F" w:rsidRPr="005C26F2" w:rsidRDefault="0035566F" w:rsidP="0050000F">
      <w:pPr>
        <w:pStyle w:val="a9"/>
        <w:autoSpaceDE w:val="0"/>
        <w:autoSpaceDN w:val="0"/>
        <w:adjustRightInd w:val="0"/>
        <w:spacing w:line="276" w:lineRule="auto"/>
        <w:ind w:leftChars="0" w:left="720"/>
        <w:jc w:val="both"/>
        <w:rPr>
          <w:rFonts w:ascii="Times New Roman" w:eastAsia="標楷體" w:hAnsi="Times New Roman" w:cs="Times New Roman"/>
          <w:b/>
          <w:bCs/>
          <w:kern w:val="0"/>
          <w:sz w:val="25"/>
          <w:szCs w:val="25"/>
        </w:rPr>
      </w:pPr>
    </w:p>
    <w:p w14:paraId="71AEA368" w14:textId="77777777" w:rsidR="005C26F2" w:rsidRPr="005C26F2" w:rsidRDefault="005C26F2" w:rsidP="0050000F">
      <w:pPr>
        <w:pStyle w:val="a9"/>
        <w:autoSpaceDE w:val="0"/>
        <w:autoSpaceDN w:val="0"/>
        <w:adjustRightInd w:val="0"/>
        <w:spacing w:line="276" w:lineRule="auto"/>
        <w:ind w:leftChars="0" w:left="720"/>
        <w:jc w:val="both"/>
        <w:rPr>
          <w:rFonts w:ascii="Times New Roman" w:eastAsia="標楷體" w:hAnsi="Times New Roman" w:cs="Times New Roman"/>
          <w:b/>
          <w:bCs/>
          <w:kern w:val="0"/>
          <w:sz w:val="25"/>
          <w:szCs w:val="25"/>
        </w:rPr>
      </w:pPr>
    </w:p>
    <w:p w14:paraId="481B2900" w14:textId="77777777" w:rsidR="00827437" w:rsidRPr="005C26F2" w:rsidRDefault="00AF56C4" w:rsidP="0050000F">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作業繳交</w:t>
      </w:r>
    </w:p>
    <w:p w14:paraId="5500C79B" w14:textId="6A3601E5" w:rsidR="009B2CDA" w:rsidRPr="005C26F2" w:rsidRDefault="009B2CDA" w:rsidP="009B2CDA">
      <w:pPr>
        <w:pStyle w:val="a9"/>
        <w:numPr>
          <w:ilvl w:val="0"/>
          <w:numId w:val="6"/>
        </w:numPr>
        <w:ind w:leftChars="0"/>
        <w:rPr>
          <w:rFonts w:ascii="Times New Roman" w:eastAsia="標楷體" w:hAnsi="Times New Roman" w:cs="Times New Roman"/>
          <w:kern w:val="0"/>
          <w:szCs w:val="24"/>
        </w:rPr>
      </w:pPr>
      <w:r w:rsidRPr="005C26F2">
        <w:rPr>
          <w:rFonts w:ascii="Times New Roman" w:eastAsia="標楷體" w:hAnsi="Times New Roman" w:cs="Times New Roman"/>
          <w:kern w:val="0"/>
          <w:szCs w:val="24"/>
        </w:rPr>
        <w:t>採線上公告作業，學生線上上傳</w:t>
      </w:r>
      <w:r w:rsidR="00212DBA" w:rsidRPr="005C26F2">
        <w:rPr>
          <w:rFonts w:ascii="Times New Roman" w:eastAsia="標楷體" w:hAnsi="Times New Roman" w:cs="Times New Roman"/>
          <w:kern w:val="0"/>
          <w:szCs w:val="24"/>
        </w:rPr>
        <w:t>PDF</w:t>
      </w:r>
      <w:r w:rsidRPr="005C26F2">
        <w:rPr>
          <w:rFonts w:ascii="Times New Roman" w:eastAsia="標楷體" w:hAnsi="Times New Roman" w:cs="Times New Roman"/>
          <w:kern w:val="0"/>
          <w:szCs w:val="24"/>
        </w:rPr>
        <w:t>檔</w:t>
      </w:r>
      <w:r w:rsidR="00212DBA" w:rsidRPr="005C26F2">
        <w:rPr>
          <w:rFonts w:ascii="Times New Roman" w:eastAsia="標楷體" w:hAnsi="Times New Roman" w:cs="Times New Roman"/>
          <w:kern w:val="0"/>
          <w:szCs w:val="24"/>
        </w:rPr>
        <w:t>，或以紙本方式繳交</w:t>
      </w:r>
      <w:r w:rsidRPr="005C26F2">
        <w:rPr>
          <w:rFonts w:ascii="Times New Roman" w:eastAsia="標楷體" w:hAnsi="Times New Roman" w:cs="Times New Roman"/>
          <w:kern w:val="0"/>
          <w:szCs w:val="24"/>
        </w:rPr>
        <w:t>。</w:t>
      </w:r>
    </w:p>
    <w:p w14:paraId="19F660A6" w14:textId="77777777" w:rsidR="002A3B26" w:rsidRPr="005C26F2" w:rsidRDefault="00371F53" w:rsidP="0050000F">
      <w:pPr>
        <w:pStyle w:val="a9"/>
        <w:numPr>
          <w:ilvl w:val="0"/>
          <w:numId w:val="6"/>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線上作業，本課程</w:t>
      </w:r>
      <w:r w:rsidR="0040715B" w:rsidRPr="005C26F2">
        <w:rPr>
          <w:rFonts w:ascii="Times New Roman" w:eastAsia="標楷體" w:hAnsi="Times New Roman" w:cs="Times New Roman"/>
          <w:kern w:val="0"/>
          <w:szCs w:val="24"/>
        </w:rPr>
        <w:t>安排</w:t>
      </w:r>
      <w:r w:rsidR="0040715B" w:rsidRPr="005C26F2">
        <w:rPr>
          <w:rFonts w:ascii="Times New Roman" w:eastAsia="標楷體" w:hAnsi="Times New Roman" w:cs="Times New Roman"/>
          <w:kern w:val="0"/>
          <w:szCs w:val="24"/>
        </w:rPr>
        <w:t>4</w:t>
      </w:r>
      <w:r w:rsidR="0040715B" w:rsidRPr="005C26F2">
        <w:rPr>
          <w:rFonts w:ascii="Times New Roman" w:eastAsia="標楷體" w:hAnsi="Times New Roman" w:cs="Times New Roman"/>
          <w:kern w:val="0"/>
          <w:szCs w:val="24"/>
        </w:rPr>
        <w:t>次線上作業</w:t>
      </w:r>
      <w:r w:rsidR="002A3B26" w:rsidRPr="005C26F2">
        <w:rPr>
          <w:rFonts w:ascii="Times New Roman" w:eastAsia="標楷體" w:hAnsi="Times New Roman" w:cs="Times New Roman"/>
          <w:kern w:val="0"/>
          <w:szCs w:val="24"/>
        </w:rPr>
        <w:t>。</w:t>
      </w:r>
    </w:p>
    <w:p w14:paraId="1BE683E4" w14:textId="77777777" w:rsidR="002A3B26" w:rsidRPr="005C26F2" w:rsidRDefault="00371F53" w:rsidP="00371F53">
      <w:pPr>
        <w:pStyle w:val="a9"/>
        <w:numPr>
          <w:ilvl w:val="0"/>
          <w:numId w:val="6"/>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線上測驗，</w:t>
      </w:r>
      <w:r w:rsidR="002A3B26" w:rsidRPr="005C26F2">
        <w:rPr>
          <w:rFonts w:ascii="Times New Roman" w:eastAsia="標楷體" w:hAnsi="Times New Roman" w:cs="Times New Roman"/>
          <w:kern w:val="0"/>
          <w:szCs w:val="24"/>
        </w:rPr>
        <w:t>本課程安排</w:t>
      </w:r>
      <w:r w:rsidR="0040715B" w:rsidRPr="005C26F2">
        <w:rPr>
          <w:rFonts w:ascii="Times New Roman" w:eastAsia="標楷體" w:hAnsi="Times New Roman" w:cs="Times New Roman"/>
          <w:szCs w:val="24"/>
          <w:u w:val="single"/>
        </w:rPr>
        <w:t>8</w:t>
      </w:r>
      <w:r w:rsidR="002A3B26" w:rsidRPr="005C26F2">
        <w:rPr>
          <w:rFonts w:ascii="Times New Roman" w:eastAsia="標楷體" w:hAnsi="Times New Roman" w:cs="Times New Roman"/>
          <w:szCs w:val="24"/>
          <w:u w:val="single"/>
        </w:rPr>
        <w:t>次</w:t>
      </w:r>
      <w:r w:rsidR="002A3B26" w:rsidRPr="005C26F2">
        <w:rPr>
          <w:rFonts w:ascii="Times New Roman" w:eastAsia="標楷體" w:hAnsi="Times New Roman" w:cs="Times New Roman"/>
          <w:kern w:val="0"/>
          <w:szCs w:val="24"/>
          <w:u w:val="single"/>
        </w:rPr>
        <w:t>不列入評量之線上測驗</w:t>
      </w:r>
      <w:r w:rsidR="002A3B26" w:rsidRPr="005C26F2">
        <w:rPr>
          <w:rFonts w:ascii="Times New Roman" w:eastAsia="標楷體" w:hAnsi="Times New Roman" w:cs="Times New Roman"/>
          <w:kern w:val="0"/>
          <w:szCs w:val="24"/>
        </w:rPr>
        <w:t>，做為了解學生學習進度與成效之輔助工具。</w:t>
      </w:r>
    </w:p>
    <w:p w14:paraId="489B0B66" w14:textId="53BFC065" w:rsidR="003302E0" w:rsidRPr="005C26F2" w:rsidRDefault="002A3B26" w:rsidP="00023218">
      <w:pPr>
        <w:pStyle w:val="a9"/>
        <w:numPr>
          <w:ilvl w:val="0"/>
          <w:numId w:val="6"/>
        </w:numPr>
        <w:autoSpaceDE w:val="0"/>
        <w:autoSpaceDN w:val="0"/>
        <w:adjustRightInd w:val="0"/>
        <w:spacing w:line="276" w:lineRule="auto"/>
        <w:ind w:leftChars="0"/>
        <w:jc w:val="both"/>
        <w:rPr>
          <w:rFonts w:ascii="Times New Roman" w:eastAsia="標楷體" w:hAnsi="Times New Roman" w:cs="Times New Roman"/>
          <w:kern w:val="0"/>
          <w:szCs w:val="24"/>
        </w:rPr>
      </w:pPr>
      <w:r w:rsidRPr="005C26F2">
        <w:rPr>
          <w:rFonts w:ascii="Times New Roman" w:eastAsia="標楷體" w:hAnsi="Times New Roman" w:cs="Times New Roman"/>
          <w:kern w:val="0"/>
          <w:szCs w:val="24"/>
        </w:rPr>
        <w:t>線上成績查詢。</w:t>
      </w:r>
    </w:p>
    <w:p w14:paraId="7E44C704" w14:textId="77777777" w:rsidR="005C26F2" w:rsidRPr="005C26F2" w:rsidRDefault="005C26F2" w:rsidP="005C26F2">
      <w:pPr>
        <w:autoSpaceDE w:val="0"/>
        <w:autoSpaceDN w:val="0"/>
        <w:adjustRightInd w:val="0"/>
        <w:spacing w:line="276" w:lineRule="auto"/>
        <w:jc w:val="both"/>
        <w:rPr>
          <w:rFonts w:ascii="Times New Roman" w:eastAsia="標楷體" w:hAnsi="Times New Roman" w:cs="Times New Roman"/>
          <w:kern w:val="0"/>
          <w:szCs w:val="24"/>
        </w:rPr>
      </w:pPr>
    </w:p>
    <w:p w14:paraId="7F111A19" w14:textId="26AC7E20" w:rsidR="00827437" w:rsidRPr="005C26F2" w:rsidRDefault="0035566F" w:rsidP="005C26F2">
      <w:pPr>
        <w:pStyle w:val="a9"/>
        <w:numPr>
          <w:ilvl w:val="0"/>
          <w:numId w:val="9"/>
        </w:numPr>
        <w:autoSpaceDE w:val="0"/>
        <w:autoSpaceDN w:val="0"/>
        <w:adjustRightInd w:val="0"/>
        <w:spacing w:line="276" w:lineRule="auto"/>
        <w:ind w:leftChars="0"/>
        <w:jc w:val="both"/>
        <w:rPr>
          <w:rFonts w:ascii="Times New Roman" w:eastAsia="標楷體" w:hAnsi="Times New Roman" w:cs="Times New Roman"/>
          <w:b/>
          <w:bCs/>
          <w:kern w:val="0"/>
          <w:sz w:val="25"/>
          <w:szCs w:val="25"/>
        </w:rPr>
      </w:pPr>
      <w:r w:rsidRPr="005C26F2">
        <w:rPr>
          <w:rFonts w:ascii="Times New Roman" w:eastAsia="標楷體" w:hAnsi="Times New Roman" w:cs="Times New Roman"/>
          <w:b/>
          <w:bCs/>
          <w:kern w:val="0"/>
          <w:sz w:val="25"/>
          <w:szCs w:val="25"/>
        </w:rPr>
        <w:t>成績評量</w:t>
      </w:r>
    </w:p>
    <w:p w14:paraId="4E232D50" w14:textId="77777777" w:rsidR="00C75EA7" w:rsidRPr="005C26F2" w:rsidRDefault="00D66F11" w:rsidP="0050000F">
      <w:pPr>
        <w:pStyle w:val="a9"/>
        <w:snapToGrid w:val="0"/>
        <w:spacing w:before="120" w:after="240" w:line="440" w:lineRule="exact"/>
        <w:ind w:leftChars="0"/>
        <w:jc w:val="both"/>
        <w:rPr>
          <w:rFonts w:ascii="Times New Roman" w:eastAsia="標楷體" w:hAnsi="Times New Roman" w:cs="Times New Roman"/>
          <w:bCs/>
        </w:rPr>
      </w:pPr>
      <w:hyperlink w:anchor="指標13" w:history="1">
        <w:r w:rsidR="00C75EA7" w:rsidRPr="005C26F2">
          <w:rPr>
            <w:rFonts w:ascii="Times New Roman" w:eastAsia="標楷體" w:hAnsi="Times New Roman" w:cs="Times New Roman"/>
            <w:u w:val="single"/>
          </w:rPr>
          <w:t>數位學習課程認證指標</w:t>
        </w:r>
        <w:r w:rsidR="00C75EA7" w:rsidRPr="005C26F2">
          <w:rPr>
            <w:rFonts w:ascii="Times New Roman" w:eastAsia="標楷體" w:hAnsi="Times New Roman" w:cs="Times New Roman"/>
            <w:u w:val="single"/>
          </w:rPr>
          <w:t>1-3</w:t>
        </w:r>
        <w:r w:rsidR="00C75EA7" w:rsidRPr="005C26F2">
          <w:rPr>
            <w:rFonts w:ascii="Times New Roman" w:eastAsia="標楷體" w:hAnsi="Times New Roman" w:cs="Times New Roman"/>
            <w:u w:val="single"/>
          </w:rPr>
          <w:t>「數位學習科目成績考評標準說明」</w:t>
        </w:r>
        <w:r w:rsidR="00C75EA7" w:rsidRPr="005C26F2">
          <w:rPr>
            <w:rFonts w:ascii="Times New Roman" w:eastAsia="標楷體" w:hAnsi="Times New Roman" w:cs="Times New Roman"/>
            <w:u w:val="single"/>
          </w:rPr>
          <w:t>(</w:t>
        </w:r>
        <w:r w:rsidR="00C75EA7" w:rsidRPr="005C26F2">
          <w:rPr>
            <w:rFonts w:ascii="Times New Roman" w:eastAsia="標楷體" w:hAnsi="Times New Roman" w:cs="Times New Roman"/>
            <w:u w:val="single"/>
          </w:rPr>
          <w:t>釋例</w:t>
        </w:r>
      </w:hyperlink>
      <w:r w:rsidR="00C75EA7" w:rsidRPr="005C26F2">
        <w:rPr>
          <w:rFonts w:ascii="Times New Roman" w:eastAsia="標楷體" w:hAnsi="Times New Roman" w:cs="Times New Roman"/>
        </w:rPr>
        <w:t>)</w:t>
      </w:r>
    </w:p>
    <w:tbl>
      <w:tblPr>
        <w:tblStyle w:val="6-2"/>
        <w:tblW w:w="5000" w:type="pct"/>
        <w:tblLook w:val="04A0" w:firstRow="1" w:lastRow="0" w:firstColumn="1" w:lastColumn="0" w:noHBand="0" w:noVBand="1"/>
      </w:tblPr>
      <w:tblGrid>
        <w:gridCol w:w="1211"/>
        <w:gridCol w:w="1052"/>
        <w:gridCol w:w="1701"/>
        <w:gridCol w:w="3644"/>
        <w:gridCol w:w="1355"/>
      </w:tblGrid>
      <w:tr w:rsidR="0095119F" w:rsidRPr="005C26F2" w14:paraId="41BBE600" w14:textId="77777777" w:rsidTr="005000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pct"/>
            <w:vAlign w:val="center"/>
          </w:tcPr>
          <w:p w14:paraId="368E3632" w14:textId="77777777" w:rsidR="00C75EA7" w:rsidRPr="005C26F2" w:rsidRDefault="00C75EA7" w:rsidP="0050000F">
            <w:pPr>
              <w:jc w:val="center"/>
              <w:rPr>
                <w:rFonts w:ascii="Times New Roman" w:eastAsia="標楷體" w:hAnsi="Times New Roman" w:cs="Times New Roman"/>
                <w:color w:val="auto"/>
              </w:rPr>
            </w:pPr>
            <w:r w:rsidRPr="005C26F2">
              <w:rPr>
                <w:rFonts w:ascii="Times New Roman" w:eastAsia="標楷體" w:hAnsi="Times New Roman" w:cs="Times New Roman"/>
                <w:color w:val="auto"/>
              </w:rPr>
              <w:t>類別</w:t>
            </w:r>
          </w:p>
        </w:tc>
        <w:tc>
          <w:tcPr>
            <w:tcW w:w="587" w:type="pct"/>
            <w:vAlign w:val="center"/>
          </w:tcPr>
          <w:p w14:paraId="08C1F7BB" w14:textId="77777777" w:rsidR="00C75EA7" w:rsidRPr="005C26F2" w:rsidRDefault="00C75EA7" w:rsidP="0050000F">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百分比</w:t>
            </w:r>
          </w:p>
        </w:tc>
        <w:tc>
          <w:tcPr>
            <w:tcW w:w="949" w:type="pct"/>
            <w:vAlign w:val="center"/>
          </w:tcPr>
          <w:p w14:paraId="14497310" w14:textId="77777777" w:rsidR="00C75EA7" w:rsidRPr="005C26F2" w:rsidRDefault="00C75EA7" w:rsidP="0050000F">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說</w:t>
            </w:r>
            <w:r w:rsidRPr="005C26F2">
              <w:rPr>
                <w:rFonts w:ascii="Times New Roman" w:eastAsia="標楷體" w:hAnsi="Times New Roman" w:cs="Times New Roman"/>
                <w:color w:val="auto"/>
              </w:rPr>
              <w:t xml:space="preserve">    </w:t>
            </w:r>
            <w:r w:rsidRPr="005C26F2">
              <w:rPr>
                <w:rFonts w:ascii="Times New Roman" w:eastAsia="標楷體" w:hAnsi="Times New Roman" w:cs="Times New Roman"/>
                <w:color w:val="auto"/>
              </w:rPr>
              <w:t>明</w:t>
            </w:r>
          </w:p>
        </w:tc>
        <w:tc>
          <w:tcPr>
            <w:tcW w:w="2033" w:type="pct"/>
            <w:vAlign w:val="center"/>
          </w:tcPr>
          <w:p w14:paraId="60CFF424" w14:textId="77777777" w:rsidR="00C75EA7" w:rsidRPr="005C26F2" w:rsidRDefault="00C75EA7" w:rsidP="0050000F">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計分參考</w:t>
            </w:r>
          </w:p>
        </w:tc>
        <w:tc>
          <w:tcPr>
            <w:tcW w:w="756" w:type="pct"/>
            <w:vAlign w:val="center"/>
          </w:tcPr>
          <w:p w14:paraId="24D60649" w14:textId="77777777" w:rsidR="00C75EA7" w:rsidRPr="005C26F2" w:rsidRDefault="00C75EA7" w:rsidP="0050000F">
            <w:pPr>
              <w:jc w:val="center"/>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備</w:t>
            </w:r>
            <w:r w:rsidRPr="005C26F2">
              <w:rPr>
                <w:rFonts w:ascii="Times New Roman" w:eastAsia="標楷體" w:hAnsi="Times New Roman" w:cs="Times New Roman"/>
                <w:color w:val="auto"/>
              </w:rPr>
              <w:t xml:space="preserve">    </w:t>
            </w:r>
            <w:r w:rsidRPr="005C26F2">
              <w:rPr>
                <w:rFonts w:ascii="Times New Roman" w:eastAsia="標楷體" w:hAnsi="Times New Roman" w:cs="Times New Roman"/>
                <w:color w:val="auto"/>
              </w:rPr>
              <w:t>註</w:t>
            </w:r>
          </w:p>
        </w:tc>
      </w:tr>
      <w:tr w:rsidR="0095119F" w:rsidRPr="005C26F2" w14:paraId="540252AA" w14:textId="77777777" w:rsidTr="0050000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675" w:type="pct"/>
            <w:vMerge w:val="restart"/>
            <w:vAlign w:val="center"/>
          </w:tcPr>
          <w:p w14:paraId="607372C7" w14:textId="77777777"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平時成績</w:t>
            </w:r>
          </w:p>
          <w:p w14:paraId="480721E5" w14:textId="77777777"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w:t>
            </w:r>
            <w:r w:rsidRPr="005C26F2">
              <w:rPr>
                <w:rFonts w:ascii="Times New Roman" w:eastAsia="標楷體" w:hAnsi="Times New Roman" w:cs="Times New Roman"/>
                <w:b w:val="0"/>
                <w:color w:val="auto"/>
              </w:rPr>
              <w:t>學習歷程記錄</w:t>
            </w:r>
            <w:r w:rsidRPr="005C26F2">
              <w:rPr>
                <w:rFonts w:ascii="Times New Roman" w:eastAsia="標楷體" w:hAnsi="Times New Roman" w:cs="Times New Roman"/>
                <w:b w:val="0"/>
                <w:color w:val="auto"/>
              </w:rPr>
              <w:t>)</w:t>
            </w:r>
          </w:p>
        </w:tc>
        <w:tc>
          <w:tcPr>
            <w:tcW w:w="587" w:type="pct"/>
            <w:vMerge w:val="restart"/>
            <w:vAlign w:val="center"/>
          </w:tcPr>
          <w:p w14:paraId="54AC33B8" w14:textId="5585606A" w:rsidR="00C75EA7" w:rsidRPr="005C26F2" w:rsidRDefault="00887734"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15</w:t>
            </w:r>
            <w:r w:rsidR="00C75EA7" w:rsidRPr="005C26F2">
              <w:rPr>
                <w:rFonts w:ascii="Times New Roman" w:eastAsia="標楷體" w:hAnsi="Times New Roman" w:cs="Times New Roman"/>
                <w:color w:val="auto"/>
              </w:rPr>
              <w:t>%</w:t>
            </w:r>
          </w:p>
        </w:tc>
        <w:tc>
          <w:tcPr>
            <w:tcW w:w="949" w:type="pct"/>
            <w:vAlign w:val="center"/>
          </w:tcPr>
          <w:p w14:paraId="6D48F867"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教材瀏覽時間</w:t>
            </w:r>
          </w:p>
        </w:tc>
        <w:tc>
          <w:tcPr>
            <w:tcW w:w="2033" w:type="pct"/>
            <w:vAlign w:val="center"/>
          </w:tcPr>
          <w:p w14:paraId="236E6A1A"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每週均能依週次進度閱覽教材，閱覽時間累計達學分授課時數。</w:t>
            </w:r>
          </w:p>
        </w:tc>
        <w:tc>
          <w:tcPr>
            <w:tcW w:w="756" w:type="pct"/>
            <w:vMerge w:val="restart"/>
            <w:vAlign w:val="center"/>
          </w:tcPr>
          <w:p w14:paraId="5DE92376" w14:textId="78D0A303"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r>
      <w:tr w:rsidR="0095119F" w:rsidRPr="005C26F2" w14:paraId="34AC8490" w14:textId="77777777" w:rsidTr="0050000F">
        <w:trPr>
          <w:trHeight w:val="312"/>
        </w:trPr>
        <w:tc>
          <w:tcPr>
            <w:cnfStyle w:val="001000000000" w:firstRow="0" w:lastRow="0" w:firstColumn="1" w:lastColumn="0" w:oddVBand="0" w:evenVBand="0" w:oddHBand="0" w:evenHBand="0" w:firstRowFirstColumn="0" w:firstRowLastColumn="0" w:lastRowFirstColumn="0" w:lastRowLastColumn="0"/>
            <w:tcW w:w="675" w:type="pct"/>
            <w:vMerge/>
            <w:vAlign w:val="center"/>
          </w:tcPr>
          <w:p w14:paraId="782A13B4" w14:textId="77777777" w:rsidR="00C75EA7" w:rsidRPr="005C26F2" w:rsidRDefault="00C75EA7" w:rsidP="0050000F">
            <w:pPr>
              <w:jc w:val="center"/>
              <w:rPr>
                <w:rFonts w:ascii="Times New Roman" w:eastAsia="標楷體" w:hAnsi="Times New Roman" w:cs="Times New Roman"/>
                <w:b w:val="0"/>
                <w:color w:val="auto"/>
              </w:rPr>
            </w:pPr>
          </w:p>
        </w:tc>
        <w:tc>
          <w:tcPr>
            <w:tcW w:w="587" w:type="pct"/>
            <w:vMerge/>
            <w:vAlign w:val="center"/>
          </w:tcPr>
          <w:p w14:paraId="0142D954"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c>
          <w:tcPr>
            <w:tcW w:w="949" w:type="pct"/>
            <w:vAlign w:val="center"/>
          </w:tcPr>
          <w:p w14:paraId="7C982595"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瀏覽次數</w:t>
            </w:r>
          </w:p>
        </w:tc>
        <w:tc>
          <w:tcPr>
            <w:tcW w:w="2033" w:type="pct"/>
            <w:vAlign w:val="center"/>
          </w:tcPr>
          <w:p w14:paraId="73E6BC90"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每週均能閱覽課程公告、教材內容、討論區等資訊。</w:t>
            </w:r>
          </w:p>
        </w:tc>
        <w:tc>
          <w:tcPr>
            <w:tcW w:w="756" w:type="pct"/>
            <w:vMerge/>
            <w:vAlign w:val="center"/>
          </w:tcPr>
          <w:p w14:paraId="75DCDA38"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r>
      <w:tr w:rsidR="0095119F" w:rsidRPr="005C26F2" w14:paraId="36AD99C1" w14:textId="77777777" w:rsidTr="0050000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675" w:type="pct"/>
            <w:vMerge/>
            <w:vAlign w:val="center"/>
          </w:tcPr>
          <w:p w14:paraId="596669A5" w14:textId="77777777" w:rsidR="00C75EA7" w:rsidRPr="005C26F2" w:rsidRDefault="00C75EA7" w:rsidP="0050000F">
            <w:pPr>
              <w:jc w:val="center"/>
              <w:rPr>
                <w:rFonts w:ascii="Times New Roman" w:eastAsia="標楷體" w:hAnsi="Times New Roman" w:cs="Times New Roman"/>
                <w:b w:val="0"/>
                <w:color w:val="auto"/>
              </w:rPr>
            </w:pPr>
          </w:p>
        </w:tc>
        <w:tc>
          <w:tcPr>
            <w:tcW w:w="587" w:type="pct"/>
            <w:vMerge/>
            <w:vAlign w:val="center"/>
          </w:tcPr>
          <w:p w14:paraId="48EFB6E8"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c>
          <w:tcPr>
            <w:tcW w:w="949" w:type="pct"/>
            <w:vAlign w:val="center"/>
          </w:tcPr>
          <w:p w14:paraId="2F48C590"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議題張貼</w:t>
            </w:r>
            <w:r w:rsidRPr="005C26F2">
              <w:rPr>
                <w:rFonts w:ascii="Times New Roman" w:eastAsia="標楷體" w:hAnsi="Times New Roman" w:cs="Times New Roman"/>
                <w:color w:val="auto"/>
              </w:rPr>
              <w:t>(</w:t>
            </w:r>
            <w:r w:rsidRPr="005C26F2">
              <w:rPr>
                <w:rFonts w:ascii="Times New Roman" w:eastAsia="標楷體" w:hAnsi="Times New Roman" w:cs="Times New Roman"/>
                <w:color w:val="auto"/>
              </w:rPr>
              <w:t>發言</w:t>
            </w:r>
            <w:r w:rsidRPr="005C26F2">
              <w:rPr>
                <w:rFonts w:ascii="Times New Roman" w:eastAsia="標楷體" w:hAnsi="Times New Roman" w:cs="Times New Roman"/>
                <w:color w:val="auto"/>
              </w:rPr>
              <w:t>)</w:t>
            </w:r>
          </w:p>
        </w:tc>
        <w:tc>
          <w:tcPr>
            <w:tcW w:w="2033" w:type="pct"/>
            <w:vAlign w:val="center"/>
          </w:tcPr>
          <w:p w14:paraId="15CFF2A4"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課程二分之一以上單元均能張貼發言，發言內容質與量均佳。</w:t>
            </w:r>
          </w:p>
        </w:tc>
        <w:tc>
          <w:tcPr>
            <w:tcW w:w="756" w:type="pct"/>
            <w:vMerge/>
            <w:vAlign w:val="center"/>
          </w:tcPr>
          <w:p w14:paraId="659C426F"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r>
      <w:tr w:rsidR="0095119F" w:rsidRPr="005C26F2" w14:paraId="1C5EA59B" w14:textId="77777777" w:rsidTr="0050000F">
        <w:trPr>
          <w:trHeight w:val="356"/>
        </w:trPr>
        <w:tc>
          <w:tcPr>
            <w:cnfStyle w:val="001000000000" w:firstRow="0" w:lastRow="0" w:firstColumn="1" w:lastColumn="0" w:oddVBand="0" w:evenVBand="0" w:oddHBand="0" w:evenHBand="0" w:firstRowFirstColumn="0" w:firstRowLastColumn="0" w:lastRowFirstColumn="0" w:lastRowLastColumn="0"/>
            <w:tcW w:w="675" w:type="pct"/>
            <w:vMerge/>
            <w:vAlign w:val="center"/>
          </w:tcPr>
          <w:p w14:paraId="3CF05D80" w14:textId="77777777" w:rsidR="00C75EA7" w:rsidRPr="005C26F2" w:rsidRDefault="00C75EA7" w:rsidP="0050000F">
            <w:pPr>
              <w:jc w:val="center"/>
              <w:rPr>
                <w:rFonts w:ascii="Times New Roman" w:eastAsia="標楷體" w:hAnsi="Times New Roman" w:cs="Times New Roman"/>
                <w:b w:val="0"/>
                <w:color w:val="auto"/>
              </w:rPr>
            </w:pPr>
          </w:p>
        </w:tc>
        <w:tc>
          <w:tcPr>
            <w:tcW w:w="587" w:type="pct"/>
            <w:vMerge/>
            <w:vAlign w:val="center"/>
          </w:tcPr>
          <w:p w14:paraId="6C3FCFEA"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c>
          <w:tcPr>
            <w:tcW w:w="949" w:type="pct"/>
            <w:vAlign w:val="center"/>
          </w:tcPr>
          <w:p w14:paraId="67182ABC"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議題回應</w:t>
            </w:r>
          </w:p>
        </w:tc>
        <w:tc>
          <w:tcPr>
            <w:tcW w:w="2033" w:type="pct"/>
            <w:vAlign w:val="center"/>
          </w:tcPr>
          <w:p w14:paraId="252C4956"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二分之一以上單元均能針對同儕發言給予回應，回饋質與量均佳。</w:t>
            </w:r>
          </w:p>
        </w:tc>
        <w:tc>
          <w:tcPr>
            <w:tcW w:w="756" w:type="pct"/>
            <w:vMerge/>
            <w:vAlign w:val="center"/>
          </w:tcPr>
          <w:p w14:paraId="2F063652"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r>
      <w:tr w:rsidR="0095119F" w:rsidRPr="005C26F2" w14:paraId="06075768" w14:textId="77777777" w:rsidTr="0050000F">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675" w:type="pct"/>
            <w:vMerge/>
            <w:vAlign w:val="center"/>
          </w:tcPr>
          <w:p w14:paraId="7603FF86" w14:textId="77777777" w:rsidR="00C75EA7" w:rsidRPr="005C26F2" w:rsidRDefault="00C75EA7" w:rsidP="0050000F">
            <w:pPr>
              <w:jc w:val="center"/>
              <w:rPr>
                <w:rFonts w:ascii="Times New Roman" w:eastAsia="標楷體" w:hAnsi="Times New Roman" w:cs="Times New Roman"/>
                <w:b w:val="0"/>
                <w:color w:val="auto"/>
              </w:rPr>
            </w:pPr>
          </w:p>
        </w:tc>
        <w:tc>
          <w:tcPr>
            <w:tcW w:w="587" w:type="pct"/>
            <w:vMerge/>
            <w:vAlign w:val="center"/>
          </w:tcPr>
          <w:p w14:paraId="126EBE2E"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c>
          <w:tcPr>
            <w:tcW w:w="949" w:type="pct"/>
            <w:vAlign w:val="center"/>
          </w:tcPr>
          <w:p w14:paraId="3D829FFC"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自我評量</w:t>
            </w:r>
          </w:p>
        </w:tc>
        <w:tc>
          <w:tcPr>
            <w:tcW w:w="2033" w:type="pct"/>
            <w:vAlign w:val="center"/>
          </w:tcPr>
          <w:p w14:paraId="57406601"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每週均能依週次進度進行自我評量，以了解當週教材認知理解的程度。</w:t>
            </w:r>
          </w:p>
        </w:tc>
        <w:tc>
          <w:tcPr>
            <w:tcW w:w="756" w:type="pct"/>
            <w:vMerge/>
            <w:vAlign w:val="center"/>
          </w:tcPr>
          <w:p w14:paraId="5C961DF0"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r>
      <w:tr w:rsidR="0095119F" w:rsidRPr="005C26F2" w14:paraId="417D3D86" w14:textId="77777777" w:rsidTr="0050000F">
        <w:trPr>
          <w:trHeight w:val="356"/>
        </w:trPr>
        <w:tc>
          <w:tcPr>
            <w:cnfStyle w:val="001000000000" w:firstRow="0" w:lastRow="0" w:firstColumn="1" w:lastColumn="0" w:oddVBand="0" w:evenVBand="0" w:oddHBand="0" w:evenHBand="0" w:firstRowFirstColumn="0" w:firstRowLastColumn="0" w:lastRowFirstColumn="0" w:lastRowLastColumn="0"/>
            <w:tcW w:w="675" w:type="pct"/>
            <w:vMerge/>
            <w:vAlign w:val="center"/>
          </w:tcPr>
          <w:p w14:paraId="62B0F4BD" w14:textId="77777777" w:rsidR="00C75EA7" w:rsidRPr="005C26F2" w:rsidRDefault="00C75EA7" w:rsidP="0050000F">
            <w:pPr>
              <w:jc w:val="center"/>
              <w:rPr>
                <w:rFonts w:ascii="Times New Roman" w:eastAsia="標楷體" w:hAnsi="Times New Roman" w:cs="Times New Roman"/>
                <w:b w:val="0"/>
                <w:color w:val="auto"/>
              </w:rPr>
            </w:pPr>
          </w:p>
        </w:tc>
        <w:tc>
          <w:tcPr>
            <w:tcW w:w="587" w:type="pct"/>
            <w:vMerge/>
            <w:vAlign w:val="center"/>
          </w:tcPr>
          <w:p w14:paraId="39A9ED33"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c>
          <w:tcPr>
            <w:tcW w:w="949" w:type="pct"/>
            <w:vAlign w:val="center"/>
          </w:tcPr>
          <w:p w14:paraId="46FD7EA4" w14:textId="77777777" w:rsidR="00C75EA7" w:rsidRPr="005C26F2" w:rsidRDefault="0040715B"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出席率及上課反應</w:t>
            </w:r>
          </w:p>
        </w:tc>
        <w:tc>
          <w:tcPr>
            <w:tcW w:w="2033" w:type="pct"/>
            <w:vAlign w:val="center"/>
          </w:tcPr>
          <w:p w14:paraId="05F02D80" w14:textId="77777777" w:rsidR="00C75EA7" w:rsidRPr="005C26F2" w:rsidRDefault="0040715B"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含面授及同步課程</w:t>
            </w:r>
          </w:p>
        </w:tc>
        <w:tc>
          <w:tcPr>
            <w:tcW w:w="756" w:type="pct"/>
            <w:vMerge/>
            <w:vAlign w:val="center"/>
          </w:tcPr>
          <w:p w14:paraId="6A0E4BC2"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r>
      <w:tr w:rsidR="0095119F" w:rsidRPr="005C26F2" w14:paraId="260578B1" w14:textId="77777777" w:rsidTr="00500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pct"/>
            <w:shd w:val="clear" w:color="auto" w:fill="FFFFFF" w:themeFill="background1"/>
            <w:vAlign w:val="center"/>
          </w:tcPr>
          <w:p w14:paraId="7CAE14AB" w14:textId="77777777"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作業</w:t>
            </w:r>
          </w:p>
        </w:tc>
        <w:tc>
          <w:tcPr>
            <w:tcW w:w="587" w:type="pct"/>
            <w:shd w:val="clear" w:color="auto" w:fill="FFFFFF" w:themeFill="background1"/>
            <w:vAlign w:val="center"/>
          </w:tcPr>
          <w:p w14:paraId="3D5BDFE7" w14:textId="0CCB4E7E" w:rsidR="00C75EA7" w:rsidRPr="005C26F2" w:rsidRDefault="00214371"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Pr>
                <w:rFonts w:ascii="Times New Roman" w:eastAsia="標楷體" w:hAnsi="Times New Roman" w:cs="Times New Roman" w:hint="eastAsia"/>
                <w:color w:val="auto"/>
              </w:rPr>
              <w:t>30</w:t>
            </w:r>
            <w:r w:rsidR="00C75EA7" w:rsidRPr="005C26F2">
              <w:rPr>
                <w:rFonts w:ascii="Times New Roman" w:eastAsia="標楷體" w:hAnsi="Times New Roman" w:cs="Times New Roman"/>
                <w:color w:val="auto"/>
              </w:rPr>
              <w:t>%</w:t>
            </w:r>
          </w:p>
        </w:tc>
        <w:tc>
          <w:tcPr>
            <w:tcW w:w="949" w:type="pct"/>
            <w:shd w:val="clear" w:color="auto" w:fill="FFFFFF" w:themeFill="background1"/>
            <w:vAlign w:val="center"/>
          </w:tcPr>
          <w:p w14:paraId="08A97D75" w14:textId="103C211B" w:rsidR="00C75EA7" w:rsidRPr="005C26F2" w:rsidRDefault="00887734"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作業</w:t>
            </w:r>
          </w:p>
        </w:tc>
        <w:tc>
          <w:tcPr>
            <w:tcW w:w="2033" w:type="pct"/>
            <w:shd w:val="clear" w:color="auto" w:fill="FFFFFF" w:themeFill="background1"/>
            <w:vAlign w:val="center"/>
          </w:tcPr>
          <w:p w14:paraId="693EB17E" w14:textId="5C2E9269" w:rsidR="00C75EA7" w:rsidRPr="005C26F2" w:rsidRDefault="00EB15AA"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Pr>
                <w:rFonts w:ascii="Times New Roman" w:eastAsia="標楷體" w:hAnsi="Times New Roman" w:cs="Times New Roman" w:hint="eastAsia"/>
                <w:color w:val="auto"/>
              </w:rPr>
              <w:t>個別及小組（各</w:t>
            </w:r>
            <w:r>
              <w:rPr>
                <w:rFonts w:ascii="Times New Roman" w:eastAsia="標楷體" w:hAnsi="Times New Roman" w:cs="Times New Roman"/>
                <w:color w:val="auto"/>
              </w:rPr>
              <w:t>2</w:t>
            </w:r>
            <w:r>
              <w:rPr>
                <w:rFonts w:ascii="Times New Roman" w:eastAsia="標楷體" w:hAnsi="Times New Roman" w:cs="Times New Roman" w:hint="eastAsia"/>
                <w:color w:val="auto"/>
              </w:rPr>
              <w:t>次）合作</w:t>
            </w:r>
            <w:r w:rsidR="00AF535C" w:rsidRPr="005C26F2">
              <w:rPr>
                <w:rFonts w:ascii="Times New Roman" w:eastAsia="標楷體" w:hAnsi="Times New Roman" w:cs="Times New Roman"/>
                <w:color w:val="auto"/>
              </w:rPr>
              <w:t>線上作業</w:t>
            </w:r>
            <w:r>
              <w:rPr>
                <w:rFonts w:ascii="Times New Roman" w:eastAsia="標楷體" w:hAnsi="Times New Roman" w:cs="Times New Roman" w:hint="eastAsia"/>
                <w:color w:val="auto"/>
              </w:rPr>
              <w:t>、</w:t>
            </w:r>
            <w:r w:rsidR="00887734" w:rsidRPr="005C26F2">
              <w:rPr>
                <w:rFonts w:ascii="Times New Roman" w:eastAsia="標楷體" w:hAnsi="Times New Roman" w:cs="Times New Roman"/>
                <w:color w:val="auto"/>
              </w:rPr>
              <w:t>書面作業或報告</w:t>
            </w:r>
          </w:p>
        </w:tc>
        <w:tc>
          <w:tcPr>
            <w:tcW w:w="756" w:type="pct"/>
            <w:shd w:val="clear" w:color="auto" w:fill="FFFFFF" w:themeFill="background1"/>
            <w:vAlign w:val="center"/>
          </w:tcPr>
          <w:p w14:paraId="252C0D43" w14:textId="77777777"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r>
      <w:tr w:rsidR="0095119F" w:rsidRPr="005C26F2" w14:paraId="1E813685" w14:textId="77777777" w:rsidTr="0050000F">
        <w:tc>
          <w:tcPr>
            <w:cnfStyle w:val="001000000000" w:firstRow="0" w:lastRow="0" w:firstColumn="1" w:lastColumn="0" w:oddVBand="0" w:evenVBand="0" w:oddHBand="0" w:evenHBand="0" w:firstRowFirstColumn="0" w:firstRowLastColumn="0" w:lastRowFirstColumn="0" w:lastRowLastColumn="0"/>
            <w:tcW w:w="675" w:type="pct"/>
            <w:shd w:val="clear" w:color="auto" w:fill="FBE4D5" w:themeFill="accent2" w:themeFillTint="33"/>
            <w:vAlign w:val="center"/>
          </w:tcPr>
          <w:p w14:paraId="3AF3DE5D" w14:textId="26068466"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期中考</w:t>
            </w:r>
          </w:p>
        </w:tc>
        <w:tc>
          <w:tcPr>
            <w:tcW w:w="587" w:type="pct"/>
            <w:shd w:val="clear" w:color="auto" w:fill="FBE4D5" w:themeFill="accent2" w:themeFillTint="33"/>
            <w:vAlign w:val="center"/>
          </w:tcPr>
          <w:p w14:paraId="38A67B3D" w14:textId="58D7C793" w:rsidR="00C75EA7" w:rsidRPr="005C26F2" w:rsidRDefault="00214371"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Pr>
                <w:rFonts w:ascii="Times New Roman" w:eastAsia="標楷體" w:hAnsi="Times New Roman" w:cs="Times New Roman" w:hint="eastAsia"/>
                <w:color w:val="auto"/>
              </w:rPr>
              <w:t>25</w:t>
            </w:r>
            <w:r w:rsidR="00C75EA7" w:rsidRPr="005C26F2">
              <w:rPr>
                <w:rFonts w:ascii="Times New Roman" w:eastAsia="標楷體" w:hAnsi="Times New Roman" w:cs="Times New Roman"/>
                <w:color w:val="auto"/>
              </w:rPr>
              <w:t>%</w:t>
            </w:r>
          </w:p>
        </w:tc>
        <w:tc>
          <w:tcPr>
            <w:tcW w:w="949" w:type="pct"/>
            <w:shd w:val="clear" w:color="auto" w:fill="FBE4D5" w:themeFill="accent2" w:themeFillTint="33"/>
            <w:vAlign w:val="center"/>
          </w:tcPr>
          <w:p w14:paraId="65D2AAC0" w14:textId="706C1ED1" w:rsidR="00C75EA7" w:rsidRPr="005C26F2" w:rsidRDefault="000A4339"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期中考</w:t>
            </w:r>
          </w:p>
        </w:tc>
        <w:tc>
          <w:tcPr>
            <w:tcW w:w="2033" w:type="pct"/>
            <w:shd w:val="clear" w:color="auto" w:fill="FBE4D5" w:themeFill="accent2" w:themeFillTint="33"/>
            <w:vAlign w:val="center"/>
          </w:tcPr>
          <w:p w14:paraId="5DED6E8D" w14:textId="2C579066" w:rsidR="00C75EA7" w:rsidRPr="005C26F2" w:rsidRDefault="000A4339"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zCs w:val="24"/>
              </w:rPr>
              <w:t>期中考</w:t>
            </w:r>
            <w:r w:rsidR="00887734" w:rsidRPr="005C26F2">
              <w:rPr>
                <w:rFonts w:ascii="Times New Roman" w:eastAsia="標楷體" w:hAnsi="Times New Roman" w:cs="Times New Roman"/>
                <w:color w:val="auto"/>
                <w:szCs w:val="24"/>
              </w:rPr>
              <w:t>紙筆測驗成績</w:t>
            </w:r>
          </w:p>
        </w:tc>
        <w:tc>
          <w:tcPr>
            <w:tcW w:w="756" w:type="pct"/>
            <w:shd w:val="clear" w:color="auto" w:fill="FBE4D5" w:themeFill="accent2" w:themeFillTint="33"/>
            <w:vAlign w:val="center"/>
          </w:tcPr>
          <w:p w14:paraId="78B6F927"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r>
      <w:tr w:rsidR="0095119F" w:rsidRPr="005C26F2" w14:paraId="7705C71D" w14:textId="77777777" w:rsidTr="00500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pct"/>
            <w:shd w:val="clear" w:color="auto" w:fill="FFFFFF" w:themeFill="background1"/>
            <w:vAlign w:val="center"/>
          </w:tcPr>
          <w:p w14:paraId="5E154EC7" w14:textId="68E9CCDA"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期末</w:t>
            </w:r>
            <w:r w:rsidR="00EB15AA">
              <w:rPr>
                <w:rFonts w:ascii="Times New Roman" w:eastAsia="標楷體" w:hAnsi="Times New Roman" w:cs="Times New Roman" w:hint="eastAsia"/>
                <w:b w:val="0"/>
                <w:color w:val="auto"/>
              </w:rPr>
              <w:t>考</w:t>
            </w:r>
          </w:p>
        </w:tc>
        <w:tc>
          <w:tcPr>
            <w:tcW w:w="587" w:type="pct"/>
            <w:shd w:val="clear" w:color="auto" w:fill="FFFFFF" w:themeFill="background1"/>
            <w:vAlign w:val="center"/>
          </w:tcPr>
          <w:p w14:paraId="727C068D" w14:textId="04FCD75C" w:rsidR="00C75EA7" w:rsidRPr="005C26F2" w:rsidRDefault="00887734"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3</w:t>
            </w:r>
            <w:r w:rsidR="00C75EA7" w:rsidRPr="005C26F2">
              <w:rPr>
                <w:rFonts w:ascii="Times New Roman" w:eastAsia="標楷體" w:hAnsi="Times New Roman" w:cs="Times New Roman"/>
                <w:color w:val="auto"/>
              </w:rPr>
              <w:t>0%</w:t>
            </w:r>
          </w:p>
        </w:tc>
        <w:tc>
          <w:tcPr>
            <w:tcW w:w="949" w:type="pct"/>
            <w:shd w:val="clear" w:color="auto" w:fill="FFFFFF" w:themeFill="background1"/>
            <w:vAlign w:val="center"/>
          </w:tcPr>
          <w:p w14:paraId="1B143C65" w14:textId="519396DF" w:rsidR="00C75EA7" w:rsidRPr="005C26F2" w:rsidRDefault="00EB15AA"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Pr>
                <w:rFonts w:ascii="Times New Roman" w:eastAsia="標楷體" w:hAnsi="Times New Roman" w:cs="Times New Roman" w:hint="eastAsia"/>
                <w:color w:val="auto"/>
              </w:rPr>
              <w:t>期末考</w:t>
            </w:r>
          </w:p>
        </w:tc>
        <w:tc>
          <w:tcPr>
            <w:tcW w:w="2033" w:type="pct"/>
            <w:shd w:val="clear" w:color="auto" w:fill="FFFFFF" w:themeFill="background1"/>
            <w:vAlign w:val="center"/>
          </w:tcPr>
          <w:p w14:paraId="725DBB31" w14:textId="7A7F00D2" w:rsidR="00C75EA7" w:rsidRPr="005C26F2" w:rsidRDefault="00EB15AA"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szCs w:val="24"/>
              </w:rPr>
              <w:t>期</w:t>
            </w:r>
            <w:r>
              <w:rPr>
                <w:rFonts w:ascii="Times New Roman" w:eastAsia="標楷體" w:hAnsi="Times New Roman" w:cs="Times New Roman" w:hint="eastAsia"/>
                <w:color w:val="auto"/>
                <w:szCs w:val="24"/>
              </w:rPr>
              <w:t>末</w:t>
            </w:r>
            <w:r w:rsidRPr="005C26F2">
              <w:rPr>
                <w:rFonts w:ascii="Times New Roman" w:eastAsia="標楷體" w:hAnsi="Times New Roman" w:cs="Times New Roman"/>
                <w:color w:val="auto"/>
                <w:szCs w:val="24"/>
              </w:rPr>
              <w:t>考紙筆測驗成績</w:t>
            </w:r>
          </w:p>
        </w:tc>
        <w:tc>
          <w:tcPr>
            <w:tcW w:w="756" w:type="pct"/>
            <w:shd w:val="clear" w:color="auto" w:fill="FFFFFF" w:themeFill="background1"/>
            <w:vAlign w:val="center"/>
          </w:tcPr>
          <w:p w14:paraId="10E3321A" w14:textId="50E0EB46" w:rsidR="00C75EA7" w:rsidRPr="005C26F2" w:rsidRDefault="00C75EA7" w:rsidP="0050000F">
            <w:pPr>
              <w:jc w:val="both"/>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color w:val="auto"/>
              </w:rPr>
            </w:pPr>
          </w:p>
        </w:tc>
      </w:tr>
      <w:tr w:rsidR="0095119F" w:rsidRPr="005C26F2" w14:paraId="482A88AE" w14:textId="77777777" w:rsidTr="0050000F">
        <w:tc>
          <w:tcPr>
            <w:cnfStyle w:val="001000000000" w:firstRow="0" w:lastRow="0" w:firstColumn="1" w:lastColumn="0" w:oddVBand="0" w:evenVBand="0" w:oddHBand="0" w:evenHBand="0" w:firstRowFirstColumn="0" w:firstRowLastColumn="0" w:lastRowFirstColumn="0" w:lastRowLastColumn="0"/>
            <w:tcW w:w="675" w:type="pct"/>
            <w:shd w:val="clear" w:color="auto" w:fill="FBE4D5" w:themeFill="accent2" w:themeFillTint="33"/>
            <w:vAlign w:val="center"/>
          </w:tcPr>
          <w:p w14:paraId="33B4A22A" w14:textId="77777777" w:rsidR="00C75EA7" w:rsidRPr="005C26F2" w:rsidRDefault="00C75EA7" w:rsidP="0050000F">
            <w:pPr>
              <w:jc w:val="center"/>
              <w:rPr>
                <w:rFonts w:ascii="Times New Roman" w:eastAsia="標楷體" w:hAnsi="Times New Roman" w:cs="Times New Roman"/>
                <w:b w:val="0"/>
                <w:color w:val="auto"/>
              </w:rPr>
            </w:pPr>
            <w:r w:rsidRPr="005C26F2">
              <w:rPr>
                <w:rFonts w:ascii="Times New Roman" w:eastAsia="標楷體" w:hAnsi="Times New Roman" w:cs="Times New Roman"/>
                <w:b w:val="0"/>
                <w:color w:val="auto"/>
              </w:rPr>
              <w:t>合計</w:t>
            </w:r>
          </w:p>
        </w:tc>
        <w:tc>
          <w:tcPr>
            <w:tcW w:w="587" w:type="pct"/>
            <w:shd w:val="clear" w:color="auto" w:fill="FBE4D5" w:themeFill="accent2" w:themeFillTint="33"/>
            <w:vAlign w:val="center"/>
          </w:tcPr>
          <w:p w14:paraId="33BDFE33"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r w:rsidRPr="005C26F2">
              <w:rPr>
                <w:rFonts w:ascii="Times New Roman" w:eastAsia="標楷體" w:hAnsi="Times New Roman" w:cs="Times New Roman"/>
                <w:color w:val="auto"/>
              </w:rPr>
              <w:t>100%</w:t>
            </w:r>
          </w:p>
        </w:tc>
        <w:tc>
          <w:tcPr>
            <w:tcW w:w="949" w:type="pct"/>
            <w:shd w:val="clear" w:color="auto" w:fill="FBE4D5" w:themeFill="accent2" w:themeFillTint="33"/>
            <w:vAlign w:val="center"/>
          </w:tcPr>
          <w:p w14:paraId="1ACDB54F"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c>
          <w:tcPr>
            <w:tcW w:w="2033" w:type="pct"/>
            <w:shd w:val="clear" w:color="auto" w:fill="FBE4D5" w:themeFill="accent2" w:themeFillTint="33"/>
            <w:vAlign w:val="center"/>
          </w:tcPr>
          <w:p w14:paraId="60B155D0"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c>
          <w:tcPr>
            <w:tcW w:w="756" w:type="pct"/>
            <w:shd w:val="clear" w:color="auto" w:fill="FBE4D5" w:themeFill="accent2" w:themeFillTint="33"/>
            <w:vAlign w:val="center"/>
          </w:tcPr>
          <w:p w14:paraId="0E35FCA9" w14:textId="77777777" w:rsidR="00C75EA7" w:rsidRPr="005C26F2" w:rsidRDefault="00C75EA7" w:rsidP="0050000F">
            <w:pPr>
              <w:jc w:val="both"/>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color w:val="auto"/>
              </w:rPr>
            </w:pPr>
          </w:p>
        </w:tc>
      </w:tr>
    </w:tbl>
    <w:p w14:paraId="22CA5846" w14:textId="77777777" w:rsidR="0050000F" w:rsidRPr="005C26F2" w:rsidRDefault="0050000F" w:rsidP="0050000F">
      <w:pPr>
        <w:pStyle w:val="a9"/>
        <w:ind w:leftChars="0" w:left="0"/>
        <w:jc w:val="both"/>
        <w:rPr>
          <w:rFonts w:ascii="Times New Roman" w:eastAsia="標楷體" w:hAnsi="Times New Roman" w:cs="Times New Roman"/>
        </w:rPr>
      </w:pPr>
    </w:p>
    <w:p w14:paraId="47A93FD5" w14:textId="77777777" w:rsidR="00C75EA7" w:rsidRPr="005C26F2" w:rsidRDefault="00C75EA7" w:rsidP="0050000F">
      <w:pPr>
        <w:pStyle w:val="a9"/>
        <w:ind w:leftChars="0" w:left="0"/>
        <w:jc w:val="both"/>
        <w:rPr>
          <w:rFonts w:ascii="Times New Roman" w:eastAsia="標楷體" w:hAnsi="Times New Roman" w:cs="Times New Roman"/>
        </w:rPr>
      </w:pPr>
      <w:r w:rsidRPr="005C26F2">
        <w:rPr>
          <w:rFonts w:ascii="Times New Roman" w:eastAsia="標楷體" w:hAnsi="Times New Roman" w:cs="Times New Roman"/>
        </w:rPr>
        <w:t>註記：成績考評標準由授課教師依科目性質、教學目標與課程內容自訂。由於是數位學習課程認證，因應指標</w:t>
      </w:r>
      <w:r w:rsidRPr="005C26F2">
        <w:rPr>
          <w:rFonts w:ascii="Times New Roman" w:eastAsia="標楷體" w:hAnsi="Times New Roman" w:cs="Times New Roman"/>
        </w:rPr>
        <w:t>1-3</w:t>
      </w:r>
      <w:r w:rsidRPr="005C26F2">
        <w:rPr>
          <w:rFonts w:ascii="Times New Roman" w:eastAsia="標楷體" w:hAnsi="Times New Roman" w:cs="Times New Roman"/>
        </w:rPr>
        <w:t>所提學習歷程紀錄，提供計分供授課教師參考。</w:t>
      </w:r>
    </w:p>
    <w:p w14:paraId="4302B661" w14:textId="77777777" w:rsidR="009B2CDA" w:rsidRPr="005C26F2" w:rsidRDefault="0095119F" w:rsidP="009B2CDA">
      <w:pPr>
        <w:autoSpaceDE w:val="0"/>
        <w:autoSpaceDN w:val="0"/>
        <w:adjustRightInd w:val="0"/>
        <w:spacing w:line="276" w:lineRule="auto"/>
        <w:rPr>
          <w:rFonts w:ascii="Times New Roman" w:eastAsia="標楷體" w:hAnsi="Times New Roman" w:cs="Times New Roman"/>
          <w:b/>
          <w:bCs/>
          <w:color w:val="000000"/>
          <w:kern w:val="0"/>
          <w:sz w:val="25"/>
          <w:szCs w:val="25"/>
        </w:rPr>
      </w:pPr>
      <w:r w:rsidRPr="005C26F2">
        <w:rPr>
          <w:rFonts w:ascii="Times New Roman" w:eastAsia="標楷體" w:hAnsi="Times New Roman" w:cs="Times New Roman"/>
          <w:bCs/>
          <w:kern w:val="0"/>
          <w:szCs w:val="24"/>
        </w:rPr>
        <w:br w:type="page"/>
      </w:r>
    </w:p>
    <w:p w14:paraId="5A1B8592" w14:textId="6D6AF976" w:rsidR="005A0F1E" w:rsidRPr="005C26F2" w:rsidRDefault="005A0F1E" w:rsidP="005C26F2">
      <w:pPr>
        <w:pStyle w:val="a9"/>
        <w:numPr>
          <w:ilvl w:val="0"/>
          <w:numId w:val="9"/>
        </w:numPr>
        <w:ind w:leftChars="0"/>
        <w:jc w:val="both"/>
        <w:rPr>
          <w:rFonts w:ascii="Times New Roman" w:eastAsia="標楷體" w:hAnsi="Times New Roman" w:cs="Times New Roman"/>
          <w:b/>
          <w:color w:val="000000"/>
          <w:szCs w:val="20"/>
        </w:rPr>
      </w:pPr>
      <w:r w:rsidRPr="005C26F2">
        <w:rPr>
          <w:rFonts w:ascii="Times New Roman" w:eastAsia="標楷體" w:hAnsi="Times New Roman" w:cs="Times New Roman"/>
          <w:b/>
          <w:bCs/>
          <w:kern w:val="0"/>
          <w:sz w:val="25"/>
          <w:szCs w:val="25"/>
        </w:rPr>
        <w:lastRenderedPageBreak/>
        <w:t>參考書籍</w:t>
      </w:r>
    </w:p>
    <w:p w14:paraId="13829A23" w14:textId="782800D6"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邱皓政</w:t>
      </w:r>
      <w:r w:rsidRPr="005C26F2">
        <w:rPr>
          <w:rFonts w:ascii="Times New Roman" w:eastAsia="標楷體" w:hAnsi="Times New Roman" w:cs="Times New Roman"/>
          <w:bCs/>
          <w:color w:val="000000"/>
          <w:szCs w:val="20"/>
        </w:rPr>
        <w:t xml:space="preserve">(2006). </w:t>
      </w:r>
      <w:r w:rsidRPr="005C26F2">
        <w:rPr>
          <w:rFonts w:ascii="Times New Roman" w:eastAsia="標楷體" w:hAnsi="Times New Roman" w:cs="Times New Roman"/>
          <w:bCs/>
          <w:color w:val="000000"/>
          <w:szCs w:val="20"/>
        </w:rPr>
        <w:t>量化研究法</w:t>
      </w:r>
      <w:r w:rsidRPr="005C26F2">
        <w:rPr>
          <w:rFonts w:ascii="Times New Roman" w:eastAsia="標楷體" w:hAnsi="Times New Roman" w:cs="Times New Roman"/>
          <w:bCs/>
          <w:color w:val="000000"/>
          <w:szCs w:val="20"/>
        </w:rPr>
        <w:t>(</w:t>
      </w:r>
      <w:r w:rsidRPr="005C26F2">
        <w:rPr>
          <w:rFonts w:ascii="Times New Roman" w:eastAsia="標楷體" w:hAnsi="Times New Roman" w:cs="Times New Roman"/>
          <w:bCs/>
          <w:color w:val="000000"/>
          <w:szCs w:val="20"/>
        </w:rPr>
        <w:t>二</w:t>
      </w:r>
      <w:r w:rsidRPr="005C26F2">
        <w:rPr>
          <w:rFonts w:ascii="Times New Roman" w:eastAsia="標楷體" w:hAnsi="Times New Roman" w:cs="Times New Roman"/>
          <w:bCs/>
          <w:color w:val="000000"/>
          <w:szCs w:val="20"/>
        </w:rPr>
        <w:t xml:space="preserve">): </w:t>
      </w:r>
      <w:r w:rsidRPr="005C26F2">
        <w:rPr>
          <w:rFonts w:ascii="Times New Roman" w:eastAsia="標楷體" w:hAnsi="Times New Roman" w:cs="Times New Roman"/>
          <w:bCs/>
          <w:color w:val="000000"/>
          <w:szCs w:val="20"/>
        </w:rPr>
        <w:t>統計原理與分析技術。雙葉書廊。</w:t>
      </w:r>
      <w:r w:rsidRPr="005C26F2">
        <w:rPr>
          <w:rFonts w:ascii="Times New Roman" w:eastAsia="標楷體" w:hAnsi="Times New Roman" w:cs="Times New Roman"/>
          <w:bCs/>
          <w:color w:val="000000"/>
          <w:szCs w:val="20"/>
        </w:rPr>
        <w:t xml:space="preserve"> </w:t>
      </w:r>
    </w:p>
    <w:p w14:paraId="145FE8EA" w14:textId="4481FCB5"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趙碧華、潘中道、郭俊賢</w:t>
      </w:r>
      <w:r w:rsidRPr="005C26F2">
        <w:rPr>
          <w:rFonts w:ascii="Times New Roman" w:eastAsia="標楷體" w:hAnsi="Times New Roman" w:cs="Times New Roman"/>
          <w:bCs/>
          <w:color w:val="000000"/>
          <w:szCs w:val="20"/>
        </w:rPr>
        <w:t>(</w:t>
      </w:r>
      <w:r w:rsidRPr="005C26F2">
        <w:rPr>
          <w:rFonts w:ascii="Times New Roman" w:eastAsia="標楷體" w:hAnsi="Times New Roman" w:cs="Times New Roman"/>
          <w:bCs/>
          <w:color w:val="000000"/>
          <w:szCs w:val="20"/>
        </w:rPr>
        <w:t>譯</w:t>
      </w:r>
      <w:r w:rsidRPr="005C26F2">
        <w:rPr>
          <w:rFonts w:ascii="Times New Roman" w:eastAsia="標楷體" w:hAnsi="Times New Roman" w:cs="Times New Roman"/>
          <w:bCs/>
          <w:color w:val="000000"/>
          <w:szCs w:val="20"/>
        </w:rPr>
        <w:t xml:space="preserve">)(2022). </w:t>
      </w:r>
      <w:r w:rsidRPr="005C26F2">
        <w:rPr>
          <w:rFonts w:ascii="Times New Roman" w:eastAsia="標楷體" w:hAnsi="Times New Roman" w:cs="Times New Roman"/>
          <w:bCs/>
          <w:color w:val="000000"/>
          <w:szCs w:val="20"/>
        </w:rPr>
        <w:t>行為科學統計學。雙葉書廊。</w:t>
      </w:r>
    </w:p>
    <w:p w14:paraId="3E771553" w14:textId="4E39F6F0"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 xml:space="preserve">Pagano, </w:t>
      </w:r>
      <w:proofErr w:type="gramStart"/>
      <w:r w:rsidRPr="005C26F2">
        <w:rPr>
          <w:rFonts w:ascii="Times New Roman" w:eastAsia="標楷體" w:hAnsi="Times New Roman" w:cs="Times New Roman"/>
          <w:bCs/>
          <w:color w:val="000000"/>
          <w:szCs w:val="20"/>
        </w:rPr>
        <w:t>R.R.(</w:t>
      </w:r>
      <w:proofErr w:type="gramEnd"/>
      <w:r w:rsidRPr="005C26F2">
        <w:rPr>
          <w:rFonts w:ascii="Times New Roman" w:eastAsia="標楷體" w:hAnsi="Times New Roman" w:cs="Times New Roman"/>
          <w:bCs/>
          <w:color w:val="000000"/>
          <w:szCs w:val="20"/>
        </w:rPr>
        <w:t xml:space="preserve">2010). Understanding statistics in the behavioral sciences (9th Ed). Thomson Wadsworth. </w:t>
      </w:r>
    </w:p>
    <w:p w14:paraId="7979F375" w14:textId="4AEB600A"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林清山</w:t>
      </w:r>
      <w:r w:rsidRPr="005C26F2">
        <w:rPr>
          <w:rFonts w:ascii="Times New Roman" w:eastAsia="標楷體" w:hAnsi="Times New Roman" w:cs="Times New Roman"/>
          <w:bCs/>
          <w:color w:val="000000"/>
          <w:szCs w:val="20"/>
        </w:rPr>
        <w:t>(2002)</w:t>
      </w:r>
      <w:r w:rsidRPr="005C26F2">
        <w:rPr>
          <w:rFonts w:ascii="Times New Roman" w:eastAsia="標楷體" w:hAnsi="Times New Roman" w:cs="Times New Roman"/>
          <w:bCs/>
          <w:color w:val="000000"/>
          <w:szCs w:val="20"/>
        </w:rPr>
        <w:t>。心理與教育統計。台北：東華書局。</w:t>
      </w:r>
    </w:p>
    <w:p w14:paraId="567DB555" w14:textId="407AE3B0"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顏志龍</w:t>
      </w:r>
      <w:r w:rsidRPr="005C26F2">
        <w:rPr>
          <w:rFonts w:ascii="Times New Roman" w:eastAsia="標楷體" w:hAnsi="Times New Roman" w:cs="Times New Roman"/>
          <w:bCs/>
          <w:color w:val="000000"/>
          <w:szCs w:val="20"/>
        </w:rPr>
        <w:t xml:space="preserve">, </w:t>
      </w:r>
      <w:r w:rsidRPr="005C26F2">
        <w:rPr>
          <w:rFonts w:ascii="Times New Roman" w:eastAsia="標楷體" w:hAnsi="Times New Roman" w:cs="Times New Roman"/>
          <w:bCs/>
          <w:color w:val="000000"/>
          <w:szCs w:val="20"/>
        </w:rPr>
        <w:t>鄭中平</w:t>
      </w:r>
      <w:r w:rsidRPr="005C26F2">
        <w:rPr>
          <w:rFonts w:ascii="Times New Roman" w:eastAsia="標楷體" w:hAnsi="Times New Roman" w:cs="Times New Roman"/>
          <w:bCs/>
          <w:color w:val="000000"/>
          <w:szCs w:val="20"/>
        </w:rPr>
        <w:t>(2016)</w:t>
      </w:r>
      <w:r w:rsidRPr="005C26F2">
        <w:rPr>
          <w:rFonts w:ascii="Times New Roman" w:eastAsia="標楷體" w:hAnsi="Times New Roman" w:cs="Times New Roman"/>
          <w:bCs/>
          <w:color w:val="000000"/>
          <w:szCs w:val="20"/>
        </w:rPr>
        <w:t>。給論文寫作者的統計指南：傻瓜也會跑統計。五南出版社。</w:t>
      </w:r>
    </w:p>
    <w:p w14:paraId="2FA25206" w14:textId="10320DA6" w:rsidR="00887734" w:rsidRPr="005C26F2" w:rsidRDefault="00887734" w:rsidP="005C26F2">
      <w:pPr>
        <w:pStyle w:val="a9"/>
        <w:numPr>
          <w:ilvl w:val="0"/>
          <w:numId w:val="23"/>
        </w:numPr>
        <w:ind w:leftChars="0"/>
        <w:jc w:val="both"/>
        <w:rPr>
          <w:rFonts w:ascii="Times New Roman" w:eastAsia="標楷體" w:hAnsi="Times New Roman" w:cs="Times New Roman"/>
          <w:bCs/>
          <w:color w:val="000000"/>
          <w:szCs w:val="20"/>
        </w:rPr>
      </w:pPr>
      <w:r w:rsidRPr="005C26F2">
        <w:rPr>
          <w:rFonts w:ascii="Times New Roman" w:eastAsia="標楷體" w:hAnsi="Times New Roman" w:cs="Times New Roman"/>
          <w:bCs/>
          <w:color w:val="000000"/>
          <w:szCs w:val="20"/>
        </w:rPr>
        <w:t>余民寧</w:t>
      </w:r>
      <w:r w:rsidRPr="005C26F2">
        <w:rPr>
          <w:rFonts w:ascii="Times New Roman" w:eastAsia="標楷體" w:hAnsi="Times New Roman" w:cs="Times New Roman"/>
          <w:bCs/>
          <w:color w:val="000000"/>
          <w:szCs w:val="20"/>
        </w:rPr>
        <w:t>(2002)</w:t>
      </w:r>
      <w:r w:rsidRPr="005C26F2">
        <w:rPr>
          <w:rFonts w:ascii="Times New Roman" w:eastAsia="標楷體" w:hAnsi="Times New Roman" w:cs="Times New Roman"/>
          <w:bCs/>
          <w:color w:val="000000"/>
          <w:szCs w:val="20"/>
        </w:rPr>
        <w:t>。心理與教育統計學。台北：心理出版社。</w:t>
      </w:r>
      <w:r w:rsidRPr="005C26F2">
        <w:rPr>
          <w:rFonts w:ascii="Times New Roman" w:eastAsia="標楷體" w:hAnsi="Times New Roman" w:cs="Times New Roman"/>
          <w:bCs/>
          <w:color w:val="000000"/>
          <w:szCs w:val="20"/>
        </w:rPr>
        <w:t xml:space="preserve"> </w:t>
      </w:r>
    </w:p>
    <w:p w14:paraId="537E817C" w14:textId="38B3A20D" w:rsidR="005A0F1E" w:rsidRPr="005C26F2" w:rsidRDefault="00887734" w:rsidP="005C26F2">
      <w:pPr>
        <w:pStyle w:val="a9"/>
        <w:numPr>
          <w:ilvl w:val="0"/>
          <w:numId w:val="23"/>
        </w:numPr>
        <w:ind w:leftChars="0"/>
        <w:jc w:val="both"/>
        <w:rPr>
          <w:rFonts w:ascii="Times New Roman" w:eastAsia="標楷體" w:hAnsi="Times New Roman" w:cs="Times New Roman"/>
          <w:color w:val="000000"/>
          <w:szCs w:val="20"/>
        </w:rPr>
      </w:pPr>
      <w:r w:rsidRPr="005C26F2">
        <w:rPr>
          <w:rFonts w:ascii="Times New Roman" w:eastAsia="標楷體" w:hAnsi="Times New Roman" w:cs="Times New Roman"/>
          <w:bCs/>
          <w:color w:val="000000"/>
          <w:szCs w:val="20"/>
        </w:rPr>
        <w:t>吳明隆編著（民</w:t>
      </w:r>
      <w:r w:rsidRPr="005C26F2">
        <w:rPr>
          <w:rFonts w:ascii="Times New Roman" w:eastAsia="標楷體" w:hAnsi="Times New Roman" w:cs="Times New Roman"/>
          <w:bCs/>
          <w:color w:val="000000"/>
          <w:szCs w:val="20"/>
        </w:rPr>
        <w:t>89</w:t>
      </w:r>
      <w:r w:rsidRPr="005C26F2">
        <w:rPr>
          <w:rFonts w:ascii="Times New Roman" w:eastAsia="標楷體" w:hAnsi="Times New Roman" w:cs="Times New Roman"/>
          <w:bCs/>
          <w:color w:val="000000"/>
          <w:szCs w:val="20"/>
        </w:rPr>
        <w:t>）。</w:t>
      </w:r>
      <w:r w:rsidRPr="005C26F2">
        <w:rPr>
          <w:rFonts w:ascii="Times New Roman" w:eastAsia="標楷體" w:hAnsi="Times New Roman" w:cs="Times New Roman"/>
          <w:bCs/>
          <w:color w:val="000000"/>
          <w:szCs w:val="20"/>
        </w:rPr>
        <w:t>SPSS</w:t>
      </w:r>
      <w:r w:rsidRPr="005C26F2">
        <w:rPr>
          <w:rFonts w:ascii="Times New Roman" w:eastAsia="標楷體" w:hAnsi="Times New Roman" w:cs="Times New Roman"/>
          <w:bCs/>
          <w:color w:val="000000"/>
          <w:szCs w:val="20"/>
        </w:rPr>
        <w:t>統計應用實務。台北：五南。</w:t>
      </w:r>
    </w:p>
    <w:p w14:paraId="373A5913" w14:textId="77777777" w:rsidR="005A0F1E" w:rsidRPr="005C26F2" w:rsidRDefault="005A0F1E" w:rsidP="005A0F1E">
      <w:pPr>
        <w:rPr>
          <w:rFonts w:ascii="Times New Roman" w:eastAsia="標楷體" w:hAnsi="Times New Roman" w:cs="Times New Roman"/>
          <w:color w:val="000000"/>
          <w:szCs w:val="20"/>
        </w:rPr>
      </w:pPr>
    </w:p>
    <w:sectPr w:rsidR="005A0F1E" w:rsidRPr="005C26F2" w:rsidSect="00CB2C52">
      <w:headerReference w:type="default" r:id="rId10"/>
      <w:footerReference w:type="default" r:id="rId11"/>
      <w:pgSz w:w="11906" w:h="16838"/>
      <w:pgMar w:top="1440" w:right="1133"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55F96" w14:textId="77777777" w:rsidR="00D66F11" w:rsidRDefault="00D66F11">
      <w:r>
        <w:separator/>
      </w:r>
    </w:p>
  </w:endnote>
  <w:endnote w:type="continuationSeparator" w:id="0">
    <w:p w14:paraId="05D5822F" w14:textId="77777777" w:rsidR="00D66F11" w:rsidRDefault="00D6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標楷體">
    <w:altName w:val="微軟正黑體"/>
    <w:panose1 w:val="020B0604020202020204"/>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102683"/>
    </w:sdtPr>
    <w:sdtEndPr/>
    <w:sdtContent>
      <w:p w14:paraId="238B0DF9" w14:textId="77777777" w:rsidR="00827437" w:rsidRDefault="008C2A4C">
        <w:pPr>
          <w:pStyle w:val="a3"/>
          <w:jc w:val="center"/>
        </w:pPr>
        <w:r>
          <w:fldChar w:fldCharType="begin"/>
        </w:r>
        <w:r>
          <w:instrText>PAGE   \* MERGEFORMAT</w:instrText>
        </w:r>
        <w:r>
          <w:fldChar w:fldCharType="separate"/>
        </w:r>
        <w:r w:rsidR="00AD3CAC" w:rsidRPr="00AD3CAC">
          <w:rPr>
            <w:noProof/>
            <w:lang w:val="zh-TW"/>
          </w:rPr>
          <w:t>6</w:t>
        </w:r>
        <w:r>
          <w:fldChar w:fldCharType="end"/>
        </w:r>
      </w:p>
    </w:sdtContent>
  </w:sdt>
  <w:p w14:paraId="28A3D6B6" w14:textId="77777777" w:rsidR="00827437" w:rsidRDefault="008274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617EF1" w14:textId="77777777" w:rsidR="00D66F11" w:rsidRDefault="00D66F11">
      <w:r>
        <w:separator/>
      </w:r>
    </w:p>
  </w:footnote>
  <w:footnote w:type="continuationSeparator" w:id="0">
    <w:p w14:paraId="6B869500" w14:textId="77777777" w:rsidR="00D66F11" w:rsidRDefault="00D66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1E1D0" w14:textId="5BDEBAA8" w:rsidR="00306F99" w:rsidRPr="00FA5B2C" w:rsidRDefault="00306F99" w:rsidP="00306F99">
    <w:pPr>
      <w:pStyle w:val="a5"/>
      <w:jc w:val="right"/>
      <w:rPr>
        <w:rFonts w:ascii="微軟正黑體" w:eastAsia="微軟正黑體" w:hAnsi="微軟正黑體" w:cstheme="minorHAnsi"/>
        <w:sz w:val="24"/>
        <w:szCs w:val="24"/>
      </w:rPr>
    </w:pPr>
    <w:r w:rsidRPr="00FA5B2C">
      <w:rPr>
        <w:rFonts w:ascii="微軟正黑體" w:eastAsia="微軟正黑體" w:hAnsi="微軟正黑體" w:cstheme="minorHAnsi"/>
        <w:sz w:val="24"/>
        <w:szCs w:val="24"/>
      </w:rPr>
      <w:t>11</w:t>
    </w:r>
    <w:r w:rsidR="00FA5B2C" w:rsidRPr="00FA5B2C">
      <w:rPr>
        <w:rFonts w:ascii="微軟正黑體" w:eastAsia="微軟正黑體" w:hAnsi="微軟正黑體" w:cstheme="minorHAnsi"/>
        <w:sz w:val="24"/>
        <w:szCs w:val="24"/>
      </w:rPr>
      <w:t>5</w:t>
    </w:r>
    <w:r w:rsidRPr="00FA5B2C">
      <w:rPr>
        <w:rFonts w:ascii="微軟正黑體" w:eastAsia="微軟正黑體" w:hAnsi="微軟正黑體" w:cstheme="minorHAnsi" w:hint="eastAsia"/>
        <w:sz w:val="24"/>
        <w:szCs w:val="24"/>
      </w:rPr>
      <w:t>學</w:t>
    </w:r>
    <w:r w:rsidRPr="00FA5B2C">
      <w:rPr>
        <w:rFonts w:ascii="微軟正黑體" w:eastAsia="微軟正黑體" w:hAnsi="微軟正黑體" w:cstheme="minorHAnsi"/>
        <w:sz w:val="24"/>
        <w:szCs w:val="24"/>
      </w:rPr>
      <w:t>年度第</w:t>
    </w:r>
    <w:r w:rsidR="00FA5B2C" w:rsidRPr="00FA5B2C">
      <w:rPr>
        <w:rFonts w:ascii="微軟正黑體" w:eastAsia="微軟正黑體" w:hAnsi="微軟正黑體" w:cstheme="minorHAnsi"/>
        <w:sz w:val="24"/>
        <w:szCs w:val="24"/>
      </w:rPr>
      <w:t>1</w:t>
    </w:r>
    <w:r w:rsidRPr="00FA5B2C">
      <w:rPr>
        <w:rFonts w:ascii="微軟正黑體" w:eastAsia="微軟正黑體" w:hAnsi="微軟正黑體" w:cstheme="minorHAnsi"/>
        <w:sz w:val="24"/>
        <w:szCs w:val="24"/>
      </w:rPr>
      <w:t>學期遠距教學課程大綱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0000007"/>
    <w:multiLevelType w:val="multilevel"/>
    <w:tmpl w:val="0000000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000000C"/>
    <w:multiLevelType w:val="multilevel"/>
    <w:tmpl w:val="000000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7B13604"/>
    <w:multiLevelType w:val="hybridMultilevel"/>
    <w:tmpl w:val="10EC696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B8A707D"/>
    <w:multiLevelType w:val="hybridMultilevel"/>
    <w:tmpl w:val="80FCA48C"/>
    <w:lvl w:ilvl="0" w:tplc="04090001">
      <w:start w:val="1"/>
      <w:numFmt w:val="bullet"/>
      <w:lvlText w:val=""/>
      <w:lvlJc w:val="left"/>
      <w:pPr>
        <w:ind w:left="491" w:hanging="480"/>
      </w:pPr>
      <w:rPr>
        <w:rFonts w:ascii="Wingdings" w:hAnsi="Wingdings" w:hint="default"/>
      </w:rPr>
    </w:lvl>
    <w:lvl w:ilvl="1" w:tplc="04090003" w:tentative="1">
      <w:start w:val="1"/>
      <w:numFmt w:val="bullet"/>
      <w:lvlText w:val=""/>
      <w:lvlJc w:val="left"/>
      <w:pPr>
        <w:ind w:left="971" w:hanging="480"/>
      </w:pPr>
      <w:rPr>
        <w:rFonts w:ascii="Wingdings" w:hAnsi="Wingdings" w:hint="default"/>
      </w:rPr>
    </w:lvl>
    <w:lvl w:ilvl="2" w:tplc="04090005" w:tentative="1">
      <w:start w:val="1"/>
      <w:numFmt w:val="bullet"/>
      <w:lvlText w:val=""/>
      <w:lvlJc w:val="left"/>
      <w:pPr>
        <w:ind w:left="1451" w:hanging="480"/>
      </w:pPr>
      <w:rPr>
        <w:rFonts w:ascii="Wingdings" w:hAnsi="Wingdings" w:hint="default"/>
      </w:rPr>
    </w:lvl>
    <w:lvl w:ilvl="3" w:tplc="04090001" w:tentative="1">
      <w:start w:val="1"/>
      <w:numFmt w:val="bullet"/>
      <w:lvlText w:val=""/>
      <w:lvlJc w:val="left"/>
      <w:pPr>
        <w:ind w:left="1931" w:hanging="480"/>
      </w:pPr>
      <w:rPr>
        <w:rFonts w:ascii="Wingdings" w:hAnsi="Wingdings" w:hint="default"/>
      </w:rPr>
    </w:lvl>
    <w:lvl w:ilvl="4" w:tplc="04090003" w:tentative="1">
      <w:start w:val="1"/>
      <w:numFmt w:val="bullet"/>
      <w:lvlText w:val=""/>
      <w:lvlJc w:val="left"/>
      <w:pPr>
        <w:ind w:left="2411" w:hanging="480"/>
      </w:pPr>
      <w:rPr>
        <w:rFonts w:ascii="Wingdings" w:hAnsi="Wingdings" w:hint="default"/>
      </w:rPr>
    </w:lvl>
    <w:lvl w:ilvl="5" w:tplc="04090005" w:tentative="1">
      <w:start w:val="1"/>
      <w:numFmt w:val="bullet"/>
      <w:lvlText w:val=""/>
      <w:lvlJc w:val="left"/>
      <w:pPr>
        <w:ind w:left="2891" w:hanging="480"/>
      </w:pPr>
      <w:rPr>
        <w:rFonts w:ascii="Wingdings" w:hAnsi="Wingdings" w:hint="default"/>
      </w:rPr>
    </w:lvl>
    <w:lvl w:ilvl="6" w:tplc="04090001" w:tentative="1">
      <w:start w:val="1"/>
      <w:numFmt w:val="bullet"/>
      <w:lvlText w:val=""/>
      <w:lvlJc w:val="left"/>
      <w:pPr>
        <w:ind w:left="3371" w:hanging="480"/>
      </w:pPr>
      <w:rPr>
        <w:rFonts w:ascii="Wingdings" w:hAnsi="Wingdings" w:hint="default"/>
      </w:rPr>
    </w:lvl>
    <w:lvl w:ilvl="7" w:tplc="04090003" w:tentative="1">
      <w:start w:val="1"/>
      <w:numFmt w:val="bullet"/>
      <w:lvlText w:val=""/>
      <w:lvlJc w:val="left"/>
      <w:pPr>
        <w:ind w:left="3851" w:hanging="480"/>
      </w:pPr>
      <w:rPr>
        <w:rFonts w:ascii="Wingdings" w:hAnsi="Wingdings" w:hint="default"/>
      </w:rPr>
    </w:lvl>
    <w:lvl w:ilvl="8" w:tplc="04090005" w:tentative="1">
      <w:start w:val="1"/>
      <w:numFmt w:val="bullet"/>
      <w:lvlText w:val=""/>
      <w:lvlJc w:val="left"/>
      <w:pPr>
        <w:ind w:left="4331" w:hanging="480"/>
      </w:pPr>
      <w:rPr>
        <w:rFonts w:ascii="Wingdings" w:hAnsi="Wingdings" w:hint="default"/>
      </w:rPr>
    </w:lvl>
  </w:abstractNum>
  <w:abstractNum w:abstractNumId="5" w15:restartNumberingAfterBreak="0">
    <w:nsid w:val="13666A21"/>
    <w:multiLevelType w:val="multilevel"/>
    <w:tmpl w:val="9B60267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 w15:restartNumberingAfterBreak="0">
    <w:nsid w:val="148F6473"/>
    <w:multiLevelType w:val="hybridMultilevel"/>
    <w:tmpl w:val="AE6AABE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0EC199C"/>
    <w:multiLevelType w:val="hybridMultilevel"/>
    <w:tmpl w:val="572EF910"/>
    <w:lvl w:ilvl="0" w:tplc="DBB41E58">
      <w:start w:val="1"/>
      <w:numFmt w:val="taiwaneseCountingThousand"/>
      <w:lvlText w:val="（%1）"/>
      <w:lvlJc w:val="left"/>
      <w:pPr>
        <w:ind w:left="1245" w:hanging="7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1B406E3"/>
    <w:multiLevelType w:val="hybridMultilevel"/>
    <w:tmpl w:val="172EC1AA"/>
    <w:lvl w:ilvl="0" w:tplc="5B148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71541A"/>
    <w:multiLevelType w:val="hybridMultilevel"/>
    <w:tmpl w:val="397E13FE"/>
    <w:lvl w:ilvl="0" w:tplc="0409000F">
      <w:start w:val="1"/>
      <w:numFmt w:val="decimal"/>
      <w:lvlText w:val="%1."/>
      <w:lvlJc w:val="left"/>
      <w:pPr>
        <w:tabs>
          <w:tab w:val="num" w:pos="960"/>
        </w:tabs>
        <w:ind w:left="960" w:hanging="480"/>
      </w:p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0" w15:restartNumberingAfterBreak="0">
    <w:nsid w:val="37736A7A"/>
    <w:multiLevelType w:val="hybridMultilevel"/>
    <w:tmpl w:val="208C0858"/>
    <w:lvl w:ilvl="0" w:tplc="9D7C30A0">
      <w:start w:val="1"/>
      <w:numFmt w:val="taiwaneseCountingThousand"/>
      <w:lvlText w:val="（%1）"/>
      <w:lvlJc w:val="left"/>
      <w:pPr>
        <w:ind w:left="1305" w:hanging="765"/>
      </w:pPr>
      <w:rPr>
        <w:rFonts w:hint="default"/>
        <w:sz w:val="25"/>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1" w15:restartNumberingAfterBreak="0">
    <w:nsid w:val="3C695902"/>
    <w:multiLevelType w:val="hybridMultilevel"/>
    <w:tmpl w:val="1D7A36B4"/>
    <w:lvl w:ilvl="0" w:tplc="FA68EAE2">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C76BB0"/>
    <w:multiLevelType w:val="hybridMultilevel"/>
    <w:tmpl w:val="71A8CF00"/>
    <w:lvl w:ilvl="0" w:tplc="C4D6F47A">
      <w:start w:val="1"/>
      <w:numFmt w:val="taiwaneseCountingThousand"/>
      <w:lvlText w:val="（%1）"/>
      <w:lvlJc w:val="left"/>
      <w:pPr>
        <w:ind w:left="1260" w:hanging="765"/>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13" w15:restartNumberingAfterBreak="0">
    <w:nsid w:val="4D991CEC"/>
    <w:multiLevelType w:val="hybridMultilevel"/>
    <w:tmpl w:val="2E1C6530"/>
    <w:lvl w:ilvl="0" w:tplc="C456D260">
      <w:start w:val="1"/>
      <w:numFmt w:val="taiwaneseCountingThousand"/>
      <w:lvlText w:val="（%1）"/>
      <w:lvlJc w:val="left"/>
      <w:pPr>
        <w:ind w:left="1260" w:hanging="765"/>
      </w:pPr>
      <w:rPr>
        <w:rFonts w:hint="default"/>
      </w:rPr>
    </w:lvl>
    <w:lvl w:ilvl="1" w:tplc="04090019" w:tentative="1">
      <w:start w:val="1"/>
      <w:numFmt w:val="ideographTraditional"/>
      <w:lvlText w:val="%2、"/>
      <w:lvlJc w:val="left"/>
      <w:pPr>
        <w:ind w:left="1455" w:hanging="480"/>
      </w:pPr>
    </w:lvl>
    <w:lvl w:ilvl="2" w:tplc="0409001B" w:tentative="1">
      <w:start w:val="1"/>
      <w:numFmt w:val="lowerRoman"/>
      <w:lvlText w:val="%3."/>
      <w:lvlJc w:val="right"/>
      <w:pPr>
        <w:ind w:left="1935" w:hanging="480"/>
      </w:pPr>
    </w:lvl>
    <w:lvl w:ilvl="3" w:tplc="0409000F" w:tentative="1">
      <w:start w:val="1"/>
      <w:numFmt w:val="decimal"/>
      <w:lvlText w:val="%4."/>
      <w:lvlJc w:val="left"/>
      <w:pPr>
        <w:ind w:left="2415" w:hanging="480"/>
      </w:pPr>
    </w:lvl>
    <w:lvl w:ilvl="4" w:tplc="04090019" w:tentative="1">
      <w:start w:val="1"/>
      <w:numFmt w:val="ideographTraditional"/>
      <w:lvlText w:val="%5、"/>
      <w:lvlJc w:val="left"/>
      <w:pPr>
        <w:ind w:left="2895" w:hanging="480"/>
      </w:pPr>
    </w:lvl>
    <w:lvl w:ilvl="5" w:tplc="0409001B" w:tentative="1">
      <w:start w:val="1"/>
      <w:numFmt w:val="lowerRoman"/>
      <w:lvlText w:val="%6."/>
      <w:lvlJc w:val="right"/>
      <w:pPr>
        <w:ind w:left="3375" w:hanging="480"/>
      </w:pPr>
    </w:lvl>
    <w:lvl w:ilvl="6" w:tplc="0409000F" w:tentative="1">
      <w:start w:val="1"/>
      <w:numFmt w:val="decimal"/>
      <w:lvlText w:val="%7."/>
      <w:lvlJc w:val="left"/>
      <w:pPr>
        <w:ind w:left="3855" w:hanging="480"/>
      </w:pPr>
    </w:lvl>
    <w:lvl w:ilvl="7" w:tplc="04090019" w:tentative="1">
      <w:start w:val="1"/>
      <w:numFmt w:val="ideographTraditional"/>
      <w:lvlText w:val="%8、"/>
      <w:lvlJc w:val="left"/>
      <w:pPr>
        <w:ind w:left="4335" w:hanging="480"/>
      </w:pPr>
    </w:lvl>
    <w:lvl w:ilvl="8" w:tplc="0409001B" w:tentative="1">
      <w:start w:val="1"/>
      <w:numFmt w:val="lowerRoman"/>
      <w:lvlText w:val="%9."/>
      <w:lvlJc w:val="right"/>
      <w:pPr>
        <w:ind w:left="4815" w:hanging="480"/>
      </w:pPr>
    </w:lvl>
  </w:abstractNum>
  <w:abstractNum w:abstractNumId="14" w15:restartNumberingAfterBreak="0">
    <w:nsid w:val="4F0F4494"/>
    <w:multiLevelType w:val="multilevel"/>
    <w:tmpl w:val="612081E8"/>
    <w:lvl w:ilvl="0">
      <w:start w:val="1"/>
      <w:numFmt w:val="decimal"/>
      <w:lvlText w:val="（%1）"/>
      <w:lvlJc w:val="left"/>
      <w:pPr>
        <w:ind w:left="1245" w:hanging="765"/>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4F860AE0"/>
    <w:multiLevelType w:val="hybridMultilevel"/>
    <w:tmpl w:val="E6DC0A34"/>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5BB312D"/>
    <w:multiLevelType w:val="hybridMultilevel"/>
    <w:tmpl w:val="22ACABAE"/>
    <w:lvl w:ilvl="0" w:tplc="3AF64714">
      <w:start w:val="1"/>
      <w:numFmt w:val="taiwaneseCountingThousand"/>
      <w:lvlText w:val="（%1）"/>
      <w:lvlJc w:val="left"/>
      <w:pPr>
        <w:ind w:left="1245" w:hanging="76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76C11EE"/>
    <w:multiLevelType w:val="hybridMultilevel"/>
    <w:tmpl w:val="36DCF2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8EC2AB3"/>
    <w:multiLevelType w:val="hybridMultilevel"/>
    <w:tmpl w:val="97A89982"/>
    <w:lvl w:ilvl="0" w:tplc="2716D7A6">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15:restartNumberingAfterBreak="0">
    <w:nsid w:val="631A3034"/>
    <w:multiLevelType w:val="hybridMultilevel"/>
    <w:tmpl w:val="F96C67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6273DE5"/>
    <w:multiLevelType w:val="hybridMultilevel"/>
    <w:tmpl w:val="D73E14D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7C71CD6"/>
    <w:multiLevelType w:val="hybridMultilevel"/>
    <w:tmpl w:val="FEF45C0E"/>
    <w:lvl w:ilvl="0" w:tplc="09DED98A">
      <w:start w:val="4"/>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E716DA"/>
    <w:multiLevelType w:val="hybridMultilevel"/>
    <w:tmpl w:val="D01AF03C"/>
    <w:lvl w:ilvl="0" w:tplc="1D629A4C">
      <w:start w:val="1"/>
      <w:numFmt w:val="taiwaneseCountingThousand"/>
      <w:lvlText w:val="（%1）"/>
      <w:lvlJc w:val="left"/>
      <w:pPr>
        <w:ind w:left="1485" w:hanging="765"/>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7AE900F9"/>
    <w:multiLevelType w:val="hybridMultilevel"/>
    <w:tmpl w:val="8C6EE93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8"/>
  </w:num>
  <w:num w:numId="6">
    <w:abstractNumId w:val="10"/>
  </w:num>
  <w:num w:numId="7">
    <w:abstractNumId w:val="6"/>
  </w:num>
  <w:num w:numId="8">
    <w:abstractNumId w:val="15"/>
  </w:num>
  <w:num w:numId="9">
    <w:abstractNumId w:val="11"/>
  </w:num>
  <w:num w:numId="10">
    <w:abstractNumId w:val="22"/>
  </w:num>
  <w:num w:numId="11">
    <w:abstractNumId w:val="13"/>
  </w:num>
  <w:num w:numId="12">
    <w:abstractNumId w:val="12"/>
  </w:num>
  <w:num w:numId="13">
    <w:abstractNumId w:val="7"/>
  </w:num>
  <w:num w:numId="14">
    <w:abstractNumId w:val="16"/>
  </w:num>
  <w:num w:numId="15">
    <w:abstractNumId w:val="23"/>
  </w:num>
  <w:num w:numId="16">
    <w:abstractNumId w:val="3"/>
  </w:num>
  <w:num w:numId="17">
    <w:abstractNumId w:val="9"/>
  </w:num>
  <w:num w:numId="18">
    <w:abstractNumId w:val="4"/>
  </w:num>
  <w:num w:numId="19">
    <w:abstractNumId w:val="17"/>
  </w:num>
  <w:num w:numId="20">
    <w:abstractNumId w:val="20"/>
  </w:num>
  <w:num w:numId="21">
    <w:abstractNumId w:val="5"/>
  </w:num>
  <w:num w:numId="22">
    <w:abstractNumId w:val="14"/>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hideSpellingErrors/>
  <w:hideGrammaticalErrors/>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AB0"/>
    <w:rsid w:val="00013B59"/>
    <w:rsid w:val="00023218"/>
    <w:rsid w:val="00035BAC"/>
    <w:rsid w:val="000375F5"/>
    <w:rsid w:val="00042038"/>
    <w:rsid w:val="00055818"/>
    <w:rsid w:val="00060B87"/>
    <w:rsid w:val="00074252"/>
    <w:rsid w:val="000A4339"/>
    <w:rsid w:val="000A689D"/>
    <w:rsid w:val="00102308"/>
    <w:rsid w:val="00121364"/>
    <w:rsid w:val="00145E66"/>
    <w:rsid w:val="001514E0"/>
    <w:rsid w:val="001864FE"/>
    <w:rsid w:val="0019655F"/>
    <w:rsid w:val="001C5DDE"/>
    <w:rsid w:val="001C769E"/>
    <w:rsid w:val="00200BE0"/>
    <w:rsid w:val="00201083"/>
    <w:rsid w:val="00212DBA"/>
    <w:rsid w:val="00214371"/>
    <w:rsid w:val="002423E8"/>
    <w:rsid w:val="002A3B26"/>
    <w:rsid w:val="002C1AFF"/>
    <w:rsid w:val="00306F99"/>
    <w:rsid w:val="003302E0"/>
    <w:rsid w:val="00335F16"/>
    <w:rsid w:val="0035016E"/>
    <w:rsid w:val="0035566F"/>
    <w:rsid w:val="00360ED7"/>
    <w:rsid w:val="00371F53"/>
    <w:rsid w:val="00372909"/>
    <w:rsid w:val="003B217C"/>
    <w:rsid w:val="00400A5F"/>
    <w:rsid w:val="0040715B"/>
    <w:rsid w:val="00416472"/>
    <w:rsid w:val="00423F29"/>
    <w:rsid w:val="00432CC9"/>
    <w:rsid w:val="004647C8"/>
    <w:rsid w:val="00475A3E"/>
    <w:rsid w:val="00477FCC"/>
    <w:rsid w:val="004A0CF2"/>
    <w:rsid w:val="004B202A"/>
    <w:rsid w:val="0050000F"/>
    <w:rsid w:val="00537D7D"/>
    <w:rsid w:val="005406A0"/>
    <w:rsid w:val="00544667"/>
    <w:rsid w:val="005730DF"/>
    <w:rsid w:val="005A0F1E"/>
    <w:rsid w:val="005C26F2"/>
    <w:rsid w:val="005C590C"/>
    <w:rsid w:val="005E521F"/>
    <w:rsid w:val="005F0DA1"/>
    <w:rsid w:val="00647AFD"/>
    <w:rsid w:val="006535A0"/>
    <w:rsid w:val="006A29B7"/>
    <w:rsid w:val="006A37DB"/>
    <w:rsid w:val="006B6C61"/>
    <w:rsid w:val="006C2E8D"/>
    <w:rsid w:val="006D00BE"/>
    <w:rsid w:val="006D6AC0"/>
    <w:rsid w:val="006E1FDE"/>
    <w:rsid w:val="006F2EF2"/>
    <w:rsid w:val="00700272"/>
    <w:rsid w:val="007A2422"/>
    <w:rsid w:val="007C55A3"/>
    <w:rsid w:val="007F25F2"/>
    <w:rsid w:val="008012F5"/>
    <w:rsid w:val="00820D3B"/>
    <w:rsid w:val="00827437"/>
    <w:rsid w:val="0083274F"/>
    <w:rsid w:val="008461D2"/>
    <w:rsid w:val="00853227"/>
    <w:rsid w:val="00887734"/>
    <w:rsid w:val="008A054F"/>
    <w:rsid w:val="008C2A4C"/>
    <w:rsid w:val="008D090E"/>
    <w:rsid w:val="00901625"/>
    <w:rsid w:val="009028E5"/>
    <w:rsid w:val="00925F59"/>
    <w:rsid w:val="0095119F"/>
    <w:rsid w:val="009B2CDA"/>
    <w:rsid w:val="009B3EFC"/>
    <w:rsid w:val="009B5069"/>
    <w:rsid w:val="009C1936"/>
    <w:rsid w:val="009C737F"/>
    <w:rsid w:val="00A12841"/>
    <w:rsid w:val="00A13CDD"/>
    <w:rsid w:val="00A1753A"/>
    <w:rsid w:val="00A17BAB"/>
    <w:rsid w:val="00A54BA5"/>
    <w:rsid w:val="00AD3CAC"/>
    <w:rsid w:val="00AE0E83"/>
    <w:rsid w:val="00AF535C"/>
    <w:rsid w:val="00AF56C4"/>
    <w:rsid w:val="00AF5CD6"/>
    <w:rsid w:val="00B0763C"/>
    <w:rsid w:val="00B11B95"/>
    <w:rsid w:val="00B32EE5"/>
    <w:rsid w:val="00B55AB0"/>
    <w:rsid w:val="00B67081"/>
    <w:rsid w:val="00B92474"/>
    <w:rsid w:val="00BB16CB"/>
    <w:rsid w:val="00BB2146"/>
    <w:rsid w:val="00C22756"/>
    <w:rsid w:val="00C227ED"/>
    <w:rsid w:val="00C51F60"/>
    <w:rsid w:val="00C75EA7"/>
    <w:rsid w:val="00CB2C52"/>
    <w:rsid w:val="00D15D70"/>
    <w:rsid w:val="00D66F11"/>
    <w:rsid w:val="00D90BDB"/>
    <w:rsid w:val="00DE72F2"/>
    <w:rsid w:val="00E20772"/>
    <w:rsid w:val="00E24BC7"/>
    <w:rsid w:val="00E46C38"/>
    <w:rsid w:val="00E677C2"/>
    <w:rsid w:val="00E67FE2"/>
    <w:rsid w:val="00EB15AA"/>
    <w:rsid w:val="00EB770D"/>
    <w:rsid w:val="00EE2C01"/>
    <w:rsid w:val="00F17965"/>
    <w:rsid w:val="00F24DC5"/>
    <w:rsid w:val="00F53B0B"/>
    <w:rsid w:val="00F570DC"/>
    <w:rsid w:val="00F722E3"/>
    <w:rsid w:val="00F840F4"/>
    <w:rsid w:val="00F8557C"/>
    <w:rsid w:val="00F87064"/>
    <w:rsid w:val="00FA5B2C"/>
    <w:rsid w:val="00FE03CB"/>
    <w:rsid w:val="00FE35F4"/>
    <w:rsid w:val="00FF171F"/>
    <w:rsid w:val="00FF2C48"/>
    <w:rsid w:val="070B4799"/>
    <w:rsid w:val="0A187FA2"/>
    <w:rsid w:val="0E41320D"/>
    <w:rsid w:val="12C917A2"/>
    <w:rsid w:val="1B9A0748"/>
    <w:rsid w:val="315A53B0"/>
    <w:rsid w:val="327B3DEC"/>
    <w:rsid w:val="33E6767C"/>
    <w:rsid w:val="418F23BD"/>
    <w:rsid w:val="483D4038"/>
    <w:rsid w:val="55B2564F"/>
    <w:rsid w:val="597B00D3"/>
    <w:rsid w:val="61D46925"/>
    <w:rsid w:val="6E6F002B"/>
    <w:rsid w:val="6FA06309"/>
    <w:rsid w:val="77203B2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71DC2"/>
  <w15:docId w15:val="{BEBF9B38-3A2A-4A5B-B867-0EF401EA9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Calibri" w:eastAsia="新細明體" w:hAnsi="Calibri" w:cs="SimSu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pPr>
    <w:rPr>
      <w:sz w:val="20"/>
      <w:szCs w:val="20"/>
    </w:rPr>
  </w:style>
  <w:style w:type="paragraph" w:styleId="a5">
    <w:name w:val="header"/>
    <w:basedOn w:val="a"/>
    <w:link w:val="a6"/>
    <w:uiPriority w:val="99"/>
    <w:unhideWhenUsed/>
    <w:pPr>
      <w:tabs>
        <w:tab w:val="center" w:pos="4153"/>
        <w:tab w:val="right" w:pos="8306"/>
      </w:tabs>
      <w:snapToGrid w:val="0"/>
    </w:pPr>
    <w:rPr>
      <w:sz w:val="20"/>
      <w:szCs w:val="20"/>
    </w:rPr>
  </w:style>
  <w:style w:type="character" w:styleId="a7">
    <w:name w:val="Hyperlink"/>
    <w:basedOn w:val="a0"/>
    <w:uiPriority w:val="99"/>
    <w:unhideWhenUsed/>
    <w:rPr>
      <w:color w:val="0000FF"/>
      <w:u w:val="single"/>
    </w:rPr>
  </w:style>
  <w:style w:type="table" w:styleId="a8">
    <w:name w:val="Table Grid"/>
    <w:basedOn w:val="a1"/>
    <w:uiPriority w:val="59"/>
    <w:qFormat/>
    <w:rPr>
      <w:rFonts w:ascii="Calibri" w:eastAsia="新細明體"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leftChars="200" w:left="480"/>
    </w:pPr>
  </w:style>
  <w:style w:type="character" w:customStyle="1" w:styleId="a6">
    <w:name w:val="頁首 字元"/>
    <w:basedOn w:val="a0"/>
    <w:link w:val="a5"/>
    <w:uiPriority w:val="99"/>
    <w:qFormat/>
    <w:rPr>
      <w:rFonts w:ascii="Calibri" w:eastAsia="新細明體" w:hAnsi="Calibri" w:cs="SimSun"/>
      <w:sz w:val="20"/>
      <w:szCs w:val="20"/>
    </w:rPr>
  </w:style>
  <w:style w:type="character" w:customStyle="1" w:styleId="a4">
    <w:name w:val="頁尾 字元"/>
    <w:basedOn w:val="a0"/>
    <w:link w:val="a3"/>
    <w:uiPriority w:val="99"/>
    <w:rPr>
      <w:rFonts w:ascii="Calibri" w:eastAsia="新細明體" w:hAnsi="Calibri" w:cs="SimSun"/>
      <w:sz w:val="20"/>
      <w:szCs w:val="20"/>
    </w:rPr>
  </w:style>
  <w:style w:type="table" w:styleId="6-2">
    <w:name w:val="Grid Table 6 Colorful Accent 2"/>
    <w:basedOn w:val="a1"/>
    <w:uiPriority w:val="51"/>
    <w:rsid w:val="0090162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
    <w:name w:val="表格格線1"/>
    <w:basedOn w:val="a1"/>
    <w:next w:val="a8"/>
    <w:uiPriority w:val="39"/>
    <w:rsid w:val="00C75EA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Grid Table 2 Accent 2"/>
    <w:basedOn w:val="a1"/>
    <w:uiPriority w:val="47"/>
    <w:rsid w:val="0095119F"/>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aa">
    <w:name w:val="Grid Table Light"/>
    <w:basedOn w:val="a1"/>
    <w:uiPriority w:val="40"/>
    <w:rsid w:val="000A68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2">
    <w:name w:val="Grid Table 1 Light Accent 2"/>
    <w:basedOn w:val="a1"/>
    <w:uiPriority w:val="46"/>
    <w:rsid w:val="00AD3CA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ab">
    <w:name w:val="Unresolved Mention"/>
    <w:basedOn w:val="a0"/>
    <w:uiPriority w:val="99"/>
    <w:semiHidden/>
    <w:unhideWhenUsed/>
    <w:rsid w:val="00023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lien@cc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7</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夢鯨 胡</dc:creator>
  <cp:lastModifiedBy>Microsoft Office User</cp:lastModifiedBy>
  <cp:revision>9</cp:revision>
  <dcterms:created xsi:type="dcterms:W3CDTF">2024-02-29T12:25:00Z</dcterms:created>
  <dcterms:modified xsi:type="dcterms:W3CDTF">2026-07-30T10:38:00Z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1033-11.2.0.9635</vt:lpwstr>
  </property>
</Properties>
</file>