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E74" w:rsidRPr="00AD73FB" w:rsidRDefault="00AD73FB" w:rsidP="00F01C98">
      <w:pPr>
        <w:widowControl/>
        <w:spacing w:line="440" w:lineRule="atLeast"/>
        <w:jc w:val="center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AD73FB">
        <w:rPr>
          <w:rFonts w:ascii="Times New Roman" w:eastAsia="標楷體" w:hAnsi="Times New Roman" w:cs="Times New Roman"/>
          <w:kern w:val="0"/>
          <w:sz w:val="32"/>
          <w:szCs w:val="32"/>
        </w:rPr>
        <w:t>Taiwan Education and Culture (E-learning)</w:t>
      </w:r>
    </w:p>
    <w:p w:rsidR="00FF19D4" w:rsidRDefault="00FF19D4" w:rsidP="00650AEC">
      <w:pPr>
        <w:rPr>
          <w:rFonts w:ascii="Times New Roman" w:eastAsia="標楷體" w:hAnsi="Times New Roman"/>
        </w:rPr>
      </w:pPr>
    </w:p>
    <w:p w:rsidR="00650AEC" w:rsidRDefault="00650AEC" w:rsidP="00650AEC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Teacher: Hsiu-Mei Tsai (</w:t>
      </w:r>
      <w:r w:rsidR="00FF19D4">
        <w:rPr>
          <w:rFonts w:ascii="Times New Roman" w:eastAsia="標楷體" w:hAnsi="Times New Roman"/>
        </w:rPr>
        <w:t>ts</w:t>
      </w:r>
      <w:r>
        <w:rPr>
          <w:rFonts w:ascii="Times New Roman" w:eastAsia="標楷體" w:hAnsi="Times New Roman"/>
        </w:rPr>
        <w:t>a</w:t>
      </w:r>
      <w:r w:rsidR="00FF19D4">
        <w:rPr>
          <w:rFonts w:ascii="Times New Roman" w:eastAsia="標楷體" w:hAnsi="Times New Roman"/>
        </w:rPr>
        <w:t>i</w:t>
      </w:r>
      <w:r w:rsidR="00FF19D4">
        <w:rPr>
          <w:rFonts w:ascii="Times New Roman" w:eastAsia="標楷體" w:hAnsi="Times New Roman" w:hint="eastAsia"/>
        </w:rPr>
        <w:t>2</w:t>
      </w:r>
      <w:r w:rsidR="00FF19D4">
        <w:rPr>
          <w:rFonts w:ascii="Times New Roman" w:eastAsia="標楷體" w:hAnsi="Times New Roman"/>
        </w:rPr>
        <w:t>287</w:t>
      </w:r>
      <w:r>
        <w:rPr>
          <w:rFonts w:ascii="Times New Roman" w:eastAsia="標楷體" w:hAnsi="Times New Roman"/>
        </w:rPr>
        <w:t>@</w:t>
      </w:r>
      <w:r w:rsidR="00FF19D4">
        <w:rPr>
          <w:rFonts w:ascii="Times New Roman" w:eastAsia="標楷體" w:hAnsi="Times New Roman"/>
        </w:rPr>
        <w:t>yahoo.com.tw</w:t>
      </w:r>
      <w:r>
        <w:rPr>
          <w:rFonts w:ascii="Times New Roman" w:eastAsia="標楷體" w:hAnsi="Times New Roman"/>
        </w:rPr>
        <w:t>)</w:t>
      </w:r>
    </w:p>
    <w:p w:rsidR="00650AEC" w:rsidRPr="009868AD" w:rsidRDefault="00650AEC" w:rsidP="00650AEC">
      <w:r>
        <w:rPr>
          <w:rFonts w:ascii="Times New Roman" w:eastAsia="標楷體" w:hAnsi="Times New Roman" w:hint="eastAsia"/>
        </w:rPr>
        <w:t xml:space="preserve">        (</w:t>
      </w:r>
      <w:proofErr w:type="spellStart"/>
      <w:r>
        <w:rPr>
          <w:rFonts w:hint="eastAsia"/>
          <w:color w:val="000000"/>
          <w:sz w:val="20"/>
          <w:szCs w:val="20"/>
        </w:rPr>
        <w:t>Asso</w:t>
      </w:r>
      <w:proofErr w:type="spellEnd"/>
      <w:r>
        <w:rPr>
          <w:rFonts w:hint="eastAsia"/>
          <w:color w:val="000000"/>
          <w:sz w:val="20"/>
          <w:szCs w:val="20"/>
        </w:rPr>
        <w:t>. Prof., Department of Adult and Continuing Education)</w:t>
      </w:r>
    </w:p>
    <w:p w:rsidR="00650AEC" w:rsidRDefault="00650AEC" w:rsidP="00650AEC">
      <w:pPr>
        <w:rPr>
          <w:rFonts w:ascii="Times New Roman" w:eastAsia="標楷體" w:hAnsi="Times New Roman"/>
        </w:rPr>
      </w:pPr>
      <w:r w:rsidRPr="002D00D7">
        <w:rPr>
          <w:rFonts w:ascii="Times New Roman" w:eastAsia="標楷體" w:hAnsi="Times New Roman"/>
        </w:rPr>
        <w:t>Class Period</w:t>
      </w:r>
      <w:r>
        <w:rPr>
          <w:rFonts w:ascii="Times New Roman" w:eastAsia="標楷體" w:hAnsi="Times New Roman"/>
        </w:rPr>
        <w:t xml:space="preserve">: </w:t>
      </w:r>
      <w:r>
        <w:rPr>
          <w:rFonts w:ascii="Times New Roman" w:eastAsia="標楷體" w:hAnsi="Times New Roman" w:hint="eastAsia"/>
        </w:rPr>
        <w:t xml:space="preserve"> </w:t>
      </w:r>
      <w:r>
        <w:rPr>
          <w:rFonts w:ascii="Times New Roman" w:eastAsia="標楷體" w:hAnsi="Times New Roman"/>
        </w:rPr>
        <w:t>Tu</w:t>
      </w:r>
      <w:r w:rsidR="00FF19D4">
        <w:rPr>
          <w:rFonts w:ascii="Times New Roman" w:eastAsia="標楷體" w:hAnsi="Times New Roman"/>
        </w:rPr>
        <w:t>es</w:t>
      </w:r>
      <w:r>
        <w:rPr>
          <w:rFonts w:ascii="Times New Roman" w:eastAsia="標楷體" w:hAnsi="Times New Roman"/>
        </w:rPr>
        <w:t xml:space="preserve">day </w:t>
      </w:r>
      <w:r w:rsidR="00FF19D4">
        <w:rPr>
          <w:rFonts w:ascii="Times New Roman" w:eastAsia="標楷體" w:hAnsi="Times New Roman"/>
          <w:color w:val="FF0000"/>
        </w:rPr>
        <w:t>9</w:t>
      </w:r>
      <w:r w:rsidRPr="000177AE">
        <w:rPr>
          <w:rFonts w:ascii="Times New Roman" w:eastAsia="標楷體" w:hAnsi="Times New Roman"/>
          <w:color w:val="FF0000"/>
        </w:rPr>
        <w:t>:10</w:t>
      </w:r>
      <w:r>
        <w:rPr>
          <w:rFonts w:ascii="Times New Roman" w:eastAsia="標楷體" w:hAnsi="Times New Roman" w:hint="eastAsia"/>
          <w:color w:val="FF0000"/>
        </w:rPr>
        <w:t xml:space="preserve"> </w:t>
      </w:r>
      <w:r w:rsidRPr="000177AE">
        <w:rPr>
          <w:rFonts w:ascii="Times New Roman" w:eastAsia="標楷體" w:hAnsi="Times New Roman"/>
          <w:color w:val="FF0000"/>
        </w:rPr>
        <w:t>-</w:t>
      </w:r>
      <w:r>
        <w:rPr>
          <w:rFonts w:ascii="Times New Roman" w:eastAsia="標楷體" w:hAnsi="Times New Roman" w:hint="eastAsia"/>
          <w:color w:val="FF0000"/>
        </w:rPr>
        <w:t xml:space="preserve"> </w:t>
      </w:r>
      <w:r w:rsidRPr="000177AE">
        <w:rPr>
          <w:rFonts w:ascii="Times New Roman" w:eastAsia="標楷體" w:hAnsi="Times New Roman"/>
          <w:color w:val="FF0000"/>
        </w:rPr>
        <w:t>1</w:t>
      </w:r>
      <w:r w:rsidR="00FF19D4">
        <w:rPr>
          <w:rFonts w:ascii="Times New Roman" w:eastAsia="標楷體" w:hAnsi="Times New Roman"/>
          <w:color w:val="FF0000"/>
        </w:rPr>
        <w:t>2</w:t>
      </w:r>
      <w:r w:rsidRPr="000177AE">
        <w:rPr>
          <w:rFonts w:ascii="Times New Roman" w:eastAsia="標楷體" w:hAnsi="Times New Roman"/>
          <w:color w:val="FF0000"/>
        </w:rPr>
        <w:t>:00</w:t>
      </w:r>
      <w:r>
        <w:rPr>
          <w:rFonts w:ascii="Times New Roman" w:eastAsia="標楷體" w:hAnsi="Times New Roman"/>
        </w:rPr>
        <w:t xml:space="preserve">                      </w:t>
      </w:r>
    </w:p>
    <w:p w:rsidR="00650AEC" w:rsidRDefault="00650AEC" w:rsidP="00650AEC">
      <w:pPr>
        <w:rPr>
          <w:rFonts w:ascii="Times New Roman" w:eastAsia="標楷體" w:hAnsi="Times New Roman"/>
        </w:rPr>
      </w:pPr>
      <w:r w:rsidRPr="002D00D7">
        <w:rPr>
          <w:rFonts w:ascii="Times New Roman" w:eastAsia="標楷體" w:hAnsi="Times New Roman"/>
        </w:rPr>
        <w:t>Objectives</w:t>
      </w:r>
      <w:r>
        <w:rPr>
          <w:rFonts w:ascii="Times New Roman" w:eastAsia="標楷體" w:hAnsi="Times New Roman"/>
        </w:rPr>
        <w:t xml:space="preserve">: 1. To learn about current educational system, policy and issues </w:t>
      </w:r>
      <w:r>
        <w:rPr>
          <w:rFonts w:ascii="Times New Roman" w:eastAsia="標楷體" w:hAnsi="Times New Roman" w:hint="eastAsia"/>
        </w:rPr>
        <w:t xml:space="preserve">related to </w:t>
      </w:r>
    </w:p>
    <w:p w:rsidR="00650AEC" w:rsidRDefault="00650AEC" w:rsidP="00650AEC">
      <w:pPr>
        <w:ind w:firstLineChars="600" w:firstLine="144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educational reform </w:t>
      </w:r>
      <w:r>
        <w:rPr>
          <w:rFonts w:ascii="Times New Roman" w:eastAsia="標楷體" w:hAnsi="Times New Roman"/>
        </w:rPr>
        <w:t xml:space="preserve">in </w:t>
      </w:r>
      <w:smartTag w:uri="urn:schemas-microsoft-com:office:smarttags" w:element="chmetcnv">
        <w:smartTagPr>
          <w:attr w:name="SourceValue" w:val="1980"/>
          <w:attr w:name="HasSpace" w:val="False"/>
          <w:attr w:name="Negative" w:val="False"/>
          <w:attr w:name="NumberType" w:val="1"/>
          <w:attr w:name="TCSC" w:val="0"/>
        </w:smartTagPr>
        <w:r>
          <w:rPr>
            <w:rFonts w:ascii="Times New Roman" w:eastAsia="標楷體" w:hAnsi="Times New Roman"/>
          </w:rPr>
          <w:t>Taiwan</w:t>
        </w:r>
      </w:smartTag>
    </w:p>
    <w:p w:rsidR="00650AEC" w:rsidRDefault="00650AEC" w:rsidP="00650AEC">
      <w:pPr>
        <w:ind w:firstLineChars="500" w:firstLine="1200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 xml:space="preserve">2. To understand Taiwanese culture </w:t>
      </w:r>
      <w:r>
        <w:rPr>
          <w:rFonts w:ascii="Times New Roman" w:eastAsia="標楷體" w:hAnsi="Times New Roman" w:hint="eastAsia"/>
        </w:rPr>
        <w:t>and</w:t>
      </w:r>
      <w:r>
        <w:rPr>
          <w:rFonts w:ascii="Times New Roman" w:eastAsia="標楷體" w:hAnsi="Times New Roman"/>
        </w:rPr>
        <w:t xml:space="preserve"> history, </w:t>
      </w:r>
      <w:r>
        <w:rPr>
          <w:rFonts w:ascii="Times New Roman" w:eastAsia="標楷體" w:hAnsi="Times New Roman" w:hint="eastAsia"/>
        </w:rPr>
        <w:t>including the ethnic</w:t>
      </w:r>
    </w:p>
    <w:p w:rsidR="00650AEC" w:rsidRDefault="00650AEC" w:rsidP="00650AEC">
      <w:pPr>
        <w:ind w:firstLineChars="600" w:firstLine="144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groups, religious life, festivals etc.</w:t>
      </w:r>
      <w:r>
        <w:rPr>
          <w:rFonts w:ascii="Times New Roman" w:eastAsia="標楷體" w:hAnsi="Times New Roman"/>
        </w:rPr>
        <w:t xml:space="preserve"> </w:t>
      </w:r>
    </w:p>
    <w:p w:rsidR="00650AEC" w:rsidRDefault="00650AEC" w:rsidP="00650AEC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 xml:space="preserve">          3. To </w:t>
      </w:r>
      <w:r>
        <w:rPr>
          <w:rFonts w:ascii="Times New Roman" w:eastAsia="標楷體" w:hAnsi="Times New Roman" w:hint="eastAsia"/>
        </w:rPr>
        <w:t>learn the implications from Taiwan</w:t>
      </w:r>
      <w:r>
        <w:rPr>
          <w:rFonts w:ascii="Times New Roman" w:eastAsia="標楷體" w:hAnsi="Times New Roman"/>
        </w:rPr>
        <w:t xml:space="preserve"> education</w:t>
      </w:r>
      <w:r>
        <w:rPr>
          <w:rFonts w:ascii="Times New Roman" w:eastAsia="標楷體" w:hAnsi="Times New Roman" w:hint="eastAsia"/>
        </w:rPr>
        <w:t xml:space="preserve"> experience</w:t>
      </w:r>
    </w:p>
    <w:p w:rsidR="00485D72" w:rsidRPr="00650AEC" w:rsidRDefault="00650AEC" w:rsidP="00650AEC">
      <w:pPr>
        <w:spacing w:line="440" w:lineRule="atLeast"/>
        <w:ind w:left="1200" w:hangingChars="500" w:hanging="1200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Teaching</w:t>
      </w:r>
      <w:r w:rsidRPr="002D00D7">
        <w:rPr>
          <w:rFonts w:ascii="Times New Roman" w:eastAsia="標楷體" w:hAnsi="Times New Roman"/>
        </w:rPr>
        <w:t xml:space="preserve"> Methods</w:t>
      </w:r>
      <w:r>
        <w:rPr>
          <w:rFonts w:ascii="Times New Roman" w:eastAsia="標楷體" w:hAnsi="Times New Roman"/>
        </w:rPr>
        <w:t xml:space="preserve">: E-learning, discussions </w:t>
      </w:r>
    </w:p>
    <w:p w:rsidR="00964A12" w:rsidRPr="00045B9C" w:rsidRDefault="00964A12" w:rsidP="00964A12">
      <w:pPr>
        <w:widowControl/>
        <w:rPr>
          <w:rFonts w:ascii="標楷體" w:eastAsia="標楷體" w:hAnsi="標楷體" w:cs="Calibri"/>
          <w:kern w:val="0"/>
          <w:szCs w:val="24"/>
        </w:rPr>
      </w:pPr>
    </w:p>
    <w:p w:rsidR="00E5434E" w:rsidRPr="00650AEC" w:rsidRDefault="001D5D22" w:rsidP="00B436D1">
      <w:pPr>
        <w:widowControl/>
        <w:rPr>
          <w:rFonts w:ascii="標楷體" w:eastAsia="標楷體" w:hAnsi="標楷體"/>
          <w:color w:val="C00000"/>
          <w:szCs w:val="24"/>
        </w:rPr>
      </w:pPr>
      <w:r w:rsidRPr="00650AEC">
        <w:rPr>
          <w:rFonts w:ascii="標楷體" w:eastAsia="標楷體" w:hAnsi="標楷體" w:hint="eastAsia"/>
          <w:color w:val="C00000"/>
          <w:szCs w:val="24"/>
        </w:rPr>
        <w:t>O</w:t>
      </w:r>
      <w:r w:rsidRPr="00650AEC">
        <w:rPr>
          <w:rFonts w:ascii="標楷體" w:eastAsia="標楷體" w:hAnsi="標楷體"/>
          <w:color w:val="C00000"/>
          <w:szCs w:val="24"/>
        </w:rPr>
        <w:t>utline</w:t>
      </w:r>
      <w:r w:rsidR="00E5434E" w:rsidRPr="00650AEC">
        <w:rPr>
          <w:rFonts w:ascii="標楷體" w:eastAsia="標楷體" w:hAnsi="標楷體" w:hint="eastAsia"/>
          <w:color w:val="C00000"/>
          <w:szCs w:val="24"/>
        </w:rPr>
        <w:t>：</w:t>
      </w:r>
    </w:p>
    <w:p w:rsidR="005F42FA" w:rsidRPr="005F42FA" w:rsidRDefault="00045B9C" w:rsidP="005F42FA">
      <w:pPr>
        <w:pStyle w:val="a4"/>
        <w:spacing w:line="440" w:lineRule="atLeast"/>
        <w:ind w:leftChars="0" w:left="360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 xml:space="preserve">  </w:t>
      </w:r>
      <w:r w:rsidR="00E41D70">
        <w:rPr>
          <w:rFonts w:ascii="Times New Roman" w:eastAsia="標楷體" w:hAnsi="Times New Roman"/>
          <w:color w:val="FF0000"/>
          <w:sz w:val="26"/>
          <w:szCs w:val="26"/>
        </w:rPr>
        <w:t>9/</w:t>
      </w:r>
      <w:r w:rsidR="001B3FF3">
        <w:rPr>
          <w:rFonts w:ascii="Times New Roman" w:eastAsia="標楷體" w:hAnsi="Times New Roman"/>
          <w:color w:val="FF0000"/>
          <w:sz w:val="26"/>
          <w:szCs w:val="26"/>
        </w:rPr>
        <w:t xml:space="preserve"> 8</w:t>
      </w:r>
      <w:r w:rsidRPr="001C687E">
        <w:rPr>
          <w:rFonts w:ascii="Times New Roman" w:eastAsia="標楷體" w:hAnsi="Times New Roman"/>
          <w:color w:val="FF0000"/>
          <w:sz w:val="26"/>
          <w:szCs w:val="26"/>
        </w:rPr>
        <w:t xml:space="preserve">  </w:t>
      </w:r>
      <w:r w:rsidR="005F42FA" w:rsidRPr="001C687E">
        <w:rPr>
          <w:rFonts w:ascii="Times New Roman" w:eastAsia="標楷體" w:hAnsi="Times New Roman"/>
          <w:color w:val="FF0000"/>
          <w:sz w:val="26"/>
          <w:szCs w:val="26"/>
        </w:rPr>
        <w:t xml:space="preserve"> </w:t>
      </w:r>
      <w:proofErr w:type="gramStart"/>
      <w:r w:rsidR="005F42FA" w:rsidRPr="001C687E">
        <w:rPr>
          <w:rFonts w:ascii="Times New Roman" w:eastAsia="標楷體" w:hAnsi="Times New Roman"/>
          <w:color w:val="FF0000"/>
          <w:sz w:val="26"/>
          <w:szCs w:val="26"/>
        </w:rPr>
        <w:t xml:space="preserve">Introduction </w:t>
      </w:r>
      <w:r w:rsidR="007C2C8D">
        <w:rPr>
          <w:rFonts w:ascii="Times New Roman" w:eastAsia="標楷體" w:hAnsi="Times New Roman"/>
          <w:color w:val="FF0000"/>
          <w:sz w:val="26"/>
          <w:szCs w:val="26"/>
        </w:rPr>
        <w:t xml:space="preserve"> </w:t>
      </w:r>
      <w:r w:rsidR="005F42FA" w:rsidRPr="001C687E">
        <w:rPr>
          <w:rFonts w:ascii="Times New Roman" w:eastAsia="標楷體" w:hAnsi="Times New Roman" w:hint="eastAsia"/>
          <w:color w:val="FF0000"/>
          <w:sz w:val="26"/>
          <w:szCs w:val="26"/>
        </w:rPr>
        <w:t>(</w:t>
      </w:r>
      <w:proofErr w:type="gramEnd"/>
      <w:r w:rsidR="00E41D70">
        <w:rPr>
          <w:rFonts w:ascii="Times New Roman" w:eastAsia="標楷體" w:hAnsi="Times New Roman"/>
          <w:color w:val="FF0000"/>
          <w:sz w:val="26"/>
          <w:szCs w:val="26"/>
        </w:rPr>
        <w:t>face to face</w:t>
      </w:r>
      <w:r w:rsidR="00E41D70" w:rsidRPr="001C687E">
        <w:rPr>
          <w:rFonts w:ascii="Times New Roman" w:eastAsia="標楷體" w:hAnsi="Times New Roman" w:hint="eastAsia"/>
          <w:color w:val="FF0000"/>
          <w:sz w:val="26"/>
          <w:szCs w:val="26"/>
        </w:rPr>
        <w:t xml:space="preserve"> </w:t>
      </w:r>
      <w:r w:rsidR="00824617">
        <w:rPr>
          <w:rFonts w:ascii="Times New Roman" w:eastAsia="標楷體" w:hAnsi="Times New Roman" w:hint="eastAsia"/>
          <w:color w:val="FF0000"/>
          <w:sz w:val="26"/>
          <w:szCs w:val="26"/>
        </w:rPr>
        <w:t>)</w:t>
      </w:r>
    </w:p>
    <w:p w:rsidR="005F42FA" w:rsidRPr="00C060C9" w:rsidRDefault="005F42FA" w:rsidP="005F42FA">
      <w:pPr>
        <w:pStyle w:val="a4"/>
        <w:spacing w:line="440" w:lineRule="atLeast"/>
        <w:ind w:leftChars="0" w:left="360"/>
        <w:rPr>
          <w:rFonts w:ascii="Times New Roman" w:eastAsia="標楷體" w:hAnsi="Times New Roman"/>
          <w:sz w:val="26"/>
          <w:szCs w:val="26"/>
          <w:highlight w:val="lightGray"/>
        </w:rPr>
      </w:pPr>
      <w:r w:rsidRPr="00C060C9">
        <w:rPr>
          <w:rFonts w:ascii="Times New Roman" w:eastAsia="標楷體" w:hAnsi="Times New Roman"/>
          <w:sz w:val="26"/>
          <w:szCs w:val="26"/>
          <w:highlight w:val="lightGray"/>
        </w:rPr>
        <w:t xml:space="preserve">(Video) </w:t>
      </w:r>
      <w:smartTag w:uri="urn:schemas-microsoft-com:office:smarttags" w:element="chmetcnv">
        <w:smartTagPr>
          <w:attr w:name="SourceValue" w:val="1980"/>
          <w:attr w:name="HasSpace" w:val="False"/>
          <w:attr w:name="Negative" w:val="False"/>
          <w:attr w:name="NumberType" w:val="1"/>
          <w:attr w:name="TCSC" w:val="0"/>
        </w:smartTagPr>
        <w:r w:rsidRPr="00C060C9">
          <w:rPr>
            <w:rFonts w:ascii="Times New Roman" w:eastAsia="標楷體" w:hAnsi="Times New Roman"/>
            <w:color w:val="000000"/>
            <w:sz w:val="26"/>
            <w:szCs w:val="26"/>
            <w:highlight w:val="lightGray"/>
          </w:rPr>
          <w:t>Taiwan</w:t>
        </w:r>
      </w:smartTag>
      <w:r w:rsidRPr="00C060C9">
        <w:rPr>
          <w:rFonts w:ascii="Times New Roman" w:eastAsia="標楷體" w:hAnsi="Times New Roman"/>
          <w:color w:val="000000"/>
          <w:sz w:val="26"/>
          <w:szCs w:val="26"/>
          <w:highlight w:val="lightGray"/>
        </w:rPr>
        <w:t xml:space="preserve"> profile</w:t>
      </w:r>
      <w:r w:rsidRPr="00C060C9">
        <w:rPr>
          <w:rFonts w:ascii="Times New Roman" w:eastAsia="標楷體" w:hAnsi="Times New Roman"/>
          <w:sz w:val="26"/>
          <w:szCs w:val="26"/>
          <w:highlight w:val="lightGray"/>
        </w:rPr>
        <w:t xml:space="preserve">      </w:t>
      </w:r>
      <w:r w:rsidRPr="00C060C9">
        <w:rPr>
          <w:rFonts w:ascii="Times New Roman" w:eastAsia="標楷體" w:hAnsi="Times New Roman" w:hint="eastAsia"/>
          <w:sz w:val="26"/>
          <w:szCs w:val="26"/>
          <w:highlight w:val="lightGray"/>
        </w:rPr>
        <w:t xml:space="preserve"> </w:t>
      </w:r>
      <w:r w:rsidRPr="00C060C9">
        <w:rPr>
          <w:rFonts w:ascii="Times New Roman" w:eastAsia="標楷體" w:hAnsi="Times New Roman"/>
          <w:sz w:val="26"/>
          <w:szCs w:val="26"/>
          <w:highlight w:val="lightGray"/>
        </w:rPr>
        <w:t xml:space="preserve">    </w:t>
      </w:r>
      <w:r w:rsidRPr="00C060C9">
        <w:rPr>
          <w:rFonts w:ascii="Times New Roman" w:eastAsia="標楷體" w:hAnsi="Times New Roman" w:hint="eastAsia"/>
          <w:sz w:val="26"/>
          <w:szCs w:val="26"/>
          <w:highlight w:val="lightGray"/>
        </w:rPr>
        <w:t>Re</w:t>
      </w:r>
      <w:r w:rsidRPr="00C060C9">
        <w:rPr>
          <w:rFonts w:ascii="Times New Roman" w:eastAsia="標楷體" w:hAnsi="Times New Roman"/>
          <w:sz w:val="26"/>
          <w:szCs w:val="26"/>
          <w:highlight w:val="lightGray"/>
        </w:rPr>
        <w:t>ading: Copper Ch.1</w:t>
      </w:r>
    </w:p>
    <w:p w:rsidR="005F42FA" w:rsidRPr="00C060C9" w:rsidRDefault="005F42FA" w:rsidP="005F42FA">
      <w:pPr>
        <w:pStyle w:val="a4"/>
        <w:spacing w:line="440" w:lineRule="atLeast"/>
        <w:ind w:leftChars="0" w:left="360"/>
        <w:rPr>
          <w:rFonts w:ascii="Times New Roman" w:eastAsia="標楷體" w:hAnsi="Times New Roman"/>
          <w:color w:val="000000" w:themeColor="text1"/>
          <w:sz w:val="26"/>
          <w:szCs w:val="26"/>
          <w:highlight w:val="lightGray"/>
        </w:rPr>
      </w:pPr>
      <w:r w:rsidRPr="00C060C9">
        <w:rPr>
          <w:rFonts w:ascii="Times New Roman" w:eastAsia="標楷體" w:hAnsi="Times New Roman"/>
          <w:sz w:val="26"/>
          <w:szCs w:val="26"/>
          <w:highlight w:val="lightGray"/>
        </w:rPr>
        <w:t xml:space="preserve">(Video) </w:t>
      </w:r>
      <w:r w:rsidRPr="00C060C9">
        <w:rPr>
          <w:rFonts w:ascii="Times New Roman" w:eastAsia="標楷體" w:hAnsi="Times New Roman"/>
          <w:color w:val="000000"/>
          <w:sz w:val="26"/>
          <w:szCs w:val="26"/>
          <w:highlight w:val="lightGray"/>
        </w:rPr>
        <w:t>History of Taiwan</w:t>
      </w:r>
      <w:r w:rsidRPr="00C060C9">
        <w:rPr>
          <w:rFonts w:ascii="Times New Roman" w:eastAsia="標楷體" w:hAnsi="Times New Roman" w:hint="eastAsia"/>
          <w:color w:val="000000"/>
          <w:sz w:val="26"/>
          <w:szCs w:val="26"/>
          <w:highlight w:val="lightGray"/>
        </w:rPr>
        <w:t>-part 1</w:t>
      </w:r>
      <w:r w:rsidRPr="00C060C9">
        <w:rPr>
          <w:rFonts w:ascii="Times New Roman" w:eastAsia="標楷體" w:hAnsi="Times New Roman"/>
          <w:color w:val="000000" w:themeColor="text1"/>
          <w:sz w:val="26"/>
          <w:szCs w:val="26"/>
          <w:highlight w:val="lightGray"/>
        </w:rPr>
        <w:t xml:space="preserve">   </w:t>
      </w:r>
      <w:r w:rsidRPr="00C060C9">
        <w:rPr>
          <w:rFonts w:ascii="Times New Roman" w:eastAsia="標楷體" w:hAnsi="Times New Roman" w:hint="eastAsia"/>
          <w:color w:val="000000" w:themeColor="text1"/>
          <w:sz w:val="26"/>
          <w:szCs w:val="26"/>
          <w:highlight w:val="lightGray"/>
        </w:rPr>
        <w:t xml:space="preserve"> </w:t>
      </w:r>
      <w:r w:rsidRPr="00C060C9">
        <w:rPr>
          <w:rFonts w:ascii="Times New Roman" w:eastAsia="標楷體" w:hAnsi="Times New Roman"/>
          <w:color w:val="000000" w:themeColor="text1"/>
          <w:sz w:val="26"/>
          <w:szCs w:val="26"/>
          <w:highlight w:val="lightGray"/>
        </w:rPr>
        <w:t xml:space="preserve">   Reading: Copper Ch.2</w:t>
      </w:r>
    </w:p>
    <w:p w:rsidR="005F42FA" w:rsidRPr="00C060C9" w:rsidRDefault="005F42FA" w:rsidP="005F42FA">
      <w:pPr>
        <w:pStyle w:val="a4"/>
        <w:spacing w:line="440" w:lineRule="atLeast"/>
        <w:ind w:leftChars="0" w:left="360"/>
        <w:rPr>
          <w:rFonts w:ascii="Times New Roman" w:eastAsia="標楷體" w:hAnsi="Times New Roman"/>
          <w:color w:val="000000" w:themeColor="text1"/>
          <w:sz w:val="26"/>
          <w:szCs w:val="26"/>
          <w:highlight w:val="lightGray"/>
        </w:rPr>
      </w:pPr>
      <w:r w:rsidRPr="00C060C9">
        <w:rPr>
          <w:rFonts w:ascii="Times New Roman" w:eastAsia="標楷體" w:hAnsi="Times New Roman"/>
          <w:color w:val="000000" w:themeColor="text1"/>
          <w:sz w:val="26"/>
          <w:szCs w:val="26"/>
          <w:highlight w:val="lightGray"/>
        </w:rPr>
        <w:t>(Video) History of Taiwan</w:t>
      </w:r>
      <w:r w:rsidRPr="00C060C9">
        <w:rPr>
          <w:rFonts w:ascii="Times New Roman" w:eastAsia="標楷體" w:hAnsi="Times New Roman" w:hint="eastAsia"/>
          <w:color w:val="000000" w:themeColor="text1"/>
          <w:sz w:val="26"/>
          <w:szCs w:val="26"/>
          <w:highlight w:val="lightGray"/>
        </w:rPr>
        <w:t xml:space="preserve">-part 2   </w:t>
      </w:r>
      <w:r w:rsidRPr="00C060C9">
        <w:rPr>
          <w:rFonts w:ascii="Times New Roman" w:eastAsia="標楷體" w:hAnsi="Times New Roman"/>
          <w:color w:val="000000" w:themeColor="text1"/>
          <w:sz w:val="26"/>
          <w:szCs w:val="26"/>
          <w:highlight w:val="lightGray"/>
        </w:rPr>
        <w:t xml:space="preserve">     </w:t>
      </w:r>
      <w:r w:rsidR="00383753" w:rsidRPr="00C060C9">
        <w:rPr>
          <w:rFonts w:ascii="Times New Roman" w:eastAsia="標楷體" w:hAnsi="Times New Roman"/>
          <w:color w:val="000000" w:themeColor="text1"/>
          <w:sz w:val="26"/>
          <w:szCs w:val="26"/>
          <w:highlight w:val="lightGray"/>
        </w:rPr>
        <w:t>Reading: Copper Ch.2</w:t>
      </w:r>
    </w:p>
    <w:p w:rsidR="005F42FA" w:rsidRPr="00C060C9" w:rsidRDefault="005F42FA" w:rsidP="005F42FA">
      <w:pPr>
        <w:pStyle w:val="a4"/>
        <w:spacing w:line="440" w:lineRule="atLeast"/>
        <w:ind w:leftChars="0" w:left="360"/>
        <w:rPr>
          <w:rFonts w:ascii="Times New Roman" w:eastAsia="標楷體" w:hAnsi="Times New Roman"/>
          <w:color w:val="000000" w:themeColor="text1"/>
          <w:sz w:val="26"/>
          <w:szCs w:val="26"/>
          <w:highlight w:val="lightGray"/>
        </w:rPr>
      </w:pPr>
      <w:r w:rsidRPr="00C060C9">
        <w:rPr>
          <w:rFonts w:ascii="Times New Roman" w:eastAsia="標楷體" w:hAnsi="Times New Roman"/>
          <w:color w:val="000000" w:themeColor="text1"/>
          <w:sz w:val="26"/>
          <w:szCs w:val="26"/>
          <w:highlight w:val="lightGray"/>
        </w:rPr>
        <w:t xml:space="preserve">(Video) </w:t>
      </w:r>
      <w:r w:rsidRPr="00C060C9">
        <w:rPr>
          <w:rFonts w:ascii="Times New Roman" w:eastAsia="標楷體" w:hAnsi="Times New Roman" w:hint="eastAsia"/>
          <w:color w:val="000000" w:themeColor="text1"/>
          <w:sz w:val="26"/>
          <w:szCs w:val="26"/>
          <w:highlight w:val="lightGray"/>
        </w:rPr>
        <w:t xml:space="preserve">Society and ethnic groups       </w:t>
      </w:r>
      <w:r w:rsidRPr="00C060C9">
        <w:rPr>
          <w:rFonts w:ascii="Times New Roman" w:eastAsia="標楷體" w:hAnsi="Times New Roman"/>
          <w:color w:val="000000" w:themeColor="text1"/>
          <w:sz w:val="26"/>
          <w:szCs w:val="26"/>
          <w:highlight w:val="lightGray"/>
        </w:rPr>
        <w:t>Reading:</w:t>
      </w:r>
      <w:r w:rsidRPr="00C060C9">
        <w:rPr>
          <w:rFonts w:ascii="Times New Roman" w:eastAsia="標楷體" w:hAnsi="Times New Roman" w:hint="eastAsia"/>
          <w:color w:val="000000" w:themeColor="text1"/>
          <w:sz w:val="26"/>
          <w:szCs w:val="26"/>
          <w:highlight w:val="lightGray"/>
        </w:rPr>
        <w:t xml:space="preserve"> Copper Ch.3</w:t>
      </w:r>
    </w:p>
    <w:p w:rsidR="005F42FA" w:rsidRPr="005F42FA" w:rsidRDefault="005F42FA" w:rsidP="005F42FA">
      <w:pPr>
        <w:pStyle w:val="a4"/>
        <w:spacing w:line="440" w:lineRule="atLeast"/>
        <w:ind w:leftChars="0" w:left="360"/>
        <w:rPr>
          <w:rFonts w:ascii="Times New Roman" w:eastAsia="標楷體" w:hAnsi="Times New Roman"/>
          <w:color w:val="000000" w:themeColor="text1"/>
          <w:sz w:val="26"/>
          <w:szCs w:val="26"/>
        </w:rPr>
      </w:pPr>
      <w:r w:rsidRPr="00C060C9">
        <w:rPr>
          <w:rFonts w:ascii="Times New Roman" w:eastAsia="標楷體" w:hAnsi="Times New Roman"/>
          <w:color w:val="000000" w:themeColor="text1"/>
          <w:sz w:val="26"/>
          <w:szCs w:val="26"/>
          <w:highlight w:val="lightGray"/>
        </w:rPr>
        <w:t>(Video)</w:t>
      </w:r>
      <w:r w:rsidRPr="00C060C9">
        <w:rPr>
          <w:rFonts w:ascii="Times New Roman" w:eastAsia="標楷體" w:hAnsi="Times New Roman" w:hint="eastAsia"/>
          <w:color w:val="000000" w:themeColor="text1"/>
          <w:sz w:val="26"/>
          <w:szCs w:val="26"/>
          <w:highlight w:val="lightGray"/>
        </w:rPr>
        <w:t xml:space="preserve"> </w:t>
      </w:r>
      <w:r w:rsidRPr="00C060C9">
        <w:rPr>
          <w:rFonts w:ascii="Times New Roman" w:eastAsia="標楷體" w:hAnsi="Times New Roman"/>
          <w:color w:val="000000" w:themeColor="text1"/>
          <w:sz w:val="26"/>
          <w:szCs w:val="26"/>
          <w:highlight w:val="lightGray"/>
        </w:rPr>
        <w:t>Historical overview of education  Reading:</w:t>
      </w:r>
      <w:r w:rsidRPr="00C060C9">
        <w:rPr>
          <w:rFonts w:ascii="Times New Roman" w:eastAsia="標楷體" w:hAnsi="Times New Roman" w:hint="eastAsia"/>
          <w:color w:val="000000" w:themeColor="text1"/>
          <w:sz w:val="26"/>
          <w:szCs w:val="26"/>
          <w:highlight w:val="lightGray"/>
        </w:rPr>
        <w:t xml:space="preserve"> </w:t>
      </w:r>
      <w:r w:rsidRPr="00C060C9">
        <w:rPr>
          <w:rFonts w:ascii="Times New Roman" w:eastAsia="標楷體" w:hAnsi="Times New Roman"/>
          <w:color w:val="000000" w:themeColor="text1"/>
          <w:szCs w:val="24"/>
          <w:highlight w:val="lightGray"/>
        </w:rPr>
        <w:t>Chou &amp; Ching Ch.</w:t>
      </w:r>
      <w:r w:rsidRPr="00C060C9">
        <w:rPr>
          <w:rFonts w:ascii="Times New Roman" w:eastAsia="標楷體" w:hAnsi="Times New Roman"/>
          <w:color w:val="000000" w:themeColor="text1"/>
          <w:sz w:val="26"/>
          <w:szCs w:val="26"/>
          <w:highlight w:val="lightGray"/>
        </w:rPr>
        <w:t>3</w:t>
      </w:r>
    </w:p>
    <w:p w:rsidR="005F42FA" w:rsidRPr="00BF521F" w:rsidRDefault="00BF521F" w:rsidP="00BF521F">
      <w:pPr>
        <w:spacing w:line="440" w:lineRule="atLeast"/>
        <w:ind w:firstLineChars="100" w:firstLine="260"/>
        <w:rPr>
          <w:rFonts w:ascii="Times New Roman" w:eastAsia="標楷體" w:hAnsi="Times New Roman"/>
          <w:color w:val="000000" w:themeColor="text1"/>
          <w:sz w:val="26"/>
          <w:szCs w:val="26"/>
        </w:rPr>
      </w:pPr>
      <w:r w:rsidRPr="00BF521F">
        <w:rPr>
          <w:rFonts w:ascii="Times New Roman" w:eastAsia="標楷體" w:hAnsi="Times New Roman" w:hint="eastAsia"/>
          <w:color w:val="000000" w:themeColor="text1"/>
          <w:sz w:val="26"/>
          <w:szCs w:val="26"/>
          <w:highlight w:val="lightGray"/>
        </w:rPr>
        <w:t>(Vi</w:t>
      </w:r>
      <w:r w:rsidRPr="00BF521F">
        <w:rPr>
          <w:rFonts w:ascii="Times New Roman" w:eastAsia="標楷體" w:hAnsi="Times New Roman"/>
          <w:color w:val="000000" w:themeColor="text1"/>
          <w:sz w:val="26"/>
          <w:szCs w:val="26"/>
          <w:highlight w:val="lightGray"/>
        </w:rPr>
        <w:t>deo)</w:t>
      </w:r>
      <w:r w:rsidR="005F42FA" w:rsidRPr="00BF521F">
        <w:rPr>
          <w:rFonts w:ascii="Times New Roman" w:eastAsia="標楷體" w:hAnsi="Times New Roman" w:hint="eastAsia"/>
          <w:color w:val="000000" w:themeColor="text1"/>
          <w:sz w:val="26"/>
          <w:szCs w:val="26"/>
          <w:highlight w:val="lightGray"/>
        </w:rPr>
        <w:t xml:space="preserve"> Modern e</w:t>
      </w:r>
      <w:r w:rsidR="005F42FA" w:rsidRPr="00BF521F">
        <w:rPr>
          <w:rFonts w:ascii="Times New Roman" w:eastAsia="標楷體" w:hAnsi="Times New Roman"/>
          <w:color w:val="000000" w:themeColor="text1"/>
          <w:sz w:val="26"/>
          <w:szCs w:val="26"/>
          <w:highlight w:val="lightGray"/>
        </w:rPr>
        <w:t>ducation</w:t>
      </w:r>
      <w:r w:rsidR="005F42FA" w:rsidRPr="00BF521F">
        <w:rPr>
          <w:rFonts w:ascii="Times New Roman" w:eastAsia="標楷體" w:hAnsi="Times New Roman"/>
          <w:color w:val="000000" w:themeColor="text1"/>
          <w:sz w:val="26"/>
          <w:szCs w:val="26"/>
        </w:rPr>
        <w:t xml:space="preserve"> </w:t>
      </w:r>
      <w:r w:rsidR="005F42FA" w:rsidRPr="00BF521F">
        <w:rPr>
          <w:rFonts w:ascii="Times New Roman" w:eastAsia="標楷體" w:hAnsi="Times New Roman" w:hint="eastAsia"/>
          <w:color w:val="000000" w:themeColor="text1"/>
          <w:sz w:val="26"/>
          <w:szCs w:val="26"/>
        </w:rPr>
        <w:t xml:space="preserve"> </w:t>
      </w:r>
    </w:p>
    <w:p w:rsidR="005F42FA" w:rsidRPr="00045B9C" w:rsidRDefault="00045B9C" w:rsidP="001B3FF3">
      <w:pPr>
        <w:widowControl/>
        <w:ind w:firstLineChars="300" w:firstLine="780"/>
        <w:rPr>
          <w:rFonts w:ascii="Times New Roman" w:eastAsia="標楷體" w:hAnsi="Times New Roman" w:cs="Times New Roman"/>
          <w:sz w:val="26"/>
          <w:szCs w:val="26"/>
        </w:rPr>
      </w:pPr>
      <w:r w:rsidRPr="001C687E">
        <w:rPr>
          <w:rFonts w:ascii="Times New Roman" w:eastAsia="標楷體" w:hAnsi="Times New Roman" w:cs="Times New Roman"/>
          <w:color w:val="FF0000"/>
          <w:sz w:val="26"/>
          <w:szCs w:val="26"/>
        </w:rPr>
        <w:t>9/</w:t>
      </w:r>
      <w:proofErr w:type="gramStart"/>
      <w:r w:rsidR="001B3FF3">
        <w:rPr>
          <w:rFonts w:ascii="Times New Roman" w:eastAsia="標楷體" w:hAnsi="Times New Roman" w:cs="Times New Roman"/>
          <w:color w:val="FF0000"/>
          <w:sz w:val="26"/>
          <w:szCs w:val="26"/>
        </w:rPr>
        <w:t>15</w:t>
      </w:r>
      <w:r w:rsidRPr="00045B9C">
        <w:rPr>
          <w:rFonts w:ascii="Times New Roman" w:eastAsia="標楷體" w:hAnsi="Times New Roman" w:cs="Times New Roman"/>
          <w:sz w:val="26"/>
          <w:szCs w:val="26"/>
        </w:rPr>
        <w:t xml:space="preserve"> </w:t>
      </w:r>
      <w:r>
        <w:rPr>
          <w:rFonts w:ascii="Times New Roman" w:eastAsia="標楷體" w:hAnsi="Times New Roman" w:cs="Times New Roman"/>
          <w:sz w:val="26"/>
          <w:szCs w:val="26"/>
        </w:rPr>
        <w:t xml:space="preserve"> </w:t>
      </w:r>
      <w:r w:rsidR="007B78F5" w:rsidRPr="00485D72">
        <w:rPr>
          <w:rFonts w:ascii="Times New Roman" w:eastAsia="標楷體" w:hAnsi="Times New Roman" w:cs="Times New Roman"/>
          <w:color w:val="FF0000"/>
          <w:sz w:val="26"/>
          <w:szCs w:val="26"/>
        </w:rPr>
        <w:t>T</w:t>
      </w:r>
      <w:r w:rsidR="005F42FA" w:rsidRPr="00485D72">
        <w:rPr>
          <w:rFonts w:ascii="Times New Roman" w:eastAsia="標楷體" w:hAnsi="Times New Roman" w:cs="Times New Roman"/>
          <w:color w:val="FF0000"/>
          <w:sz w:val="26"/>
          <w:szCs w:val="26"/>
        </w:rPr>
        <w:t>rip</w:t>
      </w:r>
      <w:proofErr w:type="gramEnd"/>
      <w:r w:rsidR="005F42FA" w:rsidRPr="00485D72">
        <w:rPr>
          <w:rFonts w:ascii="Times New Roman" w:eastAsia="標楷體" w:hAnsi="Times New Roman" w:cs="Times New Roman"/>
          <w:color w:val="FF0000"/>
          <w:sz w:val="26"/>
          <w:szCs w:val="26"/>
        </w:rPr>
        <w:t xml:space="preserve"> to Tainan</w:t>
      </w:r>
      <w:r w:rsidR="009E706F" w:rsidRPr="00485D72">
        <w:rPr>
          <w:rFonts w:ascii="Times New Roman" w:eastAsia="標楷體" w:hAnsi="Times New Roman" w:cs="Times New Roman"/>
          <w:color w:val="FF0000"/>
          <w:sz w:val="26"/>
          <w:szCs w:val="26"/>
        </w:rPr>
        <w:t>-Historic Site</w:t>
      </w:r>
      <w:r w:rsidR="005F42FA" w:rsidRPr="00045B9C">
        <w:rPr>
          <w:rFonts w:ascii="Times New Roman" w:eastAsia="標楷體" w:hAnsi="Times New Roman" w:cs="Times New Roman"/>
          <w:sz w:val="26"/>
          <w:szCs w:val="26"/>
        </w:rPr>
        <w:t xml:space="preserve">  (</w:t>
      </w:r>
      <w:r w:rsidR="007B78F5">
        <w:rPr>
          <w:rFonts w:ascii="Times New Roman" w:eastAsia="標楷體" w:hAnsi="Times New Roman" w:cs="Times New Roman" w:hint="eastAsia"/>
          <w:color w:val="FF0000"/>
          <w:sz w:val="26"/>
          <w:szCs w:val="26"/>
        </w:rPr>
        <w:t>Fi</w:t>
      </w:r>
      <w:r w:rsidR="007B78F5">
        <w:rPr>
          <w:rFonts w:ascii="Times New Roman" w:eastAsia="標楷體" w:hAnsi="Times New Roman" w:cs="Times New Roman"/>
          <w:color w:val="FF0000"/>
          <w:sz w:val="26"/>
          <w:szCs w:val="26"/>
        </w:rPr>
        <w:t>eld trip</w:t>
      </w:r>
      <w:r w:rsidR="005F42FA" w:rsidRPr="00045B9C">
        <w:rPr>
          <w:rFonts w:ascii="Times New Roman" w:eastAsia="標楷體" w:hAnsi="Times New Roman" w:cs="Times New Roman"/>
          <w:sz w:val="26"/>
          <w:szCs w:val="26"/>
        </w:rPr>
        <w:t>)</w:t>
      </w:r>
    </w:p>
    <w:p w:rsidR="009E706F" w:rsidRPr="009E706F" w:rsidRDefault="00045B9C" w:rsidP="001B3FF3">
      <w:pPr>
        <w:widowControl/>
        <w:ind w:left="560" w:firstLineChars="200" w:firstLine="520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/>
          <w:sz w:val="26"/>
          <w:szCs w:val="26"/>
        </w:rPr>
        <w:t xml:space="preserve"> </w:t>
      </w:r>
      <w:r w:rsidR="009E706F" w:rsidRPr="00485D72">
        <w:rPr>
          <w:rFonts w:ascii="Times New Roman" w:eastAsia="標楷體" w:hAnsi="Times New Roman" w:cs="Times New Roman"/>
          <w:color w:val="FF0000"/>
          <w:sz w:val="26"/>
          <w:szCs w:val="26"/>
        </w:rPr>
        <w:t xml:space="preserve"> </w:t>
      </w:r>
      <w:r w:rsidR="001B3FF3">
        <w:rPr>
          <w:rFonts w:ascii="Times New Roman" w:eastAsia="標楷體" w:hAnsi="Times New Roman" w:cs="Times New Roman"/>
          <w:color w:val="FF0000"/>
          <w:sz w:val="26"/>
          <w:szCs w:val="26"/>
        </w:rPr>
        <w:t xml:space="preserve"> </w:t>
      </w:r>
      <w:r w:rsidR="009E706F" w:rsidRPr="009E706F">
        <w:rPr>
          <w:rFonts w:ascii="Times New Roman" w:eastAsia="標楷體" w:hAnsi="Times New Roman" w:cs="Times New Roman" w:hint="eastAsia"/>
          <w:sz w:val="26"/>
          <w:szCs w:val="26"/>
        </w:rPr>
        <w:t xml:space="preserve"> </w:t>
      </w:r>
      <w:r w:rsidR="001B3FF3" w:rsidRPr="001B3FF3">
        <w:rPr>
          <w:rFonts w:ascii="Times New Roman" w:eastAsia="標楷體" w:hAnsi="Times New Roman" w:cs="Times New Roman"/>
          <w:color w:val="FF0000"/>
          <w:sz w:val="26"/>
          <w:szCs w:val="26"/>
        </w:rPr>
        <w:t>&amp;</w:t>
      </w:r>
      <w:r w:rsidR="001B3FF3">
        <w:rPr>
          <w:rFonts w:ascii="Times New Roman" w:eastAsia="標楷體" w:hAnsi="Times New Roman" w:cs="Times New Roman"/>
          <w:color w:val="FF0000"/>
          <w:sz w:val="26"/>
          <w:szCs w:val="26"/>
        </w:rPr>
        <w:t xml:space="preserve"> </w:t>
      </w:r>
      <w:r w:rsidR="001B3FF3">
        <w:rPr>
          <w:rFonts w:ascii="Times New Roman" w:eastAsia="標楷體" w:hAnsi="Times New Roman" w:cs="Times New Roman" w:hint="eastAsia"/>
          <w:color w:val="FF0000"/>
          <w:sz w:val="26"/>
          <w:szCs w:val="26"/>
        </w:rPr>
        <w:t>v</w:t>
      </w:r>
      <w:r w:rsidR="001B3FF3">
        <w:rPr>
          <w:rFonts w:ascii="Times New Roman" w:eastAsia="標楷體" w:hAnsi="Times New Roman" w:cs="Times New Roman"/>
          <w:color w:val="FF0000"/>
          <w:sz w:val="26"/>
          <w:szCs w:val="26"/>
        </w:rPr>
        <w:t>isiting National Museum of Taiwan History</w:t>
      </w:r>
    </w:p>
    <w:p w:rsidR="001B3FF3" w:rsidRPr="001B3FF3" w:rsidRDefault="001B3FF3" w:rsidP="001B3FF3">
      <w:pPr>
        <w:pStyle w:val="a4"/>
        <w:spacing w:line="440" w:lineRule="atLeast"/>
        <w:ind w:leftChars="0" w:left="360" w:firstLineChars="200" w:firstLine="520"/>
        <w:rPr>
          <w:rFonts w:ascii="Times New Roman" w:eastAsia="標楷體" w:hAnsi="Times New Roman"/>
          <w:color w:val="000000" w:themeColor="text1"/>
          <w:szCs w:val="24"/>
        </w:rPr>
      </w:pPr>
      <w:r w:rsidRPr="001C687E">
        <w:rPr>
          <w:rFonts w:ascii="Times New Roman" w:eastAsia="標楷體" w:hAnsi="Times New Roman"/>
          <w:color w:val="FF0000"/>
          <w:sz w:val="26"/>
          <w:szCs w:val="26"/>
        </w:rPr>
        <w:t>9/</w:t>
      </w:r>
      <w:proofErr w:type="gramStart"/>
      <w:r>
        <w:rPr>
          <w:rFonts w:ascii="Times New Roman" w:eastAsia="標楷體" w:hAnsi="Times New Roman"/>
          <w:color w:val="FF0000"/>
          <w:sz w:val="26"/>
          <w:szCs w:val="26"/>
        </w:rPr>
        <w:t>22</w:t>
      </w:r>
      <w:r>
        <w:rPr>
          <w:rFonts w:ascii="Times New Roman" w:eastAsia="標楷體" w:hAnsi="Times New Roman"/>
          <w:sz w:val="26"/>
          <w:szCs w:val="26"/>
        </w:rPr>
        <w:t xml:space="preserve"> </w:t>
      </w:r>
      <w:r w:rsidRPr="005F42FA">
        <w:rPr>
          <w:rFonts w:ascii="Times New Roman" w:eastAsia="標楷體" w:hAnsi="Times New Roman"/>
          <w:sz w:val="26"/>
          <w:szCs w:val="26"/>
        </w:rPr>
        <w:t xml:space="preserve"> </w:t>
      </w:r>
      <w:r w:rsidRPr="00824617">
        <w:rPr>
          <w:rFonts w:ascii="Times New Roman" w:eastAsia="標楷體" w:hAnsi="Times New Roman"/>
          <w:color w:val="FF0000"/>
          <w:sz w:val="26"/>
          <w:szCs w:val="26"/>
        </w:rPr>
        <w:t>Social</w:t>
      </w:r>
      <w:proofErr w:type="gramEnd"/>
      <w:r w:rsidRPr="00824617">
        <w:rPr>
          <w:rFonts w:ascii="Times New Roman" w:eastAsia="標楷體" w:hAnsi="Times New Roman"/>
          <w:color w:val="FF0000"/>
          <w:sz w:val="26"/>
          <w:szCs w:val="26"/>
        </w:rPr>
        <w:t xml:space="preserve"> life and religion</w:t>
      </w:r>
      <w:r w:rsidRPr="00824617">
        <w:rPr>
          <w:rFonts w:ascii="Times New Roman" w:eastAsia="標楷體" w:hAnsi="Times New Roman" w:hint="eastAsia"/>
          <w:color w:val="FF0000"/>
          <w:sz w:val="26"/>
          <w:szCs w:val="26"/>
        </w:rPr>
        <w:t>s</w:t>
      </w:r>
      <w:r w:rsidRPr="005F42FA">
        <w:rPr>
          <w:rFonts w:ascii="Times New Roman" w:eastAsia="標楷體" w:hAnsi="Times New Roman"/>
          <w:color w:val="000000" w:themeColor="text1"/>
          <w:sz w:val="26"/>
          <w:szCs w:val="26"/>
        </w:rPr>
        <w:t xml:space="preserve"> (</w:t>
      </w:r>
      <w:r>
        <w:rPr>
          <w:rFonts w:ascii="Times New Roman" w:eastAsia="標楷體" w:hAnsi="Times New Roman"/>
          <w:color w:val="FF0000"/>
          <w:sz w:val="26"/>
          <w:szCs w:val="26"/>
        </w:rPr>
        <w:t xml:space="preserve"> face to face</w:t>
      </w:r>
      <w:r w:rsidRPr="005F42FA">
        <w:rPr>
          <w:rFonts w:ascii="Times New Roman" w:eastAsia="標楷體" w:hAnsi="Times New Roman"/>
          <w:color w:val="000000" w:themeColor="text1"/>
          <w:sz w:val="26"/>
          <w:szCs w:val="26"/>
        </w:rPr>
        <w:t>)</w:t>
      </w:r>
      <w:r w:rsidRPr="005F42FA">
        <w:rPr>
          <w:rFonts w:ascii="Times New Roman" w:eastAsia="標楷體" w:hAnsi="Times New Roman" w:hint="eastAsia"/>
          <w:color w:val="000000" w:themeColor="text1"/>
          <w:sz w:val="26"/>
          <w:szCs w:val="26"/>
        </w:rPr>
        <w:t xml:space="preserve">  </w:t>
      </w:r>
    </w:p>
    <w:p w:rsidR="00E41D70" w:rsidRPr="00E41D70" w:rsidRDefault="00E41D70" w:rsidP="001B3FF3">
      <w:pPr>
        <w:widowControl/>
        <w:ind w:firstLineChars="300" w:firstLine="780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/>
          <w:sz w:val="26"/>
          <w:szCs w:val="26"/>
        </w:rPr>
        <w:t xml:space="preserve"> </w:t>
      </w:r>
      <w:r w:rsidR="001D5D22">
        <w:rPr>
          <w:rFonts w:ascii="Times New Roman" w:eastAsia="標楷體" w:hAnsi="Times New Roman" w:cs="Times New Roman"/>
          <w:sz w:val="26"/>
          <w:szCs w:val="26"/>
        </w:rPr>
        <w:t>1</w:t>
      </w:r>
      <w:r w:rsidR="001B3FF3">
        <w:rPr>
          <w:rFonts w:ascii="Times New Roman" w:eastAsia="標楷體" w:hAnsi="Times New Roman" w:cs="Times New Roman"/>
          <w:sz w:val="26"/>
          <w:szCs w:val="26"/>
        </w:rPr>
        <w:t>1</w:t>
      </w:r>
      <w:r w:rsidRPr="001D5D22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/</w:t>
      </w:r>
      <w:r w:rsidR="001B3FF3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 xml:space="preserve"> </w:t>
      </w:r>
      <w:proofErr w:type="gramStart"/>
      <w:r w:rsidR="005B24A2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3</w:t>
      </w:r>
      <w:r w:rsidRPr="001D5D22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 xml:space="preserve">  Midterm</w:t>
      </w:r>
      <w:proofErr w:type="gramEnd"/>
      <w:r w:rsidRPr="001D5D22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 xml:space="preserve"> Exam  ( </w:t>
      </w:r>
      <w:r w:rsidR="001D5D22" w:rsidRPr="001D5D22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o</w:t>
      </w:r>
      <w:r w:rsidRPr="001D5D22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nl</w:t>
      </w:r>
      <w:r w:rsidR="001D5D22" w:rsidRPr="001D5D22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ine</w:t>
      </w:r>
      <w:r w:rsidRPr="001D5D22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 xml:space="preserve"> )</w:t>
      </w:r>
    </w:p>
    <w:p w:rsidR="007330F4" w:rsidRPr="00077E7F" w:rsidRDefault="007330F4" w:rsidP="007330F4">
      <w:pPr>
        <w:spacing w:line="440" w:lineRule="atLeast"/>
        <w:ind w:leftChars="225" w:left="6700" w:hangingChars="2200" w:hanging="6160"/>
        <w:rPr>
          <w:rFonts w:ascii="Times New Roman" w:eastAsia="標楷體" w:hAnsi="Times New Roman"/>
          <w:sz w:val="28"/>
          <w:szCs w:val="28"/>
          <w:highlight w:val="lightGray"/>
        </w:rPr>
      </w:pPr>
      <w:r w:rsidRPr="00077E7F">
        <w:rPr>
          <w:rFonts w:ascii="Times New Roman" w:eastAsia="標楷體" w:hAnsi="Times New Roman"/>
          <w:sz w:val="28"/>
          <w:szCs w:val="28"/>
          <w:highlight w:val="lightGray"/>
        </w:rPr>
        <w:t xml:space="preserve">(Video) Taiwan educational system      </w:t>
      </w:r>
      <w:proofErr w:type="spellStart"/>
      <w:r w:rsidRPr="00077E7F">
        <w:rPr>
          <w:rFonts w:ascii="Times New Roman" w:eastAsia="標楷體" w:hAnsi="Times New Roman"/>
          <w:sz w:val="28"/>
          <w:szCs w:val="28"/>
          <w:highlight w:val="lightGray"/>
        </w:rPr>
        <w:t>Chou&amp;Ching</w:t>
      </w:r>
      <w:proofErr w:type="spellEnd"/>
      <w:r w:rsidRPr="00077E7F">
        <w:rPr>
          <w:rFonts w:ascii="Times New Roman" w:eastAsia="標楷體" w:hAnsi="Times New Roman"/>
          <w:sz w:val="28"/>
          <w:szCs w:val="28"/>
          <w:highlight w:val="lightGray"/>
        </w:rPr>
        <w:t xml:space="preserve"> Ch.5</w:t>
      </w:r>
      <w:r w:rsidR="00824617">
        <w:rPr>
          <w:rFonts w:ascii="Times New Roman" w:eastAsia="標楷體" w:hAnsi="Times New Roman"/>
          <w:sz w:val="28"/>
          <w:szCs w:val="28"/>
          <w:highlight w:val="lightGray"/>
        </w:rPr>
        <w:t>&amp;</w:t>
      </w:r>
      <w:r w:rsidR="00531BD4">
        <w:rPr>
          <w:rFonts w:ascii="Times New Roman" w:eastAsia="標楷體" w:hAnsi="Times New Roman"/>
          <w:sz w:val="28"/>
          <w:szCs w:val="28"/>
          <w:highlight w:val="lightGray"/>
        </w:rPr>
        <w:t>6</w:t>
      </w:r>
    </w:p>
    <w:p w:rsidR="007330F4" w:rsidRPr="00C060C9" w:rsidRDefault="007330F4" w:rsidP="00531BD4">
      <w:pPr>
        <w:spacing w:line="440" w:lineRule="atLeast"/>
        <w:ind w:firstLineChars="600" w:firstLine="1680"/>
        <w:rPr>
          <w:rFonts w:ascii="Times New Roman" w:eastAsia="標楷體" w:hAnsi="Times New Roman"/>
          <w:sz w:val="28"/>
          <w:szCs w:val="28"/>
          <w:highlight w:val="lightGray"/>
        </w:rPr>
      </w:pPr>
      <w:r w:rsidRPr="00C060C9">
        <w:rPr>
          <w:rFonts w:ascii="Times New Roman" w:eastAsia="標楷體" w:hAnsi="Times New Roman"/>
          <w:sz w:val="28"/>
          <w:szCs w:val="28"/>
          <w:highlight w:val="lightGray"/>
        </w:rPr>
        <w:t xml:space="preserve">Course, curriculum and textbook </w:t>
      </w:r>
    </w:p>
    <w:p w:rsidR="00485D72" w:rsidRPr="007330F4" w:rsidRDefault="00485D72" w:rsidP="00485D72">
      <w:pPr>
        <w:spacing w:line="440" w:lineRule="atLeast"/>
        <w:rPr>
          <w:rFonts w:ascii="Times New Roman" w:eastAsia="標楷體" w:hAnsi="Times New Roman"/>
          <w:sz w:val="28"/>
          <w:szCs w:val="28"/>
        </w:rPr>
      </w:pPr>
      <w:r w:rsidRPr="00485D72">
        <w:rPr>
          <w:rFonts w:ascii="Times New Roman" w:eastAsia="標楷體" w:hAnsi="Times New Roman" w:hint="eastAsia"/>
          <w:sz w:val="28"/>
          <w:szCs w:val="28"/>
        </w:rPr>
        <w:t xml:space="preserve">    </w:t>
      </w:r>
      <w:r>
        <w:rPr>
          <w:rFonts w:ascii="Times New Roman" w:eastAsia="標楷體" w:hAnsi="Times New Roman"/>
          <w:sz w:val="28"/>
          <w:szCs w:val="28"/>
          <w:highlight w:val="lightGray"/>
        </w:rPr>
        <w:t xml:space="preserve">(Video) </w:t>
      </w:r>
      <w:r w:rsidRPr="00531BD4">
        <w:rPr>
          <w:rFonts w:ascii="Times New Roman" w:eastAsia="標楷體" w:hAnsi="Times New Roman" w:hint="eastAsia"/>
          <w:sz w:val="28"/>
          <w:szCs w:val="28"/>
          <w:highlight w:val="lightGray"/>
        </w:rPr>
        <w:t>Higher Education</w:t>
      </w:r>
      <w:r w:rsidRPr="007330F4">
        <w:rPr>
          <w:rFonts w:ascii="Times New Roman" w:eastAsia="標楷體" w:hAnsi="Times New Roman" w:hint="eastAsia"/>
          <w:sz w:val="28"/>
          <w:szCs w:val="28"/>
        </w:rPr>
        <w:t xml:space="preserve">      </w:t>
      </w:r>
      <w:r>
        <w:rPr>
          <w:rFonts w:ascii="Times New Roman" w:eastAsia="標楷體" w:hAnsi="Times New Roman"/>
          <w:sz w:val="28"/>
          <w:szCs w:val="28"/>
        </w:rPr>
        <w:t xml:space="preserve">      </w:t>
      </w:r>
      <w:r w:rsidRPr="007330F4">
        <w:rPr>
          <w:rFonts w:ascii="Times New Roman" w:eastAsia="標楷體" w:hAnsi="Times New Roman" w:hint="eastAsia"/>
          <w:sz w:val="28"/>
          <w:szCs w:val="28"/>
        </w:rPr>
        <w:t xml:space="preserve"> </w:t>
      </w:r>
      <w:proofErr w:type="spellStart"/>
      <w:r w:rsidRPr="007330F4">
        <w:rPr>
          <w:rFonts w:ascii="Times New Roman" w:eastAsia="標楷體" w:hAnsi="Times New Roman"/>
          <w:sz w:val="28"/>
          <w:szCs w:val="28"/>
        </w:rPr>
        <w:t>Chou&amp;Ching</w:t>
      </w:r>
      <w:proofErr w:type="spellEnd"/>
      <w:r w:rsidRPr="007330F4">
        <w:rPr>
          <w:rFonts w:ascii="Times New Roman" w:eastAsia="標楷體" w:hAnsi="Times New Roman"/>
          <w:sz w:val="28"/>
          <w:szCs w:val="28"/>
        </w:rPr>
        <w:t xml:space="preserve"> Ch. </w:t>
      </w:r>
      <w:r w:rsidRPr="007330F4">
        <w:rPr>
          <w:rFonts w:ascii="Times New Roman" w:eastAsia="標楷體" w:hAnsi="Times New Roman" w:hint="eastAsia"/>
          <w:sz w:val="28"/>
          <w:szCs w:val="28"/>
        </w:rPr>
        <w:t>9</w:t>
      </w:r>
    </w:p>
    <w:p w:rsidR="00077E7F" w:rsidRDefault="00485D72" w:rsidP="00485D72">
      <w:pPr>
        <w:spacing w:line="440" w:lineRule="atLeast"/>
        <w:ind w:leftChars="225" w:left="6420" w:hangingChars="2100" w:hanging="5880"/>
        <w:rPr>
          <w:rFonts w:ascii="Times New Roman" w:eastAsia="標楷體" w:hAnsi="Times New Roman"/>
          <w:sz w:val="28"/>
          <w:szCs w:val="28"/>
        </w:rPr>
      </w:pPr>
      <w:r w:rsidRPr="00824617">
        <w:rPr>
          <w:rFonts w:ascii="Times New Roman" w:eastAsia="標楷體" w:hAnsi="Times New Roman"/>
          <w:sz w:val="28"/>
          <w:szCs w:val="28"/>
          <w:highlight w:val="lightGray"/>
        </w:rPr>
        <w:t xml:space="preserve"> </w:t>
      </w:r>
      <w:r w:rsidR="00824617" w:rsidRPr="00824617">
        <w:rPr>
          <w:rFonts w:ascii="Times New Roman" w:eastAsia="標楷體" w:hAnsi="Times New Roman"/>
          <w:sz w:val="28"/>
          <w:szCs w:val="28"/>
          <w:highlight w:val="lightGray"/>
        </w:rPr>
        <w:t>(Video)</w:t>
      </w:r>
      <w:r w:rsidR="00077E7F" w:rsidRPr="00824617">
        <w:rPr>
          <w:rFonts w:ascii="Times New Roman" w:eastAsia="標楷體" w:hAnsi="Times New Roman"/>
          <w:sz w:val="28"/>
          <w:szCs w:val="28"/>
          <w:highlight w:val="lightGray"/>
        </w:rPr>
        <w:t xml:space="preserve"> Lifelong Learning</w:t>
      </w:r>
      <w:r w:rsidR="0082620C">
        <w:rPr>
          <w:rFonts w:ascii="Times New Roman" w:eastAsia="標楷體" w:hAnsi="Times New Roman"/>
          <w:sz w:val="28"/>
          <w:szCs w:val="28"/>
          <w:highlight w:val="lightGray"/>
        </w:rPr>
        <w:t xml:space="preserve"> Policies</w:t>
      </w:r>
      <w:r w:rsidR="00531BD4">
        <w:rPr>
          <w:rFonts w:ascii="Times New Roman" w:eastAsia="標楷體" w:hAnsi="Times New Roman"/>
          <w:sz w:val="28"/>
          <w:szCs w:val="28"/>
        </w:rPr>
        <w:t xml:space="preserve"> </w:t>
      </w:r>
    </w:p>
    <w:p w:rsidR="007330F4" w:rsidRPr="007330F4" w:rsidRDefault="00E41D70" w:rsidP="007330F4">
      <w:pPr>
        <w:spacing w:line="440" w:lineRule="atLeast"/>
        <w:ind w:firstLineChars="225" w:firstLine="63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color w:val="000000" w:themeColor="text1"/>
          <w:sz w:val="28"/>
          <w:szCs w:val="28"/>
        </w:rPr>
        <w:t>11</w:t>
      </w:r>
      <w:r w:rsidR="00824617" w:rsidRPr="00174A63">
        <w:rPr>
          <w:rFonts w:ascii="Times New Roman" w:eastAsia="標楷體" w:hAnsi="Times New Roman"/>
          <w:color w:val="000000" w:themeColor="text1"/>
          <w:sz w:val="28"/>
          <w:szCs w:val="28"/>
        </w:rPr>
        <w:t>/</w:t>
      </w:r>
      <w:proofErr w:type="gramStart"/>
      <w:r w:rsidR="00485D72" w:rsidRPr="00174A63">
        <w:rPr>
          <w:rFonts w:ascii="Times New Roman" w:eastAsia="標楷體" w:hAnsi="Times New Roman"/>
          <w:color w:val="000000" w:themeColor="text1"/>
          <w:sz w:val="28"/>
          <w:szCs w:val="28"/>
        </w:rPr>
        <w:t>1</w:t>
      </w:r>
      <w:r w:rsidR="001B3FF3">
        <w:rPr>
          <w:rFonts w:ascii="Times New Roman" w:eastAsia="標楷體" w:hAnsi="Times New Roman"/>
          <w:color w:val="000000" w:themeColor="text1"/>
          <w:sz w:val="28"/>
          <w:szCs w:val="28"/>
        </w:rPr>
        <w:t>7</w:t>
      </w:r>
      <w:r w:rsidR="00824617" w:rsidRPr="00174A63">
        <w:rPr>
          <w:rFonts w:ascii="Times New Roman" w:eastAsia="標楷體" w:hAnsi="Times New Roman"/>
          <w:color w:val="000000" w:themeColor="text1"/>
          <w:sz w:val="28"/>
          <w:szCs w:val="28"/>
        </w:rPr>
        <w:t xml:space="preserve"> </w:t>
      </w:r>
      <w:r w:rsidR="007330F4" w:rsidRPr="00174A63">
        <w:rPr>
          <w:rFonts w:ascii="Times New Roman" w:eastAsia="標楷體" w:hAnsi="Times New Roman"/>
          <w:color w:val="000000" w:themeColor="text1"/>
          <w:sz w:val="28"/>
          <w:szCs w:val="28"/>
        </w:rPr>
        <w:t xml:space="preserve"> </w:t>
      </w:r>
      <w:r w:rsidR="007330F4" w:rsidRPr="00D92E35">
        <w:rPr>
          <w:rFonts w:ascii="Times New Roman" w:eastAsia="標楷體" w:hAnsi="Times New Roman" w:hint="eastAsia"/>
          <w:color w:val="FF0000"/>
          <w:sz w:val="28"/>
          <w:szCs w:val="28"/>
        </w:rPr>
        <w:t>Education</w:t>
      </w:r>
      <w:proofErr w:type="gramEnd"/>
      <w:r w:rsidR="007330F4" w:rsidRPr="00D92E35">
        <w:rPr>
          <w:rFonts w:ascii="Times New Roman" w:eastAsia="標楷體" w:hAnsi="Times New Roman"/>
          <w:color w:val="FF0000"/>
          <w:sz w:val="28"/>
          <w:szCs w:val="28"/>
        </w:rPr>
        <w:t xml:space="preserve"> re</w:t>
      </w:r>
      <w:r w:rsidR="007330F4" w:rsidRPr="00D92E35">
        <w:rPr>
          <w:rFonts w:ascii="Times New Roman" w:eastAsia="標楷體" w:hAnsi="Times New Roman" w:hint="eastAsia"/>
          <w:color w:val="FF0000"/>
          <w:sz w:val="28"/>
          <w:szCs w:val="28"/>
        </w:rPr>
        <w:t xml:space="preserve">form </w:t>
      </w:r>
      <w:r w:rsidR="00824617" w:rsidRPr="00D92E35">
        <w:rPr>
          <w:rFonts w:ascii="Times New Roman" w:eastAsia="標楷體" w:hAnsi="Times New Roman"/>
          <w:color w:val="FF0000"/>
          <w:sz w:val="26"/>
          <w:szCs w:val="26"/>
        </w:rPr>
        <w:t xml:space="preserve">( </w:t>
      </w:r>
      <w:r w:rsidR="00485D72" w:rsidRPr="00D92E35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o</w:t>
      </w:r>
      <w:r w:rsidR="00485D72" w:rsidRPr="00D92E35">
        <w:rPr>
          <w:rFonts w:ascii="Times New Roman" w:eastAsia="標楷體" w:hAnsi="Times New Roman" w:cs="Times New Roman"/>
          <w:color w:val="FF0000"/>
          <w:sz w:val="28"/>
          <w:szCs w:val="28"/>
        </w:rPr>
        <w:t>nline</w:t>
      </w:r>
      <w:r w:rsidR="00824617" w:rsidRPr="00D92E35">
        <w:rPr>
          <w:rFonts w:ascii="Times New Roman" w:eastAsia="標楷體" w:hAnsi="Times New Roman"/>
          <w:color w:val="FF0000"/>
          <w:sz w:val="26"/>
          <w:szCs w:val="26"/>
        </w:rPr>
        <w:t>)</w:t>
      </w:r>
      <w:r w:rsidR="007330F4" w:rsidRPr="00D92E35">
        <w:rPr>
          <w:rFonts w:ascii="Times New Roman" w:eastAsia="標楷體" w:hAnsi="Times New Roman" w:hint="eastAsia"/>
          <w:color w:val="FF0000"/>
          <w:sz w:val="28"/>
          <w:szCs w:val="28"/>
        </w:rPr>
        <w:t xml:space="preserve"> </w:t>
      </w:r>
      <w:r w:rsidR="00485D7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 xml:space="preserve">  </w:t>
      </w:r>
      <w:r w:rsidR="00C060C9">
        <w:rPr>
          <w:rFonts w:ascii="Times New Roman" w:eastAsia="標楷體" w:hAnsi="Times New Roman"/>
          <w:color w:val="000000" w:themeColor="text1"/>
          <w:sz w:val="28"/>
          <w:szCs w:val="28"/>
        </w:rPr>
        <w:t xml:space="preserve"> </w:t>
      </w:r>
      <w:r w:rsidR="00877215">
        <w:rPr>
          <w:rFonts w:ascii="Times New Roman" w:eastAsia="標楷體" w:hAnsi="Times New Roman"/>
          <w:color w:val="000000" w:themeColor="text1"/>
          <w:sz w:val="28"/>
          <w:szCs w:val="28"/>
        </w:rPr>
        <w:t>Law(2002)</w:t>
      </w:r>
      <w:r w:rsidR="00C9257F">
        <w:rPr>
          <w:rFonts w:ascii="Times New Roman" w:eastAsia="標楷體" w:hAnsi="Times New Roman"/>
          <w:color w:val="000000" w:themeColor="text1"/>
          <w:sz w:val="28"/>
          <w:szCs w:val="28"/>
        </w:rPr>
        <w:t xml:space="preserve"> </w:t>
      </w:r>
      <w:r w:rsidR="00824617">
        <w:rPr>
          <w:rFonts w:ascii="Times New Roman" w:eastAsia="標楷體" w:hAnsi="Times New Roman"/>
          <w:color w:val="000000" w:themeColor="text1"/>
          <w:sz w:val="28"/>
          <w:szCs w:val="28"/>
        </w:rPr>
        <w:t>&amp;Chou(2019)</w:t>
      </w:r>
    </w:p>
    <w:p w:rsidR="007330F4" w:rsidRDefault="007330F4" w:rsidP="007330F4">
      <w:pPr>
        <w:pStyle w:val="a4"/>
        <w:spacing w:line="440" w:lineRule="atLeast"/>
        <w:ind w:leftChars="0" w:left="36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>
        <w:rPr>
          <w:rFonts w:ascii="Times New Roman" w:eastAsia="標楷體" w:hAnsi="Times New Roman" w:cs="Times New Roman"/>
          <w:sz w:val="28"/>
          <w:szCs w:val="28"/>
        </w:rPr>
        <w:t xml:space="preserve"> 1</w:t>
      </w:r>
      <w:r w:rsidR="00E41D70">
        <w:rPr>
          <w:rFonts w:ascii="Times New Roman" w:eastAsia="標楷體" w:hAnsi="Times New Roman" w:cs="Times New Roman"/>
          <w:sz w:val="28"/>
          <w:szCs w:val="28"/>
        </w:rPr>
        <w:t>2</w:t>
      </w:r>
      <w:r w:rsidR="00F5694C">
        <w:rPr>
          <w:rFonts w:ascii="Times New Roman" w:eastAsia="標楷體" w:hAnsi="Times New Roman" w:cs="Times New Roman"/>
          <w:sz w:val="28"/>
          <w:szCs w:val="28"/>
        </w:rPr>
        <w:t>/</w:t>
      </w:r>
      <w:r w:rsidR="00E41D70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proofErr w:type="gramStart"/>
      <w:r w:rsidR="0033659D">
        <w:rPr>
          <w:rFonts w:ascii="Times New Roman" w:eastAsia="標楷體" w:hAnsi="Times New Roman" w:cs="Times New Roman"/>
          <w:sz w:val="28"/>
          <w:szCs w:val="28"/>
        </w:rPr>
        <w:t>8</w:t>
      </w:r>
      <w:r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383753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383753" w:rsidRPr="00174A6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Online</w:t>
      </w:r>
      <w:proofErr w:type="gramEnd"/>
      <w:r w:rsidR="00383753" w:rsidRPr="00174A6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="00383753" w:rsidRPr="00174A63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Se</w:t>
      </w:r>
      <w:r w:rsidR="00383753" w:rsidRPr="00174A6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minar</w:t>
      </w:r>
      <w:r w:rsidR="00C060C9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C060C9" w:rsidRPr="001C687E">
        <w:rPr>
          <w:rFonts w:ascii="Times New Roman" w:eastAsia="標楷體" w:hAnsi="Times New Roman" w:cs="Times New Roman"/>
          <w:color w:val="FF0000"/>
          <w:sz w:val="28"/>
          <w:szCs w:val="28"/>
        </w:rPr>
        <w:t>(</w:t>
      </w:r>
      <w:r w:rsidR="00FF478B" w:rsidRPr="001C687E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o</w:t>
      </w:r>
      <w:r w:rsidR="00FF478B" w:rsidRPr="001C687E">
        <w:rPr>
          <w:rFonts w:ascii="Times New Roman" w:eastAsia="標楷體" w:hAnsi="Times New Roman" w:cs="Times New Roman"/>
          <w:color w:val="FF0000"/>
          <w:sz w:val="28"/>
          <w:szCs w:val="28"/>
        </w:rPr>
        <w:t>nline</w:t>
      </w:r>
      <w:r w:rsidR="00C060C9" w:rsidRPr="001C687E">
        <w:rPr>
          <w:rFonts w:ascii="Times New Roman" w:eastAsia="標楷體" w:hAnsi="Times New Roman" w:cs="Times New Roman"/>
          <w:color w:val="FF0000"/>
          <w:sz w:val="28"/>
          <w:szCs w:val="28"/>
        </w:rPr>
        <w:t>)</w:t>
      </w:r>
    </w:p>
    <w:p w:rsidR="007330F4" w:rsidRDefault="007330F4" w:rsidP="007330F4">
      <w:pPr>
        <w:pStyle w:val="a4"/>
        <w:spacing w:line="440" w:lineRule="atLeast"/>
        <w:ind w:leftChars="0" w:left="36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>
        <w:rPr>
          <w:rFonts w:ascii="Times New Roman" w:eastAsia="標楷體" w:hAnsi="Times New Roman" w:cs="Times New Roman"/>
          <w:sz w:val="28"/>
          <w:szCs w:val="28"/>
        </w:rPr>
        <w:t xml:space="preserve"> 1</w:t>
      </w:r>
      <w:r w:rsidR="00E41D70">
        <w:rPr>
          <w:rFonts w:ascii="Times New Roman" w:eastAsia="標楷體" w:hAnsi="Times New Roman" w:cs="Times New Roman"/>
          <w:sz w:val="28"/>
          <w:szCs w:val="28"/>
        </w:rPr>
        <w:t>2</w:t>
      </w:r>
      <w:r w:rsidR="00F5694C">
        <w:rPr>
          <w:rFonts w:ascii="Times New Roman" w:eastAsia="標楷體" w:hAnsi="Times New Roman" w:cs="Times New Roman"/>
          <w:sz w:val="28"/>
          <w:szCs w:val="28"/>
        </w:rPr>
        <w:t>/</w:t>
      </w:r>
      <w:proofErr w:type="gramStart"/>
      <w:r w:rsidR="00E41D70">
        <w:rPr>
          <w:rFonts w:ascii="Times New Roman" w:eastAsia="標楷體" w:hAnsi="Times New Roman" w:cs="Times New Roman"/>
          <w:sz w:val="28"/>
          <w:szCs w:val="28"/>
        </w:rPr>
        <w:t>1</w:t>
      </w:r>
      <w:r w:rsidR="0033659D">
        <w:rPr>
          <w:rFonts w:ascii="Times New Roman" w:eastAsia="標楷體" w:hAnsi="Times New Roman" w:cs="Times New Roman"/>
          <w:sz w:val="28"/>
          <w:szCs w:val="28"/>
        </w:rPr>
        <w:t>5</w:t>
      </w:r>
      <w:r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383753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485D72" w:rsidRPr="00174A6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Online</w:t>
      </w:r>
      <w:proofErr w:type="gramEnd"/>
      <w:r w:rsidR="00485D72" w:rsidRPr="00174A6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="00485D72" w:rsidRPr="00174A63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Se</w:t>
      </w:r>
      <w:r w:rsidR="00485D72" w:rsidRPr="00174A6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minar</w:t>
      </w:r>
      <w:r w:rsidR="00485D72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077E7F" w:rsidRPr="001C687E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(</w:t>
      </w:r>
      <w:r w:rsidR="00FF478B" w:rsidRPr="001C687E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o</w:t>
      </w:r>
      <w:r w:rsidR="00FF478B" w:rsidRPr="001C687E">
        <w:rPr>
          <w:rFonts w:ascii="Times New Roman" w:eastAsia="標楷體" w:hAnsi="Times New Roman" w:cs="Times New Roman"/>
          <w:color w:val="FF0000"/>
          <w:sz w:val="28"/>
          <w:szCs w:val="28"/>
        </w:rPr>
        <w:t>nline</w:t>
      </w:r>
      <w:r w:rsidR="00077E7F" w:rsidRPr="001C687E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)</w:t>
      </w:r>
    </w:p>
    <w:p w:rsidR="007330F4" w:rsidRPr="007330F4" w:rsidRDefault="00485D72" w:rsidP="007330F4">
      <w:pPr>
        <w:spacing w:line="440" w:lineRule="atLeast"/>
        <w:rPr>
          <w:rFonts w:ascii="Times New Roman" w:eastAsia="標楷體" w:hAnsi="Times New Roman"/>
          <w:color w:val="000000" w:themeColor="text1"/>
          <w:sz w:val="26"/>
          <w:szCs w:val="26"/>
        </w:rPr>
      </w:pPr>
      <w:r>
        <w:rPr>
          <w:rFonts w:ascii="Times New Roman" w:eastAsia="標楷體" w:hAnsi="Times New Roman" w:hint="eastAsia"/>
          <w:color w:val="000000" w:themeColor="text1"/>
          <w:sz w:val="26"/>
          <w:szCs w:val="26"/>
        </w:rPr>
        <w:t xml:space="preserve">     </w:t>
      </w:r>
      <w:r>
        <w:rPr>
          <w:rFonts w:ascii="Times New Roman" w:eastAsia="標楷體" w:hAnsi="Times New Roman"/>
          <w:color w:val="000000" w:themeColor="text1"/>
          <w:sz w:val="26"/>
          <w:szCs w:val="26"/>
        </w:rPr>
        <w:t>12/</w:t>
      </w:r>
      <w:r w:rsidR="00E41D70">
        <w:rPr>
          <w:rFonts w:ascii="Times New Roman" w:eastAsia="標楷體" w:hAnsi="Times New Roman"/>
          <w:color w:val="000000" w:themeColor="text1"/>
          <w:sz w:val="26"/>
          <w:szCs w:val="26"/>
        </w:rPr>
        <w:t>2</w:t>
      </w:r>
      <w:r w:rsidR="00CD46D4">
        <w:rPr>
          <w:rFonts w:ascii="Times New Roman" w:eastAsia="標楷體" w:hAnsi="Times New Roman"/>
          <w:color w:val="000000" w:themeColor="text1"/>
          <w:sz w:val="26"/>
          <w:szCs w:val="26"/>
        </w:rPr>
        <w:t>9</w:t>
      </w:r>
      <w:r>
        <w:rPr>
          <w:rFonts w:ascii="Times New Roman" w:eastAsia="標楷體" w:hAnsi="Times New Roman"/>
          <w:color w:val="000000" w:themeColor="text1"/>
          <w:sz w:val="26"/>
          <w:szCs w:val="26"/>
        </w:rPr>
        <w:t xml:space="preserve">  Final Exam</w:t>
      </w:r>
      <w:r w:rsidR="001D5D22">
        <w:rPr>
          <w:rFonts w:ascii="Times New Roman" w:eastAsia="標楷體" w:hAnsi="Times New Roman"/>
          <w:color w:val="000000" w:themeColor="text1"/>
          <w:sz w:val="26"/>
          <w:szCs w:val="26"/>
        </w:rPr>
        <w:t xml:space="preserve"> </w:t>
      </w:r>
      <w:r w:rsidR="0082620C" w:rsidRPr="001C687E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(</w:t>
      </w:r>
      <w:r w:rsidR="00CD46D4">
        <w:rPr>
          <w:rFonts w:ascii="Times New Roman" w:eastAsia="標楷體" w:hAnsi="Times New Roman" w:cs="Times New Roman"/>
          <w:color w:val="FF0000"/>
          <w:sz w:val="28"/>
          <w:szCs w:val="28"/>
        </w:rPr>
        <w:t>Submit your term paper-</w:t>
      </w:r>
      <w:bookmarkStart w:id="0" w:name="_GoBack"/>
      <w:bookmarkEnd w:id="0"/>
      <w:r w:rsidR="00CD46D4">
        <w:rPr>
          <w:rFonts w:ascii="Times New Roman" w:eastAsia="標楷體" w:hAnsi="Times New Roman" w:cs="Times New Roman"/>
          <w:color w:val="FF0000"/>
          <w:sz w:val="28"/>
          <w:szCs w:val="28"/>
        </w:rPr>
        <w:t>n</w:t>
      </w:r>
      <w:r w:rsidR="0082620C" w:rsidRPr="001C687E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o</w:t>
      </w:r>
      <w:r w:rsidR="00CD46D4">
        <w:rPr>
          <w:rFonts w:ascii="Times New Roman" w:eastAsia="標楷體" w:hAnsi="Times New Roman" w:cs="Times New Roman"/>
          <w:color w:val="FF0000"/>
          <w:sz w:val="28"/>
          <w:szCs w:val="28"/>
        </w:rPr>
        <w:t xml:space="preserve"> class</w:t>
      </w:r>
      <w:r w:rsidR="0082620C" w:rsidRPr="001C687E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)</w:t>
      </w:r>
    </w:p>
    <w:p w:rsidR="00072F90" w:rsidRDefault="00072F90" w:rsidP="00F01C98">
      <w:pPr>
        <w:widowControl/>
        <w:rPr>
          <w:rFonts w:ascii="標楷體" w:eastAsia="標楷體" w:hAnsi="標楷體" w:cs="Calibri"/>
          <w:kern w:val="0"/>
          <w:szCs w:val="24"/>
        </w:rPr>
      </w:pPr>
    </w:p>
    <w:p w:rsidR="00072F90" w:rsidRDefault="00072F90" w:rsidP="00F01C98">
      <w:pPr>
        <w:widowControl/>
        <w:rPr>
          <w:rFonts w:ascii="標楷體" w:eastAsia="標楷體" w:hAnsi="標楷體" w:cs="Calibri"/>
          <w:kern w:val="0"/>
          <w:szCs w:val="24"/>
        </w:rPr>
      </w:pPr>
    </w:p>
    <w:p w:rsidR="00072F90" w:rsidRDefault="00072F90" w:rsidP="00F01C98">
      <w:pPr>
        <w:widowControl/>
        <w:rPr>
          <w:rFonts w:ascii="標楷體" w:eastAsia="標楷體" w:hAnsi="標楷體" w:cs="Calibri"/>
          <w:kern w:val="0"/>
          <w:szCs w:val="24"/>
        </w:rPr>
      </w:pPr>
    </w:p>
    <w:p w:rsidR="00072F90" w:rsidRPr="00072F90" w:rsidRDefault="00072F90" w:rsidP="00072F90">
      <w:pPr>
        <w:widowControl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072F90">
        <w:rPr>
          <w:rFonts w:ascii="Times New Roman" w:eastAsia="標楷體" w:hAnsi="Times New Roman" w:cs="Times New Roman"/>
          <w:kern w:val="0"/>
          <w:sz w:val="28"/>
          <w:szCs w:val="28"/>
        </w:rPr>
        <w:t>Assessment:</w:t>
      </w:r>
    </w:p>
    <w:p w:rsidR="00072F90" w:rsidRPr="00072F90" w:rsidRDefault="00072F90" w:rsidP="00072F90">
      <w:pPr>
        <w:widowControl/>
        <w:rPr>
          <w:rFonts w:ascii="Times New Roman" w:eastAsia="標楷體" w:hAnsi="Times New Roman" w:cs="Times New Roman"/>
          <w:kern w:val="0"/>
          <w:szCs w:val="24"/>
        </w:rPr>
      </w:pPr>
      <w:r w:rsidRPr="00072F90">
        <w:rPr>
          <w:rFonts w:ascii="Times New Roman" w:eastAsia="標楷體" w:hAnsi="Times New Roman" w:cs="Times New Roman"/>
          <w:kern w:val="0"/>
          <w:szCs w:val="24"/>
        </w:rPr>
        <w:t>a. Class discussions and interactions(10%)</w:t>
      </w:r>
    </w:p>
    <w:p w:rsidR="00072F90" w:rsidRPr="00072F90" w:rsidRDefault="00072F90" w:rsidP="00072F90">
      <w:pPr>
        <w:widowControl/>
        <w:rPr>
          <w:rFonts w:ascii="Times New Roman" w:eastAsia="標楷體" w:hAnsi="Times New Roman" w:cs="Times New Roman"/>
          <w:kern w:val="0"/>
          <w:szCs w:val="24"/>
        </w:rPr>
      </w:pPr>
      <w:r w:rsidRPr="00072F90">
        <w:rPr>
          <w:rFonts w:ascii="Times New Roman" w:eastAsia="標楷體" w:hAnsi="Times New Roman" w:cs="Times New Roman"/>
          <w:kern w:val="0"/>
          <w:szCs w:val="24"/>
        </w:rPr>
        <w:t xml:space="preserve">b. Homework assignments(30%): </w:t>
      </w:r>
    </w:p>
    <w:p w:rsidR="00072F90" w:rsidRPr="00072F90" w:rsidRDefault="00072F90" w:rsidP="00072F90">
      <w:pPr>
        <w:widowControl/>
        <w:ind w:firstLineChars="100" w:firstLine="240"/>
        <w:rPr>
          <w:rFonts w:ascii="Times New Roman" w:eastAsia="標楷體" w:hAnsi="Times New Roman" w:cs="Times New Roman"/>
          <w:kern w:val="0"/>
          <w:szCs w:val="24"/>
        </w:rPr>
      </w:pPr>
      <w:r w:rsidRPr="00072F90">
        <w:rPr>
          <w:rFonts w:ascii="Times New Roman" w:eastAsia="標楷體" w:hAnsi="Times New Roman" w:cs="Times New Roman"/>
          <w:kern w:val="0"/>
          <w:szCs w:val="24"/>
        </w:rPr>
        <w:t xml:space="preserve">(a) Address the important factors that Taiwan education moved from </w:t>
      </w:r>
    </w:p>
    <w:p w:rsidR="00072F90" w:rsidRPr="00072F90" w:rsidRDefault="00072F90" w:rsidP="00072F90">
      <w:pPr>
        <w:widowControl/>
        <w:ind w:firstLineChars="300" w:firstLine="720"/>
        <w:rPr>
          <w:rFonts w:ascii="Times New Roman" w:eastAsia="標楷體" w:hAnsi="Times New Roman" w:cs="Times New Roman"/>
          <w:kern w:val="0"/>
          <w:szCs w:val="24"/>
        </w:rPr>
      </w:pPr>
      <w:r w:rsidRPr="00072F90">
        <w:rPr>
          <w:rFonts w:ascii="Times New Roman" w:eastAsia="標楷體" w:hAnsi="Times New Roman" w:cs="Times New Roman"/>
          <w:kern w:val="0"/>
          <w:szCs w:val="24"/>
        </w:rPr>
        <w:t>a Sino-oriented to pro-Ta</w:t>
      </w:r>
      <w:r w:rsidR="00D92E35">
        <w:rPr>
          <w:rFonts w:ascii="Times New Roman" w:eastAsia="標楷體" w:hAnsi="Times New Roman" w:cs="Times New Roman"/>
          <w:kern w:val="0"/>
          <w:szCs w:val="24"/>
        </w:rPr>
        <w:t xml:space="preserve">iwan identity, (1 page) due </w:t>
      </w:r>
      <w:r w:rsidR="00D92E35" w:rsidRPr="00D92E35">
        <w:rPr>
          <w:rFonts w:ascii="Times New Roman" w:eastAsia="標楷體" w:hAnsi="Times New Roman" w:cs="Times New Roman"/>
          <w:color w:val="FF0000"/>
          <w:kern w:val="0"/>
          <w:szCs w:val="24"/>
        </w:rPr>
        <w:t>9/</w:t>
      </w:r>
      <w:r w:rsidR="0033659D">
        <w:rPr>
          <w:rFonts w:ascii="Times New Roman" w:eastAsia="標楷體" w:hAnsi="Times New Roman" w:cs="Times New Roman"/>
          <w:color w:val="FF0000"/>
          <w:kern w:val="0"/>
          <w:szCs w:val="24"/>
        </w:rPr>
        <w:t>25</w:t>
      </w:r>
    </w:p>
    <w:p w:rsidR="00072F90" w:rsidRPr="00072F90" w:rsidRDefault="00072F90" w:rsidP="00D92E35">
      <w:pPr>
        <w:widowControl/>
        <w:ind w:firstLineChars="100" w:firstLine="240"/>
        <w:rPr>
          <w:rFonts w:ascii="Times New Roman" w:eastAsia="標楷體" w:hAnsi="Times New Roman" w:cs="Times New Roman"/>
          <w:kern w:val="0"/>
          <w:szCs w:val="24"/>
        </w:rPr>
      </w:pPr>
      <w:r w:rsidRPr="00072F90">
        <w:rPr>
          <w:rFonts w:ascii="Times New Roman" w:eastAsia="標楷體" w:hAnsi="Times New Roman" w:cs="Times New Roman"/>
          <w:kern w:val="0"/>
          <w:szCs w:val="24"/>
        </w:rPr>
        <w:t>(b) A review of study tour fr</w:t>
      </w:r>
      <w:r w:rsidR="00D92E35">
        <w:rPr>
          <w:rFonts w:ascii="Times New Roman" w:eastAsia="標楷體" w:hAnsi="Times New Roman" w:cs="Times New Roman"/>
          <w:kern w:val="0"/>
          <w:szCs w:val="24"/>
        </w:rPr>
        <w:t xml:space="preserve">om field trip (3 pages) due </w:t>
      </w:r>
      <w:r w:rsidR="00D92E35" w:rsidRPr="00D92E35">
        <w:rPr>
          <w:rFonts w:ascii="Times New Roman" w:eastAsia="標楷體" w:hAnsi="Times New Roman" w:cs="Times New Roman"/>
          <w:color w:val="FF0000"/>
          <w:kern w:val="0"/>
          <w:szCs w:val="24"/>
        </w:rPr>
        <w:t>9/3</w:t>
      </w:r>
      <w:r w:rsidR="001D5D22">
        <w:rPr>
          <w:rFonts w:ascii="Times New Roman" w:eastAsia="標楷體" w:hAnsi="Times New Roman" w:cs="Times New Roman"/>
          <w:color w:val="FF0000"/>
          <w:kern w:val="0"/>
          <w:szCs w:val="24"/>
        </w:rPr>
        <w:t>0</w:t>
      </w:r>
    </w:p>
    <w:p w:rsidR="00072F90" w:rsidRPr="00072F90" w:rsidRDefault="00072F90" w:rsidP="00072F90">
      <w:pPr>
        <w:widowControl/>
        <w:rPr>
          <w:rFonts w:ascii="Times New Roman" w:eastAsia="標楷體" w:hAnsi="Times New Roman" w:cs="Times New Roman"/>
          <w:kern w:val="0"/>
          <w:szCs w:val="24"/>
        </w:rPr>
      </w:pPr>
      <w:r w:rsidRPr="00072F90">
        <w:rPr>
          <w:rFonts w:ascii="Times New Roman" w:eastAsia="標楷體" w:hAnsi="Times New Roman" w:cs="Times New Roman"/>
          <w:kern w:val="0"/>
          <w:szCs w:val="24"/>
        </w:rPr>
        <w:t xml:space="preserve">c. Mid-term </w:t>
      </w:r>
      <w:proofErr w:type="gramStart"/>
      <w:r w:rsidRPr="00072F90">
        <w:rPr>
          <w:rFonts w:ascii="Times New Roman" w:eastAsia="標楷體" w:hAnsi="Times New Roman" w:cs="Times New Roman"/>
          <w:kern w:val="0"/>
          <w:szCs w:val="24"/>
        </w:rPr>
        <w:t>exam.(</w:t>
      </w:r>
      <w:proofErr w:type="gramEnd"/>
      <w:r w:rsidRPr="00072F90">
        <w:rPr>
          <w:rFonts w:ascii="Times New Roman" w:eastAsia="標楷體" w:hAnsi="Times New Roman" w:cs="Times New Roman"/>
          <w:kern w:val="0"/>
          <w:szCs w:val="24"/>
        </w:rPr>
        <w:t>30%): paper and pencil test  &lt;</w:t>
      </w:r>
      <w:r w:rsidR="001D5D22">
        <w:rPr>
          <w:rFonts w:ascii="Times New Roman" w:eastAsia="標楷體" w:hAnsi="Times New Roman" w:cs="Times New Roman"/>
          <w:color w:val="FF0000"/>
          <w:kern w:val="0"/>
          <w:szCs w:val="24"/>
        </w:rPr>
        <w:t>1</w:t>
      </w:r>
      <w:r w:rsidR="0033659D">
        <w:rPr>
          <w:rFonts w:ascii="Times New Roman" w:eastAsia="標楷體" w:hAnsi="Times New Roman" w:cs="Times New Roman"/>
          <w:color w:val="FF0000"/>
          <w:kern w:val="0"/>
          <w:szCs w:val="24"/>
        </w:rPr>
        <w:t>1</w:t>
      </w:r>
      <w:r w:rsidRPr="00D92E35">
        <w:rPr>
          <w:rFonts w:ascii="Times New Roman" w:eastAsia="標楷體" w:hAnsi="Times New Roman" w:cs="Times New Roman"/>
          <w:color w:val="FF0000"/>
          <w:kern w:val="0"/>
          <w:szCs w:val="24"/>
        </w:rPr>
        <w:t>/</w:t>
      </w:r>
      <w:r w:rsidR="0033659D">
        <w:rPr>
          <w:rFonts w:ascii="Times New Roman" w:eastAsia="標楷體" w:hAnsi="Times New Roman" w:cs="Times New Roman"/>
          <w:color w:val="FF0000"/>
          <w:kern w:val="0"/>
          <w:szCs w:val="24"/>
        </w:rPr>
        <w:t xml:space="preserve"> 3</w:t>
      </w:r>
      <w:r w:rsidRPr="00072F90">
        <w:rPr>
          <w:rFonts w:ascii="Times New Roman" w:eastAsia="標楷體" w:hAnsi="Times New Roman" w:cs="Times New Roman"/>
          <w:kern w:val="0"/>
          <w:szCs w:val="24"/>
        </w:rPr>
        <w:t>&gt;</w:t>
      </w:r>
    </w:p>
    <w:p w:rsidR="00072F90" w:rsidRPr="00072F90" w:rsidRDefault="00072F90" w:rsidP="00072F90">
      <w:pPr>
        <w:widowControl/>
        <w:rPr>
          <w:rFonts w:ascii="Times New Roman" w:eastAsia="標楷體" w:hAnsi="Times New Roman" w:cs="Times New Roman"/>
          <w:kern w:val="0"/>
          <w:szCs w:val="24"/>
        </w:rPr>
      </w:pPr>
      <w:r w:rsidRPr="00072F90">
        <w:rPr>
          <w:rFonts w:ascii="Times New Roman" w:eastAsia="標楷體" w:hAnsi="Times New Roman" w:cs="Times New Roman"/>
          <w:kern w:val="0"/>
          <w:szCs w:val="24"/>
        </w:rPr>
        <w:t xml:space="preserve">d. Term paper(30%): Select one topic or issue on your country’s education </w:t>
      </w:r>
    </w:p>
    <w:p w:rsidR="00072F90" w:rsidRPr="00072F90" w:rsidRDefault="00072F90" w:rsidP="00072F90">
      <w:pPr>
        <w:widowControl/>
        <w:rPr>
          <w:rFonts w:ascii="Times New Roman" w:eastAsia="標楷體" w:hAnsi="Times New Roman" w:cs="Times New Roman"/>
          <w:kern w:val="0"/>
          <w:szCs w:val="24"/>
        </w:rPr>
      </w:pPr>
      <w:r w:rsidRPr="00072F90"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>
        <w:rPr>
          <w:rFonts w:ascii="Times New Roman" w:eastAsia="標楷體" w:hAnsi="Times New Roman" w:cs="Times New Roman"/>
          <w:kern w:val="0"/>
          <w:szCs w:val="24"/>
        </w:rPr>
        <w:t xml:space="preserve">  </w:t>
      </w:r>
      <w:r w:rsidRPr="00072F90">
        <w:rPr>
          <w:rFonts w:ascii="Times New Roman" w:eastAsia="標楷體" w:hAnsi="Times New Roman" w:cs="Times New Roman"/>
          <w:kern w:val="0"/>
          <w:szCs w:val="24"/>
        </w:rPr>
        <w:t xml:space="preserve">and write a study report to address the issue. </w:t>
      </w:r>
    </w:p>
    <w:p w:rsidR="00FB765E" w:rsidRDefault="00072F90" w:rsidP="00072F90">
      <w:pPr>
        <w:widowControl/>
        <w:rPr>
          <w:rFonts w:ascii="Times New Roman" w:eastAsia="標楷體" w:hAnsi="Times New Roman" w:cs="Times New Roman"/>
          <w:kern w:val="0"/>
          <w:szCs w:val="24"/>
        </w:rPr>
      </w:pPr>
      <w:r w:rsidRPr="00072F90">
        <w:rPr>
          <w:rFonts w:ascii="Times New Roman" w:eastAsia="標楷體" w:hAnsi="Times New Roman" w:cs="Times New Roman"/>
          <w:kern w:val="0"/>
          <w:szCs w:val="24"/>
        </w:rPr>
        <w:t>You will give a presentation on 1</w:t>
      </w:r>
      <w:r w:rsidR="00D92E35">
        <w:rPr>
          <w:rFonts w:ascii="Times New Roman" w:eastAsia="標楷體" w:hAnsi="Times New Roman" w:cs="Times New Roman"/>
          <w:kern w:val="0"/>
          <w:szCs w:val="24"/>
        </w:rPr>
        <w:t>2</w:t>
      </w:r>
      <w:r w:rsidRPr="00072F90">
        <w:rPr>
          <w:rFonts w:ascii="Times New Roman" w:eastAsia="標楷體" w:hAnsi="Times New Roman" w:cs="Times New Roman"/>
          <w:kern w:val="0"/>
          <w:szCs w:val="24"/>
        </w:rPr>
        <w:t>/</w:t>
      </w:r>
      <w:r w:rsidR="0033659D">
        <w:rPr>
          <w:rFonts w:ascii="Times New Roman" w:eastAsia="標楷體" w:hAnsi="Times New Roman" w:cs="Times New Roman"/>
          <w:kern w:val="0"/>
          <w:szCs w:val="24"/>
        </w:rPr>
        <w:t>8</w:t>
      </w:r>
      <w:r w:rsidR="00FB765E">
        <w:rPr>
          <w:rFonts w:ascii="Times New Roman" w:eastAsia="標楷體" w:hAnsi="Times New Roman" w:cs="Times New Roman"/>
          <w:kern w:val="0"/>
          <w:szCs w:val="24"/>
        </w:rPr>
        <w:t>&amp;</w:t>
      </w:r>
      <w:r w:rsidRPr="00072F90">
        <w:rPr>
          <w:rFonts w:ascii="Times New Roman" w:eastAsia="標楷體" w:hAnsi="Times New Roman" w:cs="Times New Roman"/>
          <w:kern w:val="0"/>
          <w:szCs w:val="24"/>
        </w:rPr>
        <w:t>1</w:t>
      </w:r>
      <w:r w:rsidR="0033659D">
        <w:rPr>
          <w:rFonts w:ascii="Times New Roman" w:eastAsia="標楷體" w:hAnsi="Times New Roman" w:cs="Times New Roman"/>
          <w:kern w:val="0"/>
          <w:szCs w:val="24"/>
        </w:rPr>
        <w:t>5</w:t>
      </w:r>
      <w:r w:rsidRPr="00072F90">
        <w:rPr>
          <w:rFonts w:ascii="Times New Roman" w:eastAsia="標楷體" w:hAnsi="Times New Roman" w:cs="Times New Roman"/>
          <w:kern w:val="0"/>
          <w:szCs w:val="24"/>
        </w:rPr>
        <w:t xml:space="preserve">, and hand in </w:t>
      </w:r>
      <w:r w:rsidR="00FB765E">
        <w:rPr>
          <w:rFonts w:ascii="Times New Roman" w:eastAsia="標楷體" w:hAnsi="Times New Roman" w:cs="Times New Roman"/>
          <w:kern w:val="0"/>
          <w:szCs w:val="24"/>
        </w:rPr>
        <w:t xml:space="preserve">your </w:t>
      </w:r>
      <w:r w:rsidRPr="00072F90">
        <w:rPr>
          <w:rFonts w:ascii="Times New Roman" w:eastAsia="標楷體" w:hAnsi="Times New Roman" w:cs="Times New Roman"/>
          <w:kern w:val="0"/>
          <w:szCs w:val="24"/>
        </w:rPr>
        <w:t>final paper</w:t>
      </w:r>
      <w:r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 w:rsidRPr="00072F90">
        <w:rPr>
          <w:rFonts w:ascii="Times New Roman" w:eastAsia="標楷體" w:hAnsi="Times New Roman" w:cs="Times New Roman"/>
          <w:kern w:val="0"/>
          <w:szCs w:val="24"/>
        </w:rPr>
        <w:t xml:space="preserve">(7-8 pages) by </w:t>
      </w:r>
    </w:p>
    <w:p w:rsidR="00072F90" w:rsidRPr="00072F90" w:rsidRDefault="00072F90" w:rsidP="00FB765E">
      <w:pPr>
        <w:widowControl/>
        <w:ind w:firstLineChars="100" w:firstLine="240"/>
        <w:rPr>
          <w:rFonts w:ascii="Times New Roman" w:eastAsia="標楷體" w:hAnsi="Times New Roman" w:cs="Times New Roman"/>
          <w:kern w:val="0"/>
          <w:szCs w:val="24"/>
        </w:rPr>
      </w:pPr>
      <w:r w:rsidRPr="00FB765E">
        <w:rPr>
          <w:rFonts w:ascii="Times New Roman" w:eastAsia="標楷體" w:hAnsi="Times New Roman" w:cs="Times New Roman"/>
          <w:color w:val="FF0000"/>
          <w:kern w:val="0"/>
          <w:szCs w:val="24"/>
        </w:rPr>
        <w:t>1</w:t>
      </w:r>
      <w:r w:rsidR="00D92E35" w:rsidRPr="00FB765E">
        <w:rPr>
          <w:rFonts w:ascii="Times New Roman" w:eastAsia="標楷體" w:hAnsi="Times New Roman" w:cs="Times New Roman"/>
          <w:color w:val="FF0000"/>
          <w:kern w:val="0"/>
          <w:szCs w:val="24"/>
        </w:rPr>
        <w:t>2</w:t>
      </w:r>
      <w:r w:rsidRPr="00FB765E">
        <w:rPr>
          <w:rFonts w:ascii="Times New Roman" w:eastAsia="標楷體" w:hAnsi="Times New Roman" w:cs="Times New Roman"/>
          <w:color w:val="FF0000"/>
          <w:kern w:val="0"/>
          <w:szCs w:val="24"/>
        </w:rPr>
        <w:t>/2</w:t>
      </w:r>
      <w:r w:rsidR="0033659D">
        <w:rPr>
          <w:rFonts w:ascii="Times New Roman" w:eastAsia="標楷體" w:hAnsi="Times New Roman" w:cs="Times New Roman"/>
          <w:color w:val="FF0000"/>
          <w:kern w:val="0"/>
          <w:szCs w:val="24"/>
        </w:rPr>
        <w:t>9</w:t>
      </w:r>
      <w:r w:rsidRPr="00072F90">
        <w:rPr>
          <w:rFonts w:ascii="Times New Roman" w:eastAsia="標楷體" w:hAnsi="Times New Roman" w:cs="Times New Roman"/>
          <w:kern w:val="0"/>
          <w:szCs w:val="24"/>
        </w:rPr>
        <w:t>.</w:t>
      </w:r>
    </w:p>
    <w:p w:rsidR="00072F90" w:rsidRPr="00072F90" w:rsidRDefault="00072F90" w:rsidP="00072F90">
      <w:pPr>
        <w:widowControl/>
        <w:rPr>
          <w:rFonts w:ascii="Times New Roman" w:eastAsia="標楷體" w:hAnsi="Times New Roman" w:cs="Times New Roman"/>
          <w:kern w:val="0"/>
          <w:szCs w:val="24"/>
        </w:rPr>
      </w:pPr>
    </w:p>
    <w:p w:rsidR="00072F90" w:rsidRPr="00072F90" w:rsidRDefault="00072F90" w:rsidP="00072F90">
      <w:pPr>
        <w:widowControl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072F90">
        <w:rPr>
          <w:rFonts w:ascii="Times New Roman" w:eastAsia="標楷體" w:hAnsi="Times New Roman" w:cs="Times New Roman"/>
          <w:kern w:val="0"/>
          <w:sz w:val="28"/>
          <w:szCs w:val="28"/>
        </w:rPr>
        <w:t>Course Materials and References:</w:t>
      </w:r>
    </w:p>
    <w:p w:rsidR="00072F90" w:rsidRPr="00072F90" w:rsidRDefault="00072F90" w:rsidP="00072F90">
      <w:pPr>
        <w:widowControl/>
        <w:ind w:left="480" w:hangingChars="200" w:hanging="480"/>
        <w:rPr>
          <w:rFonts w:ascii="Times New Roman" w:eastAsia="標楷體" w:hAnsi="Times New Roman" w:cs="Times New Roman"/>
          <w:kern w:val="0"/>
          <w:szCs w:val="24"/>
        </w:rPr>
      </w:pPr>
      <w:r w:rsidRPr="00072F90">
        <w:rPr>
          <w:rFonts w:ascii="Times New Roman" w:eastAsia="標楷體" w:hAnsi="Times New Roman" w:cs="Times New Roman"/>
          <w:kern w:val="0"/>
          <w:szCs w:val="24"/>
        </w:rPr>
        <w:t>1. Copper, J. F. (2013). Taiwan: Nation-State or Province? (6th Ed.) Philadelphia, PA: Westview. Ch.1,2,3</w:t>
      </w:r>
    </w:p>
    <w:p w:rsidR="00072F90" w:rsidRPr="00072F90" w:rsidRDefault="00072F90" w:rsidP="00072F90">
      <w:pPr>
        <w:widowControl/>
        <w:rPr>
          <w:rFonts w:ascii="Times New Roman" w:eastAsia="標楷體" w:hAnsi="Times New Roman" w:cs="Times New Roman"/>
          <w:kern w:val="0"/>
          <w:szCs w:val="24"/>
        </w:rPr>
      </w:pPr>
      <w:r w:rsidRPr="00072F90">
        <w:rPr>
          <w:rFonts w:ascii="Times New Roman" w:eastAsia="標楷體" w:hAnsi="Times New Roman" w:cs="Times New Roman"/>
          <w:kern w:val="0"/>
          <w:szCs w:val="24"/>
        </w:rPr>
        <w:t xml:space="preserve">  (CCU Library e-book  http://goo.gl/F2vPNj )</w:t>
      </w:r>
    </w:p>
    <w:p w:rsidR="00072F90" w:rsidRPr="00072F90" w:rsidRDefault="00072F90" w:rsidP="00072F90">
      <w:pPr>
        <w:widowControl/>
        <w:ind w:left="480" w:hangingChars="200" w:hanging="480"/>
        <w:rPr>
          <w:rFonts w:ascii="Times New Roman" w:eastAsia="標楷體" w:hAnsi="Times New Roman" w:cs="Times New Roman"/>
          <w:kern w:val="0"/>
          <w:szCs w:val="24"/>
        </w:rPr>
      </w:pPr>
      <w:r w:rsidRPr="00072F90">
        <w:rPr>
          <w:rFonts w:ascii="Times New Roman" w:eastAsia="標楷體" w:hAnsi="Times New Roman" w:cs="Times New Roman"/>
          <w:kern w:val="0"/>
          <w:szCs w:val="24"/>
        </w:rPr>
        <w:t>2. Chou, C.P. and Ching, G. (2012). Taiwan education at the crossroad. NY: Palgrave MacMillan. Ch. 3,5,6,8,</w:t>
      </w:r>
      <w:r w:rsidR="00824617">
        <w:rPr>
          <w:rFonts w:ascii="Times New Roman" w:eastAsia="標楷體" w:hAnsi="Times New Roman" w:cs="Times New Roman"/>
          <w:kern w:val="0"/>
          <w:szCs w:val="24"/>
        </w:rPr>
        <w:t>9</w:t>
      </w:r>
    </w:p>
    <w:p w:rsidR="00072F90" w:rsidRPr="00072F90" w:rsidRDefault="00072F90" w:rsidP="00072F90">
      <w:pPr>
        <w:widowControl/>
        <w:rPr>
          <w:rFonts w:ascii="Times New Roman" w:eastAsia="標楷體" w:hAnsi="Times New Roman" w:cs="Times New Roman"/>
          <w:kern w:val="0"/>
          <w:szCs w:val="24"/>
        </w:rPr>
      </w:pPr>
      <w:r w:rsidRPr="00072F90">
        <w:rPr>
          <w:rFonts w:ascii="Times New Roman" w:eastAsia="標楷體" w:hAnsi="Times New Roman" w:cs="Times New Roman"/>
          <w:kern w:val="0"/>
          <w:szCs w:val="24"/>
        </w:rPr>
        <w:t xml:space="preserve">  (CCU Library e-book  http://goo.gl/MDZgNK )</w:t>
      </w:r>
    </w:p>
    <w:p w:rsidR="00072F90" w:rsidRDefault="00072F90" w:rsidP="00072F90">
      <w:pPr>
        <w:widowControl/>
        <w:ind w:left="480" w:hangingChars="200" w:hanging="480"/>
        <w:rPr>
          <w:rFonts w:ascii="Times New Roman" w:eastAsia="標楷體" w:hAnsi="Times New Roman" w:cs="Times New Roman"/>
          <w:kern w:val="0"/>
          <w:szCs w:val="24"/>
        </w:rPr>
      </w:pPr>
      <w:r w:rsidRPr="00072F90">
        <w:rPr>
          <w:rFonts w:ascii="Times New Roman" w:eastAsia="標楷體" w:hAnsi="Times New Roman" w:cs="Times New Roman"/>
          <w:kern w:val="0"/>
          <w:szCs w:val="24"/>
        </w:rPr>
        <w:t>3. Rigger, S.(2011). Why Taiwan matters: Small island, global powerhouse. Lanham, Md: Rowman &amp; Littlefield. Ch.5</w:t>
      </w:r>
    </w:p>
    <w:p w:rsidR="00923625" w:rsidRDefault="00923625" w:rsidP="00072F90">
      <w:pPr>
        <w:widowControl/>
        <w:ind w:left="480" w:hangingChars="200" w:hanging="480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kern w:val="0"/>
          <w:szCs w:val="24"/>
        </w:rPr>
        <w:t>4</w:t>
      </w:r>
      <w:r>
        <w:rPr>
          <w:rFonts w:ascii="Times New Roman" w:eastAsia="標楷體" w:hAnsi="Times New Roman" w:cs="Times New Roman"/>
          <w:kern w:val="0"/>
          <w:szCs w:val="24"/>
        </w:rPr>
        <w:t xml:space="preserve">. Law, W.W. (2002). Education reform in Taiwan: A search for a “national” identity through democratization and </w:t>
      </w:r>
      <w:proofErr w:type="spellStart"/>
      <w:r>
        <w:rPr>
          <w:rFonts w:ascii="Times New Roman" w:eastAsia="標楷體" w:hAnsi="Times New Roman" w:cs="Times New Roman"/>
          <w:kern w:val="0"/>
          <w:szCs w:val="24"/>
        </w:rPr>
        <w:t>Taiwanisation</w:t>
      </w:r>
      <w:proofErr w:type="spellEnd"/>
      <w:r>
        <w:rPr>
          <w:rFonts w:ascii="Times New Roman" w:eastAsia="標楷體" w:hAnsi="Times New Roman" w:cs="Times New Roman"/>
          <w:kern w:val="0"/>
          <w:szCs w:val="24"/>
        </w:rPr>
        <w:t>.</w:t>
      </w:r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  <w:r w:rsidRPr="00923625">
        <w:rPr>
          <w:rFonts w:ascii="Times New Roman" w:eastAsia="標楷體" w:hAnsi="Times New Roman" w:cs="Times New Roman" w:hint="eastAsia"/>
          <w:i/>
          <w:kern w:val="0"/>
          <w:szCs w:val="24"/>
        </w:rPr>
        <w:t>Jo</w:t>
      </w:r>
      <w:r w:rsidRPr="00923625">
        <w:rPr>
          <w:rFonts w:ascii="Times New Roman" w:eastAsia="標楷體" w:hAnsi="Times New Roman" w:cs="Times New Roman"/>
          <w:i/>
          <w:kern w:val="0"/>
          <w:szCs w:val="24"/>
        </w:rPr>
        <w:t xml:space="preserve">urnal of Comparative and International Education </w:t>
      </w:r>
      <w:r w:rsidRPr="00923625">
        <w:rPr>
          <w:rFonts w:ascii="Times New Roman" w:eastAsia="標楷體" w:hAnsi="Times New Roman" w:cs="Times New Roman" w:hint="eastAsia"/>
          <w:i/>
          <w:kern w:val="0"/>
          <w:szCs w:val="24"/>
        </w:rPr>
        <w:t>3</w:t>
      </w:r>
      <w:r w:rsidRPr="00923625">
        <w:rPr>
          <w:rFonts w:ascii="Times New Roman" w:eastAsia="標楷體" w:hAnsi="Times New Roman" w:cs="Times New Roman"/>
          <w:i/>
          <w:kern w:val="0"/>
          <w:szCs w:val="24"/>
        </w:rPr>
        <w:t>2</w:t>
      </w:r>
      <w:r w:rsidRPr="00923625">
        <w:rPr>
          <w:rFonts w:ascii="Times New Roman" w:eastAsia="標楷體" w:hAnsi="Times New Roman" w:cs="Times New Roman" w:hint="eastAsia"/>
          <w:i/>
          <w:kern w:val="0"/>
          <w:szCs w:val="24"/>
        </w:rPr>
        <w:t>(</w:t>
      </w:r>
      <w:r w:rsidRPr="00923625">
        <w:rPr>
          <w:rFonts w:ascii="Times New Roman" w:eastAsia="標楷體" w:hAnsi="Times New Roman" w:cs="Times New Roman"/>
          <w:i/>
          <w:kern w:val="0"/>
          <w:szCs w:val="24"/>
        </w:rPr>
        <w:t>1</w:t>
      </w:r>
      <w:r w:rsidRPr="00923625">
        <w:rPr>
          <w:rFonts w:ascii="Times New Roman" w:eastAsia="標楷體" w:hAnsi="Times New Roman" w:cs="Times New Roman" w:hint="eastAsia"/>
          <w:i/>
          <w:kern w:val="0"/>
          <w:szCs w:val="24"/>
        </w:rPr>
        <w:t>)</w:t>
      </w:r>
      <w:r>
        <w:rPr>
          <w:rFonts w:ascii="Times New Roman" w:eastAsia="標楷體" w:hAnsi="Times New Roman" w:cs="Times New Roman"/>
          <w:kern w:val="0"/>
          <w:szCs w:val="24"/>
        </w:rPr>
        <w:t xml:space="preserve">. </w:t>
      </w:r>
    </w:p>
    <w:p w:rsidR="006B0C99" w:rsidRPr="00072F90" w:rsidRDefault="006B0C99" w:rsidP="00072F90">
      <w:pPr>
        <w:widowControl/>
        <w:ind w:left="480" w:hangingChars="200" w:hanging="480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kern w:val="0"/>
          <w:szCs w:val="24"/>
        </w:rPr>
        <w:t>5</w:t>
      </w:r>
      <w:r>
        <w:rPr>
          <w:rFonts w:ascii="Times New Roman" w:eastAsia="標楷體" w:hAnsi="Times New Roman" w:cs="Times New Roman"/>
          <w:kern w:val="0"/>
          <w:szCs w:val="24"/>
        </w:rPr>
        <w:t xml:space="preserve">. Chou, C.P. (2019) </w:t>
      </w:r>
      <w:r w:rsidR="00CB046F">
        <w:rPr>
          <w:rFonts w:ascii="Times New Roman" w:eastAsia="標楷體" w:hAnsi="Times New Roman" w:cs="Times New Roman"/>
          <w:kern w:val="0"/>
          <w:szCs w:val="24"/>
        </w:rPr>
        <w:t xml:space="preserve">How Taiwan education pursues equity in excellence. In </w:t>
      </w:r>
      <w:r w:rsidR="00CB046F" w:rsidRPr="00CB046F">
        <w:rPr>
          <w:rFonts w:ascii="Times New Roman" w:eastAsia="標楷體" w:hAnsi="Times New Roman" w:cs="Times New Roman"/>
          <w:kern w:val="0"/>
          <w:szCs w:val="24"/>
        </w:rPr>
        <w:t xml:space="preserve">S. S. Teng et al. (eds.), </w:t>
      </w:r>
      <w:r w:rsidR="00CB046F" w:rsidRPr="00CB046F">
        <w:rPr>
          <w:rFonts w:ascii="Times New Roman" w:eastAsia="標楷體" w:hAnsi="Times New Roman" w:cs="Times New Roman"/>
          <w:i/>
          <w:kern w:val="0"/>
          <w:szCs w:val="24"/>
        </w:rPr>
        <w:t>Equity in Excellence</w:t>
      </w:r>
      <w:r w:rsidR="00CB046F" w:rsidRPr="00CB046F">
        <w:rPr>
          <w:rFonts w:ascii="Times New Roman" w:eastAsia="標楷體" w:hAnsi="Times New Roman" w:cs="Times New Roman"/>
          <w:kern w:val="0"/>
          <w:szCs w:val="24"/>
        </w:rPr>
        <w:t>, Education Innovation Series. Springer .</w:t>
      </w:r>
    </w:p>
    <w:sectPr w:rsidR="006B0C99" w:rsidRPr="00072F9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78F5" w:rsidRDefault="007B78F5" w:rsidP="007B78F5">
      <w:r>
        <w:separator/>
      </w:r>
    </w:p>
  </w:endnote>
  <w:endnote w:type="continuationSeparator" w:id="0">
    <w:p w:rsidR="007B78F5" w:rsidRDefault="007B78F5" w:rsidP="007B7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78F5" w:rsidRDefault="007B78F5" w:rsidP="007B78F5">
      <w:r>
        <w:separator/>
      </w:r>
    </w:p>
  </w:footnote>
  <w:footnote w:type="continuationSeparator" w:id="0">
    <w:p w:rsidR="007B78F5" w:rsidRDefault="007B78F5" w:rsidP="007B78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06C15"/>
    <w:multiLevelType w:val="hybridMultilevel"/>
    <w:tmpl w:val="BC1636D6"/>
    <w:lvl w:ilvl="0" w:tplc="A552CB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5D4904BC"/>
    <w:multiLevelType w:val="hybridMultilevel"/>
    <w:tmpl w:val="28E2DEF0"/>
    <w:lvl w:ilvl="0" w:tplc="6D109330">
      <w:start w:val="9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2" w15:restartNumberingAfterBreak="0">
    <w:nsid w:val="5E7F6FF8"/>
    <w:multiLevelType w:val="hybridMultilevel"/>
    <w:tmpl w:val="076E8AF4"/>
    <w:lvl w:ilvl="0" w:tplc="2ED28C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E74"/>
    <w:rsid w:val="000014F2"/>
    <w:rsid w:val="00045B9C"/>
    <w:rsid w:val="00072F90"/>
    <w:rsid w:val="00077E7F"/>
    <w:rsid w:val="00162505"/>
    <w:rsid w:val="00174A63"/>
    <w:rsid w:val="001B3FF3"/>
    <w:rsid w:val="001C687E"/>
    <w:rsid w:val="001D5D22"/>
    <w:rsid w:val="002F564B"/>
    <w:rsid w:val="00327B52"/>
    <w:rsid w:val="0033659D"/>
    <w:rsid w:val="00347E74"/>
    <w:rsid w:val="00383753"/>
    <w:rsid w:val="003E1BC0"/>
    <w:rsid w:val="0041069A"/>
    <w:rsid w:val="00485D72"/>
    <w:rsid w:val="00531BD4"/>
    <w:rsid w:val="00597C51"/>
    <w:rsid w:val="005B24A2"/>
    <w:rsid w:val="005D47C2"/>
    <w:rsid w:val="005F42FA"/>
    <w:rsid w:val="00650AEC"/>
    <w:rsid w:val="006B0C99"/>
    <w:rsid w:val="006E5D1E"/>
    <w:rsid w:val="00702A84"/>
    <w:rsid w:val="0070509C"/>
    <w:rsid w:val="007330F4"/>
    <w:rsid w:val="007B78F5"/>
    <w:rsid w:val="007C2C8D"/>
    <w:rsid w:val="007F6736"/>
    <w:rsid w:val="00813ABC"/>
    <w:rsid w:val="00824617"/>
    <w:rsid w:val="0082620C"/>
    <w:rsid w:val="00877215"/>
    <w:rsid w:val="00923625"/>
    <w:rsid w:val="00964A12"/>
    <w:rsid w:val="00995E94"/>
    <w:rsid w:val="00997B93"/>
    <w:rsid w:val="009E706F"/>
    <w:rsid w:val="009F6DF6"/>
    <w:rsid w:val="00A61B0B"/>
    <w:rsid w:val="00A82684"/>
    <w:rsid w:val="00AC0D29"/>
    <w:rsid w:val="00AD73FB"/>
    <w:rsid w:val="00B3650E"/>
    <w:rsid w:val="00B436D1"/>
    <w:rsid w:val="00B81B6B"/>
    <w:rsid w:val="00BE2294"/>
    <w:rsid w:val="00BF521F"/>
    <w:rsid w:val="00C02B9E"/>
    <w:rsid w:val="00C060C9"/>
    <w:rsid w:val="00C3062B"/>
    <w:rsid w:val="00C9257F"/>
    <w:rsid w:val="00CB046F"/>
    <w:rsid w:val="00CD46D4"/>
    <w:rsid w:val="00D92E35"/>
    <w:rsid w:val="00DB0451"/>
    <w:rsid w:val="00E41D70"/>
    <w:rsid w:val="00E5434E"/>
    <w:rsid w:val="00F01C98"/>
    <w:rsid w:val="00F0385D"/>
    <w:rsid w:val="00F275C5"/>
    <w:rsid w:val="00F55C6D"/>
    <w:rsid w:val="00F5694C"/>
    <w:rsid w:val="00F939B4"/>
    <w:rsid w:val="00FB765E"/>
    <w:rsid w:val="00FF19D4"/>
    <w:rsid w:val="00FF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8433"/>
    <o:shapelayout v:ext="edit">
      <o:idmap v:ext="edit" data="1"/>
    </o:shapelayout>
  </w:shapeDefaults>
  <w:decimalSymbol w:val="."/>
  <w:listSeparator w:val=","/>
  <w14:docId w14:val="7D3EDA47"/>
  <w15:chartTrackingRefBased/>
  <w15:docId w15:val="{DCD5F4B3-95D4-4A95-B4E0-99946D97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gmail-qkunpe">
    <w:name w:val="gmail-qkunpe"/>
    <w:basedOn w:val="a0"/>
    <w:rsid w:val="00347E74"/>
  </w:style>
  <w:style w:type="table" w:styleId="a3">
    <w:name w:val="Table Grid"/>
    <w:basedOn w:val="a1"/>
    <w:uiPriority w:val="39"/>
    <w:rsid w:val="00995E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5434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7B78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B78F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B78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B78F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61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64F13-522A-487B-A94C-E7EFC86E6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423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chaiy</cp:lastModifiedBy>
  <cp:revision>4</cp:revision>
  <dcterms:created xsi:type="dcterms:W3CDTF">2026-09-01T07:15:00Z</dcterms:created>
  <dcterms:modified xsi:type="dcterms:W3CDTF">2026-09-01T07:26:00Z</dcterms:modified>
</cp:coreProperties>
</file>