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B21D5" w14:textId="77777777" w:rsidR="005F7B59" w:rsidRPr="003B799C" w:rsidRDefault="005F7B59" w:rsidP="00385D1D">
      <w:pPr>
        <w:jc w:val="center"/>
        <w:rPr>
          <w:rFonts w:ascii="Garamond" w:eastAsia="標楷體" w:hAnsi="Garamond"/>
          <w:b/>
          <w:sz w:val="32"/>
          <w:szCs w:val="32"/>
          <w:lang w:eastAsia="zh-TW"/>
        </w:rPr>
      </w:pPr>
      <w:r w:rsidRPr="003B799C">
        <w:rPr>
          <w:rFonts w:ascii="Garamond" w:eastAsia="標楷體" w:hAnsi="Garamond"/>
          <w:b/>
          <w:sz w:val="32"/>
          <w:szCs w:val="32"/>
          <w:lang w:eastAsia="zh-TW"/>
        </w:rPr>
        <w:t>國立中正大學</w:t>
      </w:r>
      <w:r w:rsidR="00502EC2" w:rsidRPr="003B799C">
        <w:rPr>
          <w:rFonts w:ascii="Garamond" w:eastAsia="標楷體" w:hAnsi="Garamond"/>
          <w:b/>
          <w:sz w:val="32"/>
          <w:szCs w:val="32"/>
          <w:lang w:eastAsia="zh-TW"/>
        </w:rPr>
        <w:t xml:space="preserve"> </w:t>
      </w:r>
      <w:r w:rsidRPr="003B799C">
        <w:rPr>
          <w:rFonts w:ascii="Garamond" w:eastAsia="標楷體" w:hAnsi="Garamond"/>
          <w:b/>
          <w:sz w:val="32"/>
          <w:szCs w:val="32"/>
          <w:lang w:eastAsia="zh-TW"/>
        </w:rPr>
        <w:t>戰略暨國際事務研究所</w:t>
      </w:r>
    </w:p>
    <w:p w14:paraId="483DC105" w14:textId="77777777" w:rsidR="00EE2F0B" w:rsidRPr="003B799C" w:rsidRDefault="00EE2F0B" w:rsidP="00385D1D">
      <w:pPr>
        <w:jc w:val="center"/>
        <w:rPr>
          <w:rFonts w:ascii="Garamond" w:eastAsia="標楷體" w:hAnsi="Garamond"/>
          <w:b/>
          <w:sz w:val="52"/>
          <w:szCs w:val="52"/>
          <w:lang w:eastAsia="zh-TW"/>
        </w:rPr>
      </w:pPr>
      <w:r w:rsidRPr="003B799C">
        <w:rPr>
          <w:rFonts w:ascii="Garamond" w:eastAsia="標楷體" w:hAnsi="Garamond"/>
          <w:b/>
          <w:sz w:val="52"/>
          <w:szCs w:val="52"/>
          <w:lang w:eastAsia="zh-TW"/>
        </w:rPr>
        <w:t>危機管理</w:t>
      </w:r>
    </w:p>
    <w:p w14:paraId="0422B217" w14:textId="4FA662D5" w:rsidR="005F7B59" w:rsidRPr="003B799C" w:rsidRDefault="00605549" w:rsidP="00385D1D">
      <w:pPr>
        <w:jc w:val="center"/>
        <w:rPr>
          <w:rFonts w:ascii="Garamond" w:eastAsia="標楷體" w:hAnsi="Garamond"/>
          <w:b/>
          <w:sz w:val="32"/>
          <w:szCs w:val="32"/>
          <w:lang w:eastAsia="zh-TW"/>
        </w:rPr>
      </w:pPr>
      <w:r w:rsidRPr="003B799C">
        <w:rPr>
          <w:rFonts w:ascii="Garamond" w:eastAsia="標楷體" w:hAnsi="Garamond"/>
          <w:b/>
          <w:sz w:val="32"/>
          <w:szCs w:val="32"/>
          <w:lang w:eastAsia="zh-TW"/>
        </w:rPr>
        <w:t>1</w:t>
      </w:r>
      <w:r w:rsidR="00E83333">
        <w:rPr>
          <w:rFonts w:ascii="Garamond" w:eastAsia="標楷體" w:hAnsi="Garamond"/>
          <w:b/>
          <w:sz w:val="32"/>
          <w:szCs w:val="32"/>
          <w:lang w:eastAsia="zh-TW"/>
        </w:rPr>
        <w:t>1</w:t>
      </w:r>
      <w:r w:rsidR="00A62510">
        <w:rPr>
          <w:rFonts w:ascii="Garamond" w:eastAsia="標楷體" w:hAnsi="Garamond" w:hint="eastAsia"/>
          <w:b/>
          <w:sz w:val="32"/>
          <w:szCs w:val="32"/>
          <w:lang w:eastAsia="zh-TW"/>
        </w:rPr>
        <w:t>5</w:t>
      </w:r>
      <w:r w:rsidR="005F7B59" w:rsidRPr="003B799C">
        <w:rPr>
          <w:rFonts w:ascii="Garamond" w:eastAsia="標楷體" w:hAnsi="Garamond"/>
          <w:b/>
          <w:sz w:val="32"/>
          <w:szCs w:val="32"/>
          <w:lang w:eastAsia="zh-TW"/>
        </w:rPr>
        <w:t>學年度</w:t>
      </w:r>
      <w:r w:rsidR="00BC75D5" w:rsidRPr="003B799C">
        <w:rPr>
          <w:rFonts w:ascii="Garamond" w:eastAsia="標楷體" w:hAnsi="Garamond"/>
          <w:b/>
          <w:sz w:val="32"/>
          <w:szCs w:val="32"/>
          <w:lang w:eastAsia="zh-TW"/>
        </w:rPr>
        <w:t>上</w:t>
      </w:r>
      <w:r w:rsidR="005F7B59" w:rsidRPr="003B799C">
        <w:rPr>
          <w:rFonts w:ascii="Garamond" w:eastAsia="標楷體" w:hAnsi="Garamond"/>
          <w:b/>
          <w:sz w:val="32"/>
          <w:szCs w:val="32"/>
          <w:lang w:eastAsia="zh-TW"/>
        </w:rPr>
        <w:t>學期</w:t>
      </w:r>
      <w:r w:rsidR="00E83333">
        <w:rPr>
          <w:rFonts w:ascii="Garamond" w:eastAsia="標楷體" w:hAnsi="Garamond" w:hint="eastAsia"/>
          <w:b/>
          <w:sz w:val="32"/>
          <w:szCs w:val="32"/>
          <w:lang w:eastAsia="zh-TW"/>
        </w:rPr>
        <w:t xml:space="preserve"> </w:t>
      </w:r>
      <w:r w:rsidR="005F7B59" w:rsidRPr="003B799C">
        <w:rPr>
          <w:rFonts w:ascii="Garamond" w:eastAsia="標楷體" w:hAnsi="Garamond"/>
          <w:b/>
          <w:sz w:val="32"/>
          <w:szCs w:val="32"/>
          <w:lang w:eastAsia="zh-TW"/>
        </w:rPr>
        <w:t>碩士</w:t>
      </w:r>
      <w:r w:rsidR="00725F0C" w:rsidRPr="003B799C">
        <w:rPr>
          <w:rFonts w:ascii="Garamond" w:eastAsia="標楷體" w:hAnsi="Garamond"/>
          <w:b/>
          <w:sz w:val="32"/>
          <w:szCs w:val="32"/>
          <w:lang w:eastAsia="zh-TW"/>
        </w:rPr>
        <w:t>在職專班</w:t>
      </w:r>
      <w:r w:rsidR="005F7B59" w:rsidRPr="003B799C">
        <w:rPr>
          <w:rFonts w:ascii="Garamond" w:eastAsia="標楷體" w:hAnsi="Garamond"/>
          <w:b/>
          <w:sz w:val="32"/>
          <w:szCs w:val="32"/>
          <w:lang w:eastAsia="zh-TW"/>
        </w:rPr>
        <w:t>教學大綱與進度表</w:t>
      </w:r>
    </w:p>
    <w:p w14:paraId="4216C498" w14:textId="77777777" w:rsidR="005F7B59" w:rsidRPr="003B799C" w:rsidRDefault="005F7B59" w:rsidP="00385D1D">
      <w:pPr>
        <w:jc w:val="both"/>
        <w:rPr>
          <w:rFonts w:ascii="Garamond" w:eastAsia="標楷體" w:hAnsi="Garamond"/>
          <w:b/>
          <w:sz w:val="28"/>
          <w:szCs w:val="28"/>
          <w:lang w:eastAsia="zh-TW"/>
        </w:rPr>
      </w:pPr>
    </w:p>
    <w:p w14:paraId="7E80C372" w14:textId="518DF63C" w:rsidR="00957942" w:rsidRPr="003B799C" w:rsidRDefault="005F7B59" w:rsidP="00385D1D">
      <w:pPr>
        <w:jc w:val="both"/>
        <w:rPr>
          <w:rFonts w:ascii="Garamond" w:eastAsia="標楷體" w:hAnsi="Garamond"/>
          <w:b/>
          <w:sz w:val="26"/>
          <w:szCs w:val="26"/>
          <w:lang w:eastAsia="zh-TW"/>
        </w:rPr>
      </w:pPr>
      <w:r w:rsidRPr="003B799C">
        <w:rPr>
          <w:rFonts w:ascii="Garamond" w:eastAsia="標楷體" w:hAnsi="Garamond"/>
          <w:b/>
          <w:sz w:val="26"/>
          <w:szCs w:val="26"/>
          <w:lang w:eastAsia="zh-TW"/>
        </w:rPr>
        <w:t>編號：</w:t>
      </w:r>
      <w:r w:rsidR="00BC75D5" w:rsidRPr="003B799C">
        <w:rPr>
          <w:rFonts w:ascii="Garamond" w:eastAsia="標楷體" w:hAnsi="Garamond"/>
          <w:sz w:val="26"/>
          <w:szCs w:val="26"/>
          <w:lang w:eastAsia="zh-TW"/>
        </w:rPr>
        <w:t>342A030_01</w:t>
      </w:r>
      <w:r w:rsidR="00FF2E0B" w:rsidRPr="003B799C">
        <w:rPr>
          <w:rFonts w:ascii="Garamond" w:eastAsia="標楷體" w:hAnsi="Garamond"/>
          <w:sz w:val="26"/>
          <w:szCs w:val="26"/>
          <w:lang w:eastAsia="zh-TW"/>
        </w:rPr>
        <w:t xml:space="preserve"> </w:t>
      </w:r>
      <w:r w:rsidRPr="003B799C">
        <w:rPr>
          <w:rFonts w:ascii="Garamond" w:eastAsia="標楷體" w:hAnsi="Garamond"/>
          <w:b/>
          <w:sz w:val="26"/>
          <w:szCs w:val="26"/>
          <w:lang w:eastAsia="zh-TW"/>
        </w:rPr>
        <w:t xml:space="preserve">                                   </w:t>
      </w:r>
      <w:r w:rsidR="009F37E4" w:rsidRPr="003B799C">
        <w:rPr>
          <w:rFonts w:ascii="Garamond" w:eastAsia="標楷體" w:hAnsi="Garamond"/>
          <w:sz w:val="26"/>
          <w:szCs w:val="26"/>
          <w:lang w:eastAsia="zh-TW"/>
        </w:rPr>
        <w:t>20</w:t>
      </w:r>
      <w:r w:rsidR="00C208D7" w:rsidRPr="003B799C">
        <w:rPr>
          <w:rFonts w:ascii="Garamond" w:eastAsia="標楷體" w:hAnsi="Garamond"/>
          <w:sz w:val="26"/>
          <w:szCs w:val="26"/>
          <w:lang w:eastAsia="zh-TW"/>
        </w:rPr>
        <w:t>2</w:t>
      </w:r>
      <w:r w:rsidR="00A62510">
        <w:rPr>
          <w:rFonts w:ascii="Garamond" w:eastAsia="標楷體" w:hAnsi="Garamond" w:hint="eastAsia"/>
          <w:sz w:val="26"/>
          <w:szCs w:val="26"/>
          <w:lang w:eastAsia="zh-TW"/>
        </w:rPr>
        <w:t>6</w:t>
      </w:r>
      <w:r w:rsidR="009F37E4" w:rsidRPr="003B799C">
        <w:rPr>
          <w:rFonts w:ascii="Garamond" w:eastAsia="標楷體" w:hAnsi="Garamond"/>
          <w:sz w:val="26"/>
          <w:szCs w:val="26"/>
          <w:lang w:eastAsia="zh-TW"/>
        </w:rPr>
        <w:t>年</w:t>
      </w:r>
      <w:r w:rsidR="00A62510">
        <w:rPr>
          <w:rFonts w:ascii="Garamond" w:eastAsia="標楷體" w:hAnsi="Garamond" w:hint="eastAsia"/>
          <w:sz w:val="26"/>
          <w:szCs w:val="26"/>
          <w:lang w:eastAsia="zh-TW"/>
        </w:rPr>
        <w:t>9</w:t>
      </w:r>
      <w:r w:rsidR="009F37E4" w:rsidRPr="003B799C">
        <w:rPr>
          <w:rFonts w:ascii="Garamond" w:eastAsia="標楷體" w:hAnsi="Garamond"/>
          <w:sz w:val="26"/>
          <w:szCs w:val="26"/>
          <w:lang w:eastAsia="zh-TW"/>
        </w:rPr>
        <w:t>月</w:t>
      </w:r>
    </w:p>
    <w:p w14:paraId="2CD6F084" w14:textId="36C8FEA0" w:rsidR="005F7B59" w:rsidRPr="003B799C" w:rsidRDefault="005F7B59" w:rsidP="00385D1D">
      <w:pPr>
        <w:jc w:val="both"/>
        <w:rPr>
          <w:rFonts w:ascii="Garamond" w:eastAsia="標楷體" w:hAnsi="Garamond"/>
          <w:b/>
          <w:sz w:val="26"/>
          <w:szCs w:val="26"/>
          <w:lang w:eastAsia="zh-TW"/>
        </w:rPr>
      </w:pPr>
      <w:r w:rsidRPr="003B799C">
        <w:rPr>
          <w:rFonts w:ascii="Garamond" w:eastAsia="標楷體" w:hAnsi="Garamond"/>
          <w:b/>
          <w:sz w:val="26"/>
          <w:szCs w:val="26"/>
          <w:lang w:eastAsia="zh-TW"/>
        </w:rPr>
        <w:t>授課教師：</w:t>
      </w:r>
      <w:r w:rsidRPr="003B799C">
        <w:rPr>
          <w:rFonts w:ascii="Garamond" w:eastAsia="標楷體" w:hAnsi="Garamond"/>
          <w:sz w:val="26"/>
          <w:szCs w:val="26"/>
          <w:lang w:eastAsia="zh-TW"/>
        </w:rPr>
        <w:t>蔡育岱</w:t>
      </w:r>
      <w:r w:rsidR="005F5E23">
        <w:rPr>
          <w:rFonts w:ascii="Garamond" w:eastAsia="標楷體" w:hAnsi="Garamond" w:hint="eastAsia"/>
          <w:sz w:val="26"/>
          <w:szCs w:val="26"/>
          <w:lang w:eastAsia="zh-TW"/>
        </w:rPr>
        <w:t>、林泰和</w:t>
      </w:r>
    </w:p>
    <w:p w14:paraId="4CD5B46B" w14:textId="77777777" w:rsidR="009F37E4" w:rsidRPr="003B799C" w:rsidRDefault="005F7B59" w:rsidP="009F37E4">
      <w:pPr>
        <w:jc w:val="both"/>
        <w:rPr>
          <w:rFonts w:ascii="Garamond" w:eastAsia="標楷體" w:hAnsi="Garamond"/>
          <w:lang w:eastAsia="zh-TW"/>
        </w:rPr>
      </w:pPr>
      <w:r w:rsidRPr="003B799C">
        <w:rPr>
          <w:rFonts w:ascii="Garamond" w:eastAsia="標楷體" w:hAnsi="Garamond"/>
          <w:b/>
          <w:sz w:val="26"/>
          <w:szCs w:val="26"/>
          <w:lang w:eastAsia="zh-TW"/>
        </w:rPr>
        <w:t>科目名稱：</w:t>
      </w:r>
      <w:r w:rsidR="009F37E4" w:rsidRPr="003B799C">
        <w:rPr>
          <w:rFonts w:ascii="Garamond" w:eastAsia="標楷體" w:hAnsi="Garamond"/>
          <w:lang w:eastAsia="zh-TW"/>
        </w:rPr>
        <w:t>危機管理</w:t>
      </w:r>
    </w:p>
    <w:p w14:paraId="3D775D1D" w14:textId="77777777" w:rsidR="005F7B59" w:rsidRPr="003B799C" w:rsidRDefault="005F7B59" w:rsidP="00385D1D">
      <w:pPr>
        <w:jc w:val="both"/>
        <w:rPr>
          <w:rFonts w:ascii="Garamond" w:eastAsia="標楷體" w:hAnsi="Garamond"/>
          <w:b/>
          <w:sz w:val="26"/>
          <w:szCs w:val="26"/>
          <w:lang w:eastAsia="zh-TW"/>
        </w:rPr>
      </w:pPr>
      <w:proofErr w:type="spellStart"/>
      <w:r w:rsidRPr="003B799C">
        <w:rPr>
          <w:rFonts w:ascii="Garamond" w:eastAsia="標楷體" w:hAnsi="Garamond"/>
          <w:b/>
          <w:sz w:val="26"/>
          <w:szCs w:val="26"/>
        </w:rPr>
        <w:t>英文譯名</w:t>
      </w:r>
      <w:proofErr w:type="spellEnd"/>
      <w:r w:rsidR="002724FF" w:rsidRPr="003B799C">
        <w:rPr>
          <w:rFonts w:ascii="Garamond" w:eastAsia="標楷體" w:hAnsi="Garamond"/>
          <w:b/>
          <w:sz w:val="26"/>
          <w:szCs w:val="26"/>
          <w:lang w:eastAsia="zh-TW"/>
        </w:rPr>
        <w:t>：</w:t>
      </w:r>
      <w:r w:rsidR="009F37E4" w:rsidRPr="003B799C">
        <w:rPr>
          <w:rFonts w:ascii="Garamond" w:eastAsia="標楷體" w:hAnsi="Garamond"/>
          <w:lang w:eastAsia="zh-TW"/>
        </w:rPr>
        <w:t>Seminar on Crisis Management</w:t>
      </w:r>
    </w:p>
    <w:p w14:paraId="273BFF1F" w14:textId="77777777" w:rsidR="005F7B59" w:rsidRPr="003B799C" w:rsidRDefault="005F7B59" w:rsidP="00385D1D">
      <w:pPr>
        <w:jc w:val="both"/>
        <w:rPr>
          <w:rFonts w:ascii="Garamond" w:eastAsia="標楷體" w:hAnsi="Garamond"/>
          <w:b/>
          <w:sz w:val="26"/>
          <w:szCs w:val="26"/>
        </w:rPr>
      </w:pPr>
      <w:proofErr w:type="spellStart"/>
      <w:r w:rsidRPr="003B799C">
        <w:rPr>
          <w:rFonts w:ascii="Garamond" w:eastAsia="標楷體" w:hAnsi="Garamond"/>
          <w:b/>
          <w:sz w:val="26"/>
          <w:szCs w:val="26"/>
        </w:rPr>
        <w:t>上課時間</w:t>
      </w:r>
      <w:proofErr w:type="spellEnd"/>
      <w:r w:rsidR="002724FF" w:rsidRPr="003B799C">
        <w:rPr>
          <w:rFonts w:ascii="Garamond" w:eastAsia="標楷體" w:hAnsi="Garamond"/>
          <w:b/>
          <w:sz w:val="26"/>
          <w:szCs w:val="26"/>
          <w:lang w:eastAsia="zh-TW"/>
        </w:rPr>
        <w:t>：</w:t>
      </w:r>
      <w:proofErr w:type="spellStart"/>
      <w:r w:rsidRPr="003B799C">
        <w:rPr>
          <w:rFonts w:ascii="Garamond" w:eastAsia="標楷體" w:hAnsi="Garamond"/>
          <w:sz w:val="26"/>
          <w:szCs w:val="26"/>
        </w:rPr>
        <w:t>星期</w:t>
      </w:r>
      <w:proofErr w:type="spellEnd"/>
      <w:r w:rsidR="00D420DC" w:rsidRPr="003B799C">
        <w:rPr>
          <w:rFonts w:ascii="Garamond" w:eastAsia="標楷體" w:hAnsi="Garamond"/>
          <w:sz w:val="26"/>
          <w:szCs w:val="26"/>
          <w:lang w:eastAsia="zh-TW"/>
        </w:rPr>
        <w:t>五晚上</w:t>
      </w:r>
      <w:r w:rsidRPr="003B799C">
        <w:rPr>
          <w:rFonts w:ascii="Garamond" w:eastAsia="標楷體" w:hAnsi="Garamond"/>
          <w:sz w:val="26"/>
          <w:szCs w:val="26"/>
        </w:rPr>
        <w:t>(</w:t>
      </w:r>
      <w:r w:rsidR="00C86A82" w:rsidRPr="003B799C">
        <w:rPr>
          <w:rFonts w:ascii="Garamond" w:eastAsia="標楷體" w:hAnsi="Garamond"/>
          <w:sz w:val="26"/>
          <w:szCs w:val="26"/>
          <w:lang w:eastAsia="zh-TW"/>
        </w:rPr>
        <w:t>1</w:t>
      </w:r>
      <w:r w:rsidR="00D420DC" w:rsidRPr="003B799C">
        <w:rPr>
          <w:rFonts w:ascii="Garamond" w:eastAsia="標楷體" w:hAnsi="Garamond"/>
          <w:sz w:val="26"/>
          <w:szCs w:val="26"/>
          <w:lang w:eastAsia="zh-TW"/>
        </w:rPr>
        <w:t>8</w:t>
      </w:r>
      <w:r w:rsidRPr="003B799C">
        <w:rPr>
          <w:rFonts w:ascii="Garamond" w:eastAsia="標楷體" w:hAnsi="Garamond"/>
          <w:sz w:val="26"/>
          <w:szCs w:val="26"/>
        </w:rPr>
        <w:t>:10</w:t>
      </w:r>
      <w:r w:rsidRPr="003B799C">
        <w:rPr>
          <w:rFonts w:ascii="Garamond" w:eastAsia="標楷體" w:hAnsi="Garamond"/>
          <w:sz w:val="26"/>
          <w:szCs w:val="26"/>
          <w:lang w:eastAsia="zh-TW"/>
        </w:rPr>
        <w:t>～</w:t>
      </w:r>
      <w:r w:rsidR="00D420DC" w:rsidRPr="003B799C">
        <w:rPr>
          <w:rFonts w:ascii="Garamond" w:eastAsia="標楷體" w:hAnsi="Garamond"/>
          <w:sz w:val="26"/>
          <w:szCs w:val="26"/>
          <w:lang w:eastAsia="zh-TW"/>
        </w:rPr>
        <w:t>21</w:t>
      </w:r>
      <w:r w:rsidRPr="003B799C">
        <w:rPr>
          <w:rFonts w:ascii="Garamond" w:eastAsia="標楷體" w:hAnsi="Garamond"/>
          <w:sz w:val="26"/>
          <w:szCs w:val="26"/>
        </w:rPr>
        <w:t>:00)</w:t>
      </w:r>
    </w:p>
    <w:p w14:paraId="43B71D15" w14:textId="77777777" w:rsidR="005F7B59" w:rsidRPr="003B799C" w:rsidRDefault="005F7B59" w:rsidP="00385D1D">
      <w:pPr>
        <w:jc w:val="both"/>
        <w:rPr>
          <w:rFonts w:ascii="Garamond" w:eastAsia="標楷體" w:hAnsi="Garamond"/>
          <w:b/>
          <w:sz w:val="26"/>
          <w:szCs w:val="26"/>
        </w:rPr>
      </w:pPr>
      <w:r w:rsidRPr="003B799C">
        <w:rPr>
          <w:rFonts w:ascii="Garamond" w:eastAsia="標楷體" w:hAnsi="Garamond"/>
          <w:b/>
          <w:sz w:val="26"/>
          <w:szCs w:val="26"/>
        </w:rPr>
        <w:t>上課地點：</w:t>
      </w:r>
      <w:r w:rsidRPr="003B799C">
        <w:rPr>
          <w:rFonts w:ascii="Garamond" w:eastAsia="標楷體" w:hAnsi="Garamond"/>
          <w:sz w:val="26"/>
          <w:szCs w:val="26"/>
        </w:rPr>
        <w:t>社科院二館，</w:t>
      </w:r>
      <w:r w:rsidRPr="003B799C">
        <w:rPr>
          <w:rFonts w:ascii="Garamond" w:eastAsia="標楷體" w:hAnsi="Garamond"/>
          <w:sz w:val="26"/>
          <w:szCs w:val="26"/>
        </w:rPr>
        <w:t>60</w:t>
      </w:r>
      <w:r w:rsidR="00D420DC" w:rsidRPr="003B799C">
        <w:rPr>
          <w:rFonts w:ascii="Garamond" w:eastAsia="標楷體" w:hAnsi="Garamond"/>
          <w:sz w:val="26"/>
          <w:szCs w:val="26"/>
          <w:lang w:eastAsia="zh-TW"/>
        </w:rPr>
        <w:t>6</w:t>
      </w:r>
      <w:r w:rsidRPr="003B799C">
        <w:rPr>
          <w:rFonts w:ascii="Garamond" w:eastAsia="標楷體" w:hAnsi="Garamond"/>
          <w:sz w:val="26"/>
          <w:szCs w:val="26"/>
        </w:rPr>
        <w:t>教室</w:t>
      </w:r>
    </w:p>
    <w:p w14:paraId="62E379C8" w14:textId="77777777" w:rsidR="005F7B59" w:rsidRPr="003B799C" w:rsidRDefault="005F7B59" w:rsidP="00385D1D">
      <w:pPr>
        <w:jc w:val="both"/>
        <w:rPr>
          <w:rFonts w:ascii="Garamond" w:eastAsia="標楷體" w:hAnsi="Garamond"/>
          <w:b/>
          <w:sz w:val="26"/>
          <w:szCs w:val="26"/>
          <w:lang w:eastAsia="zh-TW"/>
        </w:rPr>
      </w:pPr>
      <w:r w:rsidRPr="003B799C">
        <w:rPr>
          <w:rFonts w:ascii="Garamond" w:eastAsia="標楷體" w:hAnsi="Garamond"/>
          <w:b/>
          <w:sz w:val="26"/>
          <w:szCs w:val="26"/>
          <w:lang w:eastAsia="zh-TW"/>
        </w:rPr>
        <w:t>學分數：</w:t>
      </w:r>
      <w:r w:rsidRPr="003B799C">
        <w:rPr>
          <w:rFonts w:ascii="Garamond" w:eastAsia="標楷體" w:hAnsi="Garamond"/>
          <w:sz w:val="26"/>
          <w:szCs w:val="26"/>
          <w:lang w:eastAsia="zh-TW"/>
        </w:rPr>
        <w:t xml:space="preserve">3 </w:t>
      </w:r>
      <w:r w:rsidRPr="003B799C">
        <w:rPr>
          <w:rFonts w:ascii="Garamond" w:eastAsia="標楷體" w:hAnsi="Garamond"/>
          <w:b/>
          <w:sz w:val="26"/>
          <w:szCs w:val="26"/>
          <w:lang w:eastAsia="zh-TW"/>
        </w:rPr>
        <w:t xml:space="preserve">                 </w:t>
      </w:r>
      <w:r w:rsidR="00CD34CC" w:rsidRPr="003B799C">
        <w:rPr>
          <w:rFonts w:ascii="Garamond" w:eastAsia="標楷體" w:hAnsi="Garamond"/>
          <w:b/>
          <w:sz w:val="26"/>
          <w:szCs w:val="26"/>
          <w:lang w:eastAsia="zh-TW"/>
        </w:rPr>
        <w:t xml:space="preserve">                      </w:t>
      </w:r>
      <w:proofErr w:type="gramStart"/>
      <w:r w:rsidRPr="003B799C">
        <w:rPr>
          <w:rFonts w:ascii="Garamond" w:eastAsia="標楷體" w:hAnsi="Garamond"/>
          <w:b/>
          <w:sz w:val="26"/>
          <w:szCs w:val="26"/>
          <w:lang w:eastAsia="zh-TW"/>
        </w:rPr>
        <w:t>修別</w:t>
      </w:r>
      <w:proofErr w:type="gramEnd"/>
      <w:r w:rsidRPr="003B799C">
        <w:rPr>
          <w:rFonts w:ascii="Garamond" w:eastAsia="標楷體" w:hAnsi="Garamond"/>
          <w:b/>
          <w:sz w:val="26"/>
          <w:szCs w:val="26"/>
          <w:lang w:eastAsia="zh-TW"/>
        </w:rPr>
        <w:t>：</w:t>
      </w:r>
      <w:r w:rsidR="00CD34CC" w:rsidRPr="003B799C">
        <w:rPr>
          <w:rFonts w:ascii="Garamond" w:eastAsia="標楷體" w:hAnsi="Garamond"/>
          <w:sz w:val="26"/>
          <w:szCs w:val="26"/>
          <w:lang w:eastAsia="zh-TW"/>
        </w:rPr>
        <w:t>分組必修</w:t>
      </w:r>
    </w:p>
    <w:p w14:paraId="4BC3CE9D" w14:textId="77777777" w:rsidR="005F7B59" w:rsidRPr="003B799C" w:rsidRDefault="005F7B59" w:rsidP="00385D1D">
      <w:pPr>
        <w:jc w:val="both"/>
        <w:rPr>
          <w:rFonts w:ascii="Garamond" w:eastAsia="標楷體" w:hAnsi="Garamond"/>
          <w:b/>
          <w:lang w:eastAsia="zh-TW"/>
        </w:rPr>
      </w:pPr>
    </w:p>
    <w:p w14:paraId="31DA3886" w14:textId="77777777" w:rsidR="005F7B59" w:rsidRPr="003B799C" w:rsidRDefault="00502EC2" w:rsidP="00385D1D">
      <w:pPr>
        <w:widowControl w:val="0"/>
        <w:jc w:val="both"/>
        <w:rPr>
          <w:rFonts w:ascii="Garamond" w:eastAsia="標楷體" w:hAnsi="Garamond"/>
          <w:b/>
          <w:sz w:val="28"/>
          <w:szCs w:val="28"/>
          <w:lang w:eastAsia="zh-TW"/>
        </w:rPr>
      </w:pPr>
      <w:r w:rsidRPr="003B799C">
        <w:rPr>
          <w:rFonts w:ascii="Garamond" w:eastAsia="標楷體" w:hAnsi="Garamond"/>
          <w:b/>
          <w:sz w:val="28"/>
          <w:szCs w:val="28"/>
          <w:lang w:eastAsia="zh-TW"/>
        </w:rPr>
        <w:t>壹、</w:t>
      </w:r>
      <w:r w:rsidR="00A957F8" w:rsidRPr="003B799C">
        <w:rPr>
          <w:rFonts w:ascii="Garamond" w:eastAsia="標楷體" w:hAnsi="Garamond"/>
          <w:b/>
          <w:sz w:val="28"/>
          <w:szCs w:val="28"/>
          <w:lang w:eastAsia="zh-TW"/>
        </w:rPr>
        <w:t>課程目標</w:t>
      </w:r>
    </w:p>
    <w:p w14:paraId="1BB73E34" w14:textId="77777777" w:rsidR="00D3755D" w:rsidRPr="003B799C" w:rsidRDefault="00144924" w:rsidP="00D420DC">
      <w:pPr>
        <w:ind w:firstLineChars="200" w:firstLine="480"/>
        <w:jc w:val="both"/>
        <w:rPr>
          <w:rFonts w:ascii="Garamond" w:eastAsia="標楷體" w:hAnsi="Garamond"/>
          <w:lang w:eastAsia="zh-TW"/>
        </w:rPr>
      </w:pPr>
      <w:r>
        <w:rPr>
          <w:rFonts w:ascii="Garamond" w:eastAsia="標楷體" w:hAnsi="Garamond" w:hint="eastAsia"/>
          <w:lang w:eastAsia="zh-TW"/>
        </w:rPr>
        <w:t>「</w:t>
      </w:r>
      <w:r w:rsidR="00D3755D" w:rsidRPr="003B799C">
        <w:rPr>
          <w:rFonts w:ascii="Garamond" w:eastAsia="標楷體" w:hAnsi="Garamond"/>
          <w:lang w:eastAsia="zh-TW"/>
        </w:rPr>
        <w:t>危機管理</w:t>
      </w:r>
      <w:r>
        <w:rPr>
          <w:rFonts w:ascii="Garamond" w:eastAsia="標楷體" w:hAnsi="Garamond" w:hint="eastAsia"/>
          <w:lang w:eastAsia="zh-TW"/>
        </w:rPr>
        <w:t>」</w:t>
      </w:r>
      <w:r w:rsidR="00D3755D" w:rsidRPr="003B799C">
        <w:rPr>
          <w:rFonts w:ascii="Garamond" w:eastAsia="標楷體" w:hAnsi="Garamond"/>
          <w:lang w:eastAsia="zh-TW"/>
        </w:rPr>
        <w:t>(</w:t>
      </w:r>
      <w:r>
        <w:rPr>
          <w:rFonts w:ascii="Garamond" w:eastAsia="標楷體" w:hAnsi="Garamond" w:hint="eastAsia"/>
          <w:lang w:eastAsia="zh-TW"/>
        </w:rPr>
        <w:t>c</w:t>
      </w:r>
      <w:r w:rsidR="00D3755D" w:rsidRPr="003B799C">
        <w:rPr>
          <w:rFonts w:ascii="Garamond" w:eastAsia="標楷體" w:hAnsi="Garamond"/>
          <w:lang w:eastAsia="zh-TW"/>
        </w:rPr>
        <w:t>risis management)</w:t>
      </w:r>
      <w:r w:rsidR="00D3755D" w:rsidRPr="003B799C">
        <w:rPr>
          <w:rFonts w:ascii="Garamond" w:eastAsia="標楷體" w:hAnsi="Garamond"/>
          <w:lang w:eastAsia="zh-TW"/>
        </w:rPr>
        <w:t>是涉及從國家、政府、組織或企業對待危機時的處理模式。由於全球天災人禍頻傳，不論是國家、企業與個人，隨時都有可能身陷危機時刻。</w:t>
      </w:r>
      <w:r w:rsidR="00D420DC" w:rsidRPr="003B799C">
        <w:rPr>
          <w:rFonts w:ascii="Garamond" w:eastAsia="標楷體" w:hAnsi="Garamond"/>
          <w:lang w:eastAsia="zh-TW"/>
        </w:rPr>
        <w:t>故該如何評估危機，乃至於面對它、管理它，以及最終</w:t>
      </w:r>
      <w:r w:rsidR="00D3755D" w:rsidRPr="003B799C">
        <w:rPr>
          <w:rFonts w:ascii="Garamond" w:eastAsia="標楷體" w:hAnsi="Garamond"/>
          <w:lang w:eastAsia="zh-TW"/>
        </w:rPr>
        <w:t>解決它？</w:t>
      </w:r>
      <w:r w:rsidR="00D420DC" w:rsidRPr="003B799C">
        <w:rPr>
          <w:rFonts w:ascii="Garamond" w:eastAsia="標楷體" w:hAnsi="Garamond"/>
          <w:lang w:eastAsia="zh-TW"/>
        </w:rPr>
        <w:t>本課程藉由「</w:t>
      </w:r>
      <w:r w:rsidR="00D3755D" w:rsidRPr="003B799C">
        <w:rPr>
          <w:rFonts w:ascii="Garamond" w:eastAsia="標楷體" w:hAnsi="Garamond"/>
          <w:lang w:eastAsia="zh-TW"/>
        </w:rPr>
        <w:t>危機</w:t>
      </w:r>
      <w:r w:rsidR="00D420DC" w:rsidRPr="003B799C">
        <w:rPr>
          <w:rFonts w:ascii="Garamond" w:eastAsia="標楷體" w:hAnsi="Garamond"/>
          <w:lang w:eastAsia="zh-TW"/>
        </w:rPr>
        <w:t>」、「</w:t>
      </w:r>
      <w:r w:rsidR="00D3755D" w:rsidRPr="003B799C">
        <w:rPr>
          <w:rFonts w:ascii="Garamond" w:eastAsia="標楷體" w:hAnsi="Garamond"/>
          <w:lang w:eastAsia="zh-TW"/>
        </w:rPr>
        <w:t>評量危機</w:t>
      </w:r>
      <w:r w:rsidR="00D420DC" w:rsidRPr="003B799C">
        <w:rPr>
          <w:rFonts w:ascii="Garamond" w:eastAsia="標楷體" w:hAnsi="Garamond"/>
          <w:lang w:eastAsia="zh-TW"/>
        </w:rPr>
        <w:t>」、「</w:t>
      </w:r>
      <w:r w:rsidR="00D3755D" w:rsidRPr="003B799C">
        <w:rPr>
          <w:rFonts w:ascii="Garamond" w:eastAsia="標楷體" w:hAnsi="Garamond"/>
          <w:lang w:eastAsia="zh-TW"/>
        </w:rPr>
        <w:t>解決危機</w:t>
      </w:r>
      <w:r w:rsidR="00D420DC" w:rsidRPr="003B799C">
        <w:rPr>
          <w:rFonts w:ascii="Garamond" w:eastAsia="標楷體" w:hAnsi="Garamond"/>
          <w:lang w:eastAsia="zh-TW"/>
        </w:rPr>
        <w:t>」、「</w:t>
      </w:r>
      <w:r w:rsidR="00D3755D" w:rsidRPr="003B799C">
        <w:rPr>
          <w:rFonts w:ascii="Garamond" w:eastAsia="標楷體" w:hAnsi="Garamond"/>
          <w:lang w:eastAsia="zh-TW"/>
        </w:rPr>
        <w:t>控制危機</w:t>
      </w:r>
      <w:r w:rsidR="00D420DC" w:rsidRPr="003B799C">
        <w:rPr>
          <w:rFonts w:ascii="Garamond" w:eastAsia="標楷體" w:hAnsi="Garamond"/>
          <w:lang w:eastAsia="zh-TW"/>
        </w:rPr>
        <w:t>」等四面向探討，使致培養同學達成以下目標：</w:t>
      </w:r>
    </w:p>
    <w:p w14:paraId="5FDA1C58" w14:textId="77777777" w:rsidR="00D3755D" w:rsidRPr="003B799C" w:rsidRDefault="00D3755D" w:rsidP="00D3755D">
      <w:pPr>
        <w:rPr>
          <w:rFonts w:ascii="Garamond" w:eastAsia="標楷體" w:hAnsi="Garamond"/>
          <w:lang w:eastAsia="zh-TW"/>
        </w:rPr>
      </w:pPr>
    </w:p>
    <w:p w14:paraId="4D7E326F" w14:textId="77777777" w:rsidR="00D420DC" w:rsidRPr="003B799C" w:rsidRDefault="00D3755D" w:rsidP="00D3755D">
      <w:pPr>
        <w:rPr>
          <w:rFonts w:ascii="Garamond" w:eastAsia="標楷體" w:hAnsi="Garamond"/>
          <w:lang w:eastAsia="zh-TW"/>
        </w:rPr>
      </w:pPr>
      <w:r w:rsidRPr="003B799C">
        <w:rPr>
          <w:rFonts w:ascii="Garamond" w:eastAsia="標楷體" w:hAnsi="Garamond"/>
          <w:lang w:eastAsia="zh-TW"/>
        </w:rPr>
        <w:t>1.</w:t>
      </w:r>
      <w:r w:rsidRPr="003B799C">
        <w:rPr>
          <w:rFonts w:ascii="Garamond" w:eastAsia="標楷體" w:hAnsi="Garamond"/>
          <w:lang w:eastAsia="zh-TW"/>
        </w:rPr>
        <w:t>瞭解與學習危機處理的原則與流程。</w:t>
      </w:r>
    </w:p>
    <w:p w14:paraId="7D61BDB0" w14:textId="77777777" w:rsidR="00D420DC" w:rsidRPr="003B799C" w:rsidRDefault="00D3755D" w:rsidP="00D3755D">
      <w:pPr>
        <w:rPr>
          <w:rFonts w:ascii="Garamond" w:eastAsia="標楷體" w:hAnsi="Garamond"/>
          <w:lang w:eastAsia="zh-TW"/>
        </w:rPr>
      </w:pPr>
      <w:r w:rsidRPr="003B799C">
        <w:rPr>
          <w:rFonts w:ascii="Garamond" w:eastAsia="標楷體" w:hAnsi="Garamond"/>
          <w:lang w:eastAsia="zh-TW"/>
        </w:rPr>
        <w:t>2.</w:t>
      </w:r>
      <w:r w:rsidRPr="003B799C">
        <w:rPr>
          <w:rFonts w:ascii="Garamond" w:eastAsia="標楷體" w:hAnsi="Garamond"/>
          <w:lang w:eastAsia="zh-TW"/>
        </w:rPr>
        <w:t>具備危機處理的實用技能，發揮</w:t>
      </w:r>
      <w:r w:rsidR="00D420DC" w:rsidRPr="003B799C">
        <w:rPr>
          <w:rFonts w:ascii="Garamond" w:eastAsia="標楷體" w:hAnsi="Garamond"/>
          <w:lang w:eastAsia="zh-TW"/>
        </w:rPr>
        <w:t>個人角色</w:t>
      </w:r>
      <w:r w:rsidRPr="003B799C">
        <w:rPr>
          <w:rFonts w:ascii="Garamond" w:eastAsia="標楷體" w:hAnsi="Garamond"/>
          <w:lang w:eastAsia="zh-TW"/>
        </w:rPr>
        <w:t>力量，縮減復原的時間，增強整個社群</w:t>
      </w:r>
      <w:proofErr w:type="gramStart"/>
      <w:r w:rsidRPr="003B799C">
        <w:rPr>
          <w:rFonts w:ascii="Garamond" w:eastAsia="標楷體" w:hAnsi="Garamond"/>
          <w:lang w:eastAsia="zh-TW"/>
        </w:rPr>
        <w:t>的韌力</w:t>
      </w:r>
      <w:proofErr w:type="gramEnd"/>
      <w:r w:rsidRPr="003B799C">
        <w:rPr>
          <w:rFonts w:ascii="Garamond" w:eastAsia="標楷體" w:hAnsi="Garamond"/>
          <w:lang w:eastAsia="zh-TW"/>
        </w:rPr>
        <w:t>。</w:t>
      </w:r>
    </w:p>
    <w:p w14:paraId="29B70253" w14:textId="77777777" w:rsidR="00D3755D" w:rsidRPr="003B799C" w:rsidRDefault="00D3755D" w:rsidP="00D3755D">
      <w:pPr>
        <w:rPr>
          <w:rFonts w:ascii="Garamond" w:eastAsia="標楷體" w:hAnsi="Garamond"/>
          <w:lang w:eastAsia="zh-TW"/>
        </w:rPr>
      </w:pPr>
      <w:r w:rsidRPr="003B799C">
        <w:rPr>
          <w:rFonts w:ascii="Garamond" w:eastAsia="標楷體" w:hAnsi="Garamond"/>
          <w:lang w:eastAsia="zh-TW"/>
        </w:rPr>
        <w:t>3.</w:t>
      </w:r>
      <w:r w:rsidRPr="003B799C">
        <w:rPr>
          <w:rFonts w:ascii="Garamond" w:eastAsia="標楷體" w:hAnsi="Garamond"/>
          <w:lang w:eastAsia="zh-TW"/>
        </w:rPr>
        <w:t>將危機處理的知能應用在個人、家庭、機構與</w:t>
      </w:r>
      <w:r w:rsidR="00D420DC" w:rsidRPr="003B799C">
        <w:rPr>
          <w:rFonts w:ascii="Garamond" w:eastAsia="標楷體" w:hAnsi="Garamond"/>
          <w:lang w:eastAsia="zh-TW"/>
        </w:rPr>
        <w:t>國家</w:t>
      </w:r>
      <w:r w:rsidRPr="003B799C">
        <w:rPr>
          <w:rFonts w:ascii="Garamond" w:eastAsia="標楷體" w:hAnsi="Garamond"/>
          <w:lang w:eastAsia="zh-TW"/>
        </w:rPr>
        <w:t>中有效地處理危機事件。</w:t>
      </w:r>
    </w:p>
    <w:p w14:paraId="6CE0E784" w14:textId="77777777" w:rsidR="000B1B80" w:rsidRPr="003B799C" w:rsidRDefault="00502EC2" w:rsidP="00605549">
      <w:pPr>
        <w:widowControl w:val="0"/>
        <w:jc w:val="both"/>
        <w:rPr>
          <w:rFonts w:ascii="Garamond" w:eastAsia="標楷體" w:hAnsi="Garamond"/>
          <w:b/>
          <w:sz w:val="28"/>
          <w:szCs w:val="28"/>
          <w:lang w:eastAsia="zh-TW"/>
        </w:rPr>
      </w:pPr>
      <w:r w:rsidRPr="003B799C">
        <w:rPr>
          <w:rFonts w:ascii="Garamond" w:eastAsia="標楷體" w:hAnsi="Garamond"/>
          <w:b/>
          <w:sz w:val="28"/>
          <w:szCs w:val="28"/>
          <w:lang w:eastAsia="zh-TW"/>
        </w:rPr>
        <w:t>貳、</w:t>
      </w:r>
      <w:r w:rsidR="00CD34CC" w:rsidRPr="003B799C">
        <w:rPr>
          <w:rFonts w:ascii="Garamond" w:eastAsia="標楷體" w:hAnsi="Garamond"/>
          <w:b/>
          <w:sz w:val="28"/>
          <w:szCs w:val="28"/>
          <w:lang w:eastAsia="zh-TW"/>
        </w:rPr>
        <w:t>課程需求</w:t>
      </w:r>
      <w:r w:rsidR="000B1B80" w:rsidRPr="003B799C">
        <w:rPr>
          <w:rFonts w:ascii="Garamond" w:eastAsia="標楷體" w:hAnsi="Garamond"/>
          <w:b/>
          <w:sz w:val="28"/>
          <w:szCs w:val="28"/>
          <w:lang w:eastAsia="zh-TW"/>
        </w:rPr>
        <w:t>與評分標準</w:t>
      </w:r>
    </w:p>
    <w:p w14:paraId="0B1EAA18" w14:textId="77777777" w:rsidR="00D3755D" w:rsidRPr="003B799C" w:rsidRDefault="00D3755D" w:rsidP="00385D1D">
      <w:pPr>
        <w:jc w:val="both"/>
        <w:textAlignment w:val="baseline"/>
        <w:rPr>
          <w:rFonts w:ascii="Garamond" w:eastAsia="標楷體" w:hAnsi="Garamond"/>
          <w:lang w:eastAsia="zh-TW"/>
        </w:rPr>
      </w:pPr>
      <w:r w:rsidRPr="003B799C">
        <w:rPr>
          <w:rFonts w:ascii="Garamond" w:eastAsia="標楷體" w:hAnsi="Garamond"/>
          <w:lang w:eastAsia="zh-TW"/>
        </w:rPr>
        <w:t>林泰和老師</w:t>
      </w:r>
      <w:r w:rsidRPr="003B799C">
        <w:rPr>
          <w:rFonts w:ascii="Garamond" w:eastAsia="標楷體" w:hAnsi="Garamond"/>
          <w:lang w:eastAsia="zh-TW"/>
        </w:rPr>
        <w:t xml:space="preserve"> </w:t>
      </w:r>
      <w:r w:rsidR="00050FB4">
        <w:rPr>
          <w:rFonts w:ascii="Garamond" w:eastAsia="標楷體" w:hAnsi="Garamond"/>
          <w:lang w:eastAsia="zh-TW"/>
        </w:rPr>
        <w:t>5</w:t>
      </w:r>
      <w:r w:rsidRPr="003B799C">
        <w:rPr>
          <w:rFonts w:ascii="Garamond" w:eastAsia="標楷體" w:hAnsi="Garamond"/>
          <w:lang w:eastAsia="zh-TW"/>
        </w:rPr>
        <w:t>0%</w:t>
      </w:r>
      <w:r w:rsidR="00DC7144" w:rsidRPr="003B799C">
        <w:rPr>
          <w:rFonts w:ascii="Garamond" w:eastAsia="標楷體" w:hAnsi="Garamond"/>
          <w:lang w:eastAsia="zh-TW"/>
        </w:rPr>
        <w:t>；</w:t>
      </w:r>
      <w:r w:rsidRPr="003B799C">
        <w:rPr>
          <w:rFonts w:ascii="Garamond" w:eastAsia="標楷體" w:hAnsi="Garamond"/>
          <w:lang w:eastAsia="zh-TW"/>
        </w:rPr>
        <w:t>蔡育岱老師</w:t>
      </w:r>
      <w:r w:rsidRPr="003B799C">
        <w:rPr>
          <w:rFonts w:ascii="Garamond" w:eastAsia="標楷體" w:hAnsi="Garamond"/>
          <w:lang w:eastAsia="zh-TW"/>
        </w:rPr>
        <w:t xml:space="preserve"> </w:t>
      </w:r>
      <w:r w:rsidR="00050FB4">
        <w:rPr>
          <w:rFonts w:ascii="Garamond" w:eastAsia="標楷體" w:hAnsi="Garamond"/>
          <w:lang w:eastAsia="zh-TW"/>
        </w:rPr>
        <w:t>5</w:t>
      </w:r>
      <w:r w:rsidRPr="003B799C">
        <w:rPr>
          <w:rFonts w:ascii="Garamond" w:eastAsia="標楷體" w:hAnsi="Garamond"/>
          <w:lang w:eastAsia="zh-TW"/>
        </w:rPr>
        <w:t>0%</w:t>
      </w:r>
    </w:p>
    <w:p w14:paraId="32700701" w14:textId="77777777" w:rsidR="009B0F68" w:rsidRPr="003B799C" w:rsidRDefault="00685C8B" w:rsidP="00385D1D">
      <w:pPr>
        <w:jc w:val="both"/>
        <w:textAlignment w:val="baseline"/>
        <w:rPr>
          <w:rFonts w:ascii="Garamond" w:eastAsia="標楷體" w:hAnsi="Garamond"/>
          <w:b/>
          <w:sz w:val="28"/>
          <w:szCs w:val="28"/>
          <w:lang w:eastAsia="zh-TW"/>
        </w:rPr>
      </w:pPr>
      <w:r w:rsidRPr="003B799C">
        <w:rPr>
          <w:rFonts w:ascii="Garamond" w:eastAsia="標楷體" w:hAnsi="Garamond"/>
          <w:b/>
          <w:sz w:val="28"/>
          <w:szCs w:val="28"/>
          <w:lang w:eastAsia="zh-TW"/>
        </w:rPr>
        <w:t>參</w:t>
      </w:r>
      <w:r w:rsidR="00CD34CC" w:rsidRPr="003B799C">
        <w:rPr>
          <w:rFonts w:ascii="Garamond" w:eastAsia="標楷體" w:hAnsi="Garamond"/>
          <w:b/>
          <w:sz w:val="28"/>
          <w:szCs w:val="28"/>
          <w:lang w:eastAsia="zh-TW"/>
        </w:rPr>
        <w:t>、上課方式：講授、</w:t>
      </w:r>
      <w:r w:rsidR="005841C0">
        <w:rPr>
          <w:rFonts w:ascii="Garamond" w:eastAsia="標楷體" w:hAnsi="Garamond" w:hint="eastAsia"/>
          <w:b/>
          <w:sz w:val="28"/>
          <w:szCs w:val="28"/>
          <w:lang w:eastAsia="zh-TW"/>
        </w:rPr>
        <w:t>課堂報告、</w:t>
      </w:r>
      <w:r w:rsidR="00CD34CC" w:rsidRPr="003B799C">
        <w:rPr>
          <w:rFonts w:ascii="Garamond" w:eastAsia="標楷體" w:hAnsi="Garamond"/>
          <w:b/>
          <w:sz w:val="28"/>
          <w:szCs w:val="28"/>
          <w:lang w:eastAsia="zh-TW"/>
        </w:rPr>
        <w:t>研討與報告</w:t>
      </w:r>
    </w:p>
    <w:p w14:paraId="0EC97241" w14:textId="77777777" w:rsidR="005F7B59" w:rsidRPr="003B799C" w:rsidRDefault="00685C8B" w:rsidP="000438ED">
      <w:pPr>
        <w:spacing w:line="360" w:lineRule="auto"/>
        <w:jc w:val="both"/>
        <w:textAlignment w:val="baseline"/>
        <w:rPr>
          <w:rFonts w:ascii="Garamond" w:eastAsia="標楷體" w:hAnsi="Garamond"/>
          <w:b/>
          <w:sz w:val="28"/>
          <w:szCs w:val="28"/>
          <w:lang w:eastAsia="zh-TW"/>
        </w:rPr>
      </w:pPr>
      <w:r w:rsidRPr="003B799C">
        <w:rPr>
          <w:rFonts w:ascii="Garamond" w:eastAsia="標楷體" w:hAnsi="Garamond"/>
          <w:b/>
          <w:sz w:val="28"/>
          <w:szCs w:val="28"/>
          <w:lang w:eastAsia="zh-TW"/>
        </w:rPr>
        <w:t>肆</w:t>
      </w:r>
      <w:r w:rsidR="00CD34CC" w:rsidRPr="003B799C">
        <w:rPr>
          <w:rFonts w:ascii="Garamond" w:eastAsia="標楷體" w:hAnsi="Garamond"/>
          <w:b/>
          <w:sz w:val="28"/>
          <w:szCs w:val="28"/>
          <w:lang w:eastAsia="zh-TW"/>
        </w:rPr>
        <w:t>、上課進程</w:t>
      </w:r>
    </w:p>
    <w:p w14:paraId="6130E6A0" w14:textId="77777777" w:rsidR="00EF05ED" w:rsidRPr="00500DA4" w:rsidRDefault="00EF05ED" w:rsidP="004D171F">
      <w:pPr>
        <w:pStyle w:val="ae"/>
        <w:spacing w:afterLines="50" w:after="180" w:line="440" w:lineRule="exact"/>
        <w:ind w:leftChars="0" w:left="443"/>
        <w:rPr>
          <w:rFonts w:ascii="Garamond" w:eastAsia="標楷體" w:hAnsi="Garamond"/>
          <w:b/>
          <w:sz w:val="28"/>
          <w:szCs w:val="28"/>
          <w:lang w:eastAsia="zh-TW"/>
        </w:rPr>
      </w:pPr>
    </w:p>
    <w:p w14:paraId="2C0C7F1D" w14:textId="77777777" w:rsidR="004D171F" w:rsidRDefault="004D171F" w:rsidP="004D171F">
      <w:pPr>
        <w:pStyle w:val="ae"/>
        <w:spacing w:afterLines="50" w:after="180" w:line="440" w:lineRule="exact"/>
        <w:ind w:leftChars="0" w:left="443"/>
        <w:rPr>
          <w:rFonts w:ascii="Garamond" w:eastAsia="標楷體" w:hAnsi="Garamond"/>
          <w:lang w:eastAsia="zh-TW"/>
        </w:rPr>
      </w:pPr>
    </w:p>
    <w:p w14:paraId="76754017" w14:textId="77777777" w:rsidR="004D171F" w:rsidRPr="004D171F" w:rsidRDefault="004D171F" w:rsidP="004D171F">
      <w:pPr>
        <w:pStyle w:val="ae"/>
        <w:spacing w:afterLines="50" w:after="180" w:line="440" w:lineRule="exact"/>
        <w:ind w:leftChars="0" w:left="443"/>
        <w:rPr>
          <w:rFonts w:ascii="Garamond" w:eastAsia="標楷體" w:hAnsi="Garamond"/>
          <w:lang w:eastAsia="zh-TW"/>
        </w:rPr>
      </w:pPr>
    </w:p>
    <w:p w14:paraId="0B28BA47" w14:textId="77777777" w:rsidR="004D171F" w:rsidRPr="00500DA4" w:rsidRDefault="004D171F" w:rsidP="00500DA4">
      <w:pPr>
        <w:pStyle w:val="ae"/>
        <w:numPr>
          <w:ilvl w:val="0"/>
          <w:numId w:val="3"/>
        </w:numPr>
        <w:spacing w:afterLines="50" w:after="180" w:line="440" w:lineRule="exact"/>
        <w:ind w:leftChars="0"/>
        <w:jc w:val="center"/>
        <w:rPr>
          <w:rFonts w:ascii="Garamond" w:eastAsia="標楷體" w:hAnsi="Garamond"/>
          <w:b/>
          <w:color w:val="000000"/>
          <w:sz w:val="32"/>
          <w:szCs w:val="32"/>
          <w:lang w:eastAsia="zh-TW"/>
        </w:rPr>
      </w:pPr>
      <w:r w:rsidRPr="004D171F">
        <w:rPr>
          <w:rFonts w:ascii="Garamond" w:eastAsia="標楷體" w:hAnsi="Garamond"/>
          <w:b/>
          <w:color w:val="000000"/>
          <w:sz w:val="32"/>
          <w:szCs w:val="32"/>
          <w:lang w:eastAsia="zh-TW"/>
        </w:rPr>
        <w:lastRenderedPageBreak/>
        <w:t>林泰和老師</w:t>
      </w:r>
      <w:r w:rsidRPr="004D171F">
        <w:rPr>
          <w:rFonts w:ascii="Garamond" w:eastAsia="標楷體" w:hAnsi="Garamond" w:hint="eastAsia"/>
          <w:b/>
          <w:color w:val="000000"/>
          <w:sz w:val="32"/>
          <w:szCs w:val="32"/>
          <w:lang w:eastAsia="zh-TW"/>
        </w:rPr>
        <w:t xml:space="preserve"> </w:t>
      </w:r>
      <w:r w:rsidRPr="004D171F">
        <w:rPr>
          <w:rFonts w:ascii="Garamond" w:eastAsia="標楷體" w:hAnsi="Garamond"/>
          <w:b/>
          <w:color w:val="000000"/>
          <w:sz w:val="32"/>
          <w:szCs w:val="32"/>
          <w:lang w:eastAsia="zh-TW"/>
        </w:rPr>
        <w:t>部分</w:t>
      </w:r>
    </w:p>
    <w:p w14:paraId="347EFC74" w14:textId="12996E4D" w:rsidR="00887A7E" w:rsidRPr="00FA3FDA" w:rsidRDefault="00EF05ED" w:rsidP="00C208D7">
      <w:pPr>
        <w:spacing w:afterLines="50" w:after="180" w:line="440" w:lineRule="exact"/>
        <w:rPr>
          <w:rFonts w:ascii="Garamond" w:eastAsia="標楷體" w:hAnsi="Garamond"/>
          <w:b/>
          <w:color w:val="000000"/>
          <w:lang w:eastAsia="zh-TW"/>
        </w:rPr>
      </w:pPr>
      <w:r w:rsidRPr="00FA3FDA">
        <w:rPr>
          <w:rFonts w:ascii="Garamond" w:eastAsia="標楷體" w:hAnsi="Garamond"/>
          <w:b/>
          <w:color w:val="000000"/>
          <w:lang w:eastAsia="zh-TW"/>
        </w:rPr>
        <w:t>(</w:t>
      </w:r>
      <w:proofErr w:type="gramStart"/>
      <w:r w:rsidR="004D171F" w:rsidRPr="00FA3FDA">
        <w:rPr>
          <w:rFonts w:ascii="Garamond" w:eastAsia="標楷體" w:hAnsi="Garamond" w:hint="eastAsia"/>
          <w:b/>
          <w:color w:val="000000"/>
          <w:lang w:eastAsia="zh-TW"/>
        </w:rPr>
        <w:t>一</w:t>
      </w:r>
      <w:proofErr w:type="gramEnd"/>
      <w:r w:rsidRPr="00FA3FDA">
        <w:rPr>
          <w:rFonts w:ascii="Garamond" w:eastAsia="標楷體" w:hAnsi="Garamond"/>
          <w:b/>
          <w:color w:val="000000"/>
          <w:lang w:eastAsia="zh-TW"/>
        </w:rPr>
        <w:t>)</w:t>
      </w:r>
      <w:r w:rsidR="002501B1">
        <w:rPr>
          <w:rFonts w:ascii="Garamond" w:eastAsia="標楷體" w:hAnsi="Garamond" w:hint="eastAsia"/>
          <w:b/>
          <w:color w:val="000000"/>
          <w:lang w:eastAsia="zh-TW"/>
        </w:rPr>
        <w:t xml:space="preserve"> </w:t>
      </w:r>
      <w:proofErr w:type="gramStart"/>
      <w:r w:rsidR="002501B1">
        <w:rPr>
          <w:rFonts w:ascii="Garamond" w:eastAsia="標楷體" w:hAnsi="Garamond" w:hint="eastAsia"/>
          <w:b/>
          <w:color w:val="000000"/>
          <w:lang w:eastAsia="zh-TW"/>
        </w:rPr>
        <w:t>碩專新生</w:t>
      </w:r>
      <w:proofErr w:type="gramEnd"/>
      <w:r w:rsidR="002501B1">
        <w:rPr>
          <w:rFonts w:ascii="Garamond" w:eastAsia="標楷體" w:hAnsi="Garamond" w:hint="eastAsia"/>
          <w:b/>
          <w:color w:val="000000"/>
          <w:lang w:eastAsia="zh-TW"/>
        </w:rPr>
        <w:t>座談與</w:t>
      </w:r>
      <w:r w:rsidR="00A335D3" w:rsidRPr="00FA3FDA">
        <w:rPr>
          <w:rFonts w:ascii="Garamond" w:eastAsia="標楷體" w:hAnsi="Garamond"/>
          <w:b/>
          <w:color w:val="000000"/>
          <w:lang w:eastAsia="zh-TW"/>
        </w:rPr>
        <w:t>危機處理與國家安全</w:t>
      </w:r>
      <w:r w:rsidR="00E96A8A" w:rsidRPr="00FA3FDA">
        <w:rPr>
          <w:rFonts w:ascii="Garamond" w:eastAsia="標楷體" w:hAnsi="Garamond"/>
          <w:b/>
          <w:color w:val="000000"/>
          <w:lang w:eastAsia="zh-TW"/>
        </w:rPr>
        <w:t>論</w:t>
      </w:r>
      <w:r w:rsidR="007D472F" w:rsidRPr="00FA3FDA">
        <w:rPr>
          <w:rFonts w:ascii="Garamond" w:eastAsia="標楷體" w:hAnsi="Garamond"/>
          <w:b/>
          <w:color w:val="000000"/>
          <w:lang w:eastAsia="zh-TW"/>
        </w:rPr>
        <w:t xml:space="preserve"> </w:t>
      </w:r>
      <w:r w:rsidR="00C208D7" w:rsidRPr="00FA3FDA">
        <w:rPr>
          <w:rFonts w:ascii="Garamond" w:eastAsia="標楷體" w:hAnsi="Garamond" w:cs="標楷體"/>
          <w:b/>
          <w:lang w:eastAsia="zh-TW"/>
        </w:rPr>
        <w:t>(</w:t>
      </w:r>
      <w:r w:rsidR="00C208D7" w:rsidRPr="00FA3FDA">
        <w:rPr>
          <w:rFonts w:ascii="Garamond" w:eastAsia="標楷體" w:hAnsi="Garamond" w:cs="標楷體"/>
          <w:b/>
          <w:lang w:eastAsia="zh-TW"/>
        </w:rPr>
        <w:t>老師講解</w:t>
      </w:r>
      <w:r w:rsidR="00C208D7" w:rsidRPr="00FA3FDA">
        <w:rPr>
          <w:rFonts w:ascii="Garamond" w:eastAsia="標楷體" w:hAnsi="Garamond" w:cs="標楷體"/>
          <w:b/>
          <w:lang w:eastAsia="zh-TW"/>
        </w:rPr>
        <w:t>)</w:t>
      </w:r>
    </w:p>
    <w:p w14:paraId="06A7ACA2" w14:textId="232941FD" w:rsidR="00887A7E" w:rsidRPr="00FA3FDA" w:rsidRDefault="00EF05ED" w:rsidP="00C208D7">
      <w:pPr>
        <w:widowControl w:val="0"/>
        <w:autoSpaceDE w:val="0"/>
        <w:autoSpaceDN w:val="0"/>
        <w:spacing w:afterLines="50" w:after="180" w:line="440" w:lineRule="exact"/>
        <w:ind w:left="480" w:hangingChars="200" w:hanging="480"/>
        <w:rPr>
          <w:rFonts w:ascii="Garamond" w:eastAsia="標楷體" w:hAnsi="Garamond" w:cs="標楷體"/>
          <w:b/>
          <w:lang w:eastAsia="zh-TW"/>
        </w:rPr>
      </w:pPr>
      <w:r w:rsidRPr="00FA3FDA">
        <w:rPr>
          <w:rFonts w:ascii="Garamond" w:eastAsia="標楷體" w:hAnsi="Garamond"/>
          <w:b/>
          <w:color w:val="000000"/>
          <w:lang w:eastAsia="zh-TW"/>
        </w:rPr>
        <w:t>(</w:t>
      </w:r>
      <w:r w:rsidR="004D171F" w:rsidRPr="00FA3FDA">
        <w:rPr>
          <w:rFonts w:ascii="Garamond" w:eastAsia="標楷體" w:hAnsi="Garamond"/>
          <w:b/>
          <w:color w:val="000000"/>
          <w:lang w:eastAsia="zh-TW"/>
        </w:rPr>
        <w:t>二</w:t>
      </w:r>
      <w:r w:rsidRPr="00FA3FDA">
        <w:rPr>
          <w:rFonts w:ascii="Garamond" w:eastAsia="標楷體" w:hAnsi="Garamond"/>
          <w:b/>
          <w:color w:val="000000"/>
          <w:lang w:eastAsia="zh-TW"/>
        </w:rPr>
        <w:t>)</w:t>
      </w:r>
      <w:r w:rsidRPr="00FA3FDA">
        <w:rPr>
          <w:rFonts w:ascii="Garamond" w:eastAsia="標楷體" w:hAnsi="Garamond" w:hint="eastAsia"/>
          <w:b/>
          <w:color w:val="000000"/>
          <w:lang w:eastAsia="zh-TW"/>
        </w:rPr>
        <w:t xml:space="preserve"> </w:t>
      </w:r>
      <w:r w:rsidR="00E96A8A" w:rsidRPr="00FA3FDA">
        <w:rPr>
          <w:rFonts w:ascii="Garamond" w:eastAsia="標楷體" w:hAnsi="Garamond"/>
          <w:b/>
          <w:color w:val="000000"/>
          <w:lang w:eastAsia="zh-TW"/>
        </w:rPr>
        <w:t>危機處理與國家安全</w:t>
      </w:r>
      <w:r w:rsidR="00887A7E" w:rsidRPr="00FA3FDA">
        <w:rPr>
          <w:rFonts w:ascii="Garamond" w:eastAsia="標楷體" w:hAnsi="Garamond" w:cs="標楷體"/>
          <w:b/>
          <w:lang w:eastAsia="zh-TW"/>
        </w:rPr>
        <w:t xml:space="preserve"> </w:t>
      </w:r>
      <w:r w:rsidR="00382EA4" w:rsidRPr="00FA3FDA">
        <w:rPr>
          <w:rFonts w:ascii="Garamond" w:eastAsia="標楷體" w:hAnsi="Garamond" w:cs="標楷體"/>
          <w:b/>
          <w:lang w:eastAsia="zh-TW"/>
        </w:rPr>
        <w:t>(</w:t>
      </w:r>
      <w:r w:rsidR="00382EA4" w:rsidRPr="00FA3FDA">
        <w:rPr>
          <w:rFonts w:ascii="Garamond" w:eastAsia="標楷體" w:hAnsi="Garamond" w:cs="標楷體"/>
          <w:b/>
          <w:lang w:eastAsia="zh-TW"/>
        </w:rPr>
        <w:t>老師講解</w:t>
      </w:r>
      <w:r w:rsidR="00382EA4" w:rsidRPr="00FA3FDA">
        <w:rPr>
          <w:rFonts w:ascii="Garamond" w:eastAsia="標楷體" w:hAnsi="Garamond" w:cs="標楷體"/>
          <w:b/>
          <w:lang w:eastAsia="zh-TW"/>
        </w:rPr>
        <w:t>)</w:t>
      </w:r>
    </w:p>
    <w:p w14:paraId="6996890F" w14:textId="5E6DD5AB" w:rsidR="00887A7E" w:rsidRPr="00FA3FDA" w:rsidRDefault="00EF05ED" w:rsidP="00C208D7">
      <w:pPr>
        <w:spacing w:afterLines="50" w:after="180" w:line="440" w:lineRule="exact"/>
        <w:rPr>
          <w:rFonts w:ascii="Garamond" w:eastAsia="標楷體" w:hAnsi="Garamond"/>
          <w:b/>
          <w:color w:val="000000"/>
          <w:lang w:eastAsia="zh-TW"/>
        </w:rPr>
      </w:pPr>
      <w:r w:rsidRPr="00FA3FDA">
        <w:rPr>
          <w:rFonts w:ascii="Garamond" w:eastAsia="標楷體" w:hAnsi="Garamond"/>
          <w:b/>
          <w:color w:val="000000"/>
          <w:lang w:eastAsia="zh-TW"/>
        </w:rPr>
        <w:t>(</w:t>
      </w:r>
      <w:r w:rsidR="004D171F" w:rsidRPr="00FA3FDA">
        <w:rPr>
          <w:rFonts w:ascii="Garamond" w:eastAsia="標楷體" w:hAnsi="Garamond"/>
          <w:b/>
          <w:color w:val="000000"/>
          <w:lang w:eastAsia="zh-TW"/>
        </w:rPr>
        <w:t>三</w:t>
      </w:r>
      <w:r w:rsidRPr="00FA3FDA">
        <w:rPr>
          <w:rFonts w:ascii="Garamond" w:eastAsia="標楷體" w:hAnsi="Garamond"/>
          <w:b/>
          <w:color w:val="000000"/>
          <w:lang w:eastAsia="zh-TW"/>
        </w:rPr>
        <w:t>)</w:t>
      </w:r>
      <w:r w:rsidR="00A62510">
        <w:rPr>
          <w:rFonts w:ascii="Garamond" w:eastAsia="標楷體" w:hAnsi="Garamond" w:hint="eastAsia"/>
          <w:b/>
          <w:color w:val="000000"/>
          <w:lang w:eastAsia="zh-TW"/>
        </w:rPr>
        <w:t xml:space="preserve"> </w:t>
      </w:r>
      <w:r w:rsidR="00A335D3" w:rsidRPr="00FA3FDA">
        <w:rPr>
          <w:rFonts w:ascii="Garamond" w:eastAsia="標楷體" w:hAnsi="Garamond"/>
          <w:b/>
          <w:color w:val="000000"/>
          <w:lang w:eastAsia="zh-TW"/>
        </w:rPr>
        <w:t>美中台危機</w:t>
      </w:r>
      <w:r w:rsidR="00A335D3" w:rsidRPr="00FA3FDA">
        <w:rPr>
          <w:rFonts w:ascii="Garamond" w:eastAsia="標楷體" w:hAnsi="Garamond"/>
          <w:b/>
          <w:color w:val="000000"/>
          <w:lang w:eastAsia="zh-TW"/>
        </w:rPr>
        <w:t>(</w:t>
      </w:r>
      <w:r w:rsidR="00A335D3" w:rsidRPr="00FA3FDA">
        <w:rPr>
          <w:rFonts w:ascii="Garamond" w:eastAsia="標楷體" w:hAnsi="Garamond"/>
          <w:b/>
          <w:color w:val="000000"/>
          <w:lang w:eastAsia="zh-TW"/>
        </w:rPr>
        <w:t>同學分組課堂報告</w:t>
      </w:r>
      <w:r w:rsidR="00A335D3" w:rsidRPr="00FA3FDA">
        <w:rPr>
          <w:rFonts w:ascii="Garamond" w:eastAsia="標楷體" w:hAnsi="Garamond"/>
          <w:b/>
          <w:color w:val="000000"/>
          <w:lang w:eastAsia="zh-TW"/>
        </w:rPr>
        <w:t>)</w:t>
      </w:r>
      <w:r w:rsidR="00A335D3" w:rsidRPr="00FA3FDA">
        <w:rPr>
          <w:rFonts w:ascii="Garamond" w:eastAsia="標楷體" w:hAnsi="Garamond"/>
          <w:b/>
          <w:color w:val="000000"/>
          <w:lang w:eastAsia="zh-TW"/>
        </w:rPr>
        <w:t>：韓戰與台海中立化</w:t>
      </w:r>
      <w:r w:rsidR="00A335D3" w:rsidRPr="00FA3FDA">
        <w:rPr>
          <w:rFonts w:ascii="Garamond" w:eastAsia="標楷體" w:hAnsi="Garamond"/>
          <w:b/>
          <w:color w:val="000000"/>
          <w:lang w:eastAsia="zh-TW"/>
        </w:rPr>
        <w:t xml:space="preserve"> (1950-</w:t>
      </w:r>
      <w:r w:rsidR="004D171F" w:rsidRPr="00FA3FDA">
        <w:rPr>
          <w:rFonts w:ascii="Garamond" w:eastAsia="標楷體" w:hAnsi="Garamond" w:hint="eastAsia"/>
          <w:b/>
          <w:color w:val="000000"/>
          <w:lang w:eastAsia="zh-TW"/>
        </w:rPr>
        <w:t xml:space="preserve"> </w:t>
      </w:r>
      <w:r w:rsidR="00A335D3" w:rsidRPr="00FA3FDA">
        <w:rPr>
          <w:rFonts w:ascii="Garamond" w:eastAsia="標楷體" w:hAnsi="Garamond"/>
          <w:b/>
          <w:color w:val="000000"/>
          <w:lang w:eastAsia="zh-TW"/>
        </w:rPr>
        <w:t>1953)</w:t>
      </w:r>
    </w:p>
    <w:p w14:paraId="4F14E5DB" w14:textId="01CADC30" w:rsidR="00887A7E" w:rsidRPr="00FA3FDA" w:rsidRDefault="00EF05ED" w:rsidP="00C208D7">
      <w:pPr>
        <w:pStyle w:val="a8"/>
        <w:snapToGrid/>
        <w:spacing w:afterLines="50" w:after="180" w:line="440" w:lineRule="exact"/>
        <w:ind w:left="480" w:hangingChars="200" w:hanging="480"/>
        <w:jc w:val="both"/>
        <w:rPr>
          <w:rFonts w:ascii="Garamond" w:eastAsia="標楷體" w:hAnsi="Garamond"/>
          <w:b/>
          <w:color w:val="000000"/>
          <w:sz w:val="24"/>
          <w:szCs w:val="24"/>
        </w:rPr>
      </w:pPr>
      <w:r w:rsidRPr="00FA3FDA">
        <w:rPr>
          <w:rFonts w:ascii="Garamond" w:eastAsia="標楷體" w:hAnsi="Garamond"/>
          <w:b/>
          <w:color w:val="000000"/>
          <w:sz w:val="24"/>
          <w:szCs w:val="24"/>
        </w:rPr>
        <w:t>(</w:t>
      </w:r>
      <w:r w:rsidR="004D171F" w:rsidRPr="00FA3FDA">
        <w:rPr>
          <w:rFonts w:ascii="Garamond" w:eastAsia="標楷體" w:hAnsi="Garamond"/>
          <w:b/>
          <w:color w:val="000000"/>
          <w:sz w:val="24"/>
          <w:szCs w:val="24"/>
        </w:rPr>
        <w:t>四</w:t>
      </w:r>
      <w:r w:rsidRPr="00FA3FDA">
        <w:rPr>
          <w:rFonts w:ascii="Garamond" w:eastAsia="標楷體" w:hAnsi="Garamond"/>
          <w:b/>
          <w:color w:val="000000"/>
          <w:sz w:val="24"/>
          <w:szCs w:val="24"/>
        </w:rPr>
        <w:t>)</w:t>
      </w:r>
      <w:r w:rsidR="00A62510">
        <w:rPr>
          <w:rFonts w:ascii="Garamond" w:eastAsia="標楷體" w:hAnsi="Garamond" w:hint="eastAsia"/>
          <w:b/>
          <w:color w:val="000000"/>
          <w:sz w:val="24"/>
          <w:szCs w:val="24"/>
        </w:rPr>
        <w:t xml:space="preserve"> </w:t>
      </w:r>
      <w:r w:rsidR="00A335D3" w:rsidRPr="00FA3FDA">
        <w:rPr>
          <w:rFonts w:ascii="Garamond" w:eastAsia="標楷體" w:hAnsi="Garamond"/>
          <w:b/>
          <w:color w:val="000000"/>
          <w:sz w:val="24"/>
          <w:szCs w:val="24"/>
        </w:rPr>
        <w:t>第一次台海危機</w:t>
      </w:r>
      <w:r w:rsidR="00A335D3" w:rsidRPr="00FA3FDA">
        <w:rPr>
          <w:rFonts w:ascii="Garamond" w:eastAsia="標楷體" w:hAnsi="Garamond"/>
          <w:b/>
          <w:color w:val="000000"/>
          <w:sz w:val="24"/>
          <w:szCs w:val="24"/>
        </w:rPr>
        <w:t>(</w:t>
      </w:r>
      <w:r w:rsidR="00A335D3" w:rsidRPr="00FA3FDA">
        <w:rPr>
          <w:rFonts w:ascii="Garamond" w:eastAsia="標楷體" w:hAnsi="Garamond"/>
          <w:b/>
          <w:color w:val="000000"/>
          <w:sz w:val="24"/>
          <w:szCs w:val="24"/>
        </w:rPr>
        <w:t>同學分組課堂報告</w:t>
      </w:r>
      <w:r w:rsidR="00A335D3" w:rsidRPr="00FA3FDA">
        <w:rPr>
          <w:rFonts w:ascii="Garamond" w:eastAsia="標楷體" w:hAnsi="Garamond"/>
          <w:b/>
          <w:color w:val="000000"/>
          <w:sz w:val="24"/>
          <w:szCs w:val="24"/>
        </w:rPr>
        <w:t>)</w:t>
      </w:r>
      <w:r w:rsidR="00A335D3" w:rsidRPr="00FA3FDA">
        <w:rPr>
          <w:rFonts w:ascii="Garamond" w:eastAsia="標楷體" w:hAnsi="Garamond"/>
          <w:b/>
          <w:color w:val="000000"/>
          <w:sz w:val="24"/>
          <w:szCs w:val="24"/>
        </w:rPr>
        <w:t>：九三</w:t>
      </w:r>
      <w:proofErr w:type="gramStart"/>
      <w:r w:rsidR="00A335D3" w:rsidRPr="00FA3FDA">
        <w:rPr>
          <w:rFonts w:ascii="Garamond" w:eastAsia="標楷體" w:hAnsi="Garamond"/>
          <w:b/>
          <w:color w:val="000000"/>
          <w:sz w:val="24"/>
          <w:szCs w:val="24"/>
        </w:rPr>
        <w:t>砲</w:t>
      </w:r>
      <w:proofErr w:type="gramEnd"/>
      <w:r w:rsidR="00A335D3" w:rsidRPr="00FA3FDA">
        <w:rPr>
          <w:rFonts w:ascii="Garamond" w:eastAsia="標楷體" w:hAnsi="Garamond"/>
          <w:b/>
          <w:color w:val="000000"/>
          <w:sz w:val="24"/>
          <w:szCs w:val="24"/>
        </w:rPr>
        <w:t>戰</w:t>
      </w:r>
      <w:r w:rsidR="00A335D3" w:rsidRPr="00FA3FDA">
        <w:rPr>
          <w:rFonts w:ascii="Garamond" w:eastAsia="標楷體" w:hAnsi="Garamond"/>
          <w:b/>
          <w:color w:val="000000"/>
          <w:sz w:val="24"/>
          <w:szCs w:val="24"/>
        </w:rPr>
        <w:t>(1954-1955)</w:t>
      </w:r>
      <w:r w:rsidR="00A335D3" w:rsidRPr="00FA3FDA">
        <w:rPr>
          <w:rFonts w:ascii="Garamond" w:eastAsia="標楷體" w:hAnsi="Garamond"/>
          <w:b/>
          <w:color w:val="000000"/>
          <w:sz w:val="24"/>
          <w:szCs w:val="24"/>
        </w:rPr>
        <w:t>與《</w:t>
      </w:r>
      <w:r w:rsidR="00A335D3" w:rsidRPr="00FA3FDA">
        <w:rPr>
          <w:rFonts w:ascii="Garamond" w:eastAsia="標楷體" w:hAnsi="Garamond" w:hint="eastAsia"/>
          <w:b/>
          <w:color w:val="000000"/>
          <w:sz w:val="24"/>
          <w:szCs w:val="24"/>
        </w:rPr>
        <w:t>中美</w:t>
      </w:r>
      <w:r w:rsidR="00A335D3" w:rsidRPr="00FA3FDA">
        <w:rPr>
          <w:rFonts w:ascii="Garamond" w:eastAsia="標楷體" w:hAnsi="Garamond"/>
          <w:b/>
          <w:color w:val="000000"/>
          <w:sz w:val="24"/>
          <w:szCs w:val="24"/>
        </w:rPr>
        <w:t>共同防禦條約》</w:t>
      </w:r>
    </w:p>
    <w:p w14:paraId="6FC2E17D" w14:textId="37460D69" w:rsidR="00887A7E" w:rsidRDefault="00EF05ED" w:rsidP="00C208D7">
      <w:pPr>
        <w:widowControl w:val="0"/>
        <w:spacing w:afterLines="50" w:after="180" w:line="440" w:lineRule="exact"/>
        <w:ind w:left="480" w:hangingChars="200" w:hanging="480"/>
        <w:jc w:val="both"/>
        <w:rPr>
          <w:rFonts w:ascii="Garamond" w:eastAsia="標楷體" w:hAnsi="Garamond"/>
          <w:b/>
          <w:color w:val="000000"/>
          <w:lang w:eastAsia="zh-TW"/>
        </w:rPr>
      </w:pPr>
      <w:r w:rsidRPr="00FA3FDA">
        <w:rPr>
          <w:rFonts w:ascii="Garamond" w:eastAsia="標楷體" w:hAnsi="Garamond"/>
          <w:b/>
          <w:color w:val="000000"/>
          <w:kern w:val="2"/>
          <w:lang w:eastAsia="zh-TW"/>
        </w:rPr>
        <w:t>(</w:t>
      </w:r>
      <w:r w:rsidR="004D171F" w:rsidRPr="00FA3FDA">
        <w:rPr>
          <w:rFonts w:ascii="Garamond" w:eastAsia="標楷體" w:hAnsi="Garamond"/>
          <w:b/>
          <w:color w:val="000000"/>
          <w:lang w:eastAsia="zh-TW"/>
        </w:rPr>
        <w:t>五</w:t>
      </w:r>
      <w:r w:rsidRPr="00FA3FDA">
        <w:rPr>
          <w:rFonts w:ascii="Garamond" w:eastAsia="標楷體" w:hAnsi="Garamond"/>
          <w:b/>
          <w:color w:val="000000"/>
          <w:kern w:val="2"/>
          <w:lang w:eastAsia="zh-TW"/>
        </w:rPr>
        <w:t>)</w:t>
      </w:r>
      <w:r w:rsidR="00A62510">
        <w:rPr>
          <w:rFonts w:ascii="Garamond" w:eastAsia="標楷體" w:hAnsi="Garamond" w:hint="eastAsia"/>
          <w:b/>
          <w:color w:val="000000"/>
          <w:kern w:val="2"/>
          <w:lang w:eastAsia="zh-TW"/>
        </w:rPr>
        <w:t xml:space="preserve"> </w:t>
      </w:r>
      <w:r w:rsidR="00A335D3" w:rsidRPr="00FA3FDA">
        <w:rPr>
          <w:rFonts w:ascii="Garamond" w:eastAsia="標楷體" w:hAnsi="Garamond"/>
          <w:b/>
          <w:color w:val="000000"/>
          <w:lang w:eastAsia="zh-TW"/>
        </w:rPr>
        <w:t>第二次台海危機</w:t>
      </w:r>
      <w:r w:rsidR="00A335D3" w:rsidRPr="00FA3FDA">
        <w:rPr>
          <w:rFonts w:ascii="Garamond" w:eastAsia="標楷體" w:hAnsi="Garamond"/>
          <w:b/>
          <w:color w:val="000000"/>
          <w:lang w:eastAsia="zh-TW"/>
        </w:rPr>
        <w:t>(</w:t>
      </w:r>
      <w:r w:rsidR="00A335D3" w:rsidRPr="00FA3FDA">
        <w:rPr>
          <w:rFonts w:ascii="Garamond" w:eastAsia="標楷體" w:hAnsi="Garamond"/>
          <w:b/>
          <w:color w:val="000000"/>
          <w:lang w:eastAsia="zh-TW"/>
        </w:rPr>
        <w:t>同學分組課堂報告</w:t>
      </w:r>
      <w:r w:rsidR="00A335D3" w:rsidRPr="00FA3FDA">
        <w:rPr>
          <w:rFonts w:ascii="Garamond" w:eastAsia="標楷體" w:hAnsi="Garamond"/>
          <w:b/>
          <w:color w:val="000000"/>
          <w:lang w:eastAsia="zh-TW"/>
        </w:rPr>
        <w:t>)</w:t>
      </w:r>
      <w:r w:rsidR="00A335D3" w:rsidRPr="00FA3FDA">
        <w:rPr>
          <w:rFonts w:ascii="Garamond" w:eastAsia="標楷體" w:hAnsi="Garamond"/>
          <w:b/>
          <w:color w:val="000000"/>
          <w:lang w:eastAsia="zh-TW"/>
        </w:rPr>
        <w:t>：八二三</w:t>
      </w:r>
      <w:proofErr w:type="gramStart"/>
      <w:r w:rsidR="00A335D3" w:rsidRPr="00FA3FDA">
        <w:rPr>
          <w:rFonts w:ascii="Garamond" w:eastAsia="標楷體" w:hAnsi="Garamond"/>
          <w:b/>
          <w:color w:val="000000"/>
          <w:lang w:eastAsia="zh-TW"/>
        </w:rPr>
        <w:t>砲</w:t>
      </w:r>
      <w:proofErr w:type="gramEnd"/>
      <w:r w:rsidR="00A335D3" w:rsidRPr="00FA3FDA">
        <w:rPr>
          <w:rFonts w:ascii="Garamond" w:eastAsia="標楷體" w:hAnsi="Garamond"/>
          <w:b/>
          <w:color w:val="000000"/>
          <w:lang w:eastAsia="zh-TW"/>
        </w:rPr>
        <w:t>戰</w:t>
      </w:r>
      <w:r w:rsidR="00A335D3" w:rsidRPr="00FA3FDA">
        <w:rPr>
          <w:rFonts w:ascii="Garamond" w:eastAsia="標楷體" w:hAnsi="Garamond"/>
          <w:b/>
          <w:color w:val="000000"/>
          <w:lang w:eastAsia="zh-TW"/>
        </w:rPr>
        <w:t xml:space="preserve"> (1958)</w:t>
      </w:r>
    </w:p>
    <w:p w14:paraId="25CD08CE" w14:textId="0556084C" w:rsidR="005A58CA" w:rsidRPr="00A62510" w:rsidRDefault="005A58CA" w:rsidP="00A62510">
      <w:pPr>
        <w:pStyle w:val="a8"/>
        <w:snapToGrid/>
        <w:spacing w:afterLines="50" w:after="180" w:line="440" w:lineRule="exact"/>
        <w:rPr>
          <w:rFonts w:ascii="Garamond" w:eastAsia="標楷體" w:hAnsi="Garamond" w:hint="eastAsia"/>
          <w:color w:val="000000"/>
          <w:sz w:val="24"/>
          <w:szCs w:val="24"/>
        </w:rPr>
      </w:pPr>
      <w:r w:rsidRPr="008F668C">
        <w:rPr>
          <w:rFonts w:ascii="Garamond" w:eastAsia="標楷體" w:hAnsi="Garamond"/>
          <w:b/>
          <w:color w:val="000000"/>
        </w:rPr>
        <w:t>(</w:t>
      </w:r>
      <w:r w:rsidRPr="008F668C">
        <w:rPr>
          <w:rFonts w:ascii="Garamond" w:eastAsia="標楷體" w:hAnsi="Garamond"/>
          <w:b/>
          <w:color w:val="000000"/>
        </w:rPr>
        <w:t>六</w:t>
      </w:r>
      <w:r w:rsidRPr="008F668C">
        <w:rPr>
          <w:rFonts w:ascii="Garamond" w:eastAsia="標楷體" w:hAnsi="Garamond"/>
          <w:b/>
          <w:color w:val="000000"/>
        </w:rPr>
        <w:t>)</w:t>
      </w:r>
      <w:r w:rsidRPr="008F668C">
        <w:rPr>
          <w:rFonts w:ascii="Garamond" w:eastAsia="標楷體" w:hAnsi="Garamond" w:hint="eastAsia"/>
          <w:bCs/>
          <w:color w:val="000000"/>
        </w:rPr>
        <w:t xml:space="preserve"> </w:t>
      </w:r>
      <w:r w:rsidR="00A62510">
        <w:rPr>
          <w:rFonts w:ascii="Garamond" w:eastAsia="標楷體" w:hAnsi="Garamond" w:hint="eastAsia"/>
          <w:b/>
          <w:color w:val="000000"/>
        </w:rPr>
        <w:t>11/7</w:t>
      </w:r>
      <w:r w:rsidR="00A62510" w:rsidRPr="00FA3FDA">
        <w:rPr>
          <w:rFonts w:ascii="Garamond" w:eastAsia="標楷體" w:hAnsi="Garamond"/>
          <w:b/>
          <w:color w:val="000000"/>
        </w:rPr>
        <w:t>第三次台海危機</w:t>
      </w:r>
      <w:r w:rsidR="00A62510" w:rsidRPr="00FA3FDA">
        <w:rPr>
          <w:rFonts w:ascii="Garamond" w:eastAsia="標楷體" w:hAnsi="Garamond"/>
          <w:b/>
          <w:color w:val="000000"/>
        </w:rPr>
        <w:t>(</w:t>
      </w:r>
      <w:r w:rsidR="00A62510" w:rsidRPr="00FA3FDA">
        <w:rPr>
          <w:rFonts w:ascii="Garamond" w:eastAsia="標楷體" w:hAnsi="Garamond"/>
          <w:b/>
          <w:color w:val="000000"/>
        </w:rPr>
        <w:t>同學分組課堂報告</w:t>
      </w:r>
      <w:r w:rsidR="00A62510" w:rsidRPr="00FA3FDA">
        <w:rPr>
          <w:rFonts w:ascii="Garamond" w:eastAsia="標楷體" w:hAnsi="Garamond"/>
          <w:b/>
          <w:color w:val="000000"/>
        </w:rPr>
        <w:t>)</w:t>
      </w:r>
      <w:r w:rsidR="00A62510" w:rsidRPr="00FA3FDA">
        <w:rPr>
          <w:rFonts w:ascii="Garamond" w:eastAsia="標楷體" w:hAnsi="Garamond"/>
          <w:b/>
          <w:color w:val="000000"/>
        </w:rPr>
        <w:t>：台海飛彈危機</w:t>
      </w:r>
      <w:r w:rsidR="00A62510" w:rsidRPr="00FA3FDA">
        <w:rPr>
          <w:rFonts w:ascii="Garamond" w:eastAsia="標楷體" w:hAnsi="Garamond" w:hint="eastAsia"/>
          <w:b/>
          <w:color w:val="000000"/>
        </w:rPr>
        <w:t xml:space="preserve"> </w:t>
      </w:r>
      <w:r w:rsidR="00A62510" w:rsidRPr="00FA3FDA">
        <w:rPr>
          <w:rFonts w:ascii="Garamond" w:eastAsia="標楷體" w:hAnsi="Garamond"/>
          <w:b/>
          <w:color w:val="000000"/>
        </w:rPr>
        <w:t>(1996)</w:t>
      </w:r>
    </w:p>
    <w:p w14:paraId="22517DEF" w14:textId="5F21C97F" w:rsidR="00887A7E" w:rsidRPr="00FA3FDA" w:rsidRDefault="00EF05ED" w:rsidP="00C208D7">
      <w:pPr>
        <w:widowControl w:val="0"/>
        <w:spacing w:afterLines="50" w:after="180" w:line="440" w:lineRule="exact"/>
        <w:ind w:left="480" w:hangingChars="200" w:hanging="480"/>
        <w:jc w:val="both"/>
        <w:rPr>
          <w:rFonts w:ascii="Garamond" w:eastAsia="標楷體" w:hAnsi="Garamond"/>
          <w:b/>
          <w:kern w:val="2"/>
          <w:lang w:eastAsia="zh-TW"/>
        </w:rPr>
      </w:pPr>
      <w:r w:rsidRPr="00FA3FDA">
        <w:rPr>
          <w:rFonts w:ascii="Garamond" w:eastAsia="標楷體" w:hAnsi="Garamond"/>
          <w:b/>
          <w:color w:val="000000"/>
          <w:lang w:eastAsia="zh-TW"/>
        </w:rPr>
        <w:t>(</w:t>
      </w:r>
      <w:r w:rsidR="005A58CA" w:rsidRPr="00FA3FDA">
        <w:rPr>
          <w:rFonts w:ascii="Garamond" w:eastAsia="標楷體" w:hAnsi="Garamond"/>
          <w:b/>
          <w:color w:val="000000"/>
          <w:lang w:eastAsia="zh-TW"/>
        </w:rPr>
        <w:t>七</w:t>
      </w:r>
      <w:r w:rsidRPr="00FA3FDA">
        <w:rPr>
          <w:rFonts w:ascii="Garamond" w:eastAsia="標楷體" w:hAnsi="Garamond"/>
          <w:b/>
          <w:color w:val="000000"/>
          <w:lang w:eastAsia="zh-TW"/>
        </w:rPr>
        <w:t>)</w:t>
      </w:r>
      <w:r w:rsidR="00D550C0">
        <w:rPr>
          <w:rFonts w:ascii="Garamond" w:eastAsia="標楷體" w:hAnsi="Garamond" w:hint="eastAsia"/>
          <w:b/>
          <w:color w:val="000000"/>
          <w:lang w:eastAsia="zh-TW"/>
        </w:rPr>
        <w:t xml:space="preserve"> </w:t>
      </w:r>
      <w:r w:rsidR="00A62510">
        <w:rPr>
          <w:rFonts w:ascii="Garamond" w:eastAsia="標楷體" w:hAnsi="Garamond" w:hint="eastAsia"/>
          <w:b/>
          <w:color w:val="000000" w:themeColor="text1"/>
          <w:lang w:eastAsia="zh-TW"/>
        </w:rPr>
        <w:t>11/21</w:t>
      </w:r>
      <w:r w:rsidR="00A62510" w:rsidRPr="00FA3FDA">
        <w:rPr>
          <w:rFonts w:ascii="Garamond" w:eastAsia="標楷體" w:hAnsi="Garamond"/>
          <w:b/>
          <w:color w:val="000000"/>
          <w:lang w:eastAsia="zh-TW"/>
        </w:rPr>
        <w:t>第三次台海危機</w:t>
      </w:r>
      <w:r w:rsidR="00A62510" w:rsidRPr="00FA3FDA">
        <w:rPr>
          <w:rFonts w:ascii="Garamond" w:eastAsia="標楷體" w:hAnsi="Garamond"/>
          <w:b/>
          <w:color w:val="000000"/>
          <w:lang w:eastAsia="zh-TW"/>
        </w:rPr>
        <w:t>(</w:t>
      </w:r>
      <w:r w:rsidR="00A62510" w:rsidRPr="00FA3FDA">
        <w:rPr>
          <w:rFonts w:ascii="Garamond" w:eastAsia="標楷體" w:hAnsi="Garamond"/>
          <w:b/>
          <w:color w:val="000000"/>
          <w:lang w:eastAsia="zh-TW"/>
        </w:rPr>
        <w:t>同學分組課堂報告</w:t>
      </w:r>
      <w:r w:rsidR="00A62510" w:rsidRPr="00FA3FDA">
        <w:rPr>
          <w:rFonts w:ascii="Garamond" w:eastAsia="標楷體" w:hAnsi="Garamond"/>
          <w:b/>
          <w:color w:val="000000"/>
          <w:lang w:eastAsia="zh-TW"/>
        </w:rPr>
        <w:t>)</w:t>
      </w:r>
      <w:r w:rsidR="00A62510" w:rsidRPr="00FA3FDA">
        <w:rPr>
          <w:rFonts w:ascii="Garamond" w:eastAsia="標楷體" w:hAnsi="Garamond"/>
          <w:b/>
          <w:color w:val="000000"/>
          <w:lang w:eastAsia="zh-TW"/>
        </w:rPr>
        <w:t>：</w:t>
      </w:r>
      <w:proofErr w:type="gramStart"/>
      <w:r w:rsidR="00A62510" w:rsidRPr="00FA3FDA">
        <w:rPr>
          <w:rFonts w:ascii="Garamond" w:eastAsia="標楷體" w:hAnsi="Garamond" w:hint="eastAsia"/>
          <w:b/>
          <w:color w:val="000000"/>
          <w:lang w:eastAsia="zh-TW"/>
        </w:rPr>
        <w:t>中國圍台軍</w:t>
      </w:r>
      <w:proofErr w:type="gramEnd"/>
      <w:r w:rsidR="00A62510" w:rsidRPr="00FA3FDA">
        <w:rPr>
          <w:rFonts w:ascii="Garamond" w:eastAsia="標楷體" w:hAnsi="Garamond" w:hint="eastAsia"/>
          <w:b/>
          <w:color w:val="000000"/>
          <w:lang w:eastAsia="zh-TW"/>
        </w:rPr>
        <w:t>演</w:t>
      </w:r>
      <w:r w:rsidR="00A62510" w:rsidRPr="00FA3FDA">
        <w:rPr>
          <w:rFonts w:ascii="Garamond" w:eastAsia="標楷體" w:hAnsi="Garamond" w:hint="eastAsia"/>
          <w:b/>
          <w:color w:val="000000"/>
          <w:lang w:eastAsia="zh-TW"/>
        </w:rPr>
        <w:t xml:space="preserve"> </w:t>
      </w:r>
      <w:r w:rsidR="00A62510" w:rsidRPr="00FA3FDA">
        <w:rPr>
          <w:rFonts w:ascii="Garamond" w:eastAsia="標楷體" w:hAnsi="Garamond"/>
          <w:b/>
          <w:color w:val="000000"/>
          <w:lang w:eastAsia="zh-TW"/>
        </w:rPr>
        <w:t>(2022)</w:t>
      </w:r>
    </w:p>
    <w:p w14:paraId="2B5907AD" w14:textId="0BE80558" w:rsidR="00E72304" w:rsidRDefault="00EF05ED" w:rsidP="004D171F">
      <w:pPr>
        <w:pStyle w:val="a8"/>
        <w:snapToGrid/>
        <w:spacing w:afterLines="50" w:after="180" w:line="440" w:lineRule="exact"/>
        <w:ind w:left="480" w:hangingChars="200" w:hanging="480"/>
        <w:jc w:val="both"/>
        <w:rPr>
          <w:rFonts w:ascii="Garamond" w:eastAsia="標楷體" w:hAnsi="Garamond"/>
          <w:b/>
          <w:color w:val="000000"/>
          <w:sz w:val="24"/>
          <w:szCs w:val="24"/>
        </w:rPr>
      </w:pPr>
      <w:r w:rsidRPr="00FA3FDA">
        <w:rPr>
          <w:rFonts w:ascii="Garamond" w:eastAsia="標楷體" w:hAnsi="Garamond"/>
          <w:b/>
          <w:color w:val="000000" w:themeColor="text1"/>
          <w:sz w:val="24"/>
          <w:szCs w:val="24"/>
        </w:rPr>
        <w:t>(</w:t>
      </w:r>
      <w:r w:rsidR="005A58CA">
        <w:rPr>
          <w:rFonts w:ascii="Garamond" w:eastAsia="標楷體" w:hAnsi="Garamond" w:hint="eastAsia"/>
          <w:b/>
          <w:color w:val="000000" w:themeColor="text1"/>
          <w:sz w:val="24"/>
          <w:szCs w:val="24"/>
        </w:rPr>
        <w:t>八</w:t>
      </w:r>
      <w:r w:rsidRPr="00FA3FDA">
        <w:rPr>
          <w:rFonts w:ascii="Garamond" w:eastAsia="標楷體" w:hAnsi="Garamond"/>
          <w:b/>
          <w:color w:val="000000" w:themeColor="text1"/>
          <w:sz w:val="24"/>
          <w:szCs w:val="24"/>
        </w:rPr>
        <w:t>)</w:t>
      </w:r>
      <w:r w:rsidR="00D550C0">
        <w:rPr>
          <w:rFonts w:ascii="Garamond" w:eastAsia="標楷體" w:hAnsi="Garamond" w:hint="eastAsia"/>
          <w:b/>
          <w:color w:val="000000" w:themeColor="text1"/>
          <w:sz w:val="24"/>
          <w:szCs w:val="24"/>
        </w:rPr>
        <w:t xml:space="preserve"> </w:t>
      </w:r>
    </w:p>
    <w:p w14:paraId="63B34D7A" w14:textId="77777777" w:rsidR="002501B1" w:rsidRPr="004D171F" w:rsidRDefault="002501B1" w:rsidP="004D171F">
      <w:pPr>
        <w:pStyle w:val="a8"/>
        <w:snapToGrid/>
        <w:spacing w:afterLines="50" w:after="180" w:line="440" w:lineRule="exact"/>
        <w:ind w:left="480" w:hangingChars="200" w:hanging="480"/>
        <w:jc w:val="both"/>
        <w:rPr>
          <w:rFonts w:ascii="Garamond" w:eastAsia="標楷體" w:hAnsi="Garamond"/>
          <w:color w:val="000000"/>
          <w:sz w:val="24"/>
          <w:szCs w:val="24"/>
        </w:rPr>
      </w:pPr>
    </w:p>
    <w:p w14:paraId="70B02772" w14:textId="77777777" w:rsidR="00EF2B72" w:rsidRPr="005841C0" w:rsidRDefault="00EF2B72" w:rsidP="005841C0">
      <w:pPr>
        <w:spacing w:afterLines="50" w:after="180" w:line="440" w:lineRule="exact"/>
        <w:jc w:val="center"/>
        <w:rPr>
          <w:rFonts w:ascii="Garamond" w:eastAsia="標楷體" w:hAnsi="Garamond"/>
          <w:b/>
          <w:color w:val="000000"/>
          <w:sz w:val="32"/>
          <w:szCs w:val="32"/>
          <w:lang w:eastAsia="zh-TW"/>
        </w:rPr>
      </w:pPr>
      <w:bookmarkStart w:id="0" w:name="_Hlk199945904"/>
      <w:r w:rsidRPr="005841C0">
        <w:rPr>
          <w:rFonts w:ascii="Garamond" w:eastAsia="標楷體" w:hAnsi="Garamond"/>
          <w:b/>
          <w:color w:val="000000"/>
          <w:sz w:val="32"/>
          <w:szCs w:val="32"/>
          <w:lang w:eastAsia="zh-TW"/>
        </w:rPr>
        <w:t>蔡育岱老師</w:t>
      </w:r>
      <w:r w:rsidR="005C7451">
        <w:rPr>
          <w:rFonts w:ascii="Garamond" w:eastAsia="標楷體" w:hAnsi="Garamond" w:hint="eastAsia"/>
          <w:b/>
          <w:color w:val="000000"/>
          <w:sz w:val="32"/>
          <w:szCs w:val="32"/>
          <w:lang w:eastAsia="zh-TW"/>
        </w:rPr>
        <w:t xml:space="preserve"> </w:t>
      </w:r>
      <w:r w:rsidRPr="005841C0">
        <w:rPr>
          <w:rFonts w:ascii="Garamond" w:eastAsia="標楷體" w:hAnsi="Garamond"/>
          <w:b/>
          <w:color w:val="000000"/>
          <w:sz w:val="32"/>
          <w:szCs w:val="32"/>
          <w:lang w:eastAsia="zh-TW"/>
        </w:rPr>
        <w:t>部分</w:t>
      </w:r>
    </w:p>
    <w:bookmarkEnd w:id="0"/>
    <w:p w14:paraId="30E6305C" w14:textId="19550BD3" w:rsidR="004D171F" w:rsidRPr="00FA3FDA" w:rsidRDefault="004D171F" w:rsidP="00C208D7">
      <w:pPr>
        <w:widowControl w:val="0"/>
        <w:spacing w:afterLines="50" w:after="180" w:line="440" w:lineRule="exact"/>
        <w:ind w:left="480" w:hangingChars="200" w:hanging="480"/>
        <w:jc w:val="both"/>
        <w:rPr>
          <w:rFonts w:ascii="Garamond" w:eastAsia="標楷體" w:hAnsi="Garamond"/>
          <w:b/>
          <w:color w:val="000000"/>
          <w:kern w:val="2"/>
          <w:lang w:eastAsia="zh-TW"/>
        </w:rPr>
      </w:pPr>
      <w:r w:rsidRPr="00FA3FDA">
        <w:rPr>
          <w:rFonts w:ascii="Garamond" w:eastAsia="標楷體" w:hAnsi="Garamond"/>
          <w:b/>
          <w:color w:val="000000"/>
          <w:kern w:val="2"/>
          <w:lang w:eastAsia="zh-TW"/>
        </w:rPr>
        <w:t>(</w:t>
      </w:r>
      <w:r w:rsidR="003B6F9D">
        <w:rPr>
          <w:rFonts w:ascii="Garamond" w:eastAsia="標楷體" w:hAnsi="Garamond" w:hint="eastAsia"/>
          <w:b/>
          <w:color w:val="000000"/>
          <w:kern w:val="2"/>
          <w:lang w:eastAsia="zh-TW"/>
        </w:rPr>
        <w:t>九</w:t>
      </w:r>
      <w:r w:rsidRPr="00FA3FDA">
        <w:rPr>
          <w:rFonts w:ascii="Garamond" w:eastAsia="標楷體" w:hAnsi="Garamond"/>
          <w:b/>
          <w:color w:val="000000"/>
          <w:kern w:val="2"/>
          <w:lang w:eastAsia="zh-TW"/>
        </w:rPr>
        <w:t>)</w:t>
      </w:r>
      <w:r w:rsidR="00BE10F3">
        <w:rPr>
          <w:rFonts w:ascii="Garamond" w:eastAsia="標楷體" w:hAnsi="Garamond" w:hint="eastAsia"/>
          <w:b/>
          <w:color w:val="000000"/>
          <w:kern w:val="2"/>
          <w:lang w:eastAsia="zh-TW"/>
        </w:rPr>
        <w:t xml:space="preserve"> </w:t>
      </w:r>
      <w:r w:rsidRPr="00FA3FDA">
        <w:rPr>
          <w:rFonts w:ascii="Garamond" w:eastAsia="標楷體" w:hAnsi="Garamond"/>
          <w:b/>
          <w:color w:val="000000"/>
          <w:lang w:eastAsia="zh-TW"/>
        </w:rPr>
        <w:t>人性問題～經典著作之考掘</w:t>
      </w:r>
    </w:p>
    <w:p w14:paraId="09D9FB4A" w14:textId="6FB236DD" w:rsidR="006F6099" w:rsidRPr="00FA3FDA" w:rsidRDefault="00EF05ED" w:rsidP="00C208D7">
      <w:pPr>
        <w:widowControl w:val="0"/>
        <w:spacing w:afterLines="50" w:after="180" w:line="440" w:lineRule="exact"/>
        <w:ind w:left="480" w:hangingChars="200" w:hanging="480"/>
        <w:jc w:val="both"/>
        <w:rPr>
          <w:rFonts w:ascii="Garamond" w:eastAsia="標楷體" w:hAnsi="Garamond"/>
          <w:b/>
          <w:color w:val="000000"/>
          <w:kern w:val="2"/>
          <w:lang w:eastAsia="zh-TW"/>
        </w:rPr>
      </w:pPr>
      <w:r w:rsidRPr="00FA3FDA">
        <w:rPr>
          <w:rFonts w:ascii="Garamond" w:eastAsia="標楷體" w:hAnsi="Garamond"/>
          <w:b/>
          <w:color w:val="000000"/>
          <w:kern w:val="2"/>
          <w:lang w:eastAsia="zh-TW"/>
        </w:rPr>
        <w:t>(</w:t>
      </w:r>
      <w:r w:rsidR="003B6F9D">
        <w:rPr>
          <w:rFonts w:ascii="Garamond" w:eastAsia="標楷體" w:hAnsi="Garamond" w:hint="eastAsia"/>
          <w:b/>
          <w:color w:val="000000"/>
          <w:kern w:val="2"/>
          <w:lang w:eastAsia="zh-TW"/>
        </w:rPr>
        <w:t>十</w:t>
      </w:r>
      <w:r w:rsidRPr="00FA3FDA">
        <w:rPr>
          <w:rFonts w:ascii="Garamond" w:eastAsia="標楷體" w:hAnsi="Garamond"/>
          <w:b/>
          <w:color w:val="000000"/>
          <w:kern w:val="2"/>
          <w:lang w:eastAsia="zh-TW"/>
        </w:rPr>
        <w:t>)</w:t>
      </w:r>
      <w:r w:rsidR="00BE10F3">
        <w:rPr>
          <w:rFonts w:ascii="Garamond" w:eastAsia="標楷體" w:hAnsi="Garamond" w:hint="eastAsia"/>
          <w:b/>
          <w:color w:val="000000"/>
          <w:kern w:val="2"/>
          <w:lang w:eastAsia="zh-TW"/>
        </w:rPr>
        <w:t xml:space="preserve"> </w:t>
      </w:r>
      <w:r w:rsidR="004D171F" w:rsidRPr="00FA3FDA">
        <w:rPr>
          <w:rFonts w:ascii="Garamond" w:eastAsia="標楷體" w:hAnsi="Garamond"/>
          <w:b/>
          <w:lang w:eastAsia="zh-TW"/>
        </w:rPr>
        <w:t>溝通、談判</w:t>
      </w:r>
      <w:r w:rsidR="004D171F" w:rsidRPr="00FA3FDA">
        <w:rPr>
          <w:rFonts w:ascii="Garamond" w:eastAsia="標楷體" w:hAnsi="Garamond"/>
          <w:b/>
          <w:lang w:eastAsia="zh-TW"/>
        </w:rPr>
        <w:t>(</w:t>
      </w:r>
      <w:r w:rsidR="004D171F" w:rsidRPr="00FA3FDA">
        <w:rPr>
          <w:rFonts w:ascii="Garamond" w:eastAsia="標楷體" w:hAnsi="Garamond"/>
          <w:b/>
          <w:lang w:eastAsia="zh-TW"/>
        </w:rPr>
        <w:t>賽局理論</w:t>
      </w:r>
      <w:r w:rsidR="004D171F" w:rsidRPr="00FA3FDA">
        <w:rPr>
          <w:rFonts w:ascii="Garamond" w:eastAsia="標楷體" w:hAnsi="Garamond"/>
          <w:b/>
          <w:lang w:eastAsia="zh-TW"/>
        </w:rPr>
        <w:t>)</w:t>
      </w:r>
    </w:p>
    <w:p w14:paraId="0A89EC66" w14:textId="22EFC22F" w:rsidR="00BC75D5" w:rsidRPr="00FA3FDA" w:rsidRDefault="00EF05ED" w:rsidP="00C208D7">
      <w:pPr>
        <w:widowControl w:val="0"/>
        <w:spacing w:afterLines="50" w:after="180" w:line="440" w:lineRule="exact"/>
        <w:ind w:left="480" w:hangingChars="200" w:hanging="480"/>
        <w:jc w:val="both"/>
        <w:rPr>
          <w:rFonts w:ascii="Garamond" w:eastAsia="標楷體" w:hAnsi="Garamond"/>
          <w:b/>
          <w:color w:val="FF0000"/>
          <w:lang w:eastAsia="zh-TW"/>
        </w:rPr>
      </w:pPr>
      <w:r w:rsidRPr="00FA3FDA">
        <w:rPr>
          <w:rFonts w:ascii="Garamond" w:eastAsia="標楷體" w:hAnsi="Garamond"/>
          <w:b/>
          <w:color w:val="000000" w:themeColor="text1"/>
          <w:lang w:eastAsia="zh-TW"/>
        </w:rPr>
        <w:t>(</w:t>
      </w:r>
      <w:r w:rsidR="003B6F9D">
        <w:rPr>
          <w:rFonts w:ascii="Garamond" w:eastAsia="標楷體" w:hAnsi="Garamond" w:hint="eastAsia"/>
          <w:b/>
          <w:color w:val="000000" w:themeColor="text1"/>
          <w:lang w:eastAsia="zh-TW"/>
        </w:rPr>
        <w:t>十一</w:t>
      </w:r>
      <w:r w:rsidRPr="00FA3FDA">
        <w:rPr>
          <w:rFonts w:ascii="Garamond" w:eastAsia="標楷體" w:hAnsi="Garamond"/>
          <w:b/>
          <w:color w:val="000000" w:themeColor="text1"/>
          <w:lang w:eastAsia="zh-TW"/>
        </w:rPr>
        <w:t>)</w:t>
      </w:r>
      <w:r w:rsidR="004D171F" w:rsidRPr="00FA3FDA">
        <w:rPr>
          <w:rFonts w:ascii="Garamond" w:eastAsia="標楷體" w:hAnsi="Garamond"/>
          <w:b/>
          <w:color w:val="000000"/>
          <w:lang w:eastAsia="zh-TW"/>
        </w:rPr>
        <w:t>決策理論的分析與方法</w:t>
      </w:r>
    </w:p>
    <w:p w14:paraId="683EC677" w14:textId="62F94F54" w:rsidR="004D171F" w:rsidRPr="00FA3FDA" w:rsidRDefault="00500DA4" w:rsidP="00C208D7">
      <w:pPr>
        <w:widowControl w:val="0"/>
        <w:spacing w:afterLines="50" w:after="180" w:line="440" w:lineRule="exact"/>
        <w:ind w:left="480" w:hangingChars="200" w:hanging="480"/>
        <w:jc w:val="both"/>
        <w:rPr>
          <w:rFonts w:ascii="Garamond" w:eastAsia="標楷體" w:hAnsi="Garamond"/>
          <w:b/>
          <w:lang w:eastAsia="zh-TW"/>
        </w:rPr>
      </w:pPr>
      <w:r w:rsidRPr="00FA3FDA">
        <w:rPr>
          <w:rFonts w:ascii="Garamond" w:eastAsia="標楷體" w:hAnsi="Garamond" w:hint="eastAsia"/>
          <w:b/>
          <w:lang w:eastAsia="zh-TW"/>
        </w:rPr>
        <w:t>(</w:t>
      </w:r>
      <w:r w:rsidR="003B6F9D">
        <w:rPr>
          <w:rFonts w:ascii="Garamond" w:eastAsia="標楷體" w:hAnsi="Garamond" w:hint="eastAsia"/>
          <w:b/>
          <w:lang w:eastAsia="zh-TW"/>
        </w:rPr>
        <w:t>十二</w:t>
      </w:r>
      <w:r w:rsidRPr="00FA3FDA">
        <w:rPr>
          <w:rFonts w:ascii="Garamond" w:eastAsia="標楷體" w:hAnsi="Garamond"/>
          <w:b/>
          <w:lang w:eastAsia="zh-TW"/>
        </w:rPr>
        <w:t>)</w:t>
      </w:r>
      <w:r w:rsidR="00B725F4" w:rsidRPr="00FA3FDA">
        <w:rPr>
          <w:rFonts w:ascii="Garamond" w:eastAsia="標楷體" w:hAnsi="Garamond" w:hint="eastAsia"/>
          <w:b/>
          <w:lang w:eastAsia="zh-TW"/>
        </w:rPr>
        <w:t xml:space="preserve"> </w:t>
      </w:r>
      <w:r w:rsidR="004D171F" w:rsidRPr="00FA3FDA">
        <w:rPr>
          <w:rFonts w:ascii="Garamond" w:eastAsia="標楷體" w:hAnsi="Garamond"/>
          <w:b/>
          <w:color w:val="000000"/>
          <w:lang w:eastAsia="zh-TW"/>
        </w:rPr>
        <w:t>衝突管理與問題解決</w:t>
      </w:r>
    </w:p>
    <w:p w14:paraId="4B50B306" w14:textId="7012CB57" w:rsidR="009B0F68" w:rsidRPr="00FA3FDA" w:rsidRDefault="00EF05ED" w:rsidP="00C208D7">
      <w:pPr>
        <w:widowControl w:val="0"/>
        <w:spacing w:afterLines="50" w:after="180" w:line="440" w:lineRule="exact"/>
        <w:ind w:left="480" w:hangingChars="200" w:hanging="480"/>
        <w:jc w:val="both"/>
        <w:rPr>
          <w:rFonts w:ascii="Garamond" w:eastAsia="標楷體" w:hAnsi="Garamond"/>
          <w:b/>
          <w:color w:val="000000" w:themeColor="text1"/>
          <w:lang w:eastAsia="zh-TW"/>
        </w:rPr>
      </w:pPr>
      <w:r w:rsidRPr="00FA3FDA">
        <w:rPr>
          <w:rFonts w:ascii="Garamond" w:eastAsia="標楷體" w:hAnsi="Garamond"/>
          <w:b/>
          <w:color w:val="000000"/>
          <w:lang w:eastAsia="zh-TW"/>
        </w:rPr>
        <w:t>(</w:t>
      </w:r>
      <w:r w:rsidR="003B6F9D">
        <w:rPr>
          <w:rFonts w:ascii="Garamond" w:eastAsia="標楷體" w:hAnsi="Garamond" w:hint="eastAsia"/>
          <w:b/>
          <w:color w:val="000000"/>
          <w:lang w:eastAsia="zh-TW"/>
        </w:rPr>
        <w:t>十三</w:t>
      </w:r>
      <w:r w:rsidRPr="00FA3FDA">
        <w:rPr>
          <w:rFonts w:ascii="Garamond" w:eastAsia="標楷體" w:hAnsi="Garamond"/>
          <w:b/>
          <w:color w:val="000000"/>
          <w:lang w:eastAsia="zh-TW"/>
        </w:rPr>
        <w:t>)</w:t>
      </w:r>
      <w:r w:rsidR="00BE10F3">
        <w:rPr>
          <w:rFonts w:ascii="Garamond" w:eastAsia="標楷體" w:hAnsi="Garamond" w:hint="eastAsia"/>
          <w:b/>
          <w:color w:val="000000"/>
          <w:lang w:eastAsia="zh-TW"/>
        </w:rPr>
        <w:t xml:space="preserve"> </w:t>
      </w:r>
      <w:r w:rsidR="00500DA4" w:rsidRPr="00FA3FDA">
        <w:rPr>
          <w:rFonts w:ascii="Garamond" w:eastAsia="標楷體" w:hAnsi="Garamond"/>
          <w:b/>
          <w:color w:val="000000"/>
          <w:lang w:eastAsia="zh-TW"/>
        </w:rPr>
        <w:t>個案研究分析</w:t>
      </w:r>
    </w:p>
    <w:p w14:paraId="71F0C751" w14:textId="39E24F19" w:rsidR="00D74056" w:rsidRPr="00FA3FDA" w:rsidRDefault="00EF05ED" w:rsidP="00C208D7">
      <w:pPr>
        <w:spacing w:afterLines="50" w:after="180" w:line="440" w:lineRule="exact"/>
        <w:rPr>
          <w:rFonts w:ascii="Garamond" w:eastAsia="標楷體" w:hAnsi="Garamond"/>
          <w:b/>
          <w:color w:val="000000"/>
          <w:lang w:eastAsia="zh-TW"/>
        </w:rPr>
      </w:pPr>
      <w:r w:rsidRPr="00FA3FDA">
        <w:rPr>
          <w:rFonts w:ascii="Garamond" w:eastAsia="標楷體" w:hAnsi="Garamond"/>
          <w:b/>
          <w:color w:val="000000"/>
          <w:lang w:eastAsia="zh-TW"/>
        </w:rPr>
        <w:t>(</w:t>
      </w:r>
      <w:r w:rsidR="003B6F9D">
        <w:rPr>
          <w:rFonts w:ascii="Garamond" w:eastAsia="標楷體" w:hAnsi="Garamond" w:hint="eastAsia"/>
          <w:b/>
          <w:color w:val="000000"/>
          <w:lang w:eastAsia="zh-TW"/>
        </w:rPr>
        <w:t>十四</w:t>
      </w:r>
      <w:r w:rsidRPr="00FA3FDA">
        <w:rPr>
          <w:rFonts w:ascii="Garamond" w:eastAsia="標楷體" w:hAnsi="Garamond"/>
          <w:b/>
          <w:color w:val="000000"/>
          <w:lang w:eastAsia="zh-TW"/>
        </w:rPr>
        <w:t>)</w:t>
      </w:r>
      <w:r w:rsidR="00BE10F3">
        <w:rPr>
          <w:rFonts w:ascii="Garamond" w:eastAsia="標楷體" w:hAnsi="Garamond" w:hint="eastAsia"/>
          <w:b/>
          <w:color w:val="000000"/>
          <w:lang w:eastAsia="zh-TW"/>
        </w:rPr>
        <w:t xml:space="preserve"> </w:t>
      </w:r>
      <w:r w:rsidR="00500DA4" w:rsidRPr="00FA3FDA">
        <w:rPr>
          <w:rFonts w:ascii="Garamond" w:eastAsia="標楷體" w:hAnsi="Garamond"/>
          <w:b/>
          <w:color w:val="000000"/>
          <w:lang w:eastAsia="zh-TW"/>
        </w:rPr>
        <w:t>個案研究分析</w:t>
      </w:r>
    </w:p>
    <w:p w14:paraId="3D1B5BF9" w14:textId="3A014CF9" w:rsidR="000B7F76" w:rsidRPr="00FA3FDA" w:rsidRDefault="00EF05ED" w:rsidP="00C208D7">
      <w:pPr>
        <w:spacing w:afterLines="50" w:after="180" w:line="440" w:lineRule="exact"/>
        <w:rPr>
          <w:rFonts w:ascii="Garamond" w:eastAsia="標楷體" w:hAnsi="Garamond"/>
          <w:b/>
          <w:color w:val="000000"/>
          <w:lang w:eastAsia="zh-TW"/>
        </w:rPr>
      </w:pPr>
      <w:r w:rsidRPr="00FA3FDA">
        <w:rPr>
          <w:rFonts w:ascii="Garamond" w:eastAsia="標楷體" w:hAnsi="Garamond"/>
          <w:b/>
          <w:color w:val="000000"/>
          <w:lang w:eastAsia="zh-TW"/>
        </w:rPr>
        <w:t>(</w:t>
      </w:r>
      <w:r w:rsidR="003B6F9D">
        <w:rPr>
          <w:rFonts w:ascii="Garamond" w:eastAsia="標楷體" w:hAnsi="Garamond" w:hint="eastAsia"/>
          <w:b/>
          <w:color w:val="000000"/>
          <w:lang w:eastAsia="zh-TW"/>
        </w:rPr>
        <w:t>十五</w:t>
      </w:r>
      <w:r w:rsidRPr="00FA3FDA">
        <w:rPr>
          <w:rFonts w:ascii="Garamond" w:eastAsia="標楷體" w:hAnsi="Garamond"/>
          <w:b/>
          <w:color w:val="000000"/>
          <w:lang w:eastAsia="zh-TW"/>
        </w:rPr>
        <w:t>)</w:t>
      </w:r>
      <w:r w:rsidR="00BE10F3">
        <w:rPr>
          <w:rFonts w:ascii="Garamond" w:eastAsia="標楷體" w:hAnsi="Garamond" w:hint="eastAsia"/>
          <w:b/>
          <w:color w:val="000000"/>
          <w:lang w:eastAsia="zh-TW"/>
        </w:rPr>
        <w:t xml:space="preserve"> </w:t>
      </w:r>
      <w:r w:rsidR="00E72304" w:rsidRPr="00FA3FDA">
        <w:rPr>
          <w:rFonts w:ascii="Garamond" w:eastAsia="標楷體" w:hAnsi="Garamond"/>
          <w:b/>
          <w:color w:val="000000"/>
          <w:lang w:eastAsia="zh-TW"/>
        </w:rPr>
        <w:t>個案研究分析</w:t>
      </w:r>
    </w:p>
    <w:sectPr w:rsidR="000B7F76" w:rsidRPr="00FA3FDA" w:rsidSect="00F5543E"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E4CD97" w14:textId="77777777" w:rsidR="00004582" w:rsidRDefault="00004582" w:rsidP="00F5543E">
      <w:r>
        <w:separator/>
      </w:r>
    </w:p>
  </w:endnote>
  <w:endnote w:type="continuationSeparator" w:id="0">
    <w:p w14:paraId="0C50516C" w14:textId="77777777" w:rsidR="00004582" w:rsidRDefault="00004582" w:rsidP="00F554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6183B" w14:textId="77777777" w:rsidR="007A2862" w:rsidRDefault="007A2862" w:rsidP="007A4FA1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53C5B0A" w14:textId="77777777" w:rsidR="007A2862" w:rsidRDefault="007A2862" w:rsidP="007A4FA1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F34B9C" w14:textId="77777777" w:rsidR="007A2862" w:rsidRDefault="007A2862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612D8" w:rsidRPr="008612D8">
      <w:rPr>
        <w:noProof/>
        <w:lang w:val="zh-TW"/>
      </w:rPr>
      <w:t>1</w:t>
    </w:r>
    <w:r>
      <w:fldChar w:fldCharType="end"/>
    </w:r>
  </w:p>
  <w:p w14:paraId="3CA87384" w14:textId="77777777" w:rsidR="007A2862" w:rsidRDefault="007A2862" w:rsidP="007A4FA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59221" w14:textId="77777777" w:rsidR="00004582" w:rsidRDefault="00004582" w:rsidP="00F5543E">
      <w:r>
        <w:separator/>
      </w:r>
    </w:p>
  </w:footnote>
  <w:footnote w:type="continuationSeparator" w:id="0">
    <w:p w14:paraId="57D0DECD" w14:textId="77777777" w:rsidR="00004582" w:rsidRDefault="00004582" w:rsidP="00F554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AC4984"/>
    <w:multiLevelType w:val="hybridMultilevel"/>
    <w:tmpl w:val="D4788B74"/>
    <w:lvl w:ilvl="0" w:tplc="DADA76F4">
      <w:start w:val="1"/>
      <w:numFmt w:val="taiwaneseCountingThousand"/>
      <w:lvlText w:val="(%1)"/>
      <w:lvlJc w:val="left"/>
      <w:pPr>
        <w:ind w:left="443" w:hanging="443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C8B0DD0"/>
    <w:multiLevelType w:val="hybridMultilevel"/>
    <w:tmpl w:val="B2D2B0AE"/>
    <w:lvl w:ilvl="0" w:tplc="05A29B7E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7C8C5344"/>
    <w:multiLevelType w:val="hybridMultilevel"/>
    <w:tmpl w:val="2C2E2F36"/>
    <w:lvl w:ilvl="0" w:tplc="99B68072">
      <w:start w:val="1"/>
      <w:numFmt w:val="bullet"/>
      <w:lvlText w:val="●"/>
      <w:lvlJc w:val="left"/>
      <w:pPr>
        <w:tabs>
          <w:tab w:val="num" w:pos="600"/>
        </w:tabs>
        <w:ind w:left="60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num w:numId="1" w16cid:durableId="948468389">
    <w:abstractNumId w:val="1"/>
  </w:num>
  <w:num w:numId="2" w16cid:durableId="1320421412">
    <w:abstractNumId w:val="2"/>
  </w:num>
  <w:num w:numId="3" w16cid:durableId="2957247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B59"/>
    <w:rsid w:val="00004582"/>
    <w:rsid w:val="00005B21"/>
    <w:rsid w:val="00007874"/>
    <w:rsid w:val="00036D67"/>
    <w:rsid w:val="000404D2"/>
    <w:rsid w:val="000438ED"/>
    <w:rsid w:val="00050FB4"/>
    <w:rsid w:val="000A7D2B"/>
    <w:rsid w:val="000B0313"/>
    <w:rsid w:val="000B1B80"/>
    <w:rsid w:val="000B6C28"/>
    <w:rsid w:val="000B7D51"/>
    <w:rsid w:val="000B7F76"/>
    <w:rsid w:val="000D46A8"/>
    <w:rsid w:val="000E1CAA"/>
    <w:rsid w:val="000F70F8"/>
    <w:rsid w:val="000F7765"/>
    <w:rsid w:val="0012160D"/>
    <w:rsid w:val="00134E54"/>
    <w:rsid w:val="00136CCA"/>
    <w:rsid w:val="00143C8C"/>
    <w:rsid w:val="00144924"/>
    <w:rsid w:val="00166319"/>
    <w:rsid w:val="00171A65"/>
    <w:rsid w:val="00180A73"/>
    <w:rsid w:val="00184E44"/>
    <w:rsid w:val="001D2A1E"/>
    <w:rsid w:val="001D5543"/>
    <w:rsid w:val="002009E0"/>
    <w:rsid w:val="00202E6D"/>
    <w:rsid w:val="002501B1"/>
    <w:rsid w:val="0026124A"/>
    <w:rsid w:val="00262B4F"/>
    <w:rsid w:val="002724FF"/>
    <w:rsid w:val="00281810"/>
    <w:rsid w:val="002A5AC6"/>
    <w:rsid w:val="002D0E7B"/>
    <w:rsid w:val="002E7D49"/>
    <w:rsid w:val="002F7C37"/>
    <w:rsid w:val="00316B6E"/>
    <w:rsid w:val="0031763D"/>
    <w:rsid w:val="003219CA"/>
    <w:rsid w:val="00322EDF"/>
    <w:rsid w:val="003401E3"/>
    <w:rsid w:val="00343F13"/>
    <w:rsid w:val="00347D5C"/>
    <w:rsid w:val="00382EA4"/>
    <w:rsid w:val="00385D1D"/>
    <w:rsid w:val="0039547C"/>
    <w:rsid w:val="003969F9"/>
    <w:rsid w:val="003B4532"/>
    <w:rsid w:val="003B6F9D"/>
    <w:rsid w:val="003B799C"/>
    <w:rsid w:val="003C0E3E"/>
    <w:rsid w:val="003E1E40"/>
    <w:rsid w:val="003E552F"/>
    <w:rsid w:val="003F5183"/>
    <w:rsid w:val="0041337E"/>
    <w:rsid w:val="00414B14"/>
    <w:rsid w:val="00430BFD"/>
    <w:rsid w:val="00435E9F"/>
    <w:rsid w:val="004505A4"/>
    <w:rsid w:val="00451FC2"/>
    <w:rsid w:val="0047534E"/>
    <w:rsid w:val="004964E4"/>
    <w:rsid w:val="004C7D2B"/>
    <w:rsid w:val="004D171F"/>
    <w:rsid w:val="004D628F"/>
    <w:rsid w:val="004E775B"/>
    <w:rsid w:val="00500DA4"/>
    <w:rsid w:val="00502EC2"/>
    <w:rsid w:val="00515ADC"/>
    <w:rsid w:val="00532207"/>
    <w:rsid w:val="00535879"/>
    <w:rsid w:val="0055268B"/>
    <w:rsid w:val="00553D26"/>
    <w:rsid w:val="005841C0"/>
    <w:rsid w:val="00592C11"/>
    <w:rsid w:val="005941CE"/>
    <w:rsid w:val="005A58CA"/>
    <w:rsid w:val="005B3228"/>
    <w:rsid w:val="005C7451"/>
    <w:rsid w:val="005D4DEE"/>
    <w:rsid w:val="005D6208"/>
    <w:rsid w:val="005F35B0"/>
    <w:rsid w:val="005F5E23"/>
    <w:rsid w:val="005F7B59"/>
    <w:rsid w:val="005F7C0C"/>
    <w:rsid w:val="00605549"/>
    <w:rsid w:val="00650CC1"/>
    <w:rsid w:val="0065670F"/>
    <w:rsid w:val="00663E5E"/>
    <w:rsid w:val="00685C8B"/>
    <w:rsid w:val="006A60AD"/>
    <w:rsid w:val="006B2A90"/>
    <w:rsid w:val="006C0946"/>
    <w:rsid w:val="006E66F8"/>
    <w:rsid w:val="006F4F94"/>
    <w:rsid w:val="006F6099"/>
    <w:rsid w:val="00700E3B"/>
    <w:rsid w:val="00725F0C"/>
    <w:rsid w:val="00727617"/>
    <w:rsid w:val="00751226"/>
    <w:rsid w:val="00752E31"/>
    <w:rsid w:val="00771767"/>
    <w:rsid w:val="007724EC"/>
    <w:rsid w:val="00780F0B"/>
    <w:rsid w:val="00796A72"/>
    <w:rsid w:val="007A0A41"/>
    <w:rsid w:val="007A2862"/>
    <w:rsid w:val="007A4FA1"/>
    <w:rsid w:val="007A76AF"/>
    <w:rsid w:val="007B1679"/>
    <w:rsid w:val="007B31D3"/>
    <w:rsid w:val="007C077D"/>
    <w:rsid w:val="007C5FAE"/>
    <w:rsid w:val="007D3CB4"/>
    <w:rsid w:val="007D472F"/>
    <w:rsid w:val="007F4283"/>
    <w:rsid w:val="00814A25"/>
    <w:rsid w:val="008272F8"/>
    <w:rsid w:val="008347A0"/>
    <w:rsid w:val="00834E4B"/>
    <w:rsid w:val="008450C3"/>
    <w:rsid w:val="00851750"/>
    <w:rsid w:val="00855229"/>
    <w:rsid w:val="008612D8"/>
    <w:rsid w:val="008776E8"/>
    <w:rsid w:val="00882726"/>
    <w:rsid w:val="0088796E"/>
    <w:rsid w:val="00887A7E"/>
    <w:rsid w:val="00887CAA"/>
    <w:rsid w:val="00892465"/>
    <w:rsid w:val="008A1AD2"/>
    <w:rsid w:val="008A5A4F"/>
    <w:rsid w:val="008D0250"/>
    <w:rsid w:val="008E5A3F"/>
    <w:rsid w:val="008F668C"/>
    <w:rsid w:val="008F7831"/>
    <w:rsid w:val="009064F7"/>
    <w:rsid w:val="00921326"/>
    <w:rsid w:val="009465DD"/>
    <w:rsid w:val="00950952"/>
    <w:rsid w:val="00957942"/>
    <w:rsid w:val="00962C5F"/>
    <w:rsid w:val="00962E52"/>
    <w:rsid w:val="00974F54"/>
    <w:rsid w:val="0098165C"/>
    <w:rsid w:val="00995C08"/>
    <w:rsid w:val="00996075"/>
    <w:rsid w:val="009B0F68"/>
    <w:rsid w:val="009B6002"/>
    <w:rsid w:val="009E732E"/>
    <w:rsid w:val="009F37E4"/>
    <w:rsid w:val="00A32934"/>
    <w:rsid w:val="00A335D3"/>
    <w:rsid w:val="00A36301"/>
    <w:rsid w:val="00A51507"/>
    <w:rsid w:val="00A5616B"/>
    <w:rsid w:val="00A62510"/>
    <w:rsid w:val="00A65D1C"/>
    <w:rsid w:val="00A80DAF"/>
    <w:rsid w:val="00A80E44"/>
    <w:rsid w:val="00A81E88"/>
    <w:rsid w:val="00A83EB8"/>
    <w:rsid w:val="00A879D0"/>
    <w:rsid w:val="00A957F8"/>
    <w:rsid w:val="00AB3812"/>
    <w:rsid w:val="00AB7CF4"/>
    <w:rsid w:val="00AD0799"/>
    <w:rsid w:val="00AD453F"/>
    <w:rsid w:val="00B0612D"/>
    <w:rsid w:val="00B07BF7"/>
    <w:rsid w:val="00B725F4"/>
    <w:rsid w:val="00BA46E9"/>
    <w:rsid w:val="00BB6B66"/>
    <w:rsid w:val="00BB7B1F"/>
    <w:rsid w:val="00BC75D5"/>
    <w:rsid w:val="00BE10F3"/>
    <w:rsid w:val="00BE55D6"/>
    <w:rsid w:val="00BF5108"/>
    <w:rsid w:val="00C02AE1"/>
    <w:rsid w:val="00C1483B"/>
    <w:rsid w:val="00C208D7"/>
    <w:rsid w:val="00C20973"/>
    <w:rsid w:val="00C352EC"/>
    <w:rsid w:val="00C37124"/>
    <w:rsid w:val="00C37E32"/>
    <w:rsid w:val="00C414EA"/>
    <w:rsid w:val="00C46FE4"/>
    <w:rsid w:val="00C52021"/>
    <w:rsid w:val="00C524F0"/>
    <w:rsid w:val="00C53863"/>
    <w:rsid w:val="00C561ED"/>
    <w:rsid w:val="00C609F6"/>
    <w:rsid w:val="00C629CA"/>
    <w:rsid w:val="00C65C64"/>
    <w:rsid w:val="00C72405"/>
    <w:rsid w:val="00C81300"/>
    <w:rsid w:val="00C86A82"/>
    <w:rsid w:val="00C90792"/>
    <w:rsid w:val="00CA5885"/>
    <w:rsid w:val="00CB4561"/>
    <w:rsid w:val="00CC5A0C"/>
    <w:rsid w:val="00CC64DE"/>
    <w:rsid w:val="00CD34CC"/>
    <w:rsid w:val="00CE4991"/>
    <w:rsid w:val="00CF69D6"/>
    <w:rsid w:val="00D04D3F"/>
    <w:rsid w:val="00D109B7"/>
    <w:rsid w:val="00D3755D"/>
    <w:rsid w:val="00D420DC"/>
    <w:rsid w:val="00D45CBA"/>
    <w:rsid w:val="00D475AC"/>
    <w:rsid w:val="00D524C3"/>
    <w:rsid w:val="00D538F5"/>
    <w:rsid w:val="00D550C0"/>
    <w:rsid w:val="00D56083"/>
    <w:rsid w:val="00D576E0"/>
    <w:rsid w:val="00D74056"/>
    <w:rsid w:val="00D74180"/>
    <w:rsid w:val="00D83AB9"/>
    <w:rsid w:val="00D8510D"/>
    <w:rsid w:val="00DA15B1"/>
    <w:rsid w:val="00DB11EF"/>
    <w:rsid w:val="00DC0E1F"/>
    <w:rsid w:val="00DC224A"/>
    <w:rsid w:val="00DC30DD"/>
    <w:rsid w:val="00DC44FA"/>
    <w:rsid w:val="00DC7144"/>
    <w:rsid w:val="00DD1F93"/>
    <w:rsid w:val="00DD4B4A"/>
    <w:rsid w:val="00DE3440"/>
    <w:rsid w:val="00DE71BA"/>
    <w:rsid w:val="00DF2C13"/>
    <w:rsid w:val="00DF4D4E"/>
    <w:rsid w:val="00E0003D"/>
    <w:rsid w:val="00E0102A"/>
    <w:rsid w:val="00E15FE1"/>
    <w:rsid w:val="00E34E74"/>
    <w:rsid w:val="00E56C23"/>
    <w:rsid w:val="00E620D9"/>
    <w:rsid w:val="00E71464"/>
    <w:rsid w:val="00E72304"/>
    <w:rsid w:val="00E75BA0"/>
    <w:rsid w:val="00E83333"/>
    <w:rsid w:val="00E87B2F"/>
    <w:rsid w:val="00E96A8A"/>
    <w:rsid w:val="00EA39BB"/>
    <w:rsid w:val="00EB1B48"/>
    <w:rsid w:val="00EC52E5"/>
    <w:rsid w:val="00EE2F0B"/>
    <w:rsid w:val="00EF05ED"/>
    <w:rsid w:val="00EF2B72"/>
    <w:rsid w:val="00F15194"/>
    <w:rsid w:val="00F15B8E"/>
    <w:rsid w:val="00F16616"/>
    <w:rsid w:val="00F251DC"/>
    <w:rsid w:val="00F277D3"/>
    <w:rsid w:val="00F331C9"/>
    <w:rsid w:val="00F40060"/>
    <w:rsid w:val="00F53EE4"/>
    <w:rsid w:val="00F5543E"/>
    <w:rsid w:val="00F62B0B"/>
    <w:rsid w:val="00F732FA"/>
    <w:rsid w:val="00F763D9"/>
    <w:rsid w:val="00F94B89"/>
    <w:rsid w:val="00FA3FDA"/>
    <w:rsid w:val="00FC3131"/>
    <w:rsid w:val="00FF2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65FEA21"/>
  <w15:docId w15:val="{E46108CC-1696-4ACB-BAAE-DB1501FC2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01B1"/>
    <w:rPr>
      <w:rFonts w:ascii="Times New Roman" w:hAnsi="Times New Roman"/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5F7B5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尾 字元"/>
    <w:link w:val="a3"/>
    <w:uiPriority w:val="99"/>
    <w:rsid w:val="005F7B59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character" w:styleId="a5">
    <w:name w:val="page number"/>
    <w:basedOn w:val="a0"/>
    <w:rsid w:val="005F7B59"/>
  </w:style>
  <w:style w:type="paragraph" w:styleId="a6">
    <w:name w:val="header"/>
    <w:basedOn w:val="a"/>
    <w:link w:val="a7"/>
    <w:uiPriority w:val="99"/>
    <w:unhideWhenUsed/>
    <w:rsid w:val="00F4006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uiPriority w:val="99"/>
    <w:rsid w:val="00F40060"/>
    <w:rPr>
      <w:rFonts w:ascii="Times New Roman" w:eastAsia="新細明體" w:hAnsi="Times New Roman" w:cs="Times New Roman"/>
      <w:kern w:val="0"/>
      <w:sz w:val="20"/>
      <w:szCs w:val="20"/>
      <w:lang w:eastAsia="en-US"/>
    </w:rPr>
  </w:style>
  <w:style w:type="paragraph" w:styleId="a8">
    <w:name w:val="footnote text"/>
    <w:aliases w:val=" 字元"/>
    <w:basedOn w:val="a"/>
    <w:link w:val="a9"/>
    <w:semiHidden/>
    <w:rsid w:val="00814A25"/>
    <w:pPr>
      <w:widowControl w:val="0"/>
      <w:snapToGrid w:val="0"/>
    </w:pPr>
    <w:rPr>
      <w:kern w:val="2"/>
      <w:sz w:val="20"/>
      <w:szCs w:val="20"/>
      <w:lang w:eastAsia="zh-TW"/>
    </w:rPr>
  </w:style>
  <w:style w:type="character" w:customStyle="1" w:styleId="a9">
    <w:name w:val="註腳文字 字元"/>
    <w:aliases w:val=" 字元 字元"/>
    <w:link w:val="a8"/>
    <w:semiHidden/>
    <w:rsid w:val="00814A25"/>
    <w:rPr>
      <w:rFonts w:ascii="Times New Roman" w:eastAsia="新細明體" w:hAnsi="Times New Roman" w:cs="Times New Roman"/>
      <w:sz w:val="20"/>
      <w:szCs w:val="20"/>
    </w:rPr>
  </w:style>
  <w:style w:type="paragraph" w:styleId="aa">
    <w:name w:val="endnote text"/>
    <w:basedOn w:val="a"/>
    <w:link w:val="ab"/>
    <w:rsid w:val="00814A25"/>
    <w:pPr>
      <w:widowControl w:val="0"/>
      <w:snapToGrid w:val="0"/>
    </w:pPr>
    <w:rPr>
      <w:kern w:val="2"/>
      <w:lang w:eastAsia="zh-TW"/>
    </w:rPr>
  </w:style>
  <w:style w:type="character" w:customStyle="1" w:styleId="ab">
    <w:name w:val="章節附註文字 字元"/>
    <w:link w:val="aa"/>
    <w:rsid w:val="00814A25"/>
    <w:rPr>
      <w:rFonts w:ascii="Times New Roman" w:eastAsia="新細明體" w:hAnsi="Times New Roman" w:cs="Times New Roman"/>
      <w:szCs w:val="24"/>
    </w:rPr>
  </w:style>
  <w:style w:type="character" w:styleId="ac">
    <w:name w:val="Strong"/>
    <w:uiPriority w:val="22"/>
    <w:qFormat/>
    <w:rsid w:val="00C561ED"/>
    <w:rPr>
      <w:b/>
      <w:bCs/>
    </w:rPr>
  </w:style>
  <w:style w:type="character" w:styleId="ad">
    <w:name w:val="Hyperlink"/>
    <w:uiPriority w:val="99"/>
    <w:unhideWhenUsed/>
    <w:rsid w:val="00FC3131"/>
    <w:rPr>
      <w:color w:val="0000FF"/>
      <w:u w:val="single"/>
    </w:rPr>
  </w:style>
  <w:style w:type="character" w:customStyle="1" w:styleId="medium-font1">
    <w:name w:val="medium-font1"/>
    <w:rsid w:val="00CC64DE"/>
    <w:rPr>
      <w:sz w:val="19"/>
      <w:szCs w:val="19"/>
    </w:rPr>
  </w:style>
  <w:style w:type="character" w:customStyle="1" w:styleId="c2">
    <w:name w:val="c2"/>
    <w:basedOn w:val="a0"/>
    <w:rsid w:val="000E1CAA"/>
  </w:style>
  <w:style w:type="paragraph" w:styleId="ae">
    <w:name w:val="List Paragraph"/>
    <w:basedOn w:val="a"/>
    <w:uiPriority w:val="34"/>
    <w:qFormat/>
    <w:rsid w:val="004D171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191AA3-A4F5-4EBF-B4D2-96F127CB2B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2</Pages>
  <Words>145</Words>
  <Characters>827</Characters>
  <Application>Microsoft Office Word</Application>
  <DocSecurity>0</DocSecurity>
  <Lines>6</Lines>
  <Paragraphs>1</Paragraphs>
  <ScaleCrop>false</ScaleCrop>
  <Company>CCU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國立中正大學 戰略暨國際事務研究所</dc:title>
  <dc:creator>林泰和</dc:creator>
  <cp:lastModifiedBy>Admin</cp:lastModifiedBy>
  <cp:revision>30</cp:revision>
  <cp:lastPrinted>2025-09-06T04:04:00Z</cp:lastPrinted>
  <dcterms:created xsi:type="dcterms:W3CDTF">2020-09-01T02:28:00Z</dcterms:created>
  <dcterms:modified xsi:type="dcterms:W3CDTF">2026-07-30T02:21:00Z</dcterms:modified>
</cp:coreProperties>
</file>