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42EC" w14:textId="2FE79C75" w:rsidR="00FE0BCC" w:rsidRPr="002F1DD8" w:rsidRDefault="00FE0BCC" w:rsidP="002F1DD8">
      <w:pPr>
        <w:pStyle w:val="ac"/>
        <w:jc w:val="center"/>
        <w:rPr>
          <w:rFonts w:ascii="標楷體" w:eastAsia="標楷體" w:hAnsi="標楷體"/>
          <w:sz w:val="28"/>
          <w:szCs w:val="28"/>
        </w:rPr>
      </w:pPr>
      <w:r w:rsidRPr="002F1DD8">
        <w:rPr>
          <w:rFonts w:ascii="標楷體" w:eastAsia="標楷體" w:hAnsi="標楷體" w:hint="eastAsia"/>
          <w:sz w:val="28"/>
          <w:szCs w:val="28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7B21FCB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17E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B26E" w14:textId="47DB5DA5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4D0375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4D0375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EC3090F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95E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5D39" w14:textId="10F943A1" w:rsidR="00611906" w:rsidRPr="0076114C" w:rsidRDefault="00F340CD" w:rsidP="00323A66">
            <w:pPr>
              <w:rPr>
                <w:rFonts w:ascii="標楷體" w:eastAsia="標楷體" w:hAnsi="標楷體"/>
              </w:rPr>
            </w:pPr>
            <w:proofErr w:type="gramStart"/>
            <w:r w:rsidRPr="0076114C">
              <w:rPr>
                <w:rFonts w:ascii="標楷體" w:eastAsia="標楷體" w:hAnsi="標楷體" w:hint="eastAsia"/>
              </w:rPr>
              <w:t>義雲企業家</w:t>
            </w:r>
            <w:proofErr w:type="gramEnd"/>
            <w:r w:rsidRPr="0076114C">
              <w:rPr>
                <w:rFonts w:ascii="標楷體" w:eastAsia="標楷體" w:hAnsi="標楷體" w:hint="eastAsia"/>
              </w:rPr>
              <w:t>開講：未來職</w:t>
            </w:r>
            <w:proofErr w:type="gramStart"/>
            <w:r w:rsidRPr="0076114C">
              <w:rPr>
                <w:rFonts w:ascii="標楷體" w:eastAsia="標楷體" w:hAnsi="標楷體" w:hint="eastAsia"/>
              </w:rPr>
              <w:t>涯</w:t>
            </w:r>
            <w:proofErr w:type="gramEnd"/>
            <w:r w:rsidRPr="0076114C">
              <w:rPr>
                <w:rFonts w:ascii="標楷體" w:eastAsia="標楷體" w:hAnsi="標楷體" w:hint="eastAsia"/>
              </w:rPr>
              <w:t xml:space="preserve">攻略 </w:t>
            </w:r>
          </w:p>
        </w:tc>
      </w:tr>
      <w:tr w:rsidR="00FE0BCC" w14:paraId="0FC9EC97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448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3B0C" w14:textId="11E2F48C" w:rsidR="009374CA" w:rsidRPr="0076114C" w:rsidRDefault="00F340CD" w:rsidP="00613770">
            <w:pPr>
              <w:spacing w:line="0" w:lineRule="atLeast"/>
              <w:rPr>
                <w:rFonts w:eastAsia="標楷體"/>
              </w:rPr>
            </w:pPr>
            <w:r w:rsidRPr="0076114C">
              <w:t>YI-YUN Entrepreneurs’ Talk: Navigating Your Future Career</w:t>
            </w:r>
          </w:p>
        </w:tc>
      </w:tr>
      <w:tr w:rsidR="00103B9F" w14:paraId="762B61ED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1D4B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A82D" w14:textId="7111DAFB" w:rsidR="00103B9F" w:rsidRDefault="00AA7901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>7400034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AFB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857" w14:textId="2E050DDE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378A1246" w14:textId="77777777" w:rsidTr="00B45641">
        <w:trPr>
          <w:cantSplit/>
          <w:trHeight w:val="10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B68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8B5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238FA56" w14:textId="77777777" w:rsidTr="002E043C">
              <w:tc>
                <w:tcPr>
                  <w:tcW w:w="2843" w:type="dxa"/>
                </w:tcPr>
                <w:p w14:paraId="55147B05" w14:textId="396CFF1C" w:rsidR="001C01EC" w:rsidRDefault="00004E8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sym w:font="Wingdings 2" w:char="F052"/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0DC056A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26C9AE85" w14:textId="372EF5AF" w:rsidR="001C01EC" w:rsidRDefault="00004E8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sym w:font="Wingdings 2" w:char="F052"/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612FD89" w14:textId="77777777" w:rsidTr="002E043C">
              <w:tc>
                <w:tcPr>
                  <w:tcW w:w="2843" w:type="dxa"/>
                </w:tcPr>
                <w:p w14:paraId="7EE87CCC" w14:textId="43EF95A1" w:rsidR="001C01EC" w:rsidRDefault="007D514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80889DB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3A9D780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1954BCE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07C871F7" w14:textId="77777777" w:rsidTr="00B45641">
        <w:trPr>
          <w:trHeight w:val="306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EB9C" w14:textId="77777777" w:rsidR="00FE0BCC" w:rsidRPr="00552C3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52C39">
              <w:rPr>
                <w:rFonts w:ascii="標楷體" w:eastAsia="標楷體" w:hAnsi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CEA" w14:textId="7EE8C6A0" w:rsidR="005A5FFC" w:rsidRPr="007D514A" w:rsidRDefault="005A5FFC" w:rsidP="00F3197C">
            <w:pPr>
              <w:ind w:firstLineChars="200" w:firstLine="48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本課程旨在幫助學生自我覺察、掌握趨勢與機會，拓展職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涯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視野，以自我精進，並規劃未來職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涯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藍圖。因此，結合課內學習與產業實務，邀請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義雲會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中的企業家，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採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「業師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合授」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方式，由來自不同產業的企業高階主管、創業家及專業人士，進行主題講授與經驗分享。</w:t>
            </w:r>
          </w:p>
          <w:p w14:paraId="7CD54B3F" w14:textId="77777777" w:rsidR="005A5FFC" w:rsidRPr="007D514A" w:rsidRDefault="005A5FFC" w:rsidP="002F1DD8">
            <w:pPr>
              <w:rPr>
                <w:rFonts w:ascii="標楷體" w:eastAsia="標楷體" w:hAnsi="標楷體"/>
              </w:rPr>
            </w:pPr>
          </w:p>
          <w:p w14:paraId="30E5A39D" w14:textId="340BBEB4" w:rsidR="005A5FFC" w:rsidRPr="007D514A" w:rsidRDefault="005A5FFC" w:rsidP="0076114C">
            <w:pPr>
              <w:ind w:firstLineChars="200" w:firstLine="48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義雲會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」為嘉義與雲林傑出企業主所組成的跨區域、跨產業、跨世代社團組織，具備格局高度、熱誠溫度與認同黏度，並致力於分享經驗理念、提升綜效與擴大影響力。課程中，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義雲會跨業講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者將傳授、分享各自領域的寶貴知識與經驗，以利學員藉以洞悉機會、察覺自我不足或優勢、盡早展開強化學習的決策、盡而轉化成有益職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涯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發展的有效攻略。</w:t>
            </w:r>
            <w:r w:rsidR="00004E8C" w:rsidRPr="007D514A">
              <w:rPr>
                <w:rFonts w:ascii="標楷體" w:eastAsia="標楷體" w:hAnsi="標楷體" w:hint="eastAsia"/>
              </w:rPr>
              <w:t>同時，課程也將提供學生與企業互動、實習及專案合作的機會。</w:t>
            </w:r>
          </w:p>
          <w:p w14:paraId="64F38474" w14:textId="77777777" w:rsidR="005A5FFC" w:rsidRPr="007D514A" w:rsidRDefault="005A5FFC" w:rsidP="005A5FFC">
            <w:pPr>
              <w:rPr>
                <w:rFonts w:ascii="標楷體" w:eastAsia="標楷體" w:hAnsi="標楷體"/>
              </w:rPr>
            </w:pPr>
          </w:p>
          <w:p w14:paraId="7EBB069F" w14:textId="795AC770" w:rsidR="005A5FFC" w:rsidRPr="007D514A" w:rsidRDefault="005A5FFC" w:rsidP="0076114C">
            <w:pPr>
              <w:ind w:firstLineChars="200" w:firstLine="480"/>
              <w:rPr>
                <w:rFonts w:eastAsia="標楷體"/>
              </w:rPr>
            </w:pPr>
            <w:r w:rsidRPr="007D514A">
              <w:rPr>
                <w:rFonts w:ascii="標楷體" w:eastAsia="標楷體" w:hAnsi="標楷體" w:hint="eastAsia"/>
              </w:rPr>
              <w:t>具體而言，本課程</w:t>
            </w:r>
            <w:r w:rsidRPr="007D514A">
              <w:rPr>
                <w:rFonts w:eastAsia="標楷體"/>
              </w:rPr>
              <w:t>設計理念採用</w:t>
            </w:r>
            <w:r w:rsidRPr="007D514A">
              <w:rPr>
                <w:rFonts w:eastAsia="標楷體"/>
              </w:rPr>
              <w:t>Law &amp; Watts</w:t>
            </w:r>
            <w:r w:rsidR="004909B0" w:rsidRPr="007D514A">
              <w:rPr>
                <w:rFonts w:eastAsia="標楷體"/>
              </w:rPr>
              <w:t>（</w:t>
            </w:r>
            <w:r w:rsidRPr="007D514A">
              <w:rPr>
                <w:rFonts w:eastAsia="標楷體"/>
              </w:rPr>
              <w:t>1977</w:t>
            </w:r>
            <w:r w:rsidRPr="007D514A">
              <w:rPr>
                <w:rFonts w:eastAsia="標楷體"/>
              </w:rPr>
              <w:t>）</w:t>
            </w:r>
            <w:r w:rsidR="004909B0" w:rsidRPr="007D514A">
              <w:rPr>
                <w:rFonts w:eastAsia="標楷體"/>
              </w:rPr>
              <w:t>所提出的</w:t>
            </w:r>
            <w:r w:rsidR="004909B0" w:rsidRPr="007D514A">
              <w:rPr>
                <w:rFonts w:eastAsia="標楷體"/>
              </w:rPr>
              <w:t xml:space="preserve">DOTS </w:t>
            </w:r>
            <w:r w:rsidR="004909B0" w:rsidRPr="007D514A">
              <w:rPr>
                <w:rFonts w:eastAsia="標楷體"/>
              </w:rPr>
              <w:t>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教育模型，亦即本課程最終目標在幫助學生做職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行動與未來職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藍圖規劃</w:t>
            </w:r>
            <w:r w:rsidR="004909B0" w:rsidRPr="007D514A">
              <w:rPr>
                <w:rFonts w:eastAsia="標楷體"/>
              </w:rPr>
              <w:t>(Decision</w:t>
            </w:r>
            <w:r w:rsidR="00B62A7E" w:rsidRPr="007D514A">
              <w:rPr>
                <w:rFonts w:eastAsia="標楷體" w:hint="eastAsia"/>
              </w:rPr>
              <w:t xml:space="preserve"> </w:t>
            </w:r>
            <w:r w:rsidR="00B62A7E" w:rsidRPr="007D514A">
              <w:rPr>
                <w:rFonts w:eastAsia="標楷體"/>
              </w:rPr>
              <w:t>learning</w:t>
            </w:r>
            <w:r w:rsidR="004909B0" w:rsidRPr="007D514A">
              <w:rPr>
                <w:rFonts w:eastAsia="標楷體"/>
              </w:rPr>
              <w:t>)</w:t>
            </w:r>
            <w:r w:rsidR="004909B0" w:rsidRPr="007D514A">
              <w:rPr>
                <w:rFonts w:eastAsia="標楷體"/>
              </w:rPr>
              <w:t>，過程中企業家分享其創業經驗與職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歷程，使學生得以從真實榜樣與產業脈絡中建立職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機會覺察與學習榜樣</w:t>
            </w:r>
            <w:r w:rsidR="004909B0" w:rsidRPr="007D514A">
              <w:rPr>
                <w:rFonts w:eastAsia="標楷體"/>
              </w:rPr>
              <w:t>(Opportunities</w:t>
            </w:r>
            <w:r w:rsidR="00072B1E" w:rsidRPr="007D514A">
              <w:rPr>
                <w:rFonts w:eastAsia="標楷體"/>
              </w:rPr>
              <w:t xml:space="preserve"> awareness</w:t>
            </w:r>
            <w:r w:rsidR="004909B0" w:rsidRPr="007D514A">
              <w:rPr>
                <w:rFonts w:eastAsia="標楷體"/>
              </w:rPr>
              <w:t>)</w:t>
            </w:r>
            <w:r w:rsidR="00072B1E" w:rsidRPr="007D514A">
              <w:rPr>
                <w:rFonts w:eastAsia="標楷體" w:hint="eastAsia"/>
              </w:rPr>
              <w:t>；</w:t>
            </w:r>
            <w:r w:rsidR="004909B0" w:rsidRPr="007D514A">
              <w:rPr>
                <w:rFonts w:eastAsia="標楷體"/>
              </w:rPr>
              <w:t>每堂課學生進行</w:t>
            </w:r>
            <w:r w:rsidR="00072B1E" w:rsidRPr="007D514A">
              <w:rPr>
                <w:rFonts w:eastAsia="標楷體" w:hint="eastAsia"/>
              </w:rPr>
              <w:t>討論、</w:t>
            </w:r>
            <w:r w:rsidR="004909B0" w:rsidRPr="007D514A">
              <w:rPr>
                <w:rFonts w:eastAsia="標楷體"/>
              </w:rPr>
              <w:t>反思與心得寫作，以協助學生比對個人的興趣、特質、能力與可能的職</w:t>
            </w:r>
            <w:proofErr w:type="gramStart"/>
            <w:r w:rsidR="004909B0" w:rsidRPr="007D514A">
              <w:rPr>
                <w:rFonts w:eastAsia="標楷體"/>
              </w:rPr>
              <w:t>涯</w:t>
            </w:r>
            <w:proofErr w:type="gramEnd"/>
            <w:r w:rsidR="004909B0" w:rsidRPr="007D514A">
              <w:rPr>
                <w:rFonts w:eastAsia="標楷體"/>
              </w:rPr>
              <w:t>方向</w:t>
            </w:r>
            <w:r w:rsidR="004909B0" w:rsidRPr="007D514A">
              <w:rPr>
                <w:rFonts w:eastAsia="標楷體"/>
              </w:rPr>
              <w:t xml:space="preserve">(Self-awareness) </w:t>
            </w:r>
            <w:r w:rsidR="00072B1E" w:rsidRPr="007D514A">
              <w:rPr>
                <w:rFonts w:eastAsia="標楷體" w:hint="eastAsia"/>
              </w:rPr>
              <w:t>，同時</w:t>
            </w:r>
            <w:r w:rsidR="00160932" w:rsidRPr="007D514A">
              <w:rPr>
                <w:rFonts w:eastAsia="標楷體" w:hint="eastAsia"/>
              </w:rPr>
              <w:t>辨識</w:t>
            </w:r>
            <w:r w:rsidR="004909B0" w:rsidRPr="007D514A">
              <w:rPr>
                <w:rFonts w:eastAsia="標楷體"/>
              </w:rPr>
              <w:t>可利用</w:t>
            </w:r>
            <w:r w:rsidR="00072B1E" w:rsidRPr="007D514A">
              <w:rPr>
                <w:rFonts w:eastAsia="標楷體"/>
              </w:rPr>
              <w:t>哪些資源與行動</w:t>
            </w:r>
            <w:r w:rsidR="004909B0" w:rsidRPr="007D514A">
              <w:rPr>
                <w:rFonts w:eastAsia="標楷體"/>
              </w:rPr>
              <w:t>，</w:t>
            </w:r>
            <w:r w:rsidR="00072B1E" w:rsidRPr="007D514A">
              <w:rPr>
                <w:rFonts w:eastAsia="標楷體"/>
              </w:rPr>
              <w:t>進行自主學習，以</w:t>
            </w:r>
            <w:r w:rsidR="004909B0" w:rsidRPr="007D514A">
              <w:rPr>
                <w:rFonts w:eastAsia="標楷體"/>
              </w:rPr>
              <w:t>強化</w:t>
            </w:r>
            <w:r w:rsidR="00072B1E" w:rsidRPr="007D514A">
              <w:rPr>
                <w:rFonts w:eastAsia="標楷體"/>
              </w:rPr>
              <w:t>職場</w:t>
            </w:r>
            <w:r w:rsidR="004909B0" w:rsidRPr="007D514A">
              <w:rPr>
                <w:rFonts w:eastAsia="標楷體"/>
              </w:rPr>
              <w:t>核心能力</w:t>
            </w:r>
            <w:r w:rsidR="00160932" w:rsidRPr="007D514A">
              <w:rPr>
                <w:rFonts w:eastAsia="標楷體" w:hint="eastAsia"/>
              </w:rPr>
              <w:t>，順利銜接職場</w:t>
            </w:r>
            <w:r w:rsidR="004909B0" w:rsidRPr="007D514A">
              <w:rPr>
                <w:rFonts w:eastAsia="標楷體"/>
              </w:rPr>
              <w:t>（</w:t>
            </w:r>
            <w:r w:rsidR="004909B0" w:rsidRPr="007D514A">
              <w:rPr>
                <w:rFonts w:eastAsia="標楷體"/>
              </w:rPr>
              <w:t>Transition</w:t>
            </w:r>
            <w:r w:rsidR="00072B1E" w:rsidRPr="007D514A">
              <w:rPr>
                <w:rFonts w:eastAsia="標楷體"/>
              </w:rPr>
              <w:t xml:space="preserve"> learning</w:t>
            </w:r>
            <w:r w:rsidR="004909B0" w:rsidRPr="007D514A">
              <w:rPr>
                <w:rFonts w:eastAsia="標楷體"/>
              </w:rPr>
              <w:t>）</w:t>
            </w:r>
            <w:r w:rsidR="00072B1E" w:rsidRPr="007D514A">
              <w:rPr>
                <w:rFonts w:eastAsia="標楷體" w:hint="eastAsia"/>
              </w:rPr>
              <w:t>。</w:t>
            </w:r>
          </w:p>
          <w:p w14:paraId="6C41D16A" w14:textId="77777777" w:rsidR="005A5FFC" w:rsidRPr="007D514A" w:rsidRDefault="005A5FFC" w:rsidP="005A5FFC">
            <w:pPr>
              <w:rPr>
                <w:rFonts w:ascii="標楷體" w:eastAsia="標楷體" w:hAnsi="標楷體"/>
              </w:rPr>
            </w:pPr>
          </w:p>
          <w:p w14:paraId="3E35B491" w14:textId="4836081B" w:rsidR="00004E8C" w:rsidRPr="007D514A" w:rsidRDefault="00072B1E" w:rsidP="0076114C">
            <w:pPr>
              <w:ind w:firstLineChars="200" w:firstLine="480"/>
              <w:rPr>
                <w:rFonts w:eastAsia="標楷體"/>
              </w:rPr>
            </w:pPr>
            <w:r w:rsidRPr="007D514A">
              <w:rPr>
                <w:rFonts w:ascii="標楷體" w:eastAsia="標楷體" w:hAnsi="標楷體" w:hint="eastAsia"/>
              </w:rPr>
              <w:t>綜上所述，</w:t>
            </w:r>
            <w:r w:rsidR="00004E8C" w:rsidRPr="007D514A">
              <w:rPr>
                <w:rFonts w:ascii="標楷體" w:eastAsia="標楷體" w:hAnsi="標楷體" w:hint="eastAsia"/>
              </w:rPr>
              <w:t>透過本課程的學習，學生將能夠：</w:t>
            </w:r>
          </w:p>
          <w:p w14:paraId="0224F943" w14:textId="7C8BD789" w:rsidR="00072B1E" w:rsidRPr="007D514A" w:rsidRDefault="00072B1E" w:rsidP="00072B1E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認識自我優勢：從</w:t>
            </w:r>
            <w:r w:rsidRPr="007D514A">
              <w:rPr>
                <w:rFonts w:eastAsia="標楷體"/>
              </w:rPr>
              <w:t>個人的興趣、特質、能力</w:t>
            </w:r>
            <w:r w:rsidR="00160932" w:rsidRPr="007D514A">
              <w:rPr>
                <w:rFonts w:eastAsia="標楷體" w:hint="eastAsia"/>
              </w:rPr>
              <w:t>探索</w:t>
            </w:r>
            <w:r w:rsidRPr="007D514A">
              <w:rPr>
                <w:rFonts w:eastAsia="標楷體"/>
              </w:rPr>
              <w:t>可能的職</w:t>
            </w:r>
            <w:proofErr w:type="gramStart"/>
            <w:r w:rsidRPr="007D514A">
              <w:rPr>
                <w:rFonts w:eastAsia="標楷體"/>
              </w:rPr>
              <w:t>涯</w:t>
            </w:r>
            <w:proofErr w:type="gramEnd"/>
            <w:r w:rsidRPr="007D514A">
              <w:rPr>
                <w:rFonts w:eastAsia="標楷體"/>
              </w:rPr>
              <w:t>方向</w:t>
            </w:r>
          </w:p>
          <w:p w14:paraId="7524A23C" w14:textId="77777777" w:rsidR="00072B1E" w:rsidRPr="007D514A" w:rsidRDefault="00A56B48" w:rsidP="00A56B48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理解產業趨勢：掌握不同產業的發展動向、運作模式與未來挑戰。</w:t>
            </w:r>
          </w:p>
          <w:p w14:paraId="739A6EC6" w14:textId="77777777" w:rsidR="00072B1E" w:rsidRPr="007D514A" w:rsidRDefault="00A56B48" w:rsidP="00A56B48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proofErr w:type="gramStart"/>
            <w:r w:rsidRPr="007D514A">
              <w:rPr>
                <w:rFonts w:ascii="標楷體" w:eastAsia="標楷體" w:hAnsi="標楷體" w:hint="eastAsia"/>
              </w:rPr>
              <w:t>培養跨域與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創新</w:t>
            </w:r>
            <w:r w:rsidR="00072B1E" w:rsidRPr="007D514A">
              <w:rPr>
                <w:rFonts w:ascii="標楷體" w:eastAsia="標楷體" w:hAnsi="標楷體" w:hint="eastAsia"/>
              </w:rPr>
              <w:t>能力</w:t>
            </w:r>
            <w:r w:rsidRPr="007D514A">
              <w:rPr>
                <w:rFonts w:ascii="標楷體" w:eastAsia="標楷體" w:hAnsi="標楷體" w:hint="eastAsia"/>
              </w:rPr>
              <w:t>：將理論與實務結合，建立跨領域整合與創新思考能力。</w:t>
            </w:r>
          </w:p>
          <w:p w14:paraId="2072491F" w14:textId="77777777" w:rsidR="00072B1E" w:rsidRPr="007D514A" w:rsidRDefault="00A56B48" w:rsidP="00A56B48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強化實務能力：從企業案例中學習問題解決、團隊合作與創新應用。</w:t>
            </w:r>
          </w:p>
          <w:p w14:paraId="7A9D97E0" w14:textId="4AF04CA2" w:rsidR="00BB54C2" w:rsidRPr="002D1A81" w:rsidRDefault="00A56B48" w:rsidP="00BB54C2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D514A">
              <w:rPr>
                <w:rFonts w:ascii="標楷體" w:eastAsia="標楷體" w:hAnsi="標楷體" w:hint="eastAsia"/>
              </w:rPr>
              <w:t>拓展職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涯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視野：透過業師分享，開展多元職</w:t>
            </w:r>
            <w:proofErr w:type="gramStart"/>
            <w:r w:rsidRPr="007D514A">
              <w:rPr>
                <w:rFonts w:ascii="標楷體" w:eastAsia="標楷體" w:hAnsi="標楷體" w:hint="eastAsia"/>
              </w:rPr>
              <w:t>涯</w:t>
            </w:r>
            <w:proofErr w:type="gramEnd"/>
            <w:r w:rsidRPr="007D514A">
              <w:rPr>
                <w:rFonts w:ascii="標楷體" w:eastAsia="標楷體" w:hAnsi="標楷體" w:hint="eastAsia"/>
              </w:rPr>
              <w:t>方向，培養領導力與格局，成為</w:t>
            </w:r>
            <w:r w:rsidR="003C620B" w:rsidRPr="007D514A">
              <w:rPr>
                <w:rFonts w:ascii="標楷體" w:eastAsia="標楷體" w:hAnsi="標楷體"/>
              </w:rPr>
              <w:br/>
            </w:r>
            <w:r w:rsidR="003C620B" w:rsidRPr="007D514A">
              <w:rPr>
                <w:rFonts w:ascii="標楷體" w:eastAsia="標楷體" w:hAnsi="標楷體" w:hint="eastAsia"/>
              </w:rPr>
              <w:t xml:space="preserve">           </w:t>
            </w:r>
            <w:r w:rsidR="00130867">
              <w:rPr>
                <w:rFonts w:ascii="標楷體" w:eastAsia="標楷體" w:hAnsi="標楷體" w:hint="eastAsia"/>
              </w:rPr>
              <w:t xml:space="preserve">   </w:t>
            </w:r>
            <w:r w:rsidRPr="007D514A">
              <w:rPr>
                <w:rFonts w:ascii="標楷體" w:eastAsia="標楷體" w:hAnsi="標楷體" w:hint="eastAsia"/>
              </w:rPr>
              <w:t>未來領袖。</w:t>
            </w:r>
          </w:p>
          <w:p w14:paraId="6AE78296" w14:textId="77777777" w:rsidR="004358B1" w:rsidRDefault="004358B1" w:rsidP="00BB54C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3BA93E4" w14:textId="538DCC65" w:rsidR="00F3197C" w:rsidRPr="00BB54C2" w:rsidRDefault="00F3197C" w:rsidP="00BB54C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BCC" w14:paraId="3A602865" w14:textId="77777777" w:rsidTr="00C40703">
        <w:trPr>
          <w:trHeight w:val="41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C5E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45E13F4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2B57" w14:textId="77777777" w:rsidR="004358B1" w:rsidRPr="002D1A81" w:rsidRDefault="004358B1">
            <w:pPr>
              <w:rPr>
                <w:sz w:val="20"/>
                <w:szCs w:val="20"/>
              </w:rPr>
            </w:pPr>
          </w:p>
          <w:tbl>
            <w:tblPr>
              <w:tblStyle w:val="a7"/>
              <w:tblW w:w="839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4"/>
              <w:gridCol w:w="696"/>
              <w:gridCol w:w="3050"/>
              <w:gridCol w:w="2070"/>
              <w:gridCol w:w="2117"/>
            </w:tblGrid>
            <w:tr w:rsidR="00412B5C" w:rsidRPr="00552C39" w14:paraId="5C8688EB" w14:textId="23CF61F6" w:rsidTr="000F03A6">
              <w:trPr>
                <w:jc w:val="center"/>
              </w:trPr>
              <w:tc>
                <w:tcPr>
                  <w:tcW w:w="464" w:type="dxa"/>
                </w:tcPr>
                <w:p w14:paraId="1DECAD4D" w14:textId="77777777" w:rsidR="00412B5C" w:rsidRPr="00320A3C" w:rsidRDefault="00412B5C" w:rsidP="007F22D6">
                  <w:pPr>
                    <w:spacing w:line="0" w:lineRule="atLeast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proofErr w:type="gramStart"/>
                  <w:r w:rsidRPr="00320A3C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週</w:t>
                  </w:r>
                  <w:proofErr w:type="gramEnd"/>
                  <w:r w:rsidRPr="00320A3C">
                    <w:rPr>
                      <w:rFonts w:eastAsia="標楷體"/>
                      <w:b/>
                      <w:bCs/>
                      <w:sz w:val="20"/>
                      <w:szCs w:val="20"/>
                    </w:rPr>
                    <w:t>次</w:t>
                  </w:r>
                </w:p>
              </w:tc>
              <w:tc>
                <w:tcPr>
                  <w:tcW w:w="696" w:type="dxa"/>
                </w:tcPr>
                <w:p w14:paraId="631195B9" w14:textId="0F143BF8" w:rsidR="00412B5C" w:rsidRPr="00320A3C" w:rsidRDefault="00412B5C" w:rsidP="007A3F83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20"/>
                      <w:szCs w:val="20"/>
                    </w:rPr>
                  </w:pPr>
                  <w:r w:rsidRPr="00320A3C">
                    <w:rPr>
                      <w:rFonts w:eastAsia="標楷體" w:hint="eastAsia"/>
                      <w:b/>
                      <w:bCs/>
                      <w:sz w:val="20"/>
                      <w:szCs w:val="20"/>
                    </w:rPr>
                    <w:t>日期</w:t>
                  </w:r>
                </w:p>
              </w:tc>
              <w:tc>
                <w:tcPr>
                  <w:tcW w:w="3050" w:type="dxa"/>
                  <w:vAlign w:val="center"/>
                </w:tcPr>
                <w:p w14:paraId="1BC12A75" w14:textId="76A640D1" w:rsidR="00412B5C" w:rsidRPr="00DA6F67" w:rsidRDefault="00412B5C" w:rsidP="007A3F83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DA6F67">
                    <w:rPr>
                      <w:rFonts w:eastAsia="標楷體"/>
                      <w:b/>
                      <w:bCs/>
                    </w:rPr>
                    <w:t>主題</w:t>
                  </w:r>
                </w:p>
              </w:tc>
              <w:tc>
                <w:tcPr>
                  <w:tcW w:w="2070" w:type="dxa"/>
                  <w:vAlign w:val="center"/>
                </w:tcPr>
                <w:p w14:paraId="51E0BAAE" w14:textId="7F1CD135" w:rsidR="00412B5C" w:rsidRPr="00DA6F67" w:rsidRDefault="00412B5C" w:rsidP="00DA6F67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DA6F67">
                    <w:rPr>
                      <w:rFonts w:eastAsia="標楷體" w:hint="eastAsia"/>
                      <w:b/>
                      <w:bCs/>
                    </w:rPr>
                    <w:t>講者</w:t>
                  </w:r>
                </w:p>
              </w:tc>
              <w:tc>
                <w:tcPr>
                  <w:tcW w:w="2117" w:type="dxa"/>
                  <w:vAlign w:val="center"/>
                </w:tcPr>
                <w:p w14:paraId="65EDEDAF" w14:textId="0F973AE4" w:rsidR="00412B5C" w:rsidRPr="00DA6F67" w:rsidRDefault="00412B5C" w:rsidP="007A3F83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DA6F67">
                    <w:rPr>
                      <w:rFonts w:eastAsia="標楷體" w:hint="eastAsia"/>
                      <w:b/>
                      <w:bCs/>
                    </w:rPr>
                    <w:t>備註</w:t>
                  </w:r>
                </w:p>
              </w:tc>
            </w:tr>
            <w:tr w:rsidR="00412B5C" w:rsidRPr="00552C39" w14:paraId="32A0871C" w14:textId="73C4522D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303F84FA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6" w:type="dxa"/>
                  <w:vAlign w:val="center"/>
                </w:tcPr>
                <w:p w14:paraId="70586067" w14:textId="5ADD8B05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9/8</w:t>
                  </w:r>
                </w:p>
              </w:tc>
              <w:tc>
                <w:tcPr>
                  <w:tcW w:w="3050" w:type="dxa"/>
                  <w:vAlign w:val="center"/>
                </w:tcPr>
                <w:p w14:paraId="0FDD29FD" w14:textId="34A9C787" w:rsidR="00412B5C" w:rsidRPr="00072B1E" w:rsidRDefault="00412B5C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72B1E">
                    <w:rPr>
                      <w:rFonts w:eastAsia="標楷體" w:hint="eastAsia"/>
                    </w:rPr>
                    <w:t>相見歡與課程導論</w:t>
                  </w:r>
                </w:p>
              </w:tc>
              <w:tc>
                <w:tcPr>
                  <w:tcW w:w="2070" w:type="dxa"/>
                  <w:vAlign w:val="center"/>
                </w:tcPr>
                <w:p w14:paraId="368F99A1" w14:textId="23C81A49" w:rsidR="00412B5C" w:rsidRPr="00320A3C" w:rsidRDefault="00B21D3F" w:rsidP="000F03A6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320A3C">
                    <w:rPr>
                      <w:rFonts w:eastAsia="標楷體" w:hint="eastAsia"/>
                      <w:b/>
                      <w:bCs/>
                    </w:rPr>
                    <w:t>授課老師</w:t>
                  </w:r>
                </w:p>
              </w:tc>
              <w:tc>
                <w:tcPr>
                  <w:tcW w:w="2117" w:type="dxa"/>
                </w:tcPr>
                <w:p w14:paraId="4D916F00" w14:textId="685B8019" w:rsidR="00412B5C" w:rsidRPr="00072B1E" w:rsidRDefault="00412B5C" w:rsidP="004358B1">
                  <w:pPr>
                    <w:spacing w:line="240" w:lineRule="exac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導入DOTS職</w:t>
                  </w:r>
                  <w:proofErr w:type="gramStart"/>
                  <w:r w:rsidRPr="00072B1E">
                    <w:rPr>
                      <w:rFonts w:ascii="標楷體" w:eastAsia="標楷體" w:hAnsi="標楷體" w:hint="eastAsia"/>
                    </w:rPr>
                    <w:t>涯</w:t>
                  </w:r>
                  <w:proofErr w:type="gramEnd"/>
                  <w:r w:rsidRPr="00072B1E">
                    <w:rPr>
                      <w:rFonts w:ascii="標楷體" w:eastAsia="標楷體" w:hAnsi="標楷體" w:hint="eastAsia"/>
                    </w:rPr>
                    <w:t>教育模型與社會學習理論；說明課程流程及學生角色定位。</w:t>
                  </w:r>
                </w:p>
              </w:tc>
            </w:tr>
            <w:tr w:rsidR="00412B5C" w:rsidRPr="00552C39" w14:paraId="248DDC4F" w14:textId="5F5C2725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536BF97D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6" w:type="dxa"/>
                  <w:vAlign w:val="center"/>
                </w:tcPr>
                <w:p w14:paraId="418C94A1" w14:textId="12579FF2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9/15</w:t>
                  </w:r>
                </w:p>
              </w:tc>
              <w:tc>
                <w:tcPr>
                  <w:tcW w:w="3050" w:type="dxa"/>
                  <w:vAlign w:val="center"/>
                </w:tcPr>
                <w:p w14:paraId="704F12B7" w14:textId="1F9A44E0" w:rsidR="00412B5C" w:rsidRPr="00072B1E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走一條教育與創業並行的道路</w:t>
                  </w:r>
                  <w:r w:rsidRPr="00A55617">
                    <w:rPr>
                      <w:rFonts w:eastAsia="標楷體" w:hint="eastAsia"/>
                    </w:rPr>
                    <w:t>-</w:t>
                  </w:r>
                  <w:r w:rsidRPr="00A55617">
                    <w:rPr>
                      <w:rFonts w:eastAsia="標楷體" w:hint="eastAsia"/>
                    </w:rPr>
                    <w:t>台灣金融科技與早稻田詩人的量子糾纏</w:t>
                  </w:r>
                </w:p>
              </w:tc>
              <w:tc>
                <w:tcPr>
                  <w:tcW w:w="2070" w:type="dxa"/>
                  <w:vAlign w:val="center"/>
                </w:tcPr>
                <w:p w14:paraId="3D7E9F6E" w14:textId="77777777" w:rsidR="00A55617" w:rsidRPr="00A55617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A55617">
                    <w:rPr>
                      <w:rFonts w:eastAsia="標楷體" w:hint="eastAsia"/>
                    </w:rPr>
                    <w:t>凱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衛資訊</w:t>
                  </w:r>
                </w:p>
                <w:p w14:paraId="771EB243" w14:textId="79E9FA48" w:rsidR="00412B5C" w:rsidRPr="00072B1E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王</w:t>
                  </w:r>
                  <w:r w:rsidRPr="00A55617">
                    <w:rPr>
                      <w:rFonts w:eastAsia="標楷體" w:hint="eastAsia"/>
                    </w:rPr>
                    <w:t>崇旭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董事長</w:t>
                  </w:r>
                </w:p>
              </w:tc>
              <w:tc>
                <w:tcPr>
                  <w:tcW w:w="2117" w:type="dxa"/>
                </w:tcPr>
                <w:p w14:paraId="22DFE0D5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6D568F9B" w14:textId="76FB5459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412B5C" w:rsidRPr="00552C39" w14:paraId="6140E789" w14:textId="2CD00CFE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714996D7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6" w:type="dxa"/>
                  <w:vAlign w:val="center"/>
                </w:tcPr>
                <w:p w14:paraId="20FAD1AE" w14:textId="793728EF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9/22</w:t>
                  </w:r>
                </w:p>
              </w:tc>
              <w:tc>
                <w:tcPr>
                  <w:tcW w:w="3050" w:type="dxa"/>
                  <w:vAlign w:val="center"/>
                </w:tcPr>
                <w:p w14:paraId="2F2CB5A3" w14:textId="25B6B830" w:rsidR="00412B5C" w:rsidRPr="000F03A6" w:rsidRDefault="0025165C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年輕學子進入社會後向做什麼</w:t>
                  </w:r>
                </w:p>
              </w:tc>
              <w:tc>
                <w:tcPr>
                  <w:tcW w:w="2070" w:type="dxa"/>
                  <w:vAlign w:val="center"/>
                </w:tcPr>
                <w:p w14:paraId="55B4C3A8" w14:textId="77777777" w:rsidR="00412B5C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耐斯企業集團</w:t>
                  </w:r>
                </w:p>
                <w:p w14:paraId="5A104661" w14:textId="7676902E" w:rsidR="00A55617" w:rsidRPr="00072B1E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陳志鴻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執行長</w:t>
                  </w:r>
                </w:p>
              </w:tc>
              <w:tc>
                <w:tcPr>
                  <w:tcW w:w="2117" w:type="dxa"/>
                </w:tcPr>
                <w:p w14:paraId="6442E620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448F4477" w14:textId="01C100A8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412B5C" w:rsidRPr="00552C39" w14:paraId="3EE75BE0" w14:textId="47425B0D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11FF4AE3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96" w:type="dxa"/>
                  <w:vAlign w:val="center"/>
                </w:tcPr>
                <w:p w14:paraId="3EF81DC4" w14:textId="58A852DC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9/29</w:t>
                  </w:r>
                </w:p>
              </w:tc>
              <w:tc>
                <w:tcPr>
                  <w:tcW w:w="3050" w:type="dxa"/>
                  <w:vAlign w:val="center"/>
                </w:tcPr>
                <w:p w14:paraId="09E8B152" w14:textId="7C50FDF1" w:rsidR="00412B5C" w:rsidRPr="00072B1E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「</w:t>
                  </w:r>
                  <w:proofErr w:type="gramStart"/>
                  <w:r w:rsidRPr="00A55617">
                    <w:rPr>
                      <w:rFonts w:eastAsia="標楷體" w:hint="eastAsia"/>
                    </w:rPr>
                    <w:t>專業獨董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」養成之路</w:t>
                  </w:r>
                  <w:r w:rsidRPr="00A55617">
                    <w:rPr>
                      <w:rFonts w:eastAsia="標楷體" w:hint="eastAsia"/>
                    </w:rPr>
                    <w:t xml:space="preserve"> ~</w:t>
                  </w:r>
                  <w:r w:rsidRPr="00A55617">
                    <w:rPr>
                      <w:rFonts w:eastAsia="標楷體" w:hint="eastAsia"/>
                    </w:rPr>
                    <w:t>公司治理理論與實務</w:t>
                  </w:r>
                </w:p>
              </w:tc>
              <w:tc>
                <w:tcPr>
                  <w:tcW w:w="2070" w:type="dxa"/>
                  <w:vAlign w:val="center"/>
                </w:tcPr>
                <w:p w14:paraId="2B06949D" w14:textId="77777777" w:rsidR="00412B5C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A55617">
                    <w:rPr>
                      <w:rFonts w:eastAsia="標楷體" w:hint="eastAsia"/>
                    </w:rPr>
                    <w:t>帝碩科技</w:t>
                  </w:r>
                  <w:proofErr w:type="gramEnd"/>
                </w:p>
                <w:p w14:paraId="7CFB11F7" w14:textId="54D16ED3" w:rsidR="00A55617" w:rsidRPr="00A55617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陳志昌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董事</w:t>
                  </w:r>
                </w:p>
              </w:tc>
              <w:tc>
                <w:tcPr>
                  <w:tcW w:w="2117" w:type="dxa"/>
                </w:tcPr>
                <w:p w14:paraId="47B5E9BF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57ABE90C" w14:textId="75834333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412B5C" w:rsidRPr="00552C39" w14:paraId="2FD06E94" w14:textId="79185DB4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4CBC65FC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96" w:type="dxa"/>
                  <w:vAlign w:val="center"/>
                </w:tcPr>
                <w:p w14:paraId="7FB6CA4B" w14:textId="5595E460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10/6</w:t>
                  </w:r>
                </w:p>
              </w:tc>
              <w:tc>
                <w:tcPr>
                  <w:tcW w:w="3050" w:type="dxa"/>
                  <w:vAlign w:val="center"/>
                </w:tcPr>
                <w:p w14:paraId="72A14491" w14:textId="6FE57C5C" w:rsidR="00412B5C" w:rsidRPr="00072B1E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從製藥到健康產業</w:t>
                  </w:r>
                  <w:r>
                    <w:rPr>
                      <w:rFonts w:eastAsia="標楷體" w:hint="eastAsia"/>
                    </w:rPr>
                    <w:t>，</w:t>
                  </w:r>
                  <w:r w:rsidRPr="00A55617">
                    <w:rPr>
                      <w:rFonts w:eastAsia="標楷體" w:hint="eastAsia"/>
                    </w:rPr>
                    <w:t>探索現在與未來</w:t>
                  </w:r>
                </w:p>
              </w:tc>
              <w:tc>
                <w:tcPr>
                  <w:tcW w:w="2070" w:type="dxa"/>
                  <w:vAlign w:val="center"/>
                </w:tcPr>
                <w:p w14:paraId="403A14C5" w14:textId="77777777" w:rsidR="00412B5C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永勝藥品工業</w:t>
                  </w:r>
                </w:p>
                <w:p w14:paraId="11677602" w14:textId="02CB1139" w:rsidR="00A55617" w:rsidRPr="00A55617" w:rsidRDefault="00A55617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廖思淳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董事長</w:t>
                  </w:r>
                </w:p>
              </w:tc>
              <w:tc>
                <w:tcPr>
                  <w:tcW w:w="2117" w:type="dxa"/>
                </w:tcPr>
                <w:p w14:paraId="1414DBD0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36CFB542" w14:textId="28D525B8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412B5C" w:rsidRPr="00552C39" w14:paraId="6C675712" w14:textId="596969FC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6A2F0000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96" w:type="dxa"/>
                  <w:vAlign w:val="center"/>
                </w:tcPr>
                <w:p w14:paraId="7ADA7985" w14:textId="770A4D60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10/13</w:t>
                  </w:r>
                </w:p>
              </w:tc>
              <w:tc>
                <w:tcPr>
                  <w:tcW w:w="3050" w:type="dxa"/>
                  <w:vAlign w:val="center"/>
                </w:tcPr>
                <w:p w14:paraId="281FF0D8" w14:textId="3D467EA9" w:rsidR="00412B5C" w:rsidRPr="00072B1E" w:rsidRDefault="00C70C4A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AI</w:t>
                  </w:r>
                  <w:r w:rsidRPr="00A55617">
                    <w:rPr>
                      <w:rFonts w:eastAsia="標楷體" w:hint="eastAsia"/>
                    </w:rPr>
                    <w:t>時代的隱形冠軍</w:t>
                  </w:r>
                  <w:r w:rsidRPr="00A55617">
                    <w:rPr>
                      <w:rFonts w:eastAsia="標楷體" w:hint="eastAsia"/>
                    </w:rPr>
                    <w:t>:</w:t>
                  </w:r>
                  <w:r w:rsidRPr="00A55617">
                    <w:rPr>
                      <w:rFonts w:eastAsia="標楷體" w:hint="eastAsia"/>
                    </w:rPr>
                    <w:t>從鳳梨田走向全球</w:t>
                  </w:r>
                  <w:r>
                    <w:rPr>
                      <w:rFonts w:eastAsia="標楷體" w:hint="eastAsia"/>
                    </w:rPr>
                    <w:t>，</w:t>
                  </w:r>
                  <w:r w:rsidRPr="00A55617">
                    <w:rPr>
                      <w:rFonts w:eastAsia="標楷體" w:hint="eastAsia"/>
                    </w:rPr>
                    <w:t>支撐</w:t>
                  </w:r>
                  <w:r w:rsidRPr="00A55617">
                    <w:rPr>
                      <w:rFonts w:eastAsia="標楷體" w:hint="eastAsia"/>
                    </w:rPr>
                    <w:t>AI</w:t>
                  </w:r>
                  <w:r w:rsidRPr="00A55617">
                    <w:rPr>
                      <w:rFonts w:eastAsia="標楷體" w:hint="eastAsia"/>
                    </w:rPr>
                    <w:t>供應鏈的材料科學力量</w:t>
                  </w:r>
                </w:p>
              </w:tc>
              <w:tc>
                <w:tcPr>
                  <w:tcW w:w="2070" w:type="dxa"/>
                  <w:vAlign w:val="center"/>
                </w:tcPr>
                <w:p w14:paraId="6F67E3C0" w14:textId="77777777" w:rsidR="00C70C4A" w:rsidRDefault="00C70C4A" w:rsidP="00C70C4A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福隆玻璃纖維</w:t>
                  </w:r>
                </w:p>
                <w:p w14:paraId="769F7A99" w14:textId="7F9929C4" w:rsidR="00A55617" w:rsidRPr="00A55617" w:rsidRDefault="00C70C4A" w:rsidP="00C70C4A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川崎哲哉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董事長</w:t>
                  </w:r>
                </w:p>
              </w:tc>
              <w:tc>
                <w:tcPr>
                  <w:tcW w:w="2117" w:type="dxa"/>
                </w:tcPr>
                <w:p w14:paraId="0D917703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3C13CD8D" w14:textId="7F41777A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412B5C" w:rsidRPr="00552C39" w14:paraId="743CEE81" w14:textId="5EC16E5E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53844E1D" w14:textId="77777777" w:rsidR="00412B5C" w:rsidRPr="00412B5C" w:rsidRDefault="00412B5C" w:rsidP="000F03A6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96" w:type="dxa"/>
                  <w:vAlign w:val="center"/>
                </w:tcPr>
                <w:p w14:paraId="5FED66C9" w14:textId="05DE6878" w:rsidR="00412B5C" w:rsidRPr="00320A3C" w:rsidRDefault="004D0375" w:rsidP="000F03A6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10/20</w:t>
                  </w:r>
                </w:p>
              </w:tc>
              <w:tc>
                <w:tcPr>
                  <w:tcW w:w="3050" w:type="dxa"/>
                  <w:vAlign w:val="center"/>
                </w:tcPr>
                <w:p w14:paraId="15B5A30D" w14:textId="18BD9D41" w:rsidR="00412B5C" w:rsidRPr="00072B1E" w:rsidRDefault="00C70C4A" w:rsidP="000F03A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突破框架的</w:t>
                  </w:r>
                  <w:r w:rsidRPr="00A55617">
                    <w:rPr>
                      <w:rFonts w:eastAsia="標楷體" w:hint="eastAsia"/>
                    </w:rPr>
                    <w:t>EPS</w:t>
                  </w:r>
                  <w:r w:rsidRPr="00A55617">
                    <w:rPr>
                      <w:rFonts w:eastAsia="標楷體" w:hint="eastAsia"/>
                    </w:rPr>
                    <w:t>轉型進</w:t>
                  </w:r>
                  <w:r>
                    <w:rPr>
                      <w:rFonts w:eastAsia="標楷體" w:hint="eastAsia"/>
                    </w:rPr>
                    <w:t>化</w:t>
                  </w:r>
                  <w:r w:rsidRPr="00A55617">
                    <w:rPr>
                      <w:rFonts w:eastAsia="標楷體" w:hint="eastAsia"/>
                    </w:rPr>
                    <w:t xml:space="preserve">: </w:t>
                  </w:r>
                  <w:r w:rsidRPr="00A55617">
                    <w:rPr>
                      <w:rFonts w:eastAsia="標楷體" w:hint="eastAsia"/>
                    </w:rPr>
                    <w:t>我的化工職</w:t>
                  </w:r>
                  <w:proofErr w:type="gramStart"/>
                  <w:r w:rsidRPr="00A55617">
                    <w:rPr>
                      <w:rFonts w:eastAsia="標楷體" w:hint="eastAsia"/>
                    </w:rPr>
                    <w:t>涯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與全球經營之路</w:t>
                  </w:r>
                </w:p>
              </w:tc>
              <w:tc>
                <w:tcPr>
                  <w:tcW w:w="2070" w:type="dxa"/>
                  <w:vAlign w:val="center"/>
                </w:tcPr>
                <w:p w14:paraId="567D16D9" w14:textId="364425B8" w:rsidR="00C70C4A" w:rsidRDefault="00C70C4A" w:rsidP="00C70C4A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A55617">
                    <w:rPr>
                      <w:rFonts w:eastAsia="標楷體" w:hint="eastAsia"/>
                    </w:rPr>
                    <w:t>樺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正實業</w:t>
                  </w:r>
                </w:p>
                <w:p w14:paraId="3181016C" w14:textId="17E26657" w:rsidR="00A55617" w:rsidRPr="00A55617" w:rsidRDefault="00C70C4A" w:rsidP="00C70C4A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郭千暉</w:t>
                  </w:r>
                  <w:r w:rsidRPr="00A55617">
                    <w:rPr>
                      <w:rFonts w:eastAsia="標楷體" w:hint="eastAsia"/>
                    </w:rPr>
                    <w:t xml:space="preserve"> </w:t>
                  </w:r>
                  <w:r w:rsidRPr="00A55617">
                    <w:rPr>
                      <w:rFonts w:eastAsia="標楷體" w:hint="eastAsia"/>
                    </w:rPr>
                    <w:t>總經理</w:t>
                  </w:r>
                </w:p>
              </w:tc>
              <w:tc>
                <w:tcPr>
                  <w:tcW w:w="2117" w:type="dxa"/>
                </w:tcPr>
                <w:p w14:paraId="3A39AB58" w14:textId="77777777" w:rsidR="004358B1" w:rsidRDefault="00412B5C" w:rsidP="00412B5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3DB3E550" w14:textId="208F72F4" w:rsidR="00412B5C" w:rsidRPr="00072B1E" w:rsidRDefault="00412B5C" w:rsidP="00412B5C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20A44035" w14:textId="77777777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56DAA8E6" w14:textId="48D40C11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96" w:type="dxa"/>
                  <w:vAlign w:val="center"/>
                </w:tcPr>
                <w:p w14:paraId="1D8E6CF4" w14:textId="6D21E827" w:rsidR="009A2C9E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10/27</w:t>
                  </w:r>
                </w:p>
              </w:tc>
              <w:tc>
                <w:tcPr>
                  <w:tcW w:w="3050" w:type="dxa"/>
                  <w:vAlign w:val="center"/>
                </w:tcPr>
                <w:p w14:paraId="7BF6879B" w14:textId="46A50BD9" w:rsidR="009A2C9E" w:rsidRPr="00A55617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A2CE6">
                    <w:rPr>
                      <w:rFonts w:eastAsia="標楷體" w:hint="eastAsia"/>
                    </w:rPr>
                    <w:t>期中考</w:t>
                  </w:r>
                  <w:proofErr w:type="gramStart"/>
                  <w:r w:rsidRPr="00AA2CE6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AA2CE6">
                    <w:rPr>
                      <w:rFonts w:eastAsia="標楷體" w:hint="eastAsia"/>
                    </w:rPr>
                    <w:t>/</w:t>
                  </w:r>
                  <w:r w:rsidRPr="00AA2CE6">
                    <w:rPr>
                      <w:rFonts w:eastAsia="標楷體" w:hint="eastAsia"/>
                    </w:rPr>
                    <w:t>學習心得報告</w:t>
                  </w:r>
                </w:p>
              </w:tc>
              <w:tc>
                <w:tcPr>
                  <w:tcW w:w="2070" w:type="dxa"/>
                  <w:vAlign w:val="center"/>
                </w:tcPr>
                <w:p w14:paraId="3BBD43A3" w14:textId="44C44EFC" w:rsidR="009A2C9E" w:rsidRPr="00A55617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 w:hint="eastAsia"/>
                    </w:rPr>
                    <w:t>授課老師</w:t>
                  </w:r>
                </w:p>
              </w:tc>
              <w:tc>
                <w:tcPr>
                  <w:tcW w:w="2117" w:type="dxa"/>
                </w:tcPr>
                <w:p w14:paraId="3A16FA81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決策學習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66D8A7A5" w14:textId="1E95025A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過渡學習</w:t>
                  </w:r>
                </w:p>
              </w:tc>
            </w:tr>
            <w:tr w:rsidR="009A2C9E" w:rsidRPr="00552C39" w14:paraId="5715A44E" w14:textId="39710DBF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6096C153" w14:textId="56C55000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96" w:type="dxa"/>
                  <w:vAlign w:val="center"/>
                </w:tcPr>
                <w:p w14:paraId="0C4F8073" w14:textId="6A9B0410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11/3</w:t>
                  </w:r>
                </w:p>
              </w:tc>
              <w:tc>
                <w:tcPr>
                  <w:tcW w:w="3050" w:type="dxa"/>
                  <w:vAlign w:val="center"/>
                </w:tcPr>
                <w:p w14:paraId="12836DBD" w14:textId="4031FAC7" w:rsidR="009A2C9E" w:rsidRPr="00072B1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55617">
                    <w:rPr>
                      <w:rFonts w:eastAsia="標楷體" w:hint="eastAsia"/>
                    </w:rPr>
                    <w:t>歡喜相見</w:t>
                  </w:r>
                  <w:r>
                    <w:rPr>
                      <w:rFonts w:eastAsia="標楷體" w:hint="eastAsia"/>
                    </w:rPr>
                    <w:t>，</w:t>
                  </w:r>
                  <w:r w:rsidRPr="00A55617">
                    <w:rPr>
                      <w:rFonts w:eastAsia="標楷體" w:hint="eastAsia"/>
                    </w:rPr>
                    <w:t>不負所見試論何謂</w:t>
                  </w:r>
                  <w:proofErr w:type="gramStart"/>
                  <w:r w:rsidRPr="00A55617">
                    <w:rPr>
                      <w:rFonts w:eastAsia="標楷體" w:hint="eastAsia"/>
                    </w:rPr>
                    <w:t>”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四道合一</w:t>
                  </w:r>
                  <w:proofErr w:type="gramStart"/>
                  <w:r w:rsidRPr="00A55617">
                    <w:rPr>
                      <w:rFonts w:eastAsia="標楷體" w:hint="eastAsia"/>
                    </w:rPr>
                    <w:t>”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gramStart"/>
                  <w:r w:rsidRPr="00A55617">
                    <w:rPr>
                      <w:rFonts w:eastAsia="標楷體" w:hint="eastAsia"/>
                    </w:rPr>
                    <w:t>商道、君道</w:t>
                  </w:r>
                  <w:proofErr w:type="gramEnd"/>
                  <w:r w:rsidRPr="00A55617">
                    <w:rPr>
                      <w:rFonts w:eastAsia="標楷體" w:hint="eastAsia"/>
                    </w:rPr>
                    <w:t>、世道、門道</w:t>
                  </w:r>
                </w:p>
              </w:tc>
              <w:tc>
                <w:tcPr>
                  <w:tcW w:w="2070" w:type="dxa"/>
                  <w:vAlign w:val="center"/>
                </w:tcPr>
                <w:p w14:paraId="31E2106D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0F03A6">
                    <w:rPr>
                      <w:rFonts w:eastAsia="標楷體" w:hint="eastAsia"/>
                    </w:rPr>
                    <w:t>榕懋</w:t>
                  </w:r>
                  <w:proofErr w:type="gramEnd"/>
                  <w:r w:rsidRPr="000F03A6">
                    <w:rPr>
                      <w:rFonts w:eastAsia="標楷體" w:hint="eastAsia"/>
                    </w:rPr>
                    <w:t>實業</w:t>
                  </w:r>
                </w:p>
                <w:p w14:paraId="1CD97105" w14:textId="671873FE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黃</w:t>
                  </w:r>
                  <w:r w:rsidRPr="000F03A6">
                    <w:rPr>
                      <w:rFonts w:eastAsia="標楷體" w:hint="eastAsia"/>
                    </w:rPr>
                    <w:t>啓</w:t>
                  </w:r>
                  <w:r w:rsidRPr="000F03A6">
                    <w:rPr>
                      <w:rFonts w:eastAsia="標楷體"/>
                    </w:rPr>
                    <w:t>宗董事長</w:t>
                  </w:r>
                </w:p>
              </w:tc>
              <w:tc>
                <w:tcPr>
                  <w:tcW w:w="2117" w:type="dxa"/>
                </w:tcPr>
                <w:p w14:paraId="30DF1A7A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41293081" w14:textId="516F2B5B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7C02CD65" w14:textId="1D2B5212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733C5BBB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96" w:type="dxa"/>
                  <w:vAlign w:val="center"/>
                </w:tcPr>
                <w:p w14:paraId="72FDA6ED" w14:textId="0EB990FD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11/10</w:t>
                  </w:r>
                </w:p>
              </w:tc>
              <w:tc>
                <w:tcPr>
                  <w:tcW w:w="3050" w:type="dxa"/>
                  <w:vAlign w:val="center"/>
                </w:tcPr>
                <w:p w14:paraId="6D9804F3" w14:textId="65857DB2" w:rsidR="009A2C9E" w:rsidRPr="00072B1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 xml:space="preserve">You Matter! </w:t>
                  </w:r>
                  <w:r w:rsidRPr="000F03A6">
                    <w:rPr>
                      <w:rFonts w:eastAsia="標楷體"/>
                    </w:rPr>
                    <w:t>職場中自我價值的定位</w:t>
                  </w:r>
                </w:p>
              </w:tc>
              <w:tc>
                <w:tcPr>
                  <w:tcW w:w="2070" w:type="dxa"/>
                  <w:vAlign w:val="center"/>
                </w:tcPr>
                <w:p w14:paraId="58B07F78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彰源企業</w:t>
                  </w:r>
                </w:p>
                <w:p w14:paraId="7FBB036C" w14:textId="37878C2A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張右</w:t>
                  </w:r>
                  <w:proofErr w:type="gramStart"/>
                  <w:r w:rsidRPr="000F03A6">
                    <w:rPr>
                      <w:rFonts w:eastAsia="標楷體"/>
                    </w:rPr>
                    <w:t>樺</w:t>
                  </w:r>
                  <w:proofErr w:type="gramEnd"/>
                  <w:r w:rsidRPr="000F03A6">
                    <w:rPr>
                      <w:rFonts w:eastAsia="標楷體"/>
                    </w:rPr>
                    <w:t xml:space="preserve"> </w:t>
                  </w:r>
                  <w:r w:rsidRPr="000F03A6">
                    <w:rPr>
                      <w:rFonts w:eastAsia="標楷體"/>
                    </w:rPr>
                    <w:t>副總</w:t>
                  </w:r>
                  <w:r w:rsidRPr="000F03A6">
                    <w:rPr>
                      <w:rFonts w:eastAsia="標楷體" w:hint="eastAsia"/>
                    </w:rPr>
                    <w:t>經理</w:t>
                  </w:r>
                </w:p>
              </w:tc>
              <w:tc>
                <w:tcPr>
                  <w:tcW w:w="2117" w:type="dxa"/>
                </w:tcPr>
                <w:p w14:paraId="4C896334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21F84C91" w14:textId="203C8364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21BE8789" w14:textId="4D9E09DA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128E83EB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96" w:type="dxa"/>
                  <w:vAlign w:val="center"/>
                </w:tcPr>
                <w:p w14:paraId="15958AB1" w14:textId="7DF16A97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11/17</w:t>
                  </w:r>
                </w:p>
              </w:tc>
              <w:tc>
                <w:tcPr>
                  <w:tcW w:w="3050" w:type="dxa"/>
                  <w:vAlign w:val="center"/>
                </w:tcPr>
                <w:p w14:paraId="00679B54" w14:textId="13249BF2" w:rsidR="009A2C9E" w:rsidRPr="00072B1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上市之道</w:t>
                  </w:r>
                </w:p>
              </w:tc>
              <w:tc>
                <w:tcPr>
                  <w:tcW w:w="2070" w:type="dxa"/>
                  <w:vAlign w:val="center"/>
                </w:tcPr>
                <w:p w14:paraId="73CC653B" w14:textId="09AB335D" w:rsidR="009A2C9E" w:rsidRPr="000F03A6" w:rsidRDefault="00B561F3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愛</w:t>
                  </w:r>
                  <w:r w:rsidR="009A2C9E" w:rsidRPr="000F03A6">
                    <w:rPr>
                      <w:rFonts w:eastAsia="標楷體"/>
                    </w:rPr>
                    <w:t>之味</w:t>
                  </w:r>
                </w:p>
                <w:p w14:paraId="6392936D" w14:textId="1E9E1F86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陳志展</w:t>
                  </w:r>
                  <w:r w:rsidRPr="000F03A6">
                    <w:rPr>
                      <w:rFonts w:eastAsia="標楷體"/>
                    </w:rPr>
                    <w:t xml:space="preserve"> </w:t>
                  </w:r>
                  <w:r w:rsidRPr="000F03A6">
                    <w:rPr>
                      <w:rFonts w:eastAsia="標楷體"/>
                    </w:rPr>
                    <w:t>副董</w:t>
                  </w:r>
                  <w:r w:rsidRPr="000F03A6">
                    <w:rPr>
                      <w:rFonts w:eastAsia="標楷體" w:hint="eastAsia"/>
                    </w:rPr>
                    <w:t>事長</w:t>
                  </w:r>
                </w:p>
              </w:tc>
              <w:tc>
                <w:tcPr>
                  <w:tcW w:w="2117" w:type="dxa"/>
                </w:tcPr>
                <w:p w14:paraId="62D3FF2D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42ECCC5B" w14:textId="4DAF8D7E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6979907C" w14:textId="1168A8EF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25625815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96" w:type="dxa"/>
                  <w:vAlign w:val="center"/>
                </w:tcPr>
                <w:p w14:paraId="1B314733" w14:textId="7635F6DD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11/24</w:t>
                  </w:r>
                </w:p>
              </w:tc>
              <w:tc>
                <w:tcPr>
                  <w:tcW w:w="3050" w:type="dxa"/>
                  <w:vAlign w:val="center"/>
                </w:tcPr>
                <w:p w14:paraId="48D9E02A" w14:textId="77183ACB" w:rsidR="009A2C9E" w:rsidRPr="00072B1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選擇比認真更重要</w:t>
                  </w:r>
                </w:p>
              </w:tc>
              <w:tc>
                <w:tcPr>
                  <w:tcW w:w="2070" w:type="dxa"/>
                  <w:vAlign w:val="center"/>
                </w:tcPr>
                <w:p w14:paraId="4AD29A35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海盛航運</w:t>
                  </w:r>
                </w:p>
                <w:p w14:paraId="6025009E" w14:textId="39198F1D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洪煌景</w:t>
                  </w:r>
                  <w:r w:rsidRPr="000F03A6">
                    <w:rPr>
                      <w:rFonts w:eastAsia="標楷體"/>
                    </w:rPr>
                    <w:t xml:space="preserve"> </w:t>
                  </w:r>
                  <w:r w:rsidRPr="000F03A6">
                    <w:rPr>
                      <w:rFonts w:eastAsia="標楷體"/>
                    </w:rPr>
                    <w:t>董事長</w:t>
                  </w:r>
                </w:p>
              </w:tc>
              <w:tc>
                <w:tcPr>
                  <w:tcW w:w="2117" w:type="dxa"/>
                </w:tcPr>
                <w:p w14:paraId="38C2D7BA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7725A58C" w14:textId="79F14A78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2A72FBFC" w14:textId="7A4CEC0F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77A8CE18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96" w:type="dxa"/>
                  <w:vAlign w:val="center"/>
                </w:tcPr>
                <w:p w14:paraId="2BD600F1" w14:textId="030607F5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12/1</w:t>
                  </w:r>
                </w:p>
              </w:tc>
              <w:tc>
                <w:tcPr>
                  <w:tcW w:w="3050" w:type="dxa"/>
                  <w:vAlign w:val="center"/>
                </w:tcPr>
                <w:p w14:paraId="21F761E3" w14:textId="74D9D6CE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蛻變之路</w:t>
                  </w:r>
                </w:p>
              </w:tc>
              <w:tc>
                <w:tcPr>
                  <w:tcW w:w="2070" w:type="dxa"/>
                  <w:vAlign w:val="center"/>
                </w:tcPr>
                <w:p w14:paraId="62276789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0F03A6">
                    <w:rPr>
                      <w:rFonts w:eastAsia="標楷體"/>
                    </w:rPr>
                    <w:t>倉佑實業</w:t>
                  </w:r>
                  <w:proofErr w:type="gramEnd"/>
                </w:p>
                <w:p w14:paraId="3568B32E" w14:textId="3E0F6E51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蘇</w:t>
                  </w:r>
                  <w:proofErr w:type="gramStart"/>
                  <w:r w:rsidRPr="000F03A6">
                    <w:rPr>
                      <w:rFonts w:eastAsia="標楷體"/>
                    </w:rPr>
                    <w:t>祈</w:t>
                  </w:r>
                  <w:r w:rsidRPr="000F03A6">
                    <w:rPr>
                      <w:rFonts w:eastAsia="標楷體" w:hint="eastAsia"/>
                    </w:rPr>
                    <w:t>祜</w:t>
                  </w:r>
                  <w:proofErr w:type="gramEnd"/>
                  <w:r w:rsidRPr="000F03A6">
                    <w:rPr>
                      <w:rFonts w:eastAsia="標楷體"/>
                    </w:rPr>
                    <w:t xml:space="preserve"> </w:t>
                  </w:r>
                  <w:r w:rsidRPr="000F03A6">
                    <w:rPr>
                      <w:rFonts w:eastAsia="標楷體"/>
                    </w:rPr>
                    <w:t>總經理</w:t>
                  </w:r>
                </w:p>
              </w:tc>
              <w:tc>
                <w:tcPr>
                  <w:tcW w:w="2117" w:type="dxa"/>
                </w:tcPr>
                <w:p w14:paraId="0BDCF1C4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7408F38E" w14:textId="5FCE63F1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5E70BF5E" w14:textId="16749563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1839C712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96" w:type="dxa"/>
                  <w:vAlign w:val="center"/>
                </w:tcPr>
                <w:p w14:paraId="2570D8B9" w14:textId="5FAC4AB9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12/8</w:t>
                  </w:r>
                </w:p>
              </w:tc>
              <w:tc>
                <w:tcPr>
                  <w:tcW w:w="3050" w:type="dxa"/>
                  <w:vAlign w:val="center"/>
                </w:tcPr>
                <w:p w14:paraId="7B96ACD1" w14:textId="77D830AC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優化產品、延伸縱橫，因異生產</w:t>
                  </w:r>
                </w:p>
              </w:tc>
              <w:tc>
                <w:tcPr>
                  <w:tcW w:w="2070" w:type="dxa"/>
                  <w:vAlign w:val="center"/>
                </w:tcPr>
                <w:p w14:paraId="6AA7BA60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新</w:t>
                  </w:r>
                  <w:proofErr w:type="gramStart"/>
                  <w:r w:rsidRPr="000F03A6">
                    <w:rPr>
                      <w:rFonts w:eastAsia="標楷體" w:hint="eastAsia"/>
                    </w:rPr>
                    <w:t>灃</w:t>
                  </w:r>
                  <w:proofErr w:type="gramEnd"/>
                  <w:r w:rsidRPr="000F03A6">
                    <w:rPr>
                      <w:rFonts w:eastAsia="標楷體"/>
                    </w:rPr>
                    <w:t>企業</w:t>
                  </w:r>
                </w:p>
                <w:p w14:paraId="28421F5F" w14:textId="5F488FF3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陳世文</w:t>
                  </w:r>
                  <w:r w:rsidRPr="000F03A6">
                    <w:rPr>
                      <w:rFonts w:eastAsia="標楷體"/>
                    </w:rPr>
                    <w:t xml:space="preserve"> </w:t>
                  </w:r>
                  <w:r w:rsidRPr="000F03A6">
                    <w:rPr>
                      <w:rFonts w:eastAsia="標楷體"/>
                    </w:rPr>
                    <w:t>董事長</w:t>
                  </w:r>
                </w:p>
              </w:tc>
              <w:tc>
                <w:tcPr>
                  <w:tcW w:w="2117" w:type="dxa"/>
                </w:tcPr>
                <w:p w14:paraId="57868CA4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1193A1C1" w14:textId="25DAD769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36E4524D" w14:textId="67B111B9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266A5324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696" w:type="dxa"/>
                  <w:vAlign w:val="center"/>
                </w:tcPr>
                <w:p w14:paraId="598A95BB" w14:textId="0A0F6ACA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12/15</w:t>
                  </w:r>
                </w:p>
              </w:tc>
              <w:tc>
                <w:tcPr>
                  <w:tcW w:w="3050" w:type="dxa"/>
                  <w:vAlign w:val="center"/>
                </w:tcPr>
                <w:p w14:paraId="58044552" w14:textId="255A9B07" w:rsidR="009A2C9E" w:rsidRPr="00072B1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/>
                    </w:rPr>
                    <w:t>AI</w:t>
                  </w:r>
                  <w:r w:rsidRPr="000F03A6">
                    <w:rPr>
                      <w:rFonts w:eastAsia="標楷體"/>
                    </w:rPr>
                    <w:t>時代的個人品牌打造與職</w:t>
                  </w:r>
                  <w:proofErr w:type="gramStart"/>
                  <w:r w:rsidRPr="000F03A6">
                    <w:rPr>
                      <w:rFonts w:eastAsia="標楷體"/>
                    </w:rPr>
                    <w:t>涯規</w:t>
                  </w:r>
                  <w:proofErr w:type="gramEnd"/>
                  <w:r w:rsidRPr="000F03A6">
                    <w:rPr>
                      <w:rFonts w:eastAsia="標楷體"/>
                    </w:rPr>
                    <w:t>畫之思考探討</w:t>
                  </w:r>
                </w:p>
              </w:tc>
              <w:tc>
                <w:tcPr>
                  <w:tcW w:w="2070" w:type="dxa"/>
                  <w:vAlign w:val="center"/>
                </w:tcPr>
                <w:p w14:paraId="5A6F1557" w14:textId="77777777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proofErr w:type="gramStart"/>
                  <w:r w:rsidRPr="000F03A6">
                    <w:rPr>
                      <w:rFonts w:eastAsia="標楷體"/>
                    </w:rPr>
                    <w:t>凱</w:t>
                  </w:r>
                  <w:proofErr w:type="gramEnd"/>
                  <w:r w:rsidRPr="000F03A6">
                    <w:rPr>
                      <w:rFonts w:eastAsia="標楷體"/>
                    </w:rPr>
                    <w:t>馨實業</w:t>
                  </w:r>
                </w:p>
                <w:p w14:paraId="02933674" w14:textId="58E129EC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 w:hint="eastAsia"/>
                    </w:rPr>
                    <w:t>鄧學凱</w:t>
                  </w:r>
                  <w:r w:rsidRPr="000F03A6">
                    <w:rPr>
                      <w:rFonts w:eastAsia="標楷體"/>
                    </w:rPr>
                    <w:t>副執行長</w:t>
                  </w:r>
                </w:p>
              </w:tc>
              <w:tc>
                <w:tcPr>
                  <w:tcW w:w="2117" w:type="dxa"/>
                </w:tcPr>
                <w:p w14:paraId="75482A77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機會覺察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0F01D148" w14:textId="36339E2E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自我覺察</w:t>
                  </w:r>
                </w:p>
              </w:tc>
            </w:tr>
            <w:tr w:rsidR="009A2C9E" w:rsidRPr="00552C39" w14:paraId="387F1B1E" w14:textId="53C68049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703622F2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96" w:type="dxa"/>
                  <w:vAlign w:val="center"/>
                </w:tcPr>
                <w:p w14:paraId="55D8DBFA" w14:textId="35A0367F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12/22</w:t>
                  </w:r>
                </w:p>
              </w:tc>
              <w:tc>
                <w:tcPr>
                  <w:tcW w:w="3050" w:type="dxa"/>
                  <w:vAlign w:val="center"/>
                </w:tcPr>
                <w:p w14:paraId="67E788FC" w14:textId="4DDCBB6A" w:rsidR="009A2C9E" w:rsidRPr="00AA2CE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AA2CE6">
                    <w:rPr>
                      <w:rFonts w:eastAsia="標楷體" w:hint="eastAsia"/>
                    </w:rPr>
                    <w:t>期末學習心得報告</w:t>
                  </w:r>
                </w:p>
              </w:tc>
              <w:tc>
                <w:tcPr>
                  <w:tcW w:w="2070" w:type="dxa"/>
                  <w:vAlign w:val="center"/>
                </w:tcPr>
                <w:p w14:paraId="6D0D8A44" w14:textId="1BB404A9" w:rsidR="009A2C9E" w:rsidRPr="000F03A6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F03A6">
                    <w:rPr>
                      <w:rFonts w:eastAsia="標楷體" w:hint="eastAsia"/>
                    </w:rPr>
                    <w:t>授課老師</w:t>
                  </w:r>
                </w:p>
              </w:tc>
              <w:tc>
                <w:tcPr>
                  <w:tcW w:w="2117" w:type="dxa"/>
                </w:tcPr>
                <w:p w14:paraId="3C630605" w14:textId="77777777" w:rsidR="009A2C9E" w:rsidRDefault="009A2C9E" w:rsidP="009A2C9E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072B1E">
                    <w:rPr>
                      <w:rFonts w:eastAsia="標楷體" w:hint="eastAsia"/>
                    </w:rPr>
                    <w:t>決策學習</w:t>
                  </w:r>
                  <w:r w:rsidRPr="00072B1E">
                    <w:rPr>
                      <w:rFonts w:ascii="標楷體" w:eastAsia="標楷體" w:hAnsi="標楷體" w:hint="eastAsia"/>
                    </w:rPr>
                    <w:t>→</w:t>
                  </w:r>
                </w:p>
                <w:p w14:paraId="01345527" w14:textId="6C921CAD" w:rsidR="009A2C9E" w:rsidRPr="00072B1E" w:rsidRDefault="009A2C9E" w:rsidP="009A2C9E">
                  <w:pPr>
                    <w:spacing w:line="0" w:lineRule="atLeast"/>
                    <w:rPr>
                      <w:rFonts w:eastAsia="標楷體"/>
                    </w:rPr>
                  </w:pPr>
                  <w:r w:rsidRPr="00072B1E">
                    <w:rPr>
                      <w:rFonts w:ascii="標楷體" w:eastAsia="標楷體" w:hAnsi="標楷體" w:hint="eastAsia"/>
                    </w:rPr>
                    <w:t>過渡學習</w:t>
                  </w:r>
                </w:p>
              </w:tc>
            </w:tr>
            <w:tr w:rsidR="009A2C9E" w:rsidRPr="00552C39" w14:paraId="7DE98968" w14:textId="4FB36A78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7F401321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96" w:type="dxa"/>
                  <w:vAlign w:val="center"/>
                </w:tcPr>
                <w:p w14:paraId="5A96642F" w14:textId="706F1727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12/29</w:t>
                  </w:r>
                </w:p>
              </w:tc>
              <w:tc>
                <w:tcPr>
                  <w:tcW w:w="3050" w:type="dxa"/>
                  <w:vAlign w:val="center"/>
                </w:tcPr>
                <w:p w14:paraId="582AD2E5" w14:textId="7B7BE1E7" w:rsidR="009A2C9E" w:rsidRPr="007B0C44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</w:t>
                  </w: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2070" w:type="dxa"/>
                  <w:vAlign w:val="center"/>
                </w:tcPr>
                <w:p w14:paraId="755401A6" w14:textId="59373CA1" w:rsidR="009A2C9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  <w:color w:val="EE0000"/>
                    </w:rPr>
                  </w:pPr>
                </w:p>
              </w:tc>
              <w:tc>
                <w:tcPr>
                  <w:tcW w:w="2117" w:type="dxa"/>
                </w:tcPr>
                <w:p w14:paraId="31086B5E" w14:textId="77777777" w:rsidR="009A2C9E" w:rsidRDefault="009A2C9E" w:rsidP="009A2C9E">
                  <w:pPr>
                    <w:spacing w:line="0" w:lineRule="atLeast"/>
                    <w:rPr>
                      <w:rFonts w:eastAsia="標楷體"/>
                      <w:color w:val="EE0000"/>
                    </w:rPr>
                  </w:pPr>
                </w:p>
              </w:tc>
            </w:tr>
            <w:tr w:rsidR="009A2C9E" w:rsidRPr="00552C39" w14:paraId="05D7FBEA" w14:textId="2B0BB810" w:rsidTr="000F03A6">
              <w:trPr>
                <w:jc w:val="center"/>
              </w:trPr>
              <w:tc>
                <w:tcPr>
                  <w:tcW w:w="464" w:type="dxa"/>
                  <w:vAlign w:val="center"/>
                </w:tcPr>
                <w:p w14:paraId="03496268" w14:textId="77777777" w:rsidR="009A2C9E" w:rsidRPr="00412B5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412B5C">
                    <w:rPr>
                      <w:rFonts w:eastAsia="標楷體" w:hint="eastAsia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696" w:type="dxa"/>
                  <w:vAlign w:val="center"/>
                </w:tcPr>
                <w:p w14:paraId="2D9107FC" w14:textId="30741E0E" w:rsidR="009A2C9E" w:rsidRPr="00320A3C" w:rsidRDefault="009A2C9E" w:rsidP="009A2C9E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bCs/>
                      <w:sz w:val="18"/>
                      <w:szCs w:val="18"/>
                    </w:rPr>
                    <w:t>1/5</w:t>
                  </w:r>
                </w:p>
              </w:tc>
              <w:tc>
                <w:tcPr>
                  <w:tcW w:w="3050" w:type="dxa"/>
                  <w:vAlign w:val="center"/>
                </w:tcPr>
                <w:p w14:paraId="3150DA6B" w14:textId="5D6289C2" w:rsidR="009A2C9E" w:rsidRPr="007B0C44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  <w:proofErr w:type="gramStart"/>
                  <w:r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2070" w:type="dxa"/>
                  <w:vAlign w:val="center"/>
                </w:tcPr>
                <w:p w14:paraId="7A670F73" w14:textId="77777777" w:rsidR="009A2C9E" w:rsidRDefault="009A2C9E" w:rsidP="009A2C9E">
                  <w:pPr>
                    <w:spacing w:line="0" w:lineRule="atLeast"/>
                    <w:jc w:val="both"/>
                    <w:rPr>
                      <w:rFonts w:eastAsia="標楷體"/>
                      <w:color w:val="EE0000"/>
                    </w:rPr>
                  </w:pPr>
                </w:p>
              </w:tc>
              <w:tc>
                <w:tcPr>
                  <w:tcW w:w="2117" w:type="dxa"/>
                </w:tcPr>
                <w:p w14:paraId="7BA0F927" w14:textId="77777777" w:rsidR="009A2C9E" w:rsidRDefault="009A2C9E" w:rsidP="009A2C9E">
                  <w:pPr>
                    <w:spacing w:line="0" w:lineRule="atLeast"/>
                    <w:rPr>
                      <w:rFonts w:eastAsia="標楷體"/>
                      <w:color w:val="EE0000"/>
                    </w:rPr>
                  </w:pPr>
                </w:p>
              </w:tc>
            </w:tr>
          </w:tbl>
          <w:p w14:paraId="5BAF7473" w14:textId="05B250BD" w:rsidR="00E5641C" w:rsidRPr="00295DA2" w:rsidRDefault="00E5641C" w:rsidP="00295DA2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295DA2">
              <w:rPr>
                <w:rFonts w:eastAsia="標楷體" w:hint="eastAsia"/>
              </w:rPr>
              <w:t>每週</w:t>
            </w:r>
            <w:r w:rsidR="009374CA" w:rsidRPr="00295DA2">
              <w:rPr>
                <w:rFonts w:eastAsia="標楷體" w:hint="eastAsia"/>
              </w:rPr>
              <w:t>來授課的</w:t>
            </w:r>
            <w:r w:rsidRPr="00295DA2">
              <w:rPr>
                <w:rFonts w:eastAsia="標楷體" w:hint="eastAsia"/>
              </w:rPr>
              <w:t>企業</w:t>
            </w:r>
            <w:r w:rsidR="009374CA" w:rsidRPr="00295DA2">
              <w:rPr>
                <w:rFonts w:eastAsia="標楷體" w:hint="eastAsia"/>
              </w:rPr>
              <w:t>家</w:t>
            </w:r>
            <w:r w:rsidR="00777579" w:rsidRPr="00295DA2">
              <w:rPr>
                <w:rFonts w:eastAsia="標楷體" w:hint="eastAsia"/>
              </w:rPr>
              <w:t>分享重點如</w:t>
            </w:r>
            <w:r w:rsidRPr="00295DA2">
              <w:rPr>
                <w:rFonts w:eastAsia="標楷體" w:hint="eastAsia"/>
              </w:rPr>
              <w:t>下：</w:t>
            </w:r>
          </w:p>
          <w:p w14:paraId="585B1C79" w14:textId="2C207D07" w:rsidR="00295DA2" w:rsidRPr="007D514A" w:rsidRDefault="00216039" w:rsidP="007D51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9374CA">
              <w:rPr>
                <w:rFonts w:eastAsia="標楷體" w:hint="eastAsia"/>
              </w:rPr>
              <w:t>公司</w:t>
            </w:r>
            <w:r w:rsidR="00E5641C">
              <w:rPr>
                <w:rFonts w:eastAsia="標楷體" w:hint="eastAsia"/>
              </w:rPr>
              <w:t>背景</w:t>
            </w:r>
            <w:r w:rsidR="009374CA">
              <w:rPr>
                <w:rFonts w:eastAsia="標楷體" w:hint="eastAsia"/>
              </w:rPr>
              <w:t>介紹</w:t>
            </w:r>
            <w:r w:rsidR="00E5641C">
              <w:rPr>
                <w:rFonts w:eastAsia="標楷體" w:hint="eastAsia"/>
              </w:rPr>
              <w:t>、產業</w:t>
            </w:r>
            <w:r w:rsidR="002214A0">
              <w:rPr>
                <w:rFonts w:eastAsia="標楷體" w:hint="eastAsia"/>
              </w:rPr>
              <w:t>洞見</w:t>
            </w:r>
            <w:r w:rsidR="009374CA">
              <w:rPr>
                <w:rFonts w:eastAsia="標楷體" w:hint="eastAsia"/>
              </w:rPr>
              <w:t>、經營</w:t>
            </w:r>
            <w:r w:rsidR="002214A0">
              <w:rPr>
                <w:rFonts w:eastAsia="標楷體" w:hint="eastAsia"/>
              </w:rPr>
              <w:t>智慧</w:t>
            </w:r>
            <w:r w:rsidR="009374CA">
              <w:rPr>
                <w:rFonts w:eastAsia="標楷體" w:hint="eastAsia"/>
              </w:rPr>
              <w:t>、</w:t>
            </w:r>
            <w:r w:rsidR="002214A0">
              <w:rPr>
                <w:rFonts w:eastAsia="標楷體" w:hint="eastAsia"/>
              </w:rPr>
              <w:t>事業發展、未來願景及</w:t>
            </w:r>
            <w:r w:rsidRPr="00216039">
              <w:rPr>
                <w:rFonts w:eastAsia="標楷體" w:hint="eastAsia"/>
              </w:rPr>
              <w:t>科系對接及關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 w:rsidRPr="00216039">
              <w:rPr>
                <w:rFonts w:eastAsia="標楷體" w:hint="eastAsia"/>
              </w:rPr>
              <w:t>鍵人才具備之職能。</w:t>
            </w:r>
          </w:p>
        </w:tc>
      </w:tr>
      <w:tr w:rsidR="00FE0BCC" w14:paraId="10ABE436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8DC0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777579">
              <w:rPr>
                <w:rFonts w:eastAsia="標楷體" w:hint="eastAsia"/>
              </w:rPr>
              <w:lastRenderedPageBreak/>
              <w:t>教科書及</w:t>
            </w:r>
            <w:r w:rsidR="002D0751" w:rsidRPr="00777579">
              <w:rPr>
                <w:rFonts w:eastAsia="標楷體"/>
              </w:rPr>
              <w:br/>
            </w:r>
            <w:r w:rsidR="002D0751" w:rsidRPr="00777579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3284" w14:textId="3ADAEC45" w:rsidR="004B76A5" w:rsidRPr="00160932" w:rsidRDefault="004B76A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閱讀書單：</w:t>
            </w:r>
          </w:p>
          <w:p w14:paraId="3DF24A3D" w14:textId="2AEDED74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一、企業經營與策略</w:t>
            </w:r>
            <w:r w:rsidR="004B76A5" w:rsidRPr="00160932">
              <w:rPr>
                <w:rFonts w:eastAsia="標楷體" w:hint="eastAsia"/>
              </w:rPr>
              <w:t xml:space="preserve"> </w:t>
            </w:r>
          </w:p>
          <w:p w14:paraId="1316CDDF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 xml:space="preserve">Collins, J. (2001). Good to great: Why some companies make the leap... and others don’t. </w:t>
            </w:r>
            <w:proofErr w:type="spellStart"/>
            <w:r w:rsidRPr="00160932">
              <w:rPr>
                <w:rFonts w:eastAsia="標楷體"/>
              </w:rPr>
              <w:t>HarperBusiness</w:t>
            </w:r>
            <w:proofErr w:type="spellEnd"/>
            <w:r w:rsidRPr="00160932">
              <w:rPr>
                <w:rFonts w:eastAsia="標楷體"/>
              </w:rPr>
              <w:t>.</w:t>
            </w:r>
          </w:p>
          <w:p w14:paraId="6CE490F7" w14:textId="50E46D36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柯林斯，</w:t>
            </w:r>
            <w:r w:rsidRPr="00160932">
              <w:rPr>
                <w:rFonts w:eastAsia="標楷體" w:hint="eastAsia"/>
              </w:rPr>
              <w:t>J. (2020)</w:t>
            </w:r>
            <w:r w:rsidRPr="00160932">
              <w:rPr>
                <w:rFonts w:eastAsia="標楷體" w:hint="eastAsia"/>
              </w:rPr>
              <w:t>。從</w:t>
            </w:r>
            <w:r w:rsidRPr="00160932">
              <w:rPr>
                <w:rFonts w:eastAsia="標楷體" w:hint="eastAsia"/>
              </w:rPr>
              <w:t>A</w:t>
            </w:r>
            <w:r w:rsidRPr="00160932">
              <w:rPr>
                <w:rFonts w:eastAsia="標楷體" w:hint="eastAsia"/>
              </w:rPr>
              <w:t>到</w:t>
            </w:r>
            <w:r w:rsidRPr="00160932">
              <w:rPr>
                <w:rFonts w:eastAsia="標楷體" w:hint="eastAsia"/>
              </w:rPr>
              <w:t>A+</w:t>
            </w:r>
            <w:r w:rsidRPr="00160932">
              <w:rPr>
                <w:rFonts w:eastAsia="標楷體" w:hint="eastAsia"/>
              </w:rPr>
              <w:t>：企業從優秀到卓越的奧</w:t>
            </w:r>
            <w:proofErr w:type="gramStart"/>
            <w:r w:rsidRPr="00160932">
              <w:rPr>
                <w:rFonts w:eastAsia="標楷體" w:hint="eastAsia"/>
              </w:rPr>
              <w:t>祕</w:t>
            </w:r>
            <w:proofErr w:type="gramEnd"/>
            <w:r w:rsidRPr="00160932">
              <w:rPr>
                <w:rFonts w:eastAsia="標楷體" w:hint="eastAsia"/>
              </w:rPr>
              <w:t>（齊若蘭譯）。遠流出版。</w:t>
            </w:r>
          </w:p>
          <w:p w14:paraId="663EA341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</w:p>
          <w:p w14:paraId="179A5356" w14:textId="05CDDC9B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proofErr w:type="spellStart"/>
            <w:r w:rsidRPr="00160932">
              <w:rPr>
                <w:rFonts w:eastAsia="標楷體"/>
              </w:rPr>
              <w:t>Doerr</w:t>
            </w:r>
            <w:proofErr w:type="spellEnd"/>
            <w:r w:rsidRPr="00160932">
              <w:rPr>
                <w:rFonts w:eastAsia="標楷體"/>
              </w:rPr>
              <w:t>, J. (2018). Measure what matters: How Google, Bono, and the Gates Foundation rock the world with OKRs. Portfolio.</w:t>
            </w:r>
          </w:p>
          <w:p w14:paraId="167BCA9C" w14:textId="0C09F15F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杜爾，</w:t>
            </w:r>
            <w:r w:rsidRPr="00160932">
              <w:rPr>
                <w:rFonts w:eastAsia="標楷體" w:hint="eastAsia"/>
              </w:rPr>
              <w:t>J. (2019)</w:t>
            </w:r>
            <w:r w:rsidRPr="00160932">
              <w:rPr>
                <w:rFonts w:eastAsia="標楷體" w:hint="eastAsia"/>
              </w:rPr>
              <w:t>。</w:t>
            </w:r>
            <w:r w:rsidRPr="00160932">
              <w:rPr>
                <w:rFonts w:eastAsia="標楷體" w:hint="eastAsia"/>
              </w:rPr>
              <w:t>OKR</w:t>
            </w:r>
            <w:r w:rsidRPr="00160932">
              <w:rPr>
                <w:rFonts w:eastAsia="標楷體" w:hint="eastAsia"/>
              </w:rPr>
              <w:t>：做最重要的事（許瑞宋譯）。天下文化。</w:t>
            </w:r>
          </w:p>
          <w:p w14:paraId="747D8D8B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</w:p>
          <w:p w14:paraId="26187746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 xml:space="preserve">Hastings, R., &amp; Meyer, E. (2020). No rules </w:t>
            </w:r>
            <w:proofErr w:type="spellStart"/>
            <w:r w:rsidRPr="00160932">
              <w:rPr>
                <w:rFonts w:eastAsia="標楷體"/>
              </w:rPr>
              <w:t>rules</w:t>
            </w:r>
            <w:proofErr w:type="spellEnd"/>
            <w:r w:rsidRPr="00160932">
              <w:rPr>
                <w:rFonts w:eastAsia="標楷體"/>
              </w:rPr>
              <w:t>: Netflix and the culture of reinvention. Penguin Press.</w:t>
            </w:r>
          </w:p>
          <w:p w14:paraId="13A47F8A" w14:textId="42A871C3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海斯廷斯，</w:t>
            </w:r>
            <w:r w:rsidRPr="00160932">
              <w:rPr>
                <w:rFonts w:eastAsia="標楷體" w:hint="eastAsia"/>
              </w:rPr>
              <w:t>R.</w:t>
            </w:r>
            <w:r w:rsidRPr="00160932">
              <w:rPr>
                <w:rFonts w:eastAsia="標楷體" w:hint="eastAsia"/>
              </w:rPr>
              <w:t>，</w:t>
            </w:r>
            <w:r w:rsidRPr="00160932">
              <w:rPr>
                <w:rFonts w:eastAsia="標楷體" w:hint="eastAsia"/>
              </w:rPr>
              <w:t xml:space="preserve">&amp; </w:t>
            </w:r>
            <w:r w:rsidRPr="00160932">
              <w:rPr>
                <w:rFonts w:eastAsia="標楷體" w:hint="eastAsia"/>
              </w:rPr>
              <w:t>梅爾，</w:t>
            </w:r>
            <w:r w:rsidRPr="00160932">
              <w:rPr>
                <w:rFonts w:eastAsia="標楷體" w:hint="eastAsia"/>
              </w:rPr>
              <w:t>E. (2020)</w:t>
            </w:r>
            <w:r w:rsidRPr="00160932">
              <w:rPr>
                <w:rFonts w:eastAsia="標楷體" w:hint="eastAsia"/>
              </w:rPr>
              <w:t>。零規則：高人才密度×完全透明×最低管控（韓</w:t>
            </w:r>
            <w:proofErr w:type="gramStart"/>
            <w:r w:rsidRPr="00160932">
              <w:rPr>
                <w:rFonts w:eastAsia="標楷體" w:hint="eastAsia"/>
              </w:rPr>
              <w:t>絜光譯</w:t>
            </w:r>
            <w:proofErr w:type="gramEnd"/>
            <w:r w:rsidRPr="00160932">
              <w:rPr>
                <w:rFonts w:eastAsia="標楷體" w:hint="eastAsia"/>
              </w:rPr>
              <w:t>）。天下雜誌。</w:t>
            </w:r>
          </w:p>
          <w:p w14:paraId="562EE26E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</w:p>
          <w:p w14:paraId="28BD9312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二、領導力與個人發展</w:t>
            </w:r>
          </w:p>
          <w:p w14:paraId="0BBFED63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>Covey, S. R. (1989). The 7 habits of highly effective people: Restoring the character ethic. Simon &amp; Schuster.</w:t>
            </w:r>
          </w:p>
          <w:p w14:paraId="5D02AC41" w14:textId="5FB17139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柯維，</w:t>
            </w:r>
            <w:r w:rsidRPr="00160932">
              <w:rPr>
                <w:rFonts w:eastAsia="標楷體" w:hint="eastAsia"/>
              </w:rPr>
              <w:t>S. R. (</w:t>
            </w:r>
            <w:proofErr w:type="gramStart"/>
            <w:r w:rsidRPr="00160932">
              <w:rPr>
                <w:rFonts w:eastAsia="標楷體" w:hint="eastAsia"/>
              </w:rPr>
              <w:t>2020)</w:t>
            </w:r>
            <w:r w:rsidRPr="00160932">
              <w:rPr>
                <w:rFonts w:eastAsia="標楷體" w:hint="eastAsia"/>
              </w:rPr>
              <w:t>。</w:t>
            </w:r>
            <w:proofErr w:type="gramEnd"/>
            <w:r w:rsidRPr="00160932">
              <w:rPr>
                <w:rFonts w:eastAsia="標楷體" w:hint="eastAsia"/>
              </w:rPr>
              <w:t>與成功有約：高效能人士的七個習慣（顧淑馨譯）。天下文化。</w:t>
            </w:r>
          </w:p>
          <w:p w14:paraId="35517AB0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</w:p>
          <w:p w14:paraId="4A9729C8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>Burnett, B., &amp; Evans, D. (2016). Designing your life: How to build a well-lived, joyful life. Alfred A. Knopf.</w:t>
            </w:r>
          </w:p>
          <w:p w14:paraId="242AB446" w14:textId="11DC89C2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柏內特，</w:t>
            </w:r>
            <w:r w:rsidRPr="00160932">
              <w:rPr>
                <w:rFonts w:eastAsia="標楷體" w:hint="eastAsia"/>
              </w:rPr>
              <w:t>B.</w:t>
            </w:r>
            <w:r w:rsidRPr="00160932">
              <w:rPr>
                <w:rFonts w:eastAsia="標楷體" w:hint="eastAsia"/>
              </w:rPr>
              <w:t>，</w:t>
            </w:r>
            <w:r w:rsidRPr="00160932">
              <w:rPr>
                <w:rFonts w:eastAsia="標楷體" w:hint="eastAsia"/>
              </w:rPr>
              <w:t xml:space="preserve">&amp; </w:t>
            </w:r>
            <w:proofErr w:type="gramStart"/>
            <w:r w:rsidRPr="00160932">
              <w:rPr>
                <w:rFonts w:eastAsia="標楷體" w:hint="eastAsia"/>
              </w:rPr>
              <w:t>埃文斯</w:t>
            </w:r>
            <w:proofErr w:type="gramEnd"/>
            <w:r w:rsidRPr="00160932">
              <w:rPr>
                <w:rFonts w:eastAsia="標楷體" w:hint="eastAsia"/>
              </w:rPr>
              <w:t>，</w:t>
            </w:r>
            <w:r w:rsidRPr="00160932">
              <w:rPr>
                <w:rFonts w:eastAsia="標楷體" w:hint="eastAsia"/>
              </w:rPr>
              <w:t>D. (2016)</w:t>
            </w:r>
            <w:r w:rsidRPr="00160932">
              <w:rPr>
                <w:rFonts w:eastAsia="標楷體" w:hint="eastAsia"/>
              </w:rPr>
              <w:t>。做自己的生命設計師（許恬寧譯）。大塊文化。</w:t>
            </w:r>
          </w:p>
          <w:p w14:paraId="549D8675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</w:p>
          <w:p w14:paraId="1552BA5F" w14:textId="77777777" w:rsidR="00004995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>Epstein, D. (2019). Range: Why generalists triumph in a specialized world. Riverhead Books.</w:t>
            </w:r>
          </w:p>
          <w:p w14:paraId="51640984" w14:textId="77777777" w:rsidR="00FE0BCC" w:rsidRPr="00160932" w:rsidRDefault="00004995" w:rsidP="00004995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 w:hint="eastAsia"/>
              </w:rPr>
              <w:t>艾波斯坦，</w:t>
            </w:r>
            <w:r w:rsidRPr="00160932">
              <w:rPr>
                <w:rFonts w:eastAsia="標楷體" w:hint="eastAsia"/>
              </w:rPr>
              <w:t>D. (2020)</w:t>
            </w:r>
            <w:r w:rsidRPr="00160932">
              <w:rPr>
                <w:rFonts w:eastAsia="標楷體" w:hint="eastAsia"/>
              </w:rPr>
              <w:t>。</w:t>
            </w:r>
            <w:proofErr w:type="gramStart"/>
            <w:r w:rsidRPr="00160932">
              <w:rPr>
                <w:rFonts w:eastAsia="標楷體" w:hint="eastAsia"/>
              </w:rPr>
              <w:t>跨能致勝跨能</w:t>
            </w:r>
            <w:proofErr w:type="gramEnd"/>
            <w:r w:rsidRPr="00160932">
              <w:rPr>
                <w:rFonts w:eastAsia="標楷體" w:hint="eastAsia"/>
              </w:rPr>
              <w:t>致勝</w:t>
            </w:r>
            <w:r w:rsidRPr="00160932">
              <w:rPr>
                <w:rFonts w:eastAsia="標楷體" w:hint="eastAsia"/>
              </w:rPr>
              <w:t xml:space="preserve">: </w:t>
            </w:r>
            <w:r w:rsidRPr="00160932">
              <w:rPr>
                <w:rFonts w:eastAsia="標楷體" w:hint="eastAsia"/>
              </w:rPr>
              <w:t>顛覆一萬小時打造天才的迷思</w:t>
            </w:r>
            <w:r w:rsidRPr="00160932">
              <w:rPr>
                <w:rFonts w:eastAsia="標楷體" w:hint="eastAsia"/>
              </w:rPr>
              <w:t xml:space="preserve">, </w:t>
            </w:r>
            <w:r w:rsidRPr="00160932">
              <w:rPr>
                <w:rFonts w:eastAsia="標楷體" w:hint="eastAsia"/>
              </w:rPr>
              <w:t>最適用於</w:t>
            </w:r>
            <w:r w:rsidRPr="00160932">
              <w:rPr>
                <w:rFonts w:eastAsia="標楷體" w:hint="eastAsia"/>
              </w:rPr>
              <w:t>AI</w:t>
            </w:r>
            <w:r w:rsidRPr="00160932">
              <w:rPr>
                <w:rFonts w:eastAsia="標楷體" w:hint="eastAsia"/>
              </w:rPr>
              <w:t>世代的成功法（林力敏、張家綺、葉婉智、姚怡平譯）。</w:t>
            </w:r>
            <w:proofErr w:type="gramStart"/>
            <w:r w:rsidRPr="00160932">
              <w:rPr>
                <w:rFonts w:eastAsia="標楷體" w:hint="eastAsia"/>
              </w:rPr>
              <w:t>采實文化</w:t>
            </w:r>
            <w:proofErr w:type="gramEnd"/>
            <w:r w:rsidRPr="00160932">
              <w:rPr>
                <w:rFonts w:eastAsia="標楷體" w:hint="eastAsia"/>
              </w:rPr>
              <w:t>。</w:t>
            </w:r>
          </w:p>
          <w:p w14:paraId="1688625D" w14:textId="77777777" w:rsidR="00D104CB" w:rsidRPr="00160932" w:rsidRDefault="00D104CB" w:rsidP="00004995">
            <w:pPr>
              <w:spacing w:line="0" w:lineRule="atLeast"/>
              <w:rPr>
                <w:rFonts w:eastAsia="標楷體"/>
              </w:rPr>
            </w:pPr>
          </w:p>
          <w:p w14:paraId="65E775AD" w14:textId="413EF0EB" w:rsidR="00D25FEC" w:rsidRPr="00160932" w:rsidRDefault="00D25FEC" w:rsidP="00D25FEC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 xml:space="preserve">Law, B., &amp; Watts, A. G. (1977). </w:t>
            </w:r>
            <w:r w:rsidRPr="00160932">
              <w:rPr>
                <w:rFonts w:eastAsia="標楷體"/>
                <w:i/>
                <w:iCs/>
              </w:rPr>
              <w:t>Schools, careers and community: A study of some approaches to careers education in schools</w:t>
            </w:r>
            <w:r w:rsidRPr="00160932">
              <w:rPr>
                <w:rFonts w:eastAsia="標楷體"/>
              </w:rPr>
              <w:t xml:space="preserve">. </w:t>
            </w:r>
            <w:r w:rsidR="00E47565" w:rsidRPr="00160932">
              <w:rPr>
                <w:rFonts w:eastAsia="標楷體" w:hint="eastAsia"/>
              </w:rPr>
              <w:t xml:space="preserve">Londen: </w:t>
            </w:r>
            <w:r w:rsidRPr="00160932">
              <w:rPr>
                <w:rFonts w:eastAsia="標楷體"/>
              </w:rPr>
              <w:t xml:space="preserve">Church Information Office. </w:t>
            </w:r>
            <w:r w:rsidR="00E47565" w:rsidRPr="00160932">
              <w:rPr>
                <w:rFonts w:eastAsia="標楷體"/>
              </w:rPr>
              <w:t xml:space="preserve">Retrieved </w:t>
            </w:r>
            <w:r w:rsidR="00E47565" w:rsidRPr="00160932">
              <w:rPr>
                <w:rFonts w:eastAsia="標楷體" w:hint="eastAsia"/>
              </w:rPr>
              <w:t>Nov</w:t>
            </w:r>
            <w:r w:rsidR="00E47565" w:rsidRPr="00160932">
              <w:rPr>
                <w:rFonts w:eastAsia="標楷體"/>
              </w:rPr>
              <w:t xml:space="preserve"> 2</w:t>
            </w:r>
            <w:r w:rsidR="00E47565" w:rsidRPr="00160932">
              <w:rPr>
                <w:rFonts w:eastAsia="標楷體" w:hint="eastAsia"/>
              </w:rPr>
              <w:t>1</w:t>
            </w:r>
            <w:r w:rsidR="00E47565" w:rsidRPr="00160932">
              <w:rPr>
                <w:rFonts w:eastAsia="標楷體"/>
              </w:rPr>
              <w:t>, 202</w:t>
            </w:r>
            <w:r w:rsidR="00E47565" w:rsidRPr="00160932">
              <w:rPr>
                <w:rFonts w:eastAsia="標楷體" w:hint="eastAsia"/>
              </w:rPr>
              <w:t>5</w:t>
            </w:r>
            <w:r w:rsidR="00E47565" w:rsidRPr="00160932">
              <w:rPr>
                <w:rFonts w:eastAsia="標楷體"/>
              </w:rPr>
              <w:t>, from https://www.hihohiho.com/memory/cafdots.pdf?utm_source=chatgpt.com</w:t>
            </w:r>
          </w:p>
          <w:p w14:paraId="57753A89" w14:textId="54992F06" w:rsidR="00E47565" w:rsidRPr="00160932" w:rsidRDefault="00E47565" w:rsidP="00E47565">
            <w:pPr>
              <w:spacing w:line="0" w:lineRule="atLeast"/>
              <w:rPr>
                <w:rFonts w:eastAsia="標楷體"/>
              </w:rPr>
            </w:pPr>
          </w:p>
          <w:p w14:paraId="447E9072" w14:textId="77777777" w:rsidR="00D25FEC" w:rsidRPr="00160932" w:rsidRDefault="00D25FEC" w:rsidP="00D25FEC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 xml:space="preserve">Bandura, A. (1977). Self-efficacy: Toward a unifying theory of behavior change. </w:t>
            </w:r>
            <w:r w:rsidRPr="00160932">
              <w:rPr>
                <w:rFonts w:eastAsia="標楷體"/>
                <w:i/>
                <w:iCs/>
              </w:rPr>
              <w:t>Psychological Review, 84</w:t>
            </w:r>
            <w:r w:rsidRPr="00160932">
              <w:rPr>
                <w:rFonts w:eastAsia="標楷體"/>
              </w:rPr>
              <w:t>(2), 191-215.</w:t>
            </w:r>
          </w:p>
          <w:p w14:paraId="46784AB8" w14:textId="77777777" w:rsidR="00D25FEC" w:rsidRPr="00160932" w:rsidRDefault="00D25FEC" w:rsidP="00D25FEC">
            <w:pPr>
              <w:spacing w:line="0" w:lineRule="atLeast"/>
              <w:rPr>
                <w:rFonts w:eastAsia="標楷體"/>
              </w:rPr>
            </w:pPr>
          </w:p>
          <w:p w14:paraId="481CB72C" w14:textId="0FD73E80" w:rsidR="00004995" w:rsidRPr="00160932" w:rsidRDefault="00D25FEC" w:rsidP="00D25FEC">
            <w:pPr>
              <w:spacing w:line="0" w:lineRule="atLeast"/>
              <w:rPr>
                <w:rFonts w:eastAsia="標楷體"/>
              </w:rPr>
            </w:pPr>
            <w:r w:rsidRPr="00160932">
              <w:rPr>
                <w:rFonts w:eastAsia="標楷體"/>
              </w:rPr>
              <w:t xml:space="preserve">Markus, H., &amp; </w:t>
            </w:r>
            <w:proofErr w:type="spellStart"/>
            <w:r w:rsidRPr="00160932">
              <w:rPr>
                <w:rFonts w:eastAsia="標楷體"/>
              </w:rPr>
              <w:t>Nurius</w:t>
            </w:r>
            <w:proofErr w:type="spellEnd"/>
            <w:r w:rsidRPr="00160932">
              <w:rPr>
                <w:rFonts w:eastAsia="標楷體"/>
              </w:rPr>
              <w:t xml:space="preserve">, P. (1986). Possible selves. </w:t>
            </w:r>
            <w:r w:rsidRPr="00160932">
              <w:rPr>
                <w:rFonts w:eastAsia="標楷體"/>
                <w:i/>
                <w:iCs/>
              </w:rPr>
              <w:t>American Psychologist, 41</w:t>
            </w:r>
            <w:r w:rsidRPr="00160932">
              <w:rPr>
                <w:rFonts w:eastAsia="標楷體"/>
              </w:rPr>
              <w:t>(9), 954-969</w:t>
            </w:r>
          </w:p>
        </w:tc>
      </w:tr>
      <w:tr w:rsidR="00FE0BCC" w14:paraId="0142E3F3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9B3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41E" w14:textId="77777777" w:rsidR="00FE0BCC" w:rsidRPr="002A5E10" w:rsidRDefault="007A3F83" w:rsidP="007F22D6">
            <w:pPr>
              <w:spacing w:line="0" w:lineRule="atLeast"/>
              <w:rPr>
                <w:rFonts w:eastAsia="標楷體"/>
              </w:rPr>
            </w:pPr>
            <w:r w:rsidRPr="002A5E10">
              <w:rPr>
                <w:rFonts w:eastAsia="標楷體"/>
              </w:rPr>
              <w:t>請勾選</w:t>
            </w:r>
            <w:r w:rsidRPr="002A5E10">
              <w:rPr>
                <w:rFonts w:eastAsia="標楷體"/>
              </w:rPr>
              <w:t>(</w:t>
            </w:r>
            <w:r w:rsidRPr="002A5E10">
              <w:rPr>
                <w:rFonts w:eastAsia="標楷體"/>
              </w:rPr>
              <w:t>可複選</w:t>
            </w:r>
            <w:r w:rsidRPr="002A5E10">
              <w:rPr>
                <w:rFonts w:eastAsia="標楷體"/>
              </w:rPr>
              <w:t>)</w:t>
            </w:r>
            <w:r w:rsidR="00E3470C" w:rsidRPr="002A5E10">
              <w:rPr>
                <w:rFonts w:eastAsia="標楷體"/>
              </w:rPr>
              <w:t>，並填寫類別</w:t>
            </w:r>
            <w:r w:rsidRPr="002A5E10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2A5E10" w14:paraId="4295098F" w14:textId="77777777" w:rsidTr="00E3470C">
              <w:tc>
                <w:tcPr>
                  <w:tcW w:w="2135" w:type="dxa"/>
                </w:tcPr>
                <w:p w14:paraId="152EAC68" w14:textId="658D7638" w:rsidR="007A3F83" w:rsidRPr="002A5E10" w:rsidRDefault="00C54BED">
                  <w:pPr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2A5E10">
                    <w:rPr>
                      <w:rFonts w:eastAsia="標楷體"/>
                    </w:rPr>
                    <w:sym w:font="Wingdings 2" w:char="F052"/>
                  </w:r>
                  <w:r w:rsidR="00E3470C" w:rsidRPr="002A5E10">
                    <w:rPr>
                      <w:rFonts w:eastAsia="標楷體"/>
                      <w:sz w:val="22"/>
                      <w:szCs w:val="22"/>
                    </w:rPr>
                    <w:t>課堂參與</w:t>
                  </w:r>
                  <w:r w:rsidR="00E3470C"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2B777E"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2A5E1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98CC87" w14:textId="77777777" w:rsidR="007A3F83" w:rsidRPr="002A5E10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2A5E1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中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2EB1A1B" w14:textId="77777777" w:rsidR="007A3F83" w:rsidRPr="002A5E10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2A5E1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末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0554716" w14:textId="77777777" w:rsidR="007A3F83" w:rsidRPr="002A5E10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2A5E10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小組報告</w:t>
                  </w:r>
                  <w:r w:rsidRPr="002A5E10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2A5E10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130867" w14:paraId="7BB39551" w14:textId="77777777" w:rsidTr="00E3470C">
              <w:tc>
                <w:tcPr>
                  <w:tcW w:w="2135" w:type="dxa"/>
                </w:tcPr>
                <w:p w14:paraId="6A9C825F" w14:textId="00EB7F74" w:rsidR="007A3F83" w:rsidRPr="00130867" w:rsidRDefault="00C54BED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</w:rPr>
                    <w:sym w:font="Wingdings 2" w:char="F052"/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小組討論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2B777E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1426509" w14:textId="1020181E" w:rsidR="007A3F83" w:rsidRPr="00130867" w:rsidRDefault="00C54BED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</w:rPr>
                    <w:sym w:font="Wingdings 2" w:char="F052"/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書面報告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2B777E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B2ABAAD" w14:textId="77777777" w:rsidR="007A3F83" w:rsidRPr="00130867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課後作業</w:t>
                  </w:r>
                  <w:r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1483F5C" w14:textId="77777777" w:rsidR="007A3F83" w:rsidRPr="00130867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平時測驗</w:t>
                  </w:r>
                  <w:r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130867" w14:paraId="59494D6E" w14:textId="77777777" w:rsidTr="00E3470C">
              <w:tc>
                <w:tcPr>
                  <w:tcW w:w="2135" w:type="dxa"/>
                </w:tcPr>
                <w:p w14:paraId="33745005" w14:textId="32C1A124" w:rsidR="00E3470C" w:rsidRPr="00130867" w:rsidRDefault="00C54BED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</w:rPr>
                    <w:sym w:font="Wingdings 2" w:char="F052"/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心得分享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2B777E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02E9295" w14:textId="77777777" w:rsidR="00E3470C" w:rsidRPr="00130867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學習紀錄</w:t>
                  </w:r>
                  <w:r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5BA0B89" w14:textId="77777777" w:rsidR="00E3470C" w:rsidRPr="00130867" w:rsidRDefault="00E3470C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專題創作</w:t>
                  </w:r>
                  <w:r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D596375" w14:textId="4C637930" w:rsidR="00E3470C" w:rsidRPr="00130867" w:rsidRDefault="0049465E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130867">
                    <w:rPr>
                      <w:rFonts w:eastAsia="標楷體"/>
                    </w:rPr>
                    <w:sym w:font="Wingdings 2" w:char="F052"/>
                  </w:r>
                  <w:proofErr w:type="gramStart"/>
                  <w:r w:rsidRPr="00130867">
                    <w:rPr>
                      <w:rFonts w:eastAsia="標楷體" w:hint="eastAsia"/>
                      <w:sz w:val="22"/>
                      <w:szCs w:val="22"/>
                    </w:rPr>
                    <w:t>學伴支持</w:t>
                  </w:r>
                  <w:proofErr w:type="gramEnd"/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130867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C2C4B33" w14:textId="11898D16" w:rsidR="00E3470C" w:rsidRPr="00130867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130867">
              <w:rPr>
                <w:rFonts w:eastAsia="標楷體"/>
                <w:sz w:val="22"/>
                <w:szCs w:val="22"/>
              </w:rPr>
              <w:t>A</w:t>
            </w:r>
            <w:r w:rsidRPr="00130867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130867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2B777E" w:rsidRPr="00130867">
              <w:rPr>
                <w:rFonts w:eastAsia="標楷體"/>
                <w:sz w:val="22"/>
                <w:szCs w:val="22"/>
                <w:u w:val="single"/>
              </w:rPr>
              <w:t xml:space="preserve">30 </w:t>
            </w:r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130867">
              <w:rPr>
                <w:rFonts w:eastAsia="標楷體"/>
                <w:sz w:val="22"/>
                <w:szCs w:val="22"/>
              </w:rPr>
              <w:t>；</w:t>
            </w:r>
            <w:r w:rsidRPr="00130867">
              <w:rPr>
                <w:rFonts w:eastAsia="標楷體"/>
                <w:sz w:val="22"/>
                <w:szCs w:val="22"/>
              </w:rPr>
              <w:t>B</w:t>
            </w:r>
            <w:r w:rsidRPr="00130867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130867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2B777E" w:rsidRPr="00130867">
              <w:rPr>
                <w:rFonts w:eastAsia="標楷體"/>
                <w:sz w:val="22"/>
                <w:szCs w:val="22"/>
                <w:u w:val="single"/>
              </w:rPr>
              <w:t>50</w:t>
            </w:r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130867">
              <w:rPr>
                <w:rFonts w:eastAsia="標楷體"/>
                <w:sz w:val="22"/>
                <w:szCs w:val="22"/>
              </w:rPr>
              <w:t>%</w:t>
            </w:r>
            <w:r w:rsidRPr="00130867">
              <w:rPr>
                <w:rFonts w:eastAsia="標楷體"/>
                <w:sz w:val="22"/>
                <w:szCs w:val="22"/>
              </w:rPr>
              <w:t>；</w:t>
            </w:r>
            <w:r w:rsidRPr="00130867">
              <w:rPr>
                <w:rFonts w:eastAsia="標楷體"/>
                <w:sz w:val="22"/>
                <w:szCs w:val="22"/>
              </w:rPr>
              <w:t>C</w:t>
            </w:r>
            <w:r w:rsidRPr="00130867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130867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2B777E" w:rsidRPr="00130867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130867">
              <w:rPr>
                <w:rFonts w:eastAsia="標楷體"/>
                <w:sz w:val="22"/>
                <w:szCs w:val="22"/>
              </w:rPr>
              <w:t>%</w:t>
            </w:r>
            <w:r w:rsidRPr="00130867">
              <w:rPr>
                <w:rFonts w:eastAsia="標楷體"/>
                <w:sz w:val="22"/>
                <w:szCs w:val="22"/>
              </w:rPr>
              <w:t>；</w:t>
            </w:r>
            <w:r w:rsidRPr="00130867">
              <w:rPr>
                <w:rFonts w:eastAsia="標楷體"/>
                <w:sz w:val="22"/>
                <w:szCs w:val="22"/>
              </w:rPr>
              <w:t>D</w:t>
            </w:r>
            <w:r w:rsidRPr="00130867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130867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130867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130867">
              <w:rPr>
                <w:rFonts w:eastAsia="標楷體"/>
                <w:sz w:val="22"/>
                <w:szCs w:val="22"/>
              </w:rPr>
              <w:t xml:space="preserve"> </w:t>
            </w:r>
            <w:r w:rsidRPr="00130867">
              <w:rPr>
                <w:rFonts w:eastAsia="標楷體"/>
                <w:sz w:val="22"/>
                <w:szCs w:val="22"/>
              </w:rPr>
              <w:t>(</w:t>
            </w:r>
            <w:r w:rsidRPr="00130867">
              <w:rPr>
                <w:rFonts w:eastAsia="標楷體"/>
                <w:sz w:val="22"/>
                <w:szCs w:val="22"/>
              </w:rPr>
              <w:t>類別可自行增加</w:t>
            </w:r>
            <w:r w:rsidRPr="00130867">
              <w:rPr>
                <w:rFonts w:eastAsia="標楷體"/>
                <w:sz w:val="22"/>
                <w:szCs w:val="22"/>
              </w:rPr>
              <w:t>)</w:t>
            </w:r>
          </w:p>
          <w:p w14:paraId="3DAE0170" w14:textId="77777777" w:rsidR="005F3193" w:rsidRPr="00130867" w:rsidRDefault="005F3193" w:rsidP="007F22D6">
            <w:pPr>
              <w:spacing w:line="0" w:lineRule="atLeast"/>
              <w:rPr>
                <w:rFonts w:eastAsia="標楷體"/>
              </w:rPr>
            </w:pPr>
          </w:p>
          <w:p w14:paraId="7A4DE659" w14:textId="6C9A5FC5" w:rsidR="00C52C0A" w:rsidRPr="00130867" w:rsidRDefault="003A6851" w:rsidP="007F22D6">
            <w:pPr>
              <w:spacing w:line="0" w:lineRule="atLeast"/>
              <w:rPr>
                <w:rFonts w:eastAsia="標楷體"/>
              </w:rPr>
            </w:pPr>
            <w:r w:rsidRPr="00130867">
              <w:rPr>
                <w:rFonts w:eastAsia="標楷體" w:hint="eastAsia"/>
              </w:rPr>
              <w:t>1</w:t>
            </w:r>
            <w:r w:rsidRPr="00130867">
              <w:rPr>
                <w:rFonts w:eastAsia="標楷體"/>
              </w:rPr>
              <w:t>.</w:t>
            </w:r>
            <w:r w:rsidR="005F3193" w:rsidRPr="00130867">
              <w:rPr>
                <w:rFonts w:eastAsia="標楷體"/>
              </w:rPr>
              <w:t>說明</w:t>
            </w:r>
            <w:r w:rsidR="005F3193" w:rsidRPr="00130867">
              <w:rPr>
                <w:rFonts w:eastAsia="標楷體"/>
              </w:rPr>
              <w:t>:</w:t>
            </w:r>
          </w:p>
          <w:p w14:paraId="4B4B3D32" w14:textId="60B7BCAF" w:rsidR="000E3C7B" w:rsidRDefault="00FE3417" w:rsidP="008B2AAE">
            <w:pPr>
              <w:pStyle w:val="ab"/>
              <w:numPr>
                <w:ilvl w:val="0"/>
                <w:numId w:val="10"/>
              </w:numPr>
              <w:ind w:leftChars="0"/>
              <w:rPr>
                <w:rFonts w:eastAsia="標楷體"/>
              </w:rPr>
            </w:pPr>
            <w:r w:rsidRPr="000E3C7B">
              <w:rPr>
                <w:rFonts w:eastAsia="標楷體" w:hint="eastAsia"/>
              </w:rPr>
              <w:t>出席率</w:t>
            </w:r>
            <w:r w:rsidR="005F3193" w:rsidRPr="000E3C7B">
              <w:rPr>
                <w:rFonts w:eastAsia="標楷體"/>
              </w:rPr>
              <w:t>：</w:t>
            </w:r>
            <w:r w:rsidR="000E3C7B">
              <w:rPr>
                <w:rFonts w:eastAsia="標楷體" w:hint="eastAsia"/>
              </w:rPr>
              <w:t>2</w:t>
            </w:r>
            <w:r w:rsidR="005F3193" w:rsidRPr="000E3C7B">
              <w:rPr>
                <w:rFonts w:eastAsia="標楷體"/>
              </w:rPr>
              <w:t>0%</w:t>
            </w:r>
            <w:r w:rsidR="000E3C7B">
              <w:rPr>
                <w:rFonts w:eastAsia="標楷體" w:hint="eastAsia"/>
              </w:rPr>
              <w:t xml:space="preserve"> </w:t>
            </w:r>
            <w:r w:rsidR="00F97022">
              <w:rPr>
                <w:rFonts w:eastAsia="標楷體" w:hint="eastAsia"/>
              </w:rPr>
              <w:t>，</w:t>
            </w:r>
            <w:r w:rsidR="005F3193" w:rsidRPr="000E3C7B">
              <w:rPr>
                <w:rFonts w:eastAsia="標楷體"/>
              </w:rPr>
              <w:t>課程出席</w:t>
            </w:r>
            <w:r w:rsidR="008B2AAE" w:rsidRPr="000E3C7B">
              <w:rPr>
                <w:rFonts w:eastAsia="標楷體" w:hint="eastAsia"/>
              </w:rPr>
              <w:t>狀況</w:t>
            </w:r>
          </w:p>
          <w:p w14:paraId="64725688" w14:textId="7E4D6C99" w:rsidR="008B2AAE" w:rsidRDefault="005A35EB" w:rsidP="008B2AAE">
            <w:pPr>
              <w:pStyle w:val="ab"/>
              <w:numPr>
                <w:ilvl w:val="0"/>
                <w:numId w:val="10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 w:rsidR="00FE3417" w:rsidRPr="000E3C7B">
              <w:rPr>
                <w:rFonts w:eastAsia="標楷體" w:hint="eastAsia"/>
              </w:rPr>
              <w:t>參與</w:t>
            </w:r>
            <w:r w:rsidR="000E3C7B" w:rsidRPr="000E3C7B"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</w:t>
            </w:r>
          </w:p>
          <w:p w14:paraId="373B2923" w14:textId="4CC6B03B" w:rsidR="000E3C7B" w:rsidRDefault="00F97022" w:rsidP="005A35EB">
            <w:pPr>
              <w:pStyle w:val="ab"/>
              <w:numPr>
                <w:ilvl w:val="1"/>
                <w:numId w:val="10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討論與提問</w:t>
            </w:r>
            <w:r w:rsidR="000E3C7B" w:rsidRPr="000E3C7B">
              <w:rPr>
                <w:rFonts w:eastAsia="標楷體"/>
              </w:rPr>
              <w:t>：</w:t>
            </w:r>
            <w:r w:rsidR="000E3C7B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="000E3C7B" w:rsidRPr="00130867">
              <w:rPr>
                <w:rFonts w:eastAsia="標楷體"/>
              </w:rPr>
              <w:t>%</w:t>
            </w:r>
            <w:r w:rsidR="000E3C7B" w:rsidRPr="00130867">
              <w:rPr>
                <w:rFonts w:eastAsia="標楷體" w:hint="eastAsia"/>
              </w:rPr>
              <w:t>，</w:t>
            </w:r>
            <w:r w:rsidR="000E3C7B">
              <w:rPr>
                <w:rFonts w:eastAsia="標楷體" w:hint="eastAsia"/>
              </w:rPr>
              <w:t>每週</w:t>
            </w:r>
            <w:r>
              <w:rPr>
                <w:rFonts w:eastAsia="標楷體" w:hint="eastAsia"/>
              </w:rPr>
              <w:t>小組討論與遊戲互動</w:t>
            </w:r>
          </w:p>
          <w:p w14:paraId="5B852234" w14:textId="66CBE343" w:rsidR="000E3C7B" w:rsidRDefault="000E3C7B" w:rsidP="005A35EB">
            <w:pPr>
              <w:pStyle w:val="ab"/>
              <w:numPr>
                <w:ilvl w:val="1"/>
                <w:numId w:val="10"/>
              </w:numPr>
              <w:ind w:leftChars="0"/>
              <w:rPr>
                <w:rFonts w:eastAsia="標楷體"/>
              </w:rPr>
            </w:pPr>
            <w:r w:rsidRPr="00130867">
              <w:rPr>
                <w:rFonts w:eastAsia="標楷體" w:hint="eastAsia"/>
              </w:rPr>
              <w:t>個人</w:t>
            </w:r>
            <w:r w:rsidRPr="00130867">
              <w:rPr>
                <w:rFonts w:eastAsia="標楷體"/>
              </w:rPr>
              <w:t>心得</w:t>
            </w:r>
            <w:r w:rsidRPr="000E3C7B">
              <w:rPr>
                <w:rFonts w:eastAsia="標楷體"/>
              </w:rPr>
              <w:t>：</w:t>
            </w:r>
            <w:r w:rsidR="00F97022">
              <w:rPr>
                <w:rFonts w:eastAsia="標楷體" w:hint="eastAsia"/>
              </w:rPr>
              <w:t>20</w:t>
            </w:r>
            <w:r w:rsidRPr="00130867">
              <w:rPr>
                <w:rFonts w:eastAsia="標楷體"/>
              </w:rPr>
              <w:t>%</w:t>
            </w:r>
            <w:r w:rsidRPr="00130867">
              <w:rPr>
                <w:rFonts w:eastAsia="標楷體"/>
              </w:rPr>
              <w:t>，</w:t>
            </w:r>
            <w:r w:rsidRPr="000E3C7B">
              <w:rPr>
                <w:rFonts w:eastAsia="標楷體" w:hint="eastAsia"/>
              </w:rPr>
              <w:t>100</w:t>
            </w:r>
            <w:r w:rsidRPr="000E3C7B">
              <w:rPr>
                <w:rFonts w:eastAsia="標楷體" w:hint="eastAsia"/>
              </w:rPr>
              <w:t>字左右，</w:t>
            </w:r>
            <w:r w:rsidRPr="00130867">
              <w:rPr>
                <w:rFonts w:eastAsia="標楷體" w:hint="eastAsia"/>
              </w:rPr>
              <w:t>每週</w:t>
            </w:r>
            <w:r>
              <w:rPr>
                <w:rFonts w:eastAsia="標楷體" w:hint="eastAsia"/>
              </w:rPr>
              <w:t>課後</w:t>
            </w:r>
            <w:r w:rsidRPr="00130867">
              <w:rPr>
                <w:rFonts w:eastAsia="標楷體" w:hint="eastAsia"/>
              </w:rPr>
              <w:t>繳交</w:t>
            </w:r>
          </w:p>
          <w:p w14:paraId="65D79603" w14:textId="64CB2C58" w:rsidR="00FE3417" w:rsidRDefault="005F3193" w:rsidP="000E3C7B">
            <w:pPr>
              <w:pStyle w:val="ab"/>
              <w:numPr>
                <w:ilvl w:val="0"/>
                <w:numId w:val="10"/>
              </w:numPr>
              <w:ind w:leftChars="0"/>
              <w:rPr>
                <w:rFonts w:eastAsia="標楷體"/>
              </w:rPr>
            </w:pPr>
            <w:r w:rsidRPr="000E3C7B">
              <w:rPr>
                <w:rFonts w:eastAsia="標楷體"/>
              </w:rPr>
              <w:t>期</w:t>
            </w:r>
            <w:r w:rsidR="00855B2C" w:rsidRPr="000E3C7B">
              <w:rPr>
                <w:rFonts w:eastAsia="標楷體" w:hint="eastAsia"/>
              </w:rPr>
              <w:t>中</w:t>
            </w:r>
            <w:r w:rsidR="00FE3417" w:rsidRPr="000E3C7B">
              <w:rPr>
                <w:rFonts w:eastAsia="標楷體" w:hint="eastAsia"/>
              </w:rPr>
              <w:t>反思</w:t>
            </w:r>
            <w:r w:rsidR="000E3C7B" w:rsidRPr="000E3C7B">
              <w:rPr>
                <w:rFonts w:eastAsia="標楷體"/>
              </w:rPr>
              <w:t>：</w:t>
            </w:r>
            <w:r w:rsidR="000E3C7B">
              <w:rPr>
                <w:rFonts w:eastAsia="標楷體" w:hint="eastAsia"/>
              </w:rPr>
              <w:t>1</w:t>
            </w:r>
            <w:r w:rsidR="008A552E">
              <w:rPr>
                <w:rFonts w:eastAsia="標楷體" w:hint="eastAsia"/>
              </w:rPr>
              <w:t>5</w:t>
            </w:r>
            <w:r w:rsidR="000E3C7B">
              <w:rPr>
                <w:rFonts w:eastAsia="標楷體" w:hint="eastAsia"/>
              </w:rPr>
              <w:t>%</w:t>
            </w:r>
            <w:r w:rsidR="000E3C7B">
              <w:rPr>
                <w:rFonts w:eastAsia="標楷體" w:hint="eastAsia"/>
              </w:rPr>
              <w:t>，</w:t>
            </w:r>
            <w:proofErr w:type="gramStart"/>
            <w:r w:rsidR="00FE3417" w:rsidRPr="000E3C7B">
              <w:rPr>
                <w:rFonts w:eastAsia="標楷體" w:hint="eastAsia"/>
              </w:rPr>
              <w:t>個人和學伴回饋</w:t>
            </w:r>
            <w:proofErr w:type="gramEnd"/>
          </w:p>
          <w:p w14:paraId="10ADE5CE" w14:textId="6E59651E" w:rsidR="00FE3417" w:rsidRPr="000E3C7B" w:rsidRDefault="00FE3417" w:rsidP="000E3C7B">
            <w:pPr>
              <w:pStyle w:val="ab"/>
              <w:numPr>
                <w:ilvl w:val="0"/>
                <w:numId w:val="10"/>
              </w:numPr>
              <w:ind w:leftChars="0"/>
              <w:rPr>
                <w:rFonts w:eastAsia="標楷體"/>
              </w:rPr>
            </w:pPr>
            <w:r w:rsidRPr="000E3C7B">
              <w:rPr>
                <w:rFonts w:eastAsia="標楷體" w:hint="eastAsia"/>
              </w:rPr>
              <w:t>期末</w:t>
            </w:r>
            <w:r w:rsidR="000E3C7B">
              <w:rPr>
                <w:rFonts w:eastAsia="標楷體" w:hint="eastAsia"/>
              </w:rPr>
              <w:t>作業</w:t>
            </w:r>
            <w:r w:rsidRPr="000E3C7B">
              <w:rPr>
                <w:rFonts w:eastAsia="標楷體"/>
              </w:rPr>
              <w:t>：</w:t>
            </w:r>
            <w:r w:rsidR="008A552E">
              <w:rPr>
                <w:rFonts w:eastAsia="標楷體" w:hint="eastAsia"/>
              </w:rPr>
              <w:t>30</w:t>
            </w:r>
            <w:r w:rsidR="000E3C7B">
              <w:rPr>
                <w:rFonts w:eastAsia="標楷體" w:hint="eastAsia"/>
              </w:rPr>
              <w:t>%</w:t>
            </w:r>
            <w:r w:rsidR="000E3C7B">
              <w:rPr>
                <w:rFonts w:eastAsia="標楷體" w:hint="eastAsia"/>
              </w:rPr>
              <w:t>，個人</w:t>
            </w:r>
            <w:r w:rsidRPr="000E3C7B">
              <w:rPr>
                <w:rFonts w:eastAsia="標楷體" w:hint="eastAsia"/>
              </w:rPr>
              <w:t>未來職</w:t>
            </w:r>
            <w:proofErr w:type="gramStart"/>
            <w:r w:rsidRPr="000E3C7B">
              <w:rPr>
                <w:rFonts w:eastAsia="標楷體" w:hint="eastAsia"/>
              </w:rPr>
              <w:t>涯</w:t>
            </w:r>
            <w:proofErr w:type="gramEnd"/>
            <w:r w:rsidRPr="000E3C7B">
              <w:rPr>
                <w:rFonts w:eastAsia="標楷體" w:hint="eastAsia"/>
              </w:rPr>
              <w:t>藍圖規劃</w:t>
            </w:r>
            <w:r w:rsidR="000E3C7B">
              <w:rPr>
                <w:rFonts w:eastAsia="標楷體" w:hint="eastAsia"/>
              </w:rPr>
              <w:t>(1</w:t>
            </w:r>
            <w:r w:rsidR="000E3C7B">
              <w:rPr>
                <w:rFonts w:eastAsia="標楷體" w:hint="eastAsia"/>
              </w:rPr>
              <w:t>張</w:t>
            </w:r>
            <w:r w:rsidR="000E3C7B">
              <w:rPr>
                <w:rFonts w:eastAsia="標楷體" w:hint="eastAsia"/>
              </w:rPr>
              <w:t>A4)</w:t>
            </w:r>
          </w:p>
          <w:p w14:paraId="4AB0754C" w14:textId="4D0740BE" w:rsidR="008625D9" w:rsidRPr="00130867" w:rsidRDefault="000E3C7B" w:rsidP="008625D9">
            <w:pPr>
              <w:spacing w:line="0" w:lineRule="atLeast"/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期末作業</w:t>
            </w:r>
            <w:r w:rsidR="008625D9" w:rsidRPr="00130867">
              <w:rPr>
                <w:rFonts w:eastAsia="標楷體" w:hint="eastAsia"/>
                <w:b/>
                <w:bCs/>
              </w:rPr>
              <w:t>：</w:t>
            </w:r>
          </w:p>
          <w:p w14:paraId="56BCDDE3" w14:textId="1FD88E0C" w:rsidR="008625D9" w:rsidRPr="00130867" w:rsidRDefault="004823C5" w:rsidP="000E3C7B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130867">
              <w:rPr>
                <w:rFonts w:eastAsia="標楷體" w:hint="eastAsia"/>
              </w:rPr>
              <w:t xml:space="preserve"> </w:t>
            </w:r>
            <w:r w:rsidR="008625D9" w:rsidRPr="00130867">
              <w:rPr>
                <w:rFonts w:eastAsia="標楷體" w:hint="eastAsia"/>
              </w:rPr>
              <w:t>整理這</w:t>
            </w:r>
            <w:proofErr w:type="gramStart"/>
            <w:r w:rsidR="008625D9" w:rsidRPr="00130867">
              <w:rPr>
                <w:rFonts w:eastAsia="標楷體" w:hint="eastAsia"/>
              </w:rPr>
              <w:t>門課帶給</w:t>
            </w:r>
            <w:proofErr w:type="gramEnd"/>
            <w:r w:rsidR="008625D9" w:rsidRPr="00130867">
              <w:rPr>
                <w:rFonts w:eastAsia="標楷體" w:hint="eastAsia"/>
              </w:rPr>
              <w:t>你的成長與啟發，整合出屬於自己的未來職</w:t>
            </w:r>
            <w:proofErr w:type="gramStart"/>
            <w:r w:rsidR="008625D9" w:rsidRPr="00130867">
              <w:rPr>
                <w:rFonts w:eastAsia="標楷體" w:hint="eastAsia"/>
              </w:rPr>
              <w:t>涯</w:t>
            </w:r>
            <w:proofErr w:type="gramEnd"/>
            <w:r w:rsidR="008625D9" w:rsidRPr="00130867">
              <w:rPr>
                <w:rFonts w:eastAsia="標楷體" w:hint="eastAsia"/>
              </w:rPr>
              <w:t>藍圖。</w:t>
            </w:r>
          </w:p>
          <w:p w14:paraId="600F2445" w14:textId="2E347224" w:rsidR="008625D9" w:rsidRPr="00130867" w:rsidRDefault="004823C5" w:rsidP="008625D9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130867">
              <w:rPr>
                <w:rFonts w:eastAsia="標楷體" w:hint="eastAsia"/>
              </w:rPr>
              <w:t xml:space="preserve"> </w:t>
            </w:r>
            <w:r w:rsidR="000E3C7B" w:rsidRPr="00130867">
              <w:rPr>
                <w:rFonts w:eastAsia="標楷體" w:hint="eastAsia"/>
                <w:b/>
                <w:bCs/>
              </w:rPr>
              <w:t>自我</w:t>
            </w:r>
            <w:r w:rsidR="000E3C7B">
              <w:rPr>
                <w:rFonts w:eastAsia="標楷體" w:hint="eastAsia"/>
                <w:b/>
                <w:bCs/>
              </w:rPr>
              <w:t>覺察</w:t>
            </w:r>
            <w:r w:rsidR="000E3C7B" w:rsidRPr="00130867">
              <w:rPr>
                <w:rFonts w:eastAsia="標楷體" w:hint="eastAsia"/>
              </w:rPr>
              <w:t>：</w:t>
            </w:r>
            <w:r w:rsidR="008625D9" w:rsidRPr="00130867">
              <w:rPr>
                <w:rFonts w:eastAsia="標楷體" w:hint="eastAsia"/>
              </w:rPr>
              <w:t>我更了解自己的哪些優勢與興趣？</w:t>
            </w:r>
            <w:r w:rsidR="000E3C7B" w:rsidRPr="00130867">
              <w:rPr>
                <w:rFonts w:eastAsia="標楷體"/>
              </w:rPr>
              <w:t xml:space="preserve"> </w:t>
            </w:r>
          </w:p>
          <w:p w14:paraId="5A109FFE" w14:textId="0A17627F" w:rsidR="008625D9" w:rsidRPr="00130867" w:rsidRDefault="004823C5" w:rsidP="008625D9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130867">
              <w:rPr>
                <w:rFonts w:eastAsia="標楷體" w:hint="eastAsia"/>
              </w:rPr>
              <w:t xml:space="preserve"> </w:t>
            </w:r>
            <w:r w:rsidR="000E3C7B" w:rsidRPr="000E3C7B">
              <w:rPr>
                <w:rFonts w:eastAsia="標楷體" w:hint="eastAsia"/>
                <w:b/>
                <w:bCs/>
              </w:rPr>
              <w:t>產業覺察：</w:t>
            </w:r>
            <w:r w:rsidR="008625D9" w:rsidRPr="00130867">
              <w:rPr>
                <w:rFonts w:eastAsia="標楷體" w:hint="eastAsia"/>
              </w:rPr>
              <w:t>我對哪些產業或發展方向產生新的理解？</w:t>
            </w:r>
            <w:r w:rsidR="000E3C7B" w:rsidRPr="00130867">
              <w:rPr>
                <w:rFonts w:eastAsia="標楷體"/>
              </w:rPr>
              <w:t xml:space="preserve"> </w:t>
            </w:r>
          </w:p>
          <w:p w14:paraId="2CDAF3BF" w14:textId="234CBFB2" w:rsidR="008625D9" w:rsidRPr="00130867" w:rsidRDefault="000E3C7B" w:rsidP="008625D9">
            <w:pPr>
              <w:spacing w:line="0" w:lineRule="atLeast"/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設定目標</w:t>
            </w:r>
            <w:r w:rsidRPr="000E3C7B">
              <w:rPr>
                <w:rFonts w:eastAsia="標楷體" w:hint="eastAsia"/>
                <w:b/>
                <w:bCs/>
              </w:rPr>
              <w:t>：</w:t>
            </w:r>
            <w:r w:rsidR="008625D9" w:rsidRPr="00130867">
              <w:rPr>
                <w:rFonts w:eastAsia="標楷體" w:hint="eastAsia"/>
              </w:rPr>
              <w:t>我需要強化哪些能力，才能更靠近理想中的自己？</w:t>
            </w:r>
            <w:r w:rsidRPr="00130867">
              <w:rPr>
                <w:rFonts w:eastAsia="標楷體"/>
              </w:rPr>
              <w:t xml:space="preserve"> </w:t>
            </w:r>
          </w:p>
          <w:p w14:paraId="48EB3F95" w14:textId="57B2F722" w:rsidR="008625D9" w:rsidRPr="00130867" w:rsidRDefault="000E3C7B" w:rsidP="008625D9">
            <w:pPr>
              <w:spacing w:line="0" w:lineRule="atLeast"/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未來行動</w:t>
            </w:r>
            <w:r w:rsidRPr="000E3C7B">
              <w:rPr>
                <w:rFonts w:eastAsia="標楷體" w:hint="eastAsia"/>
                <w:b/>
                <w:bCs/>
              </w:rPr>
              <w:t>：</w:t>
            </w:r>
            <w:r w:rsidR="008625D9" w:rsidRPr="00130867">
              <w:rPr>
                <w:rFonts w:eastAsia="標楷體" w:hint="eastAsia"/>
              </w:rPr>
              <w:t>接下來，我打算採取哪些具體行動？</w:t>
            </w:r>
            <w:r w:rsidRPr="00130867">
              <w:rPr>
                <w:rFonts w:eastAsia="標楷體"/>
              </w:rPr>
              <w:t xml:space="preserve"> </w:t>
            </w:r>
          </w:p>
          <w:p w14:paraId="4E542FEE" w14:textId="783185F3" w:rsidR="001B2DC1" w:rsidRPr="005A35EB" w:rsidRDefault="003A6851" w:rsidP="005A35EB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 w:rsidRPr="005A35EB">
              <w:rPr>
                <w:rFonts w:eastAsia="標楷體" w:hint="eastAsia"/>
              </w:rPr>
              <w:t>彈性加分</w:t>
            </w:r>
          </w:p>
          <w:p w14:paraId="198AEA15" w14:textId="16ED23EC" w:rsidR="003D760D" w:rsidRPr="005A35EB" w:rsidRDefault="005A35EB" w:rsidP="004C0F5C">
            <w:pPr>
              <w:spacing w:line="0" w:lineRule="atLeast"/>
              <w:rPr>
                <w:rFonts w:eastAsia="標楷體"/>
              </w:rPr>
            </w:pPr>
            <w:r w:rsidRPr="005A35EB">
              <w:rPr>
                <w:rFonts w:eastAsia="標楷體"/>
              </w:rPr>
              <w:t>總分最多加</w:t>
            </w:r>
            <w:r w:rsidRPr="005A35EB">
              <w:rPr>
                <w:rFonts w:eastAsia="標楷體"/>
              </w:rPr>
              <w:t>5</w:t>
            </w:r>
            <w:r w:rsidRPr="005A35EB">
              <w:rPr>
                <w:rFonts w:eastAsia="標楷體"/>
              </w:rPr>
              <w:t>分，</w:t>
            </w:r>
            <w:r w:rsidR="004C0F5C" w:rsidRPr="005A35EB">
              <w:rPr>
                <w:rFonts w:eastAsia="標楷體"/>
              </w:rPr>
              <w:t>每週課前主動搜尋與當</w:t>
            </w:r>
            <w:proofErr w:type="gramStart"/>
            <w:r w:rsidR="004C0F5C" w:rsidRPr="005A35EB">
              <w:rPr>
                <w:rFonts w:eastAsia="標楷體"/>
              </w:rPr>
              <w:t>週</w:t>
            </w:r>
            <w:proofErr w:type="gramEnd"/>
            <w:r w:rsidR="004C0F5C" w:rsidRPr="005A35EB">
              <w:rPr>
                <w:rFonts w:eastAsia="標楷體"/>
              </w:rPr>
              <w:t>講者或主題相關之新聞報導、影片、專訪或專業文章</w:t>
            </w:r>
            <w:r w:rsidRPr="005A35EB">
              <w:rPr>
                <w:rFonts w:eastAsia="標楷體"/>
              </w:rPr>
              <w:t>，提出問題，每次加</w:t>
            </w:r>
            <w:r w:rsidRPr="005A35EB">
              <w:rPr>
                <w:rFonts w:eastAsia="標楷體"/>
              </w:rPr>
              <w:t>0.2</w:t>
            </w:r>
            <w:r w:rsidRPr="005A35EB">
              <w:rPr>
                <w:rFonts w:eastAsia="標楷體"/>
              </w:rPr>
              <w:t>分；由助教彙</w:t>
            </w:r>
            <w:proofErr w:type="gramStart"/>
            <w:r w:rsidRPr="005A35EB">
              <w:rPr>
                <w:rFonts w:eastAsia="標楷體"/>
              </w:rPr>
              <w:t>整給講者</w:t>
            </w:r>
            <w:proofErr w:type="gramEnd"/>
            <w:r w:rsidRPr="005A35EB">
              <w:rPr>
                <w:rFonts w:eastAsia="標楷體"/>
              </w:rPr>
              <w:t>，如果老師在課堂上有挑出</w:t>
            </w:r>
            <w:r w:rsidRPr="005A35EB">
              <w:rPr>
                <w:rFonts w:eastAsia="標楷體"/>
              </w:rPr>
              <w:t xml:space="preserve"> 3-5 </w:t>
            </w:r>
            <w:proofErr w:type="gramStart"/>
            <w:r w:rsidRPr="005A35EB">
              <w:rPr>
                <w:rFonts w:eastAsia="標楷體"/>
              </w:rPr>
              <w:t>個</w:t>
            </w:r>
            <w:proofErr w:type="gramEnd"/>
            <w:r w:rsidRPr="005A35EB">
              <w:rPr>
                <w:rFonts w:eastAsia="標楷體"/>
              </w:rPr>
              <w:t>問題回答，被抽中的人獲得「金牌加分」再加</w:t>
            </w:r>
            <w:r w:rsidRPr="005A35EB">
              <w:rPr>
                <w:rFonts w:eastAsia="標楷體"/>
              </w:rPr>
              <w:t>0.2</w:t>
            </w:r>
            <w:r w:rsidRPr="005A35EB">
              <w:rPr>
                <w:rFonts w:eastAsia="標楷體"/>
              </w:rPr>
              <w:t>分</w:t>
            </w:r>
            <w:r w:rsidR="004C0F5C" w:rsidRPr="005A35EB">
              <w:rPr>
                <w:rFonts w:eastAsia="標楷體"/>
              </w:rPr>
              <w:t>。</w:t>
            </w:r>
          </w:p>
        </w:tc>
      </w:tr>
      <w:tr w:rsidR="00F10DDA" w14:paraId="0B75EFD6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9D37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3AF532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8169E84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13C" w14:textId="7D59C52B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1E110A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1E110A">
              <w:rPr>
                <w:rFonts w:ascii="標楷體" w:eastAsia="標楷體" w:hAnsi="標楷體" w:cs="微軟正黑體" w:hint="eastAsia"/>
                <w:u w:val="single"/>
              </w:rPr>
              <w:t xml:space="preserve">  優質教育              </w:t>
            </w:r>
          </w:p>
          <w:p w14:paraId="0589D587" w14:textId="77EE072B" w:rsidR="001E110A" w:rsidRPr="001E110A" w:rsidRDefault="00451230" w:rsidP="001E110A">
            <w:pPr>
              <w:rPr>
                <w:rFonts w:ascii="標楷體" w:eastAsia="標楷體" w:hAnsi="標楷體" w:cs="微軟正黑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1E110A">
              <w:rPr>
                <w:rFonts w:ascii="標楷體" w:eastAsia="標楷體" w:hAnsi="標楷體" w:cs="微軟正黑體" w:hint="eastAsia"/>
                <w:u w:val="single"/>
              </w:rPr>
              <w:t>8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1E110A">
              <w:rPr>
                <w:rFonts w:ascii="標楷體" w:eastAsia="標楷體" w:hAnsi="標楷體" w:cs="微軟正黑體" w:hint="eastAsia"/>
                <w:u w:val="single"/>
              </w:rPr>
              <w:t xml:space="preserve"> 合</w:t>
            </w:r>
            <w:r w:rsidR="001E110A" w:rsidRPr="001E110A">
              <w:rPr>
                <w:rFonts w:ascii="標楷體" w:eastAsia="標楷體" w:hAnsi="標楷體" w:cs="微軟正黑體" w:hint="eastAsia"/>
                <w:u w:val="single"/>
              </w:rPr>
              <w:t>適的工作與經濟成長</w:t>
            </w:r>
            <w:r w:rsidR="001E110A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1E110A">
              <w:rPr>
                <w:rFonts w:ascii="標楷體" w:eastAsia="標楷體" w:hAnsi="標楷體" w:cs="微軟正黑體"/>
                <w:u w:val="single"/>
              </w:rPr>
              <w:t xml:space="preserve">  </w:t>
            </w:r>
          </w:p>
          <w:p w14:paraId="6E2E6925" w14:textId="6E914FBD" w:rsidR="001E110A" w:rsidRPr="001E110A" w:rsidRDefault="001E110A" w:rsidP="001E110A">
            <w:pPr>
              <w:rPr>
                <w:rFonts w:ascii="標楷體" w:eastAsia="標楷體" w:hAnsi="標楷體" w:cs="微軟正黑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9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1E110A">
              <w:rPr>
                <w:rFonts w:ascii="標楷體" w:eastAsia="標楷體" w:hAnsi="標楷體" w:cs="微軟正黑體" w:hint="eastAsia"/>
                <w:u w:val="single"/>
              </w:rPr>
              <w:t>產業、創新及基礎建設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 </w:t>
            </w:r>
          </w:p>
          <w:p w14:paraId="05849740" w14:textId="431AA9DC" w:rsidR="001E110A" w:rsidRPr="001E110A" w:rsidRDefault="001E110A" w:rsidP="001E110A">
            <w:pPr>
              <w:rPr>
                <w:rFonts w:ascii="標楷體" w:eastAsia="標楷體" w:hAnsi="標楷體" w:cs="微軟正黑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17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1E110A">
              <w:rPr>
                <w:rFonts w:ascii="標楷體" w:eastAsia="標楷體" w:hAnsi="標楷體" w:cs="微軟正黑體" w:hint="eastAsia"/>
                <w:u w:val="single"/>
              </w:rPr>
              <w:t>夥伴關係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        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 xml:space="preserve">  </w:t>
            </w:r>
          </w:p>
          <w:p w14:paraId="55FB7097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78BD4D05" w14:textId="77777777" w:rsidR="00AA2D23" w:rsidRDefault="00AA2D23" w:rsidP="00BA44D7">
            <w:pPr>
              <w:widowControl/>
              <w:spacing w:line="320" w:lineRule="exact"/>
              <w:outlineLvl w:val="1"/>
              <w:rPr>
                <w:rFonts w:eastAsia="標楷體"/>
                <w:kern w:val="0"/>
              </w:rPr>
            </w:pPr>
          </w:p>
          <w:p w14:paraId="1CAD2707" w14:textId="035BEDC5" w:rsidR="00943E22" w:rsidRPr="00943E22" w:rsidRDefault="00943E22" w:rsidP="00BA44D7">
            <w:pPr>
              <w:widowControl/>
              <w:spacing w:line="320" w:lineRule="exact"/>
              <w:outlineLvl w:val="1"/>
              <w:rPr>
                <w:rFonts w:eastAsia="標楷體"/>
                <w:kern w:val="0"/>
                <w:sz w:val="36"/>
                <w:szCs w:val="36"/>
              </w:rPr>
            </w:pPr>
            <w:r w:rsidRPr="00943E22">
              <w:rPr>
                <w:rFonts w:eastAsia="標楷體"/>
                <w:kern w:val="0"/>
              </w:rPr>
              <w:t>SDG 4</w:t>
            </w:r>
            <w:r w:rsidRPr="00943E22">
              <w:rPr>
                <w:rFonts w:eastAsia="標楷體"/>
                <w:kern w:val="0"/>
              </w:rPr>
              <w:t>：優質教育（</w:t>
            </w:r>
            <w:r w:rsidRPr="00943E22">
              <w:rPr>
                <w:rFonts w:eastAsia="標楷體"/>
                <w:kern w:val="0"/>
              </w:rPr>
              <w:t>Quality Education</w:t>
            </w:r>
            <w:r w:rsidRPr="00943E22">
              <w:rPr>
                <w:rFonts w:eastAsia="標楷體"/>
                <w:kern w:val="0"/>
              </w:rPr>
              <w:t>）</w:t>
            </w:r>
          </w:p>
          <w:p w14:paraId="39BEF0B7" w14:textId="271C2F78" w:rsidR="00943E22" w:rsidRPr="00943E22" w:rsidRDefault="00943E22" w:rsidP="00BA44D7">
            <w:pPr>
              <w:widowControl/>
              <w:numPr>
                <w:ilvl w:val="0"/>
                <w:numId w:val="4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4.3</w:t>
            </w:r>
            <w:r w:rsidRPr="00943E22">
              <w:rPr>
                <w:rFonts w:eastAsia="標楷體"/>
                <w:kern w:val="0"/>
              </w:rPr>
              <w:t>：到</w:t>
            </w:r>
            <w:r w:rsidRPr="00943E22">
              <w:rPr>
                <w:rFonts w:eastAsia="標楷體"/>
                <w:kern w:val="0"/>
              </w:rPr>
              <w:t>2030</w:t>
            </w:r>
            <w:r w:rsidRPr="00943E22">
              <w:rPr>
                <w:rFonts w:eastAsia="標楷體"/>
                <w:kern w:val="0"/>
              </w:rPr>
              <w:t>年，確保人人能平等進入負擔</w:t>
            </w:r>
            <w:proofErr w:type="gramStart"/>
            <w:r w:rsidRPr="00943E22">
              <w:rPr>
                <w:rFonts w:eastAsia="標楷體"/>
                <w:kern w:val="0"/>
              </w:rPr>
              <w:t>得起且具</w:t>
            </w:r>
            <w:proofErr w:type="gramEnd"/>
            <w:r w:rsidRPr="00943E22">
              <w:rPr>
                <w:rFonts w:eastAsia="標楷體"/>
                <w:kern w:val="0"/>
              </w:rPr>
              <w:t>品質的技職與高等教育。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>大學生跨領域通識教育，結合理論與實務，提升就業競爭力。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6D2566A8" w14:textId="0B251209" w:rsidR="00943E22" w:rsidRPr="00943E22" w:rsidRDefault="00943E22" w:rsidP="00BA44D7">
            <w:pPr>
              <w:widowControl/>
              <w:numPr>
                <w:ilvl w:val="0"/>
                <w:numId w:val="4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4.4</w:t>
            </w:r>
            <w:r w:rsidRPr="00943E22">
              <w:rPr>
                <w:rFonts w:eastAsia="標楷體"/>
                <w:kern w:val="0"/>
              </w:rPr>
              <w:t>：到</w:t>
            </w:r>
            <w:r w:rsidRPr="00943E22">
              <w:rPr>
                <w:rFonts w:eastAsia="標楷體"/>
                <w:kern w:val="0"/>
              </w:rPr>
              <w:t>2030</w:t>
            </w:r>
            <w:r w:rsidRPr="00943E22">
              <w:rPr>
                <w:rFonts w:eastAsia="標楷體"/>
                <w:kern w:val="0"/>
              </w:rPr>
              <w:t>年，大幅增加具備就業、體面工作與創業所需技能的青年與成人。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CEO</w:t>
            </w:r>
            <w:r w:rsidRPr="00943E22">
              <w:rPr>
                <w:rFonts w:eastAsia="標楷體"/>
                <w:kern w:val="0"/>
              </w:rPr>
              <w:t>分享</w:t>
            </w:r>
            <w:r w:rsidRPr="00943E22">
              <w:rPr>
                <w:rFonts w:eastAsia="標楷體"/>
                <w:kern w:val="0"/>
              </w:rPr>
              <w:t>+</w:t>
            </w:r>
            <w:r w:rsidRPr="00943E22">
              <w:rPr>
                <w:rFonts w:eastAsia="標楷體"/>
                <w:kern w:val="0"/>
              </w:rPr>
              <w:t>課堂作業（名片、人脈、提問力）培養職</w:t>
            </w:r>
            <w:proofErr w:type="gramStart"/>
            <w:r w:rsidRPr="00943E22">
              <w:rPr>
                <w:rFonts w:eastAsia="標楷體"/>
                <w:kern w:val="0"/>
              </w:rPr>
              <w:t>涯</w:t>
            </w:r>
            <w:proofErr w:type="gramEnd"/>
            <w:r w:rsidRPr="00943E22">
              <w:rPr>
                <w:rFonts w:eastAsia="標楷體"/>
                <w:kern w:val="0"/>
              </w:rPr>
              <w:t>技能。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4EE0347D" w14:textId="2831A4E9" w:rsidR="00943E22" w:rsidRPr="00C7358C" w:rsidRDefault="00943E22" w:rsidP="00BA44D7">
            <w:pPr>
              <w:widowControl/>
              <w:numPr>
                <w:ilvl w:val="0"/>
                <w:numId w:val="4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4.7</w:t>
            </w:r>
            <w:r w:rsidRPr="00943E22">
              <w:rPr>
                <w:rFonts w:eastAsia="標楷體"/>
                <w:kern w:val="0"/>
              </w:rPr>
              <w:t>：確保所有學習者獲得促進永續發展所需知識與技能，包括全球公民意識與跨文化理解。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>學生透過產業案例</w:t>
            </w:r>
            <w:proofErr w:type="gramStart"/>
            <w:r w:rsidRPr="00943E22">
              <w:rPr>
                <w:rFonts w:eastAsia="標楷體"/>
                <w:kern w:val="0"/>
              </w:rPr>
              <w:t>與跨班同儕</w:t>
            </w:r>
            <w:proofErr w:type="gramEnd"/>
            <w:r w:rsidRPr="00943E22">
              <w:rPr>
                <w:rFonts w:eastAsia="標楷體"/>
                <w:kern w:val="0"/>
              </w:rPr>
              <w:t>互動，</w:t>
            </w:r>
            <w:proofErr w:type="gramStart"/>
            <w:r w:rsidRPr="00943E22">
              <w:rPr>
                <w:rFonts w:eastAsia="標楷體"/>
                <w:kern w:val="0"/>
              </w:rPr>
              <w:t>強化跨域與</w:t>
            </w:r>
            <w:proofErr w:type="gramEnd"/>
            <w:r w:rsidRPr="00943E22">
              <w:rPr>
                <w:rFonts w:eastAsia="標楷體"/>
                <w:kern w:val="0"/>
              </w:rPr>
              <w:t>全球視野。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1390369E" w14:textId="77777777" w:rsidR="00943E22" w:rsidRPr="00943E22" w:rsidRDefault="00943E22" w:rsidP="00BA44D7">
            <w:pPr>
              <w:widowControl/>
              <w:spacing w:line="320" w:lineRule="exact"/>
              <w:ind w:left="720"/>
              <w:rPr>
                <w:rFonts w:eastAsia="標楷體"/>
                <w:kern w:val="0"/>
              </w:rPr>
            </w:pPr>
          </w:p>
          <w:p w14:paraId="68A400B1" w14:textId="6E63E93C" w:rsidR="00943E22" w:rsidRPr="00943E22" w:rsidRDefault="00943E22" w:rsidP="00BA44D7">
            <w:pPr>
              <w:widowControl/>
              <w:spacing w:line="320" w:lineRule="exact"/>
              <w:outlineLvl w:val="1"/>
              <w:rPr>
                <w:rFonts w:eastAsia="標楷體"/>
                <w:kern w:val="0"/>
                <w:sz w:val="36"/>
                <w:szCs w:val="36"/>
              </w:rPr>
            </w:pPr>
            <w:r w:rsidRPr="00943E22">
              <w:rPr>
                <w:rFonts w:eastAsia="標楷體"/>
                <w:kern w:val="0"/>
              </w:rPr>
              <w:t>SDG 8</w:t>
            </w:r>
            <w:r w:rsidRPr="00943E22">
              <w:rPr>
                <w:rFonts w:eastAsia="標楷體"/>
                <w:kern w:val="0"/>
              </w:rPr>
              <w:t>：合適的工作與經濟成長（</w:t>
            </w:r>
            <w:r w:rsidRPr="00943E22">
              <w:rPr>
                <w:rFonts w:eastAsia="標楷體"/>
                <w:kern w:val="0"/>
              </w:rPr>
              <w:t>Decent Work and Economic Growth</w:t>
            </w:r>
            <w:r w:rsidRPr="00943E22">
              <w:rPr>
                <w:rFonts w:eastAsia="標楷體"/>
                <w:kern w:val="0"/>
              </w:rPr>
              <w:t>）</w:t>
            </w:r>
          </w:p>
          <w:p w14:paraId="76BB7B69" w14:textId="0CF7C2EE" w:rsidR="00943E22" w:rsidRPr="00943E22" w:rsidRDefault="00943E22" w:rsidP="00BA44D7">
            <w:pPr>
              <w:widowControl/>
              <w:numPr>
                <w:ilvl w:val="0"/>
                <w:numId w:val="5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8.3</w:t>
            </w:r>
            <w:r w:rsidRPr="00943E22">
              <w:rPr>
                <w:rFonts w:eastAsia="標楷體"/>
                <w:kern w:val="0"/>
              </w:rPr>
              <w:t>：促進支持生產活動、創業、創新，並鼓勵中小企業發展。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學生認識不同產業的經營模式與創新策略，培養創業思維。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117A67AE" w14:textId="5AABD42E" w:rsidR="00943E22" w:rsidRPr="00943E22" w:rsidRDefault="00943E22" w:rsidP="00BA44D7">
            <w:pPr>
              <w:widowControl/>
              <w:numPr>
                <w:ilvl w:val="0"/>
                <w:numId w:val="5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lastRenderedPageBreak/>
              <w:t>8.5</w:t>
            </w:r>
            <w:r w:rsidRPr="00943E22">
              <w:rPr>
                <w:rFonts w:eastAsia="標楷體"/>
                <w:kern w:val="0"/>
              </w:rPr>
              <w:t>：到</w:t>
            </w:r>
            <w:r w:rsidRPr="00943E22">
              <w:rPr>
                <w:rFonts w:eastAsia="標楷體"/>
                <w:kern w:val="0"/>
              </w:rPr>
              <w:t xml:space="preserve"> 2030 </w:t>
            </w:r>
            <w:r w:rsidRPr="00943E22">
              <w:rPr>
                <w:rFonts w:eastAsia="標楷體"/>
                <w:kern w:val="0"/>
              </w:rPr>
              <w:t>年，達成全面且具生產力的就業，並提供人人體面工作與同工同酬。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幫助學生提早理解產業需求，培養未來就業與職場適應力。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1FE82D7E" w14:textId="1E8C192D" w:rsidR="00943E22" w:rsidRPr="00C7358C" w:rsidRDefault="00943E22" w:rsidP="00BA44D7">
            <w:pPr>
              <w:widowControl/>
              <w:numPr>
                <w:ilvl w:val="0"/>
                <w:numId w:val="5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8.6</w:t>
            </w:r>
            <w:r w:rsidRPr="00943E22">
              <w:rPr>
                <w:rFonts w:eastAsia="標楷體"/>
                <w:kern w:val="0"/>
              </w:rPr>
              <w:t>：到</w:t>
            </w:r>
            <w:r w:rsidRPr="00943E22">
              <w:rPr>
                <w:rFonts w:eastAsia="標楷體"/>
                <w:kern w:val="0"/>
              </w:rPr>
              <w:t xml:space="preserve"> 2020 </w:t>
            </w:r>
            <w:r w:rsidRPr="00943E22">
              <w:rPr>
                <w:rFonts w:eastAsia="標楷體"/>
                <w:kern w:val="0"/>
              </w:rPr>
              <w:t>年大幅降低未受教育、就業或培訓的青年比例。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課程提供職</w:t>
            </w:r>
            <w:proofErr w:type="gramStart"/>
            <w:r w:rsidRPr="00943E22">
              <w:rPr>
                <w:rFonts w:eastAsia="標楷體"/>
                <w:kern w:val="0"/>
              </w:rPr>
              <w:t>涯</w:t>
            </w:r>
            <w:proofErr w:type="gramEnd"/>
            <w:r w:rsidRPr="00943E22">
              <w:rPr>
                <w:rFonts w:eastAsia="標楷體"/>
                <w:kern w:val="0"/>
              </w:rPr>
              <w:t>探索機會，減少青年職</w:t>
            </w:r>
            <w:proofErr w:type="gramStart"/>
            <w:r w:rsidRPr="00943E22">
              <w:rPr>
                <w:rFonts w:eastAsia="標楷體"/>
                <w:kern w:val="0"/>
              </w:rPr>
              <w:t>涯</w:t>
            </w:r>
            <w:proofErr w:type="gramEnd"/>
            <w:r w:rsidRPr="00943E22">
              <w:rPr>
                <w:rFonts w:eastAsia="標楷體"/>
                <w:kern w:val="0"/>
              </w:rPr>
              <w:t>迷惘與學用落差。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7FAE9BA6" w14:textId="77777777" w:rsidR="00943E22" w:rsidRPr="00943E22" w:rsidRDefault="00943E22" w:rsidP="00BA44D7">
            <w:pPr>
              <w:widowControl/>
              <w:spacing w:line="320" w:lineRule="exact"/>
              <w:ind w:left="720"/>
              <w:rPr>
                <w:rFonts w:eastAsia="標楷體"/>
                <w:kern w:val="0"/>
              </w:rPr>
            </w:pPr>
          </w:p>
          <w:p w14:paraId="32BB562F" w14:textId="6993E446" w:rsidR="00943E22" w:rsidRPr="00943E22" w:rsidRDefault="00943E22" w:rsidP="00BA44D7">
            <w:pPr>
              <w:widowControl/>
              <w:spacing w:line="320" w:lineRule="exact"/>
              <w:outlineLvl w:val="1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SDG 9</w:t>
            </w:r>
            <w:r w:rsidRPr="00943E22">
              <w:rPr>
                <w:rFonts w:eastAsia="標楷體"/>
                <w:kern w:val="0"/>
              </w:rPr>
              <w:t>：產業、創新及基礎建設（</w:t>
            </w:r>
            <w:r w:rsidRPr="00943E22">
              <w:rPr>
                <w:rFonts w:eastAsia="標楷體"/>
                <w:kern w:val="0"/>
              </w:rPr>
              <w:t>Industry, Innovation and Infrastructure</w:t>
            </w:r>
            <w:r w:rsidRPr="00943E22">
              <w:rPr>
                <w:rFonts w:eastAsia="標楷體"/>
                <w:kern w:val="0"/>
              </w:rPr>
              <w:t>）</w:t>
            </w:r>
          </w:p>
          <w:p w14:paraId="57E628AE" w14:textId="61275A69" w:rsidR="00943E22" w:rsidRPr="00943E22" w:rsidRDefault="00943E22" w:rsidP="00BA44D7">
            <w:pPr>
              <w:widowControl/>
              <w:numPr>
                <w:ilvl w:val="0"/>
                <w:numId w:val="6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9.1</w:t>
            </w:r>
            <w:r w:rsidRPr="00943E22">
              <w:rPr>
                <w:rFonts w:eastAsia="標楷體"/>
                <w:kern w:val="0"/>
              </w:rPr>
              <w:t>：發展具韌性的基礎建設，支持經濟發展與人類福祉。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CEO </w:t>
            </w:r>
            <w:r w:rsidRPr="00943E22">
              <w:rPr>
                <w:rFonts w:eastAsia="標楷體"/>
                <w:kern w:val="0"/>
              </w:rPr>
              <w:t>分享產業經營與轉型，學生理解基礎建設對社會的重要性。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33B392B9" w14:textId="201F059F" w:rsidR="00943E22" w:rsidRPr="00943E22" w:rsidRDefault="00943E22" w:rsidP="00BA44D7">
            <w:pPr>
              <w:widowControl/>
              <w:numPr>
                <w:ilvl w:val="0"/>
                <w:numId w:val="6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9.5</w:t>
            </w:r>
            <w:r w:rsidRPr="00943E22">
              <w:rPr>
                <w:rFonts w:eastAsia="標楷體"/>
                <w:kern w:val="0"/>
              </w:rPr>
              <w:t>：加強科學研究，提升工業部門創新能力。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鼓勵學生從企業案例學習如何把創新應用於實務。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0B10922F" w14:textId="68963A5F" w:rsidR="00943E22" w:rsidRPr="00C7358C" w:rsidRDefault="00943E22" w:rsidP="00BA44D7">
            <w:pPr>
              <w:widowControl/>
              <w:numPr>
                <w:ilvl w:val="0"/>
                <w:numId w:val="6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9.b</w:t>
            </w:r>
            <w:r w:rsidRPr="00943E22">
              <w:rPr>
                <w:rFonts w:eastAsia="標楷體"/>
                <w:kern w:val="0"/>
              </w:rPr>
              <w:t>：支持國內科技開發、研究與創新，鼓勵新創公司發展。</w:t>
            </w:r>
            <w:r w:rsidRPr="00C7358C">
              <w:rPr>
                <w:rFonts w:eastAsia="標楷體"/>
                <w:kern w:val="0"/>
              </w:rPr>
              <w:br/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培養</w:t>
            </w:r>
            <w:proofErr w:type="gramStart"/>
            <w:r w:rsidRPr="00943E22">
              <w:rPr>
                <w:rFonts w:eastAsia="標楷體"/>
                <w:kern w:val="0"/>
              </w:rPr>
              <w:t>學生跨域與</w:t>
            </w:r>
            <w:proofErr w:type="gramEnd"/>
            <w:r w:rsidRPr="00943E22">
              <w:rPr>
                <w:rFonts w:eastAsia="標楷體"/>
                <w:kern w:val="0"/>
              </w:rPr>
              <w:t>創新能力，成為未來新創或產業人才。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664A2D25" w14:textId="77777777" w:rsidR="00943E22" w:rsidRPr="00943E22" w:rsidRDefault="00943E22" w:rsidP="00BA44D7">
            <w:pPr>
              <w:widowControl/>
              <w:spacing w:line="320" w:lineRule="exact"/>
              <w:ind w:left="720"/>
              <w:rPr>
                <w:rFonts w:eastAsia="標楷體"/>
                <w:kern w:val="0"/>
              </w:rPr>
            </w:pPr>
          </w:p>
          <w:p w14:paraId="3BE3BD26" w14:textId="0C32740A" w:rsidR="00943E22" w:rsidRPr="00943E22" w:rsidRDefault="00943E22" w:rsidP="00BA44D7">
            <w:pPr>
              <w:widowControl/>
              <w:spacing w:line="320" w:lineRule="exact"/>
              <w:outlineLvl w:val="1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SDG 17</w:t>
            </w:r>
            <w:r w:rsidRPr="00943E22">
              <w:rPr>
                <w:rFonts w:eastAsia="標楷體"/>
                <w:kern w:val="0"/>
              </w:rPr>
              <w:t>：夥伴關係（</w:t>
            </w:r>
            <w:r w:rsidRPr="00943E22">
              <w:rPr>
                <w:rFonts w:eastAsia="標楷體"/>
                <w:kern w:val="0"/>
              </w:rPr>
              <w:t>Partnerships for the Goals</w:t>
            </w:r>
            <w:r w:rsidRPr="00943E22">
              <w:rPr>
                <w:rFonts w:eastAsia="標楷體"/>
                <w:kern w:val="0"/>
              </w:rPr>
              <w:t>）</w:t>
            </w:r>
          </w:p>
          <w:p w14:paraId="2ADC3F6F" w14:textId="147018AD" w:rsidR="00943E22" w:rsidRPr="00943E22" w:rsidRDefault="00943E22" w:rsidP="00BA44D7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17.6</w:t>
            </w:r>
            <w:r w:rsidRPr="00943E22">
              <w:rPr>
                <w:rFonts w:eastAsia="標楷體"/>
                <w:kern w:val="0"/>
              </w:rPr>
              <w:t>：加強全球、區域與</w:t>
            </w:r>
            <w:proofErr w:type="gramStart"/>
            <w:r w:rsidRPr="00943E22">
              <w:rPr>
                <w:rFonts w:eastAsia="標楷體"/>
                <w:kern w:val="0"/>
              </w:rPr>
              <w:t>國家間的多方</w:t>
            </w:r>
            <w:proofErr w:type="gramEnd"/>
            <w:r w:rsidRPr="00943E22">
              <w:rPr>
                <w:rFonts w:eastAsia="標楷體"/>
                <w:kern w:val="0"/>
              </w:rPr>
              <w:t>合作，推動知識分享。</w:t>
            </w:r>
            <w:r w:rsidRPr="00943E22">
              <w:rPr>
                <w:rFonts w:eastAsia="標楷體"/>
                <w:kern w:val="0"/>
              </w:rPr>
              <w:br/>
            </w:r>
            <w:r w:rsidRPr="00C7358C">
              <w:rPr>
                <w:rFonts w:eastAsia="標楷體"/>
                <w:kern w:val="0"/>
              </w:rPr>
              <w:t xml:space="preserve">( </w:t>
            </w:r>
            <w:r w:rsidRPr="00943E22">
              <w:rPr>
                <w:rFonts w:eastAsia="標楷體"/>
                <w:kern w:val="0"/>
              </w:rPr>
              <w:t>學生透過講座與同儕交流，建立跨界合作的概念。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5E7A5CFD" w14:textId="6057B653" w:rsidR="00943E22" w:rsidRPr="00943E22" w:rsidRDefault="00943E22" w:rsidP="00BA44D7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17.16</w:t>
            </w:r>
            <w:r w:rsidRPr="00943E22">
              <w:rPr>
                <w:rFonts w:eastAsia="標楷體"/>
                <w:kern w:val="0"/>
              </w:rPr>
              <w:t>：強化多方夥伴關係，動員分享知識、技術與財務資源。</w:t>
            </w:r>
            <w:r w:rsidRPr="00943E22">
              <w:rPr>
                <w:rFonts w:eastAsia="標楷體"/>
                <w:kern w:val="0"/>
              </w:rPr>
              <w:br/>
            </w:r>
            <w:r w:rsidRPr="00C7358C">
              <w:rPr>
                <w:rFonts w:eastAsia="標楷體"/>
                <w:kern w:val="0"/>
              </w:rPr>
              <w:t>(</w:t>
            </w:r>
            <w:r w:rsidRPr="00943E22">
              <w:rPr>
                <w:rFonts w:eastAsia="標楷體"/>
                <w:kern w:val="0"/>
              </w:rPr>
              <w:t xml:space="preserve"> </w:t>
            </w:r>
            <w:r w:rsidRPr="00943E22">
              <w:rPr>
                <w:rFonts w:eastAsia="標楷體"/>
                <w:kern w:val="0"/>
              </w:rPr>
              <w:t>企業與大學合作，將產業知識帶入校園，培養未來人才。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174E43AF" w14:textId="66622256" w:rsidR="00943E22" w:rsidRPr="00943E22" w:rsidRDefault="00943E22" w:rsidP="00BA44D7">
            <w:pPr>
              <w:widowControl/>
              <w:numPr>
                <w:ilvl w:val="0"/>
                <w:numId w:val="7"/>
              </w:numPr>
              <w:spacing w:line="320" w:lineRule="exact"/>
              <w:rPr>
                <w:rFonts w:eastAsia="標楷體"/>
                <w:kern w:val="0"/>
              </w:rPr>
            </w:pPr>
            <w:r w:rsidRPr="00943E22">
              <w:rPr>
                <w:rFonts w:eastAsia="標楷體"/>
                <w:kern w:val="0"/>
              </w:rPr>
              <w:t>17.17</w:t>
            </w:r>
            <w:r w:rsidRPr="00943E22">
              <w:rPr>
                <w:rFonts w:eastAsia="標楷體"/>
                <w:kern w:val="0"/>
              </w:rPr>
              <w:t>：鼓勵有效的公私協力夥伴關係，建立在夥伴經驗與資源策略基礎上。</w:t>
            </w:r>
            <w:r w:rsidRPr="00943E22">
              <w:rPr>
                <w:rFonts w:eastAsia="標楷體"/>
                <w:kern w:val="0"/>
              </w:rPr>
              <w:br/>
            </w:r>
            <w:r w:rsidRPr="00C7358C">
              <w:rPr>
                <w:rFonts w:eastAsia="標楷體"/>
                <w:kern w:val="0"/>
              </w:rPr>
              <w:t>( CE</w:t>
            </w:r>
            <w:r w:rsidRPr="00943E22">
              <w:rPr>
                <w:rFonts w:eastAsia="標楷體"/>
                <w:kern w:val="0"/>
              </w:rPr>
              <w:t xml:space="preserve">O </w:t>
            </w:r>
            <w:r w:rsidRPr="00943E22">
              <w:rPr>
                <w:rFonts w:eastAsia="標楷體"/>
                <w:kern w:val="0"/>
              </w:rPr>
              <w:t>與學生直接互動，示範企業如何與教育合作，</w:t>
            </w:r>
            <w:proofErr w:type="gramStart"/>
            <w:r w:rsidRPr="00943E22">
              <w:rPr>
                <w:rFonts w:eastAsia="標楷體"/>
                <w:kern w:val="0"/>
              </w:rPr>
              <w:t>創造共好</w:t>
            </w:r>
            <w:proofErr w:type="gramEnd"/>
            <w:r w:rsidRPr="00943E22">
              <w:rPr>
                <w:rFonts w:eastAsia="標楷體"/>
                <w:kern w:val="0"/>
              </w:rPr>
              <w:t>。</w:t>
            </w:r>
            <w:r w:rsidRPr="00C7358C">
              <w:rPr>
                <w:rFonts w:eastAsia="標楷體"/>
                <w:kern w:val="0"/>
              </w:rPr>
              <w:t>)</w:t>
            </w:r>
          </w:p>
          <w:p w14:paraId="2A1B29DF" w14:textId="77777777" w:rsidR="00451230" w:rsidRPr="004C0C0F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4C0C0F">
              <w:rPr>
                <w:rFonts w:eastAsia="標楷體"/>
                <w:color w:val="A6A6A6" w:themeColor="background1" w:themeShade="A6"/>
              </w:rPr>
              <w:t>範例</w:t>
            </w:r>
            <w:r w:rsidR="00D0626C" w:rsidRPr="004C0C0F">
              <w:rPr>
                <w:rFonts w:eastAsia="標楷體"/>
                <w:color w:val="A6A6A6" w:themeColor="background1" w:themeShade="A6"/>
              </w:rPr>
              <w:t>：</w:t>
            </w:r>
          </w:p>
          <w:p w14:paraId="6F2221C2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proofErr w:type="gramStart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</w:t>
            </w:r>
            <w:proofErr w:type="gramEnd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 xml:space="preserve">  4.7</w:t>
            </w:r>
          </w:p>
        </w:tc>
      </w:tr>
      <w:tr w:rsidR="00FE0BCC" w14:paraId="53AC8AC4" w14:textId="77777777" w:rsidTr="00145270">
        <w:trPr>
          <w:trHeight w:val="1033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ED9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76"/>
              <w:gridCol w:w="4677"/>
              <w:gridCol w:w="1418"/>
            </w:tblGrid>
            <w:tr w:rsidR="00FE0BCC" w:rsidRPr="006E7F5B" w14:paraId="5170145C" w14:textId="77777777" w:rsidTr="00BB54C2">
              <w:tc>
                <w:tcPr>
                  <w:tcW w:w="2376" w:type="dxa"/>
                  <w:vAlign w:val="center"/>
                </w:tcPr>
                <w:p w14:paraId="050686F7" w14:textId="77777777" w:rsidR="00FE0BCC" w:rsidRPr="006E7F5B" w:rsidRDefault="00FE0BCC" w:rsidP="00AF110D">
                  <w:pPr>
                    <w:widowControl/>
                    <w:spacing w:line="240" w:lineRule="exact"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67453D2" w14:textId="77777777" w:rsidR="00FE0BCC" w:rsidRDefault="00FE0BCC" w:rsidP="00AF110D">
                  <w:pPr>
                    <w:widowControl/>
                    <w:spacing w:line="240" w:lineRule="exact"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7C091EF" w14:textId="77777777" w:rsidR="002E17F3" w:rsidRPr="006E7F5B" w:rsidRDefault="002E17F3" w:rsidP="00AF110D">
                  <w:pPr>
                    <w:widowControl/>
                    <w:spacing w:line="240" w:lineRule="exact"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677" w:type="dxa"/>
                  <w:vAlign w:val="center"/>
                </w:tcPr>
                <w:p w14:paraId="51AB2DDA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418" w:type="dxa"/>
                  <w:vAlign w:val="center"/>
                </w:tcPr>
                <w:p w14:paraId="2F0AEE98" w14:textId="5B9CFADB" w:rsidR="00FE0BCC" w:rsidRPr="006E7F5B" w:rsidRDefault="00FE0BCC" w:rsidP="00AF110D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AF110D">
                    <w:rPr>
                      <w:rFonts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AF110D">
                    <w:rPr>
                      <w:rFonts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8DFE1AA" w14:textId="77777777" w:rsidTr="00BB54C2">
              <w:tc>
                <w:tcPr>
                  <w:tcW w:w="2376" w:type="dxa"/>
                  <w:vAlign w:val="center"/>
                </w:tcPr>
                <w:p w14:paraId="53C9F0C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677" w:type="dxa"/>
                  <w:vAlign w:val="center"/>
                </w:tcPr>
                <w:p w14:paraId="0526D697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418" w:type="dxa"/>
                </w:tcPr>
                <w:p w14:paraId="3E031F98" w14:textId="31A69DCE" w:rsidR="00FE0BCC" w:rsidRPr="00552C39" w:rsidRDefault="00552C39" w:rsidP="00062772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32"/>
                      <w:szCs w:val="32"/>
                    </w:rPr>
                  </w:pPr>
                  <w:r w:rsidRPr="00552C39">
                    <w:rPr>
                      <w:rFonts w:ascii="Times New Roman" w:eastAsia="標楷體" w:hAnsi="Times New Roman" w:cs="Times New Roman"/>
                      <w:color w:val="000000"/>
                      <w:sz w:val="32"/>
                      <w:szCs w:val="32"/>
                    </w:rPr>
                    <w:t>v</w:t>
                  </w:r>
                </w:p>
              </w:tc>
            </w:tr>
            <w:tr w:rsidR="00FE0BCC" w:rsidRPr="006E7F5B" w14:paraId="21249C23" w14:textId="77777777" w:rsidTr="00BB54C2">
              <w:tc>
                <w:tcPr>
                  <w:tcW w:w="2376" w:type="dxa"/>
                  <w:vAlign w:val="center"/>
                </w:tcPr>
                <w:p w14:paraId="5FE0E94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677" w:type="dxa"/>
                  <w:vAlign w:val="center"/>
                </w:tcPr>
                <w:p w14:paraId="5261732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418" w:type="dxa"/>
                </w:tcPr>
                <w:p w14:paraId="7F8B6167" w14:textId="77777777" w:rsidR="00FE0BCC" w:rsidRPr="00552C39" w:rsidRDefault="00FE0BCC" w:rsidP="00062772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 w:rsidR="00FE0BCC" w:rsidRPr="006E7F5B" w14:paraId="0D2C7089" w14:textId="77777777" w:rsidTr="00BB54C2">
              <w:tc>
                <w:tcPr>
                  <w:tcW w:w="2376" w:type="dxa"/>
                  <w:vAlign w:val="center"/>
                </w:tcPr>
                <w:p w14:paraId="1486BDF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677" w:type="dxa"/>
                  <w:vAlign w:val="center"/>
                </w:tcPr>
                <w:p w14:paraId="103258A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418" w:type="dxa"/>
                </w:tcPr>
                <w:p w14:paraId="767F4FFC" w14:textId="6000BD67" w:rsidR="00FE0BCC" w:rsidRPr="00552C39" w:rsidRDefault="00552C39" w:rsidP="00062772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  <w:r w:rsidRPr="00552C39"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  <w:t>v</w:t>
                  </w:r>
                </w:p>
              </w:tc>
            </w:tr>
            <w:tr w:rsidR="00FE0BCC" w:rsidRPr="006E7F5B" w14:paraId="5742ADD2" w14:textId="77777777" w:rsidTr="00BB54C2">
              <w:tc>
                <w:tcPr>
                  <w:tcW w:w="2376" w:type="dxa"/>
                  <w:vAlign w:val="center"/>
                </w:tcPr>
                <w:p w14:paraId="7CE5E02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677" w:type="dxa"/>
                  <w:vAlign w:val="center"/>
                </w:tcPr>
                <w:p w14:paraId="19D534B4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418" w:type="dxa"/>
                </w:tcPr>
                <w:p w14:paraId="23538C86" w14:textId="77777777" w:rsidR="00FE0BCC" w:rsidRPr="00552C39" w:rsidRDefault="00FE0BCC" w:rsidP="00062772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 w:rsidR="00FE0BCC" w:rsidRPr="006E7F5B" w14:paraId="5DD4F1F4" w14:textId="77777777" w:rsidTr="00BB54C2">
              <w:tc>
                <w:tcPr>
                  <w:tcW w:w="2376" w:type="dxa"/>
                  <w:vAlign w:val="center"/>
                </w:tcPr>
                <w:p w14:paraId="3413338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677" w:type="dxa"/>
                  <w:vAlign w:val="center"/>
                </w:tcPr>
                <w:p w14:paraId="5FAC542D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418" w:type="dxa"/>
                </w:tcPr>
                <w:p w14:paraId="71261A89" w14:textId="77777777" w:rsidR="00FE0BCC" w:rsidRPr="00552C39" w:rsidRDefault="00FE0BCC" w:rsidP="00062772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 w:rsidR="00FE0BCC" w:rsidRPr="006E7F5B" w14:paraId="3A2D8D80" w14:textId="77777777" w:rsidTr="00BB54C2">
              <w:tc>
                <w:tcPr>
                  <w:tcW w:w="2376" w:type="dxa"/>
                  <w:vAlign w:val="center"/>
                </w:tcPr>
                <w:p w14:paraId="4D5304F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677" w:type="dxa"/>
                  <w:vAlign w:val="center"/>
                </w:tcPr>
                <w:p w14:paraId="04F2641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418" w:type="dxa"/>
                </w:tcPr>
                <w:p w14:paraId="61F61FC4" w14:textId="176F02E5" w:rsidR="00FE0BCC" w:rsidRPr="00552C39" w:rsidRDefault="00552C39" w:rsidP="00062772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  <w:r w:rsidRPr="00552C39"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  <w:t>v</w:t>
                  </w:r>
                </w:p>
              </w:tc>
            </w:tr>
            <w:tr w:rsidR="00FE0BCC" w:rsidRPr="006E7F5B" w14:paraId="03A3111F" w14:textId="77777777" w:rsidTr="00BB54C2">
              <w:tc>
                <w:tcPr>
                  <w:tcW w:w="2376" w:type="dxa"/>
                  <w:vAlign w:val="center"/>
                </w:tcPr>
                <w:p w14:paraId="009A458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677" w:type="dxa"/>
                  <w:vAlign w:val="center"/>
                </w:tcPr>
                <w:p w14:paraId="396A710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418" w:type="dxa"/>
                </w:tcPr>
                <w:p w14:paraId="437F3F10" w14:textId="4BA0D91E" w:rsidR="00FE0BCC" w:rsidRPr="00552C39" w:rsidRDefault="003A62C2" w:rsidP="00062772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  <w:r w:rsidRPr="00552C39"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  <w:t>v</w:t>
                  </w:r>
                </w:p>
              </w:tc>
            </w:tr>
            <w:tr w:rsidR="00FE0BCC" w:rsidRPr="006E7F5B" w14:paraId="7CCFEDB0" w14:textId="77777777" w:rsidTr="00BB54C2">
              <w:tc>
                <w:tcPr>
                  <w:tcW w:w="2376" w:type="dxa"/>
                  <w:vAlign w:val="center"/>
                </w:tcPr>
                <w:p w14:paraId="21D4909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677" w:type="dxa"/>
                  <w:vAlign w:val="center"/>
                </w:tcPr>
                <w:p w14:paraId="72BC429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418" w:type="dxa"/>
                </w:tcPr>
                <w:p w14:paraId="3B53116A" w14:textId="77777777" w:rsidR="00FE0BCC" w:rsidRPr="00552C39" w:rsidRDefault="00FE0BCC" w:rsidP="00062772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 w:rsidR="00FE0BCC" w:rsidRPr="006E7F5B" w14:paraId="5D056AC2" w14:textId="77777777" w:rsidTr="00BB54C2">
              <w:tc>
                <w:tcPr>
                  <w:tcW w:w="2376" w:type="dxa"/>
                  <w:vAlign w:val="center"/>
                </w:tcPr>
                <w:p w14:paraId="4FDE858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677" w:type="dxa"/>
                  <w:vAlign w:val="center"/>
                </w:tcPr>
                <w:p w14:paraId="26B4766A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418" w:type="dxa"/>
                </w:tcPr>
                <w:p w14:paraId="742F7E19" w14:textId="18CEC2F1" w:rsidR="00FE0BCC" w:rsidRPr="00552C39" w:rsidRDefault="00552C39" w:rsidP="00062772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</w:pPr>
                  <w:r w:rsidRPr="00552C39">
                    <w:rPr>
                      <w:rFonts w:eastAsia="標楷體"/>
                      <w:color w:val="000000"/>
                      <w:kern w:val="0"/>
                      <w:sz w:val="32"/>
                      <w:szCs w:val="32"/>
                    </w:rPr>
                    <w:t>v</w:t>
                  </w:r>
                </w:p>
              </w:tc>
            </w:tr>
          </w:tbl>
          <w:p w14:paraId="33DD810C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4BD3CEC3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6024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5093" w14:textId="77777777" w:rsidR="00416753" w:rsidRDefault="00416753" w:rsidP="00416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姓名：李藹慈</w:t>
            </w:r>
          </w:p>
          <w:p w14:paraId="30921C67" w14:textId="77777777" w:rsidR="00416753" w:rsidRDefault="00416753" w:rsidP="00416753">
            <w:pPr>
              <w:spacing w:line="0" w:lineRule="atLeast"/>
              <w:rPr>
                <w:rFonts w:eastAsia="標楷體"/>
              </w:rPr>
            </w:pPr>
            <w:r w:rsidRPr="00ED7C6B">
              <w:rPr>
                <w:rFonts w:eastAsia="標楷體"/>
                <w:sz w:val="28"/>
                <w:szCs w:val="28"/>
              </w:rPr>
              <w:sym w:font="Wingdings 2" w:char="F052"/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：成人及繼續教育學系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職稱：教授</w:t>
            </w:r>
          </w:p>
          <w:p w14:paraId="70585EC7" w14:textId="77777777" w:rsidR="00416753" w:rsidRDefault="00416753" w:rsidP="00416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938DD73" w14:textId="77777777" w:rsidR="00416753" w:rsidRPr="001D6855" w:rsidRDefault="00416753" w:rsidP="00416753">
            <w:pPr>
              <w:spacing w:line="0" w:lineRule="atLeast"/>
              <w:rPr>
                <w:rFonts w:ascii="標楷體" w:eastAsia="標楷體" w:hAnsi="標楷體"/>
              </w:rPr>
            </w:pPr>
            <w:r w:rsidRPr="001D6855">
              <w:rPr>
                <w:rFonts w:ascii="標楷體" w:eastAsia="標楷體" w:hAnsi="標楷體" w:hint="eastAsia"/>
                <w:shd w:val="clear" w:color="auto" w:fill="FFFFFF"/>
              </w:rPr>
              <w:t>美國羅格斯州立大學博士</w:t>
            </w:r>
          </w:p>
          <w:p w14:paraId="4178A161" w14:textId="491DDAAE" w:rsidR="00D00F29" w:rsidRPr="00D00F29" w:rsidRDefault="00416753" w:rsidP="004167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專業領域：方案規劃與評鑑、中高齡人力資源發展、成人生涯規劃</w:t>
            </w:r>
          </w:p>
        </w:tc>
      </w:tr>
      <w:tr w:rsidR="00C52C0A" w14:paraId="1A089B04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F558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F707" w14:textId="14BBA166" w:rsidR="00C52C0A" w:rsidRDefault="00C52C0A" w:rsidP="002E1922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72FA944" w14:textId="77777777" w:rsidR="00010195" w:rsidRDefault="00010195" w:rsidP="00BB54C2"/>
    <w:sectPr w:rsidR="00010195" w:rsidSect="00FB43B2">
      <w:footerReference w:type="default" r:id="rId8"/>
      <w:headerReference w:type="first" r:id="rId9"/>
      <w:footerReference w:type="first" r:id="rId10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1C55" w14:textId="77777777" w:rsidR="009F41BA" w:rsidRDefault="009F41BA" w:rsidP="00F53800">
      <w:r>
        <w:separator/>
      </w:r>
    </w:p>
  </w:endnote>
  <w:endnote w:type="continuationSeparator" w:id="0">
    <w:p w14:paraId="5693104A" w14:textId="77777777" w:rsidR="009F41BA" w:rsidRDefault="009F41BA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215645"/>
      <w:docPartObj>
        <w:docPartGallery w:val="Page Numbers (Bottom of Page)"/>
        <w:docPartUnique/>
      </w:docPartObj>
    </w:sdtPr>
    <w:sdtContent>
      <w:p w14:paraId="7CB3AA8F" w14:textId="2AD8ADF3" w:rsidR="009B1CA2" w:rsidRDefault="009B1CA2" w:rsidP="00BB54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187550"/>
      <w:docPartObj>
        <w:docPartGallery w:val="Page Numbers (Bottom of Page)"/>
        <w:docPartUnique/>
      </w:docPartObj>
    </w:sdtPr>
    <w:sdtContent>
      <w:p w14:paraId="2776EA96" w14:textId="1236502D" w:rsidR="00B45641" w:rsidRDefault="00B456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C158D8A" w14:textId="77777777" w:rsidR="00B45641" w:rsidRDefault="00B456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074A" w14:textId="77777777" w:rsidR="009F41BA" w:rsidRDefault="009F41BA" w:rsidP="00F53800">
      <w:r>
        <w:separator/>
      </w:r>
    </w:p>
  </w:footnote>
  <w:footnote w:type="continuationSeparator" w:id="0">
    <w:p w14:paraId="4E1319B1" w14:textId="77777777" w:rsidR="009F41BA" w:rsidRDefault="009F41BA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EC6B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401A1"/>
    <w:multiLevelType w:val="hybridMultilevel"/>
    <w:tmpl w:val="15FE39FE"/>
    <w:lvl w:ilvl="0" w:tplc="C74E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CF2D71"/>
    <w:multiLevelType w:val="multilevel"/>
    <w:tmpl w:val="FF46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41410"/>
    <w:multiLevelType w:val="multilevel"/>
    <w:tmpl w:val="D2A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D556C"/>
    <w:multiLevelType w:val="multilevel"/>
    <w:tmpl w:val="AC0C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A1424"/>
    <w:multiLevelType w:val="hybridMultilevel"/>
    <w:tmpl w:val="1B82B4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7D21E11"/>
    <w:multiLevelType w:val="hybridMultilevel"/>
    <w:tmpl w:val="38906AB4"/>
    <w:lvl w:ilvl="0" w:tplc="8D740BA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71B03E35"/>
    <w:multiLevelType w:val="hybridMultilevel"/>
    <w:tmpl w:val="D38073F4"/>
    <w:lvl w:ilvl="0" w:tplc="1EBC5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EE11AE"/>
    <w:multiLevelType w:val="hybridMultilevel"/>
    <w:tmpl w:val="E6AAC3C4"/>
    <w:lvl w:ilvl="0" w:tplc="8D740B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5A4BA5"/>
    <w:multiLevelType w:val="hybridMultilevel"/>
    <w:tmpl w:val="81285F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71A730D"/>
    <w:multiLevelType w:val="multilevel"/>
    <w:tmpl w:val="00E4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AC590C"/>
    <w:multiLevelType w:val="multilevel"/>
    <w:tmpl w:val="CD26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424279">
    <w:abstractNumId w:val="0"/>
  </w:num>
  <w:num w:numId="2" w16cid:durableId="644774409">
    <w:abstractNumId w:val="8"/>
  </w:num>
  <w:num w:numId="3" w16cid:durableId="599070378">
    <w:abstractNumId w:val="9"/>
  </w:num>
  <w:num w:numId="4" w16cid:durableId="1734960233">
    <w:abstractNumId w:val="3"/>
  </w:num>
  <w:num w:numId="5" w16cid:durableId="1444962647">
    <w:abstractNumId w:val="1"/>
  </w:num>
  <w:num w:numId="6" w16cid:durableId="1005278423">
    <w:abstractNumId w:val="2"/>
  </w:num>
  <w:num w:numId="7" w16cid:durableId="261454944">
    <w:abstractNumId w:val="10"/>
  </w:num>
  <w:num w:numId="8" w16cid:durableId="1936942078">
    <w:abstractNumId w:val="4"/>
  </w:num>
  <w:num w:numId="9" w16cid:durableId="1004670812">
    <w:abstractNumId w:val="6"/>
  </w:num>
  <w:num w:numId="10" w16cid:durableId="1012756906">
    <w:abstractNumId w:val="5"/>
  </w:num>
  <w:num w:numId="11" w16cid:durableId="579212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0379"/>
    <w:rsid w:val="00004995"/>
    <w:rsid w:val="00004B33"/>
    <w:rsid w:val="00004E8C"/>
    <w:rsid w:val="00004F83"/>
    <w:rsid w:val="00005E4F"/>
    <w:rsid w:val="00010195"/>
    <w:rsid w:val="00043EF9"/>
    <w:rsid w:val="00044571"/>
    <w:rsid w:val="00044FC2"/>
    <w:rsid w:val="00045965"/>
    <w:rsid w:val="0004642F"/>
    <w:rsid w:val="000540C3"/>
    <w:rsid w:val="00062772"/>
    <w:rsid w:val="00072B1E"/>
    <w:rsid w:val="000748F8"/>
    <w:rsid w:val="000834C9"/>
    <w:rsid w:val="000A759A"/>
    <w:rsid w:val="000C17CA"/>
    <w:rsid w:val="000E3C7B"/>
    <w:rsid w:val="000E7184"/>
    <w:rsid w:val="000F03A6"/>
    <w:rsid w:val="001013C4"/>
    <w:rsid w:val="00101CF5"/>
    <w:rsid w:val="001021C5"/>
    <w:rsid w:val="00103B9F"/>
    <w:rsid w:val="00127FC3"/>
    <w:rsid w:val="00130867"/>
    <w:rsid w:val="00136B62"/>
    <w:rsid w:val="00145270"/>
    <w:rsid w:val="00155083"/>
    <w:rsid w:val="00160932"/>
    <w:rsid w:val="00180BA5"/>
    <w:rsid w:val="001828C1"/>
    <w:rsid w:val="001B2DC1"/>
    <w:rsid w:val="001C01EC"/>
    <w:rsid w:val="001C0275"/>
    <w:rsid w:val="001C40A6"/>
    <w:rsid w:val="001D6855"/>
    <w:rsid w:val="001E110A"/>
    <w:rsid w:val="001F5455"/>
    <w:rsid w:val="0020493D"/>
    <w:rsid w:val="00216039"/>
    <w:rsid w:val="002214A0"/>
    <w:rsid w:val="00225CC4"/>
    <w:rsid w:val="002411CD"/>
    <w:rsid w:val="00243575"/>
    <w:rsid w:val="002457C1"/>
    <w:rsid w:val="0025165C"/>
    <w:rsid w:val="00256987"/>
    <w:rsid w:val="002708EF"/>
    <w:rsid w:val="0029470C"/>
    <w:rsid w:val="00295DA2"/>
    <w:rsid w:val="002A5E10"/>
    <w:rsid w:val="002B777E"/>
    <w:rsid w:val="002D0751"/>
    <w:rsid w:val="002D1A81"/>
    <w:rsid w:val="002E043C"/>
    <w:rsid w:val="002E17F3"/>
    <w:rsid w:val="002E1922"/>
    <w:rsid w:val="002F1DD8"/>
    <w:rsid w:val="002F49F4"/>
    <w:rsid w:val="003136AB"/>
    <w:rsid w:val="00320A3C"/>
    <w:rsid w:val="00323A66"/>
    <w:rsid w:val="00333184"/>
    <w:rsid w:val="003348C6"/>
    <w:rsid w:val="00336CA6"/>
    <w:rsid w:val="00366DF0"/>
    <w:rsid w:val="00374021"/>
    <w:rsid w:val="00382F7F"/>
    <w:rsid w:val="003908C3"/>
    <w:rsid w:val="00391DDA"/>
    <w:rsid w:val="003940D2"/>
    <w:rsid w:val="003A1060"/>
    <w:rsid w:val="003A62C2"/>
    <w:rsid w:val="003A6851"/>
    <w:rsid w:val="003C620B"/>
    <w:rsid w:val="003D4216"/>
    <w:rsid w:val="003D5ECD"/>
    <w:rsid w:val="003D760D"/>
    <w:rsid w:val="003F3B76"/>
    <w:rsid w:val="00400455"/>
    <w:rsid w:val="00412B5C"/>
    <w:rsid w:val="00416753"/>
    <w:rsid w:val="00424A39"/>
    <w:rsid w:val="004358B1"/>
    <w:rsid w:val="00451230"/>
    <w:rsid w:val="00451DF6"/>
    <w:rsid w:val="004613C3"/>
    <w:rsid w:val="004730ED"/>
    <w:rsid w:val="00480DCE"/>
    <w:rsid w:val="004823C5"/>
    <w:rsid w:val="00487565"/>
    <w:rsid w:val="004909B0"/>
    <w:rsid w:val="0049465E"/>
    <w:rsid w:val="004A0F75"/>
    <w:rsid w:val="004B76A5"/>
    <w:rsid w:val="004C0C0F"/>
    <w:rsid w:val="004C0F5C"/>
    <w:rsid w:val="004D0375"/>
    <w:rsid w:val="004D1B51"/>
    <w:rsid w:val="004E1597"/>
    <w:rsid w:val="004E3ADB"/>
    <w:rsid w:val="004F6DC1"/>
    <w:rsid w:val="00511352"/>
    <w:rsid w:val="0051239C"/>
    <w:rsid w:val="0051509F"/>
    <w:rsid w:val="005205D7"/>
    <w:rsid w:val="00524720"/>
    <w:rsid w:val="00541E57"/>
    <w:rsid w:val="00552C39"/>
    <w:rsid w:val="00555E99"/>
    <w:rsid w:val="00567AD0"/>
    <w:rsid w:val="00573340"/>
    <w:rsid w:val="00576930"/>
    <w:rsid w:val="00581C14"/>
    <w:rsid w:val="00592F59"/>
    <w:rsid w:val="00596E75"/>
    <w:rsid w:val="005A35EB"/>
    <w:rsid w:val="005A5FFC"/>
    <w:rsid w:val="005B0A7B"/>
    <w:rsid w:val="005C2140"/>
    <w:rsid w:val="005C5F99"/>
    <w:rsid w:val="005F3193"/>
    <w:rsid w:val="005F7175"/>
    <w:rsid w:val="00607385"/>
    <w:rsid w:val="00611906"/>
    <w:rsid w:val="00612688"/>
    <w:rsid w:val="00613770"/>
    <w:rsid w:val="00620E9E"/>
    <w:rsid w:val="00633DA0"/>
    <w:rsid w:val="00640027"/>
    <w:rsid w:val="00640B7B"/>
    <w:rsid w:val="00641253"/>
    <w:rsid w:val="00646EB7"/>
    <w:rsid w:val="00655225"/>
    <w:rsid w:val="00657C2A"/>
    <w:rsid w:val="006916CB"/>
    <w:rsid w:val="006C1882"/>
    <w:rsid w:val="006D4787"/>
    <w:rsid w:val="006F7D26"/>
    <w:rsid w:val="00744952"/>
    <w:rsid w:val="0076114C"/>
    <w:rsid w:val="0077196C"/>
    <w:rsid w:val="00777579"/>
    <w:rsid w:val="0078707B"/>
    <w:rsid w:val="00796BD5"/>
    <w:rsid w:val="007A3F83"/>
    <w:rsid w:val="007B0C44"/>
    <w:rsid w:val="007B4214"/>
    <w:rsid w:val="007C29D0"/>
    <w:rsid w:val="007C3C1F"/>
    <w:rsid w:val="007D514A"/>
    <w:rsid w:val="007E6F2E"/>
    <w:rsid w:val="007F23D7"/>
    <w:rsid w:val="00824977"/>
    <w:rsid w:val="00826945"/>
    <w:rsid w:val="00832BC2"/>
    <w:rsid w:val="00853EF8"/>
    <w:rsid w:val="00855B2C"/>
    <w:rsid w:val="0086244A"/>
    <w:rsid w:val="008625D9"/>
    <w:rsid w:val="00862E7A"/>
    <w:rsid w:val="008A00CD"/>
    <w:rsid w:val="008A260A"/>
    <w:rsid w:val="008A407E"/>
    <w:rsid w:val="008A552E"/>
    <w:rsid w:val="008B100D"/>
    <w:rsid w:val="008B2AAE"/>
    <w:rsid w:val="008C3804"/>
    <w:rsid w:val="008C6B80"/>
    <w:rsid w:val="008D1337"/>
    <w:rsid w:val="008F2F60"/>
    <w:rsid w:val="009205CF"/>
    <w:rsid w:val="00922F41"/>
    <w:rsid w:val="009374CA"/>
    <w:rsid w:val="00943E22"/>
    <w:rsid w:val="00945131"/>
    <w:rsid w:val="009474C6"/>
    <w:rsid w:val="009477A0"/>
    <w:rsid w:val="00950F73"/>
    <w:rsid w:val="009541AF"/>
    <w:rsid w:val="00956687"/>
    <w:rsid w:val="00956E4B"/>
    <w:rsid w:val="0096377B"/>
    <w:rsid w:val="00967E9C"/>
    <w:rsid w:val="009821FE"/>
    <w:rsid w:val="00985787"/>
    <w:rsid w:val="009A2C9E"/>
    <w:rsid w:val="009B1CA2"/>
    <w:rsid w:val="009B6E1D"/>
    <w:rsid w:val="009C15B8"/>
    <w:rsid w:val="009E1D6D"/>
    <w:rsid w:val="009E275D"/>
    <w:rsid w:val="009E4473"/>
    <w:rsid w:val="009E5C55"/>
    <w:rsid w:val="009E632F"/>
    <w:rsid w:val="009F41BA"/>
    <w:rsid w:val="009F6839"/>
    <w:rsid w:val="00A148EF"/>
    <w:rsid w:val="00A14B30"/>
    <w:rsid w:val="00A24EA5"/>
    <w:rsid w:val="00A24ECE"/>
    <w:rsid w:val="00A4115D"/>
    <w:rsid w:val="00A42EF4"/>
    <w:rsid w:val="00A43778"/>
    <w:rsid w:val="00A50FBE"/>
    <w:rsid w:val="00A54241"/>
    <w:rsid w:val="00A55617"/>
    <w:rsid w:val="00A56B48"/>
    <w:rsid w:val="00A70A94"/>
    <w:rsid w:val="00A72A83"/>
    <w:rsid w:val="00A72B60"/>
    <w:rsid w:val="00A813F1"/>
    <w:rsid w:val="00A84171"/>
    <w:rsid w:val="00A92D3C"/>
    <w:rsid w:val="00A94FC5"/>
    <w:rsid w:val="00AA2CE6"/>
    <w:rsid w:val="00AA2D23"/>
    <w:rsid w:val="00AA36E2"/>
    <w:rsid w:val="00AA4246"/>
    <w:rsid w:val="00AA7901"/>
    <w:rsid w:val="00AE24B4"/>
    <w:rsid w:val="00AE4318"/>
    <w:rsid w:val="00AF110D"/>
    <w:rsid w:val="00B0754B"/>
    <w:rsid w:val="00B1494E"/>
    <w:rsid w:val="00B21D3F"/>
    <w:rsid w:val="00B234D2"/>
    <w:rsid w:val="00B23AF1"/>
    <w:rsid w:val="00B24641"/>
    <w:rsid w:val="00B37A4C"/>
    <w:rsid w:val="00B427E2"/>
    <w:rsid w:val="00B45641"/>
    <w:rsid w:val="00B46074"/>
    <w:rsid w:val="00B561F3"/>
    <w:rsid w:val="00B62A7E"/>
    <w:rsid w:val="00B62AE2"/>
    <w:rsid w:val="00B6335D"/>
    <w:rsid w:val="00B655CE"/>
    <w:rsid w:val="00B75145"/>
    <w:rsid w:val="00B867B2"/>
    <w:rsid w:val="00BA44D7"/>
    <w:rsid w:val="00BB1219"/>
    <w:rsid w:val="00BB4DE9"/>
    <w:rsid w:val="00BB54C2"/>
    <w:rsid w:val="00BE47A1"/>
    <w:rsid w:val="00BE4DC2"/>
    <w:rsid w:val="00C037DA"/>
    <w:rsid w:val="00C15D5C"/>
    <w:rsid w:val="00C33A5C"/>
    <w:rsid w:val="00C40703"/>
    <w:rsid w:val="00C46F26"/>
    <w:rsid w:val="00C476C0"/>
    <w:rsid w:val="00C52C0A"/>
    <w:rsid w:val="00C54BED"/>
    <w:rsid w:val="00C57729"/>
    <w:rsid w:val="00C602F9"/>
    <w:rsid w:val="00C70C4A"/>
    <w:rsid w:val="00C7358C"/>
    <w:rsid w:val="00C74131"/>
    <w:rsid w:val="00C82F8A"/>
    <w:rsid w:val="00C83395"/>
    <w:rsid w:val="00C90CF6"/>
    <w:rsid w:val="00C93867"/>
    <w:rsid w:val="00CA42E5"/>
    <w:rsid w:val="00CC05FD"/>
    <w:rsid w:val="00CC6489"/>
    <w:rsid w:val="00CE4052"/>
    <w:rsid w:val="00D00431"/>
    <w:rsid w:val="00D00F29"/>
    <w:rsid w:val="00D046A0"/>
    <w:rsid w:val="00D0626C"/>
    <w:rsid w:val="00D06B06"/>
    <w:rsid w:val="00D104CB"/>
    <w:rsid w:val="00D13380"/>
    <w:rsid w:val="00D220AF"/>
    <w:rsid w:val="00D2336D"/>
    <w:rsid w:val="00D24DE4"/>
    <w:rsid w:val="00D25FEC"/>
    <w:rsid w:val="00D339B3"/>
    <w:rsid w:val="00D4206E"/>
    <w:rsid w:val="00D42DD5"/>
    <w:rsid w:val="00D760EC"/>
    <w:rsid w:val="00D91AE9"/>
    <w:rsid w:val="00DA6F67"/>
    <w:rsid w:val="00DC42D3"/>
    <w:rsid w:val="00DD009C"/>
    <w:rsid w:val="00DD3831"/>
    <w:rsid w:val="00DD719D"/>
    <w:rsid w:val="00DE5276"/>
    <w:rsid w:val="00DE60EF"/>
    <w:rsid w:val="00DF1D84"/>
    <w:rsid w:val="00DF33C9"/>
    <w:rsid w:val="00DF64C8"/>
    <w:rsid w:val="00E053A2"/>
    <w:rsid w:val="00E07F78"/>
    <w:rsid w:val="00E3470C"/>
    <w:rsid w:val="00E46EA2"/>
    <w:rsid w:val="00E47565"/>
    <w:rsid w:val="00E5641C"/>
    <w:rsid w:val="00E602F8"/>
    <w:rsid w:val="00E728E0"/>
    <w:rsid w:val="00ED2796"/>
    <w:rsid w:val="00ED7C6B"/>
    <w:rsid w:val="00EE31F5"/>
    <w:rsid w:val="00EE6D80"/>
    <w:rsid w:val="00EF4F47"/>
    <w:rsid w:val="00F02FA6"/>
    <w:rsid w:val="00F07485"/>
    <w:rsid w:val="00F10DDA"/>
    <w:rsid w:val="00F15419"/>
    <w:rsid w:val="00F15DC9"/>
    <w:rsid w:val="00F3197C"/>
    <w:rsid w:val="00F340CD"/>
    <w:rsid w:val="00F42AFA"/>
    <w:rsid w:val="00F50F2C"/>
    <w:rsid w:val="00F53800"/>
    <w:rsid w:val="00F53BF4"/>
    <w:rsid w:val="00F56C1A"/>
    <w:rsid w:val="00F61046"/>
    <w:rsid w:val="00F66537"/>
    <w:rsid w:val="00F70079"/>
    <w:rsid w:val="00F72762"/>
    <w:rsid w:val="00F8601B"/>
    <w:rsid w:val="00F97022"/>
    <w:rsid w:val="00FB43B2"/>
    <w:rsid w:val="00FC5EA3"/>
    <w:rsid w:val="00FE0BCC"/>
    <w:rsid w:val="00FE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9B99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F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1B2DC1"/>
    <w:pPr>
      <w:ind w:leftChars="200" w:left="480"/>
    </w:pPr>
  </w:style>
  <w:style w:type="paragraph" w:styleId="ac">
    <w:name w:val="No Spacing"/>
    <w:uiPriority w:val="1"/>
    <w:qFormat/>
    <w:rsid w:val="00CC05FD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0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4E87-04DF-4FEB-B794-A90D292D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SNOW</cp:lastModifiedBy>
  <cp:revision>9</cp:revision>
  <cp:lastPrinted>2025-09-16T02:43:00Z</cp:lastPrinted>
  <dcterms:created xsi:type="dcterms:W3CDTF">2026-06-29T05:59:00Z</dcterms:created>
  <dcterms:modified xsi:type="dcterms:W3CDTF">2026-08-04T01:56:00Z</dcterms:modified>
</cp:coreProperties>
</file>