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E2701A7" w14:textId="100D1662" w:rsidR="002023EC" w:rsidRPr="00C94BCF" w:rsidRDefault="002023EC" w:rsidP="002023EC">
      <w:pPr>
        <w:spacing w:line="240" w:lineRule="atLeast"/>
        <w:jc w:val="center"/>
        <w:rPr>
          <w:rFonts w:ascii="Times New Roman" w:eastAsia="標楷體" w:hAnsi="Times New Roman"/>
          <w:b/>
          <w:sz w:val="44"/>
          <w:szCs w:val="44"/>
        </w:rPr>
      </w:pPr>
      <w:r w:rsidRPr="00C94BCF">
        <w:rPr>
          <w:rFonts w:ascii="Times New Roman" w:eastAsia="標楷體" w:hAnsi="Times New Roman"/>
          <w:b/>
          <w:sz w:val="44"/>
          <w:szCs w:val="44"/>
        </w:rPr>
        <w:t>國立中正大學課程大綱</w:t>
      </w:r>
    </w:p>
    <w:p w14:paraId="697744FF" w14:textId="3AB364BC" w:rsidR="002023EC" w:rsidRPr="00C94BCF" w:rsidRDefault="002023EC" w:rsidP="002023EC">
      <w:pPr>
        <w:snapToGrid w:val="0"/>
        <w:spacing w:line="240" w:lineRule="atLeast"/>
        <w:jc w:val="center"/>
        <w:rPr>
          <w:rFonts w:ascii="Times New Roman" w:eastAsia="標楷體" w:hAnsi="Times New Roman"/>
          <w:b/>
          <w:sz w:val="28"/>
          <w:szCs w:val="28"/>
        </w:rPr>
      </w:pPr>
      <w:r w:rsidRPr="00C94BCF">
        <w:rPr>
          <w:rFonts w:ascii="Times New Roman" w:eastAsia="標楷體" w:hAnsi="Times New Roman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202"/>
        <w:gridCol w:w="198"/>
        <w:gridCol w:w="2980"/>
        <w:gridCol w:w="1986"/>
        <w:gridCol w:w="3391"/>
      </w:tblGrid>
      <w:tr w:rsidR="00684438" w:rsidRPr="00C94BCF" w14:paraId="2CEA8368" w14:textId="77777777" w:rsidTr="001F3E47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E5F0EE2" w14:textId="1E0BDD76" w:rsidR="002023EC" w:rsidRPr="00C94BCF" w:rsidRDefault="002023EC" w:rsidP="00022D6A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課號</w:t>
            </w:r>
            <w:r w:rsidR="00022D6A" w:rsidRPr="00C94BCF">
              <w:rPr>
                <w:rFonts w:ascii="Times New Roman" w:eastAsia="標楷體" w:hAnsi="Times New Roman"/>
              </w:rPr>
              <w:t xml:space="preserve"> C</w:t>
            </w:r>
            <w:r w:rsidRPr="00C94BCF">
              <w:rPr>
                <w:rFonts w:ascii="Times New Roman" w:eastAsia="標楷體" w:hAnsi="Times New Roman"/>
              </w:rPr>
              <w:t>ourse code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6ED04960" w:rsidR="002023EC" w:rsidRPr="00C94BCF" w:rsidRDefault="002023EC" w:rsidP="00022D6A">
            <w:pPr>
              <w:snapToGrid w:val="0"/>
              <w:spacing w:line="280" w:lineRule="exact"/>
              <w:ind w:leftChars="50" w:left="120"/>
              <w:rPr>
                <w:rFonts w:ascii="Times New Roman" w:eastAsia="標楷體" w:hAnsi="Times New Roman"/>
              </w:rPr>
            </w:pPr>
          </w:p>
        </w:tc>
        <w:tc>
          <w:tcPr>
            <w:tcW w:w="923" w:type="pct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C94BCF" w:rsidRDefault="002023EC" w:rsidP="00022D6A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全英文授課</w:t>
            </w:r>
          </w:p>
          <w:p w14:paraId="30DA585F" w14:textId="77777777" w:rsidR="002023EC" w:rsidRPr="00C94BCF" w:rsidRDefault="002023EC" w:rsidP="00022D6A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EMI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5A402F31" w:rsidR="002023EC" w:rsidRPr="00C94BCF" w:rsidRDefault="004E4076" w:rsidP="00022D6A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是      </w:t>
            </w:r>
            <w:r w:rsidR="00560B3D">
              <w:rPr>
                <w:rFonts w:hint="eastAsia"/>
              </w:rPr>
              <w:t>■</w:t>
            </w:r>
            <w:r w:rsidR="002023EC" w:rsidRPr="00C94BCF">
              <w:rPr>
                <w:rFonts w:ascii="標楷體" w:eastAsia="標楷體" w:hAnsi="標楷體"/>
              </w:rPr>
              <w:t>否</w:t>
            </w:r>
          </w:p>
        </w:tc>
      </w:tr>
      <w:tr w:rsidR="001F3E47" w:rsidRPr="00C94BCF" w14:paraId="78F7D95A" w14:textId="77777777" w:rsidTr="00A37E96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1F3E47" w:rsidRPr="00C94BCF" w:rsidRDefault="001F3E47" w:rsidP="001F3E47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課程類別</w:t>
            </w:r>
          </w:p>
          <w:p w14:paraId="65585E61" w14:textId="0DEB0122" w:rsidR="001F3E47" w:rsidRPr="00C94BCF" w:rsidRDefault="001F3E47" w:rsidP="001F3E47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Course type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C25B399" w14:textId="181BA32F" w:rsidR="001F3E47" w:rsidRPr="00C94BCF" w:rsidRDefault="001F3E47" w:rsidP="001F3E47">
            <w:pPr>
              <w:spacing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Pr="00C94BCF">
              <w:rPr>
                <w:rFonts w:ascii="標楷體" w:eastAsia="標楷體" w:hAnsi="標楷體"/>
                <w:spacing w:val="-4"/>
              </w:rPr>
              <w:t>人文關懷</w:t>
            </w:r>
            <w:r w:rsidRPr="00C94BCF">
              <w:rPr>
                <w:rFonts w:ascii="標楷體" w:eastAsia="標楷體" w:hAnsi="標楷體"/>
              </w:rPr>
              <w:t>課程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</w:t>
            </w:r>
            <w:r w:rsidRPr="00C94BCF">
              <w:rPr>
                <w:rFonts w:ascii="標楷體" w:eastAsia="標楷體" w:hAnsi="標楷體"/>
              </w:rPr>
              <w:t>□競賽專題課程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</w:t>
            </w:r>
            <w:r w:rsidR="00577A6C">
              <w:rPr>
                <w:rFonts w:hint="eastAsia"/>
              </w:rPr>
              <w:t>■</w:t>
            </w:r>
            <w:r w:rsidRPr="00C94BCF">
              <w:rPr>
                <w:rFonts w:ascii="標楷體" w:eastAsia="標楷體" w:hAnsi="標楷體"/>
              </w:rPr>
              <w:t>問題導向課程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</w:t>
            </w:r>
            <w:r w:rsidR="00560B3D">
              <w:rPr>
                <w:rFonts w:hint="eastAsia"/>
              </w:rPr>
              <w:t>■</w:t>
            </w:r>
            <w:r w:rsidRPr="00C94BCF">
              <w:rPr>
                <w:rFonts w:ascii="標楷體" w:eastAsia="標楷體" w:hAnsi="標楷體"/>
              </w:rPr>
              <w:t>專題導向課程</w:t>
            </w:r>
          </w:p>
          <w:p w14:paraId="0A2999A4" w14:textId="5D67DB7F" w:rsidR="001F3E47" w:rsidRPr="00C94BCF" w:rsidRDefault="001F3E47" w:rsidP="001F3E47">
            <w:pPr>
              <w:spacing w:line="280" w:lineRule="exact"/>
              <w:ind w:leftChars="50" w:left="120"/>
              <w:rPr>
                <w:rFonts w:ascii="Times New Roman" w:eastAsia="標楷體" w:hAnsi="Times New Roman"/>
              </w:rPr>
            </w:pPr>
            <w:r w:rsidRPr="00C94BCF">
              <w:rPr>
                <w:rFonts w:ascii="標楷體" w:eastAsia="標楷體" w:hAnsi="標楷體"/>
              </w:rPr>
              <w:t>□總整課程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    </w:t>
            </w:r>
            <w:r w:rsidRPr="00C94BCF">
              <w:rPr>
                <w:rFonts w:ascii="標楷體" w:eastAsia="標楷體" w:hAnsi="標楷體"/>
              </w:rPr>
              <w:t>□</w:t>
            </w:r>
            <w:r w:rsidRPr="00C94BCF">
              <w:rPr>
                <w:rFonts w:ascii="標楷體" w:eastAsia="標楷體" w:hAnsi="標楷體"/>
                <w:bCs/>
                <w:kern w:val="24"/>
              </w:rPr>
              <w:t>實作</w:t>
            </w:r>
            <w:r w:rsidRPr="00C94BCF">
              <w:rPr>
                <w:rFonts w:ascii="標楷體" w:eastAsia="標楷體" w:hAnsi="標楷體"/>
              </w:rPr>
              <w:t>課程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   </w:t>
            </w:r>
            <w:r w:rsidRPr="00C94BCF">
              <w:rPr>
                <w:rFonts w:ascii="標楷體" w:eastAsia="標楷體" w:hAnsi="標楷體"/>
              </w:rPr>
              <w:t>□實習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       </w:t>
            </w:r>
            <w:r w:rsidRPr="00C94BCF">
              <w:rPr>
                <w:rFonts w:ascii="標楷體" w:eastAsia="標楷體" w:hAnsi="標楷體"/>
              </w:rPr>
              <w:t>□其他</w:t>
            </w:r>
          </w:p>
        </w:tc>
      </w:tr>
      <w:tr w:rsidR="002023EC" w:rsidRPr="00C94BCF" w14:paraId="69F99CC7" w14:textId="77777777" w:rsidTr="00A37E96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C94BCF" w:rsidRDefault="002023EC" w:rsidP="007A117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課程名稱（中文）</w:t>
            </w:r>
          </w:p>
          <w:p w14:paraId="4F77A2B2" w14:textId="02652EC8" w:rsidR="002023EC" w:rsidRPr="00C94BCF" w:rsidRDefault="003A4DF0" w:rsidP="007A117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Chinese </w:t>
            </w:r>
            <w:r w:rsidR="002023EC" w:rsidRPr="00C94BCF">
              <w:rPr>
                <w:rFonts w:ascii="Times New Roman" w:eastAsia="標楷體" w:hAnsi="Times New Roman"/>
              </w:rPr>
              <w:t>course nam</w:t>
            </w:r>
            <w:r w:rsidR="003A6442" w:rsidRPr="00C94BCF">
              <w:rPr>
                <w:rFonts w:ascii="Times New Roman" w:eastAsia="標楷體" w:hAnsi="Times New Roman"/>
              </w:rPr>
              <w:t>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20CF1326" w:rsidR="002023EC" w:rsidRPr="007259D4" w:rsidRDefault="001340F8" w:rsidP="008E1B5B">
            <w:pPr>
              <w:snapToGrid w:val="0"/>
              <w:spacing w:line="280" w:lineRule="exact"/>
              <w:ind w:leftChars="50" w:left="12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手語語言學</w:t>
            </w:r>
          </w:p>
        </w:tc>
      </w:tr>
      <w:tr w:rsidR="002023EC" w:rsidRPr="00C94BCF" w14:paraId="30021486" w14:textId="77777777" w:rsidTr="00A37E96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C94BCF" w:rsidRDefault="002023EC" w:rsidP="007A117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課程名稱（英文）</w:t>
            </w:r>
          </w:p>
          <w:p w14:paraId="32EE033F" w14:textId="261151CE" w:rsidR="002023EC" w:rsidRPr="00C94BCF" w:rsidRDefault="003A4DF0" w:rsidP="007A117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English </w:t>
            </w:r>
            <w:r w:rsidR="002023EC" w:rsidRPr="00C94BCF">
              <w:rPr>
                <w:rFonts w:ascii="Times New Roman" w:eastAsia="標楷體" w:hAnsi="Times New Roman"/>
              </w:rPr>
              <w:t>course name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52DD9E44" w:rsidR="002023EC" w:rsidRPr="008E1B5B" w:rsidRDefault="001340F8" w:rsidP="008E1B5B">
            <w:pPr>
              <w:snapToGrid w:val="0"/>
              <w:spacing w:line="280" w:lineRule="exact"/>
              <w:ind w:leftChars="50" w:left="12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Sign Language Linguistics</w:t>
            </w:r>
          </w:p>
        </w:tc>
      </w:tr>
      <w:tr w:rsidR="00684438" w:rsidRPr="00C94BCF" w14:paraId="585712CF" w14:textId="77777777" w:rsidTr="001F3E47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C94BCF" w:rsidRDefault="002023EC" w:rsidP="007A117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學年</w:t>
            </w:r>
            <w:r w:rsidR="003A6442" w:rsidRPr="00C94BCF">
              <w:rPr>
                <w:rFonts w:ascii="Times New Roman" w:eastAsia="標楷體" w:hAnsi="Times New Roman"/>
              </w:rPr>
              <w:t>/</w:t>
            </w:r>
            <w:r w:rsidR="003A6442" w:rsidRPr="00C94BCF">
              <w:rPr>
                <w:rFonts w:ascii="Times New Roman" w:eastAsia="標楷體" w:hAnsi="Times New Roman"/>
              </w:rPr>
              <w:t>學期</w:t>
            </w:r>
          </w:p>
          <w:p w14:paraId="7E9A77F4" w14:textId="05984841" w:rsidR="002023EC" w:rsidRPr="00C94BCF" w:rsidRDefault="00022D6A" w:rsidP="00A37E96">
            <w:pPr>
              <w:snapToGrid w:val="0"/>
              <w:spacing w:line="28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A</w:t>
            </w:r>
            <w:r w:rsidR="002023EC" w:rsidRPr="00C94BCF">
              <w:rPr>
                <w:rFonts w:ascii="Times New Roman" w:eastAsia="標楷體" w:hAnsi="Times New Roman"/>
              </w:rPr>
              <w:t>cademic year</w:t>
            </w:r>
            <w:r w:rsidRPr="00C94BCF">
              <w:rPr>
                <w:rFonts w:ascii="Times New Roman" w:eastAsia="標楷體" w:hAnsi="Times New Roman"/>
              </w:rPr>
              <w:t>/S</w:t>
            </w:r>
            <w:r w:rsidR="002023EC" w:rsidRPr="00C94BCF">
              <w:rPr>
                <w:rFonts w:ascii="Times New Roman" w:eastAsia="標楷體" w:hAnsi="Times New Roman"/>
              </w:rPr>
              <w:t>emester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5F592482" w:rsidR="002023EC" w:rsidRPr="00C94BCF" w:rsidRDefault="00D957F8" w:rsidP="00D957F8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11</w:t>
            </w:r>
            <w:r w:rsidR="009162BA">
              <w:rPr>
                <w:rFonts w:ascii="Times New Roman" w:eastAsia="標楷體" w:hAnsi="Times New Roman" w:hint="eastAsia"/>
              </w:rPr>
              <w:t>5</w:t>
            </w:r>
            <w:r w:rsidRPr="00C94BCF">
              <w:rPr>
                <w:rFonts w:ascii="Times New Roman" w:eastAsia="標楷體" w:hAnsi="Times New Roman"/>
              </w:rPr>
              <w:t>學年度第</w:t>
            </w:r>
            <w:r w:rsidR="001B084E">
              <w:rPr>
                <w:rFonts w:ascii="Times New Roman" w:eastAsia="標楷體" w:hAnsi="Times New Roman" w:hint="eastAsia"/>
              </w:rPr>
              <w:t>1</w:t>
            </w:r>
            <w:r w:rsidRPr="00C94BCF">
              <w:rPr>
                <w:rFonts w:ascii="Times New Roman" w:eastAsia="標楷體" w:hAnsi="Times New Roman"/>
              </w:rPr>
              <w:t>學期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5D246C2" w14:textId="5DAB7958" w:rsidR="002023EC" w:rsidRPr="00C94BCF" w:rsidRDefault="006062E2" w:rsidP="00897965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學分</w:t>
            </w:r>
            <w:r w:rsidRPr="00C94BCF">
              <w:rPr>
                <w:rFonts w:ascii="Times New Roman" w:eastAsia="標楷體" w:hAnsi="Times New Roman"/>
              </w:rPr>
              <w:t>Credits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5C318CE5" w:rsidR="002023EC" w:rsidRPr="00C94BCF" w:rsidRDefault="007368E9" w:rsidP="00022D6A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3</w:t>
            </w:r>
          </w:p>
        </w:tc>
      </w:tr>
      <w:tr w:rsidR="00684438" w:rsidRPr="00C94BCF" w14:paraId="028A81B4" w14:textId="77777777" w:rsidTr="001F3E47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0C628DE4" w:rsidR="002023EC" w:rsidRPr="00C94BCF" w:rsidRDefault="002023EC" w:rsidP="007A117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學系（所）</w:t>
            </w:r>
            <w:r w:rsidR="00A37E96">
              <w:rPr>
                <w:rFonts w:ascii="Times New Roman" w:eastAsia="標楷體" w:hAnsi="Times New Roman" w:hint="eastAsia"/>
              </w:rPr>
              <w:t>/</w:t>
            </w:r>
            <w:r w:rsidR="00A37E96">
              <w:rPr>
                <w:rFonts w:ascii="Times New Roman" w:eastAsia="標楷體" w:hAnsi="Times New Roman" w:hint="eastAsia"/>
              </w:rPr>
              <w:t>年級</w:t>
            </w:r>
          </w:p>
          <w:p w14:paraId="117462A6" w14:textId="7657139C" w:rsidR="002023EC" w:rsidRPr="00C94BCF" w:rsidRDefault="00A37E96" w:rsidP="007A117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D</w:t>
            </w:r>
            <w:r w:rsidR="002023EC" w:rsidRPr="00C94BCF">
              <w:rPr>
                <w:rFonts w:ascii="Times New Roman" w:eastAsia="標楷體" w:hAnsi="Times New Roman"/>
              </w:rPr>
              <w:t>epartment</w:t>
            </w:r>
            <w:r>
              <w:rPr>
                <w:rFonts w:ascii="Times New Roman" w:eastAsia="標楷體" w:hAnsi="Times New Roman" w:hint="eastAsia"/>
              </w:rPr>
              <w:t>/G</w:t>
            </w:r>
            <w:r>
              <w:rPr>
                <w:rFonts w:ascii="Times New Roman" w:eastAsia="標楷體" w:hAnsi="Times New Roman"/>
              </w:rPr>
              <w:t>rade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32C6ED53" w:rsidR="00A37E96" w:rsidRPr="00C94BCF" w:rsidRDefault="00E02EF8" w:rsidP="00A37E96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碩、博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131FCE64" w:rsidR="002023EC" w:rsidRPr="00C94BCF" w:rsidRDefault="002023EC" w:rsidP="00022D6A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必</w:t>
            </w:r>
            <w:r w:rsidR="00022D6A" w:rsidRPr="00C94BCF">
              <w:rPr>
                <w:rFonts w:ascii="Times New Roman" w:eastAsia="標楷體" w:hAnsi="Times New Roman"/>
              </w:rPr>
              <w:t>/</w:t>
            </w:r>
            <w:r w:rsidRPr="00C94BCF">
              <w:rPr>
                <w:rFonts w:ascii="Times New Roman" w:eastAsia="標楷體" w:hAnsi="Times New Roman"/>
              </w:rPr>
              <w:t>選修</w:t>
            </w:r>
          </w:p>
          <w:p w14:paraId="3175F5F3" w14:textId="02193C44" w:rsidR="002023EC" w:rsidRPr="00C94BCF" w:rsidRDefault="00022D6A" w:rsidP="00022D6A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R</w:t>
            </w:r>
            <w:r w:rsidR="002023EC" w:rsidRPr="00C94BCF">
              <w:rPr>
                <w:rFonts w:ascii="Times New Roman" w:eastAsia="標楷體" w:hAnsi="Times New Roman"/>
              </w:rPr>
              <w:t>equired/</w:t>
            </w:r>
            <w:r w:rsidRPr="00C94BCF">
              <w:rPr>
                <w:rFonts w:ascii="Times New Roman" w:eastAsia="標楷體" w:hAnsi="Times New Roman"/>
              </w:rPr>
              <w:t>S</w:t>
            </w:r>
            <w:r w:rsidR="002023EC" w:rsidRPr="00C94BCF">
              <w:rPr>
                <w:rFonts w:ascii="Times New Roman" w:eastAsia="標楷體" w:hAnsi="Times New Roman"/>
              </w:rPr>
              <w:t>elected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2BD9B46A" w:rsidR="002023EC" w:rsidRPr="00C94BCF" w:rsidRDefault="001340F8" w:rsidP="00D957F8">
            <w:pPr>
              <w:snapToGrid w:val="0"/>
              <w:spacing w:line="280" w:lineRule="exact"/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hint="eastAsia"/>
              </w:rPr>
              <w:t>■</w:t>
            </w:r>
            <w:r w:rsidR="002023EC" w:rsidRPr="00C94BCF">
              <w:rPr>
                <w:rFonts w:ascii="標楷體" w:eastAsia="標楷體" w:hAnsi="標楷體"/>
              </w:rPr>
              <w:t xml:space="preserve">必修 </w:t>
            </w:r>
            <w:r w:rsidR="00E75CB7">
              <w:rPr>
                <w:rFonts w:hint="eastAsia"/>
              </w:rPr>
              <w:t>■</w:t>
            </w: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選修</w:t>
            </w:r>
            <w:r w:rsidR="00A37E96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684438" w:rsidRPr="00C94BCF" w14:paraId="3B83ECC7" w14:textId="77777777" w:rsidTr="001F3E47">
        <w:trPr>
          <w:trHeight w:val="519"/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346E9B" w14:textId="77777777" w:rsidR="00C94BCF" w:rsidRPr="00C94BCF" w:rsidRDefault="002023EC" w:rsidP="00C94BCF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上課時間</w:t>
            </w:r>
          </w:p>
          <w:p w14:paraId="5BA8B4FC" w14:textId="239EE142" w:rsidR="002023EC" w:rsidRPr="00C94BCF" w:rsidRDefault="00022D6A" w:rsidP="00C94BCF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C</w:t>
            </w:r>
            <w:r w:rsidR="002023EC" w:rsidRPr="00C94BCF">
              <w:rPr>
                <w:rFonts w:ascii="Times New Roman" w:eastAsia="標楷體" w:hAnsi="Times New Roman"/>
              </w:rPr>
              <w:t>lass hours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5E1EF634" w:rsidR="002023EC" w:rsidRPr="00884AB1" w:rsidRDefault="00684438" w:rsidP="00022D6A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 w:rsidRPr="00884AB1">
              <w:rPr>
                <w:rFonts w:eastAsia="標楷體" w:hAnsi="標楷體" w:hint="eastAsia"/>
              </w:rPr>
              <w:t>每週</w:t>
            </w:r>
            <w:r w:rsidR="001340F8">
              <w:rPr>
                <w:rFonts w:eastAsia="標楷體" w:hAnsi="標楷體" w:hint="eastAsia"/>
              </w:rPr>
              <w:t>二</w:t>
            </w:r>
            <w:r w:rsidR="001340F8">
              <w:rPr>
                <w:rFonts w:ascii="Times New Roman" w:eastAsia="標楷體" w:hAnsi="Times New Roman" w:hint="eastAsia"/>
              </w:rPr>
              <w:t>13</w:t>
            </w:r>
            <w:r w:rsidR="001340F8">
              <w:rPr>
                <w:rFonts w:ascii="Times New Roman" w:eastAsia="標楷體" w:hAnsi="Times New Roman"/>
              </w:rPr>
              <w:t>:30</w:t>
            </w:r>
            <w:r w:rsidRPr="00884AB1">
              <w:rPr>
                <w:rFonts w:ascii="Times New Roman" w:eastAsia="標楷體" w:hAnsi="Times New Roman" w:hint="eastAsia"/>
              </w:rPr>
              <w:t xml:space="preserve"> </w:t>
            </w:r>
            <w:r w:rsidRPr="00884AB1">
              <w:rPr>
                <w:rFonts w:ascii="Times New Roman" w:eastAsia="標楷體" w:hAnsi="Times New Roman"/>
              </w:rPr>
              <w:t>~</w:t>
            </w:r>
            <w:r w:rsidR="001340F8">
              <w:rPr>
                <w:rFonts w:ascii="Times New Roman" w:eastAsia="標楷體" w:hAnsi="Times New Roman"/>
              </w:rPr>
              <w:t>16</w:t>
            </w:r>
            <w:r w:rsidRPr="00884AB1">
              <w:rPr>
                <w:rFonts w:ascii="Times New Roman" w:eastAsia="標楷體" w:hAnsi="Times New Roman"/>
              </w:rPr>
              <w:t>:</w:t>
            </w:r>
            <w:r w:rsidR="00BA12EA">
              <w:rPr>
                <w:rFonts w:ascii="Times New Roman" w:eastAsia="標楷體" w:hAnsi="Times New Roman" w:hint="eastAsia"/>
              </w:rPr>
              <w:t>3</w:t>
            </w:r>
            <w:r w:rsidRPr="00884AB1">
              <w:rPr>
                <w:rFonts w:ascii="Times New Roman" w:eastAsia="標楷體" w:hAnsi="Times New Roman"/>
              </w:rPr>
              <w:t>0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0F5AA5FF" w14:textId="77777777" w:rsidR="00C94BCF" w:rsidRPr="00C94BCF" w:rsidRDefault="002023EC" w:rsidP="00C94BCF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上課地點</w:t>
            </w:r>
          </w:p>
          <w:p w14:paraId="5F356474" w14:textId="4743CEA0" w:rsidR="002023EC" w:rsidRPr="00C94BCF" w:rsidRDefault="00022D6A" w:rsidP="00C94BCF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C</w:t>
            </w:r>
            <w:r w:rsidR="002023EC" w:rsidRPr="00C94BCF">
              <w:rPr>
                <w:rFonts w:ascii="Times New Roman" w:eastAsia="標楷體" w:hAnsi="Times New Roman"/>
              </w:rPr>
              <w:t>lassroom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7F0269C7" w:rsidR="002023EC" w:rsidRPr="00884AB1" w:rsidRDefault="007368E9" w:rsidP="006062E2">
            <w:pPr>
              <w:snapToGrid w:val="0"/>
              <w:spacing w:line="280" w:lineRule="exact"/>
              <w:ind w:leftChars="50" w:left="120"/>
              <w:rPr>
                <w:rFonts w:ascii="Times New Roman" w:eastAsia="標楷體" w:hAnsi="Times New Roman"/>
              </w:rPr>
            </w:pPr>
            <w:r w:rsidRPr="00884AB1">
              <w:rPr>
                <w:rFonts w:ascii="Times New Roman" w:eastAsia="標楷體" w:hAnsi="Times New Roman"/>
              </w:rPr>
              <w:t>文學院</w:t>
            </w:r>
            <w:r w:rsidRPr="00884AB1">
              <w:rPr>
                <w:rFonts w:ascii="Times New Roman" w:eastAsia="標楷體" w:hAnsi="Times New Roman"/>
              </w:rPr>
              <w:t>413</w:t>
            </w:r>
            <w:r w:rsidRPr="00884AB1">
              <w:rPr>
                <w:rFonts w:ascii="Times New Roman" w:eastAsia="標楷體" w:hAnsi="Times New Roman"/>
              </w:rPr>
              <w:t>教室</w:t>
            </w:r>
          </w:p>
        </w:tc>
      </w:tr>
      <w:tr w:rsidR="00684438" w:rsidRPr="00C94BCF" w14:paraId="326474A0" w14:textId="77777777" w:rsidTr="001F3E47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CEDBCC" w14:textId="77777777" w:rsidR="00C94BCF" w:rsidRPr="00C94BCF" w:rsidRDefault="002023EC" w:rsidP="00C94BCF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</w:t>
            </w:r>
          </w:p>
          <w:p w14:paraId="7FEB348D" w14:textId="7383EAAD" w:rsidR="002023EC" w:rsidRPr="00C94BCF" w:rsidRDefault="00022D6A" w:rsidP="00C94BCF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I</w:t>
            </w:r>
            <w:r w:rsidR="002023EC" w:rsidRPr="00C94BCF">
              <w:rPr>
                <w:rFonts w:ascii="Times New Roman" w:eastAsia="標楷體" w:hAnsi="Times New Roman"/>
              </w:rPr>
              <w:t xml:space="preserve">nstructor 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5BCA35FA" w:rsidR="002023EC" w:rsidRPr="00C94BCF" w:rsidRDefault="008E1B5B" w:rsidP="00022D6A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語言所</w:t>
            </w:r>
            <w:r w:rsidR="007368E9" w:rsidRPr="007368E9">
              <w:rPr>
                <w:rFonts w:ascii="Times New Roman" w:eastAsia="標楷體" w:hAnsi="Times New Roman" w:hint="eastAsia"/>
              </w:rPr>
              <w:t>林建宏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4E0928DB" w:rsidR="002023EC" w:rsidRPr="00C94BCF" w:rsidRDefault="002023EC" w:rsidP="00022D6A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</w:t>
            </w:r>
            <w:r w:rsidRPr="00C94BCF">
              <w:rPr>
                <w:rFonts w:ascii="Times New Roman" w:eastAsia="標楷體" w:hAnsi="Times New Roman"/>
              </w:rPr>
              <w:t xml:space="preserve"> </w:t>
            </w:r>
            <w:r w:rsidR="00022D6A" w:rsidRPr="00C94BCF">
              <w:rPr>
                <w:rFonts w:ascii="Times New Roman" w:eastAsia="標楷體" w:hAnsi="Times New Roman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  <w:p w14:paraId="376320C0" w14:textId="218118DF" w:rsidR="002023EC" w:rsidRPr="00C94BCF" w:rsidRDefault="002023EC" w:rsidP="00022D6A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Instructor’s </w:t>
            </w:r>
            <w:r w:rsidR="00022D6A" w:rsidRPr="00C94BCF">
              <w:rPr>
                <w:rFonts w:ascii="Times New Roman" w:eastAsia="標楷體" w:hAnsi="Times New Roman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0F3A0682" w:rsidR="002023EC" w:rsidRPr="00884AB1" w:rsidRDefault="007368E9" w:rsidP="006062E2">
            <w:pPr>
              <w:snapToGrid w:val="0"/>
              <w:spacing w:line="280" w:lineRule="exact"/>
              <w:ind w:leftChars="50" w:left="120"/>
              <w:rPr>
                <w:rFonts w:ascii="Times New Roman" w:eastAsia="標楷體" w:hAnsi="Times New Roman"/>
              </w:rPr>
            </w:pPr>
            <w:r w:rsidRPr="00884AB1">
              <w:rPr>
                <w:rFonts w:ascii="Times New Roman" w:eastAsia="微軟正黑體" w:hAnsi="Times New Roman"/>
              </w:rPr>
              <w:t>lngchl@ccu.edu.tw</w:t>
            </w:r>
          </w:p>
        </w:tc>
      </w:tr>
      <w:tr w:rsidR="00684438" w:rsidRPr="00C94BCF" w14:paraId="52671300" w14:textId="77777777" w:rsidTr="001F3E47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C94BCF" w:rsidRDefault="002023EC" w:rsidP="007A117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助教</w:t>
            </w:r>
          </w:p>
          <w:p w14:paraId="310682D7" w14:textId="78B58E6E" w:rsidR="002023EC" w:rsidRPr="00C94BCF" w:rsidRDefault="00022D6A" w:rsidP="007A117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</w:t>
            </w:r>
            <w:r w:rsidR="002023EC" w:rsidRPr="00C94BCF">
              <w:rPr>
                <w:rFonts w:ascii="Times New Roman" w:eastAsia="標楷體" w:hAnsi="Times New Roman"/>
              </w:rPr>
              <w:t>eaching assistant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649197" w:rsidR="002023EC" w:rsidRPr="00C94BCF" w:rsidRDefault="002023EC" w:rsidP="00022D6A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 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20944FD3" w:rsidR="002023EC" w:rsidRPr="00C94BCF" w:rsidRDefault="002023EC" w:rsidP="00022D6A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助教</w:t>
            </w:r>
            <w:r w:rsidR="00022D6A" w:rsidRPr="00C94BCF">
              <w:rPr>
                <w:rFonts w:ascii="Times New Roman" w:eastAsia="標楷體" w:hAnsi="Times New Roman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  <w:p w14:paraId="68350671" w14:textId="5BA9F3F6" w:rsidR="002023EC" w:rsidRPr="00C94BCF" w:rsidRDefault="002023EC" w:rsidP="00022D6A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TA’s </w:t>
            </w:r>
            <w:r w:rsidR="00022D6A" w:rsidRPr="00C94BCF">
              <w:rPr>
                <w:rFonts w:ascii="Times New Roman" w:eastAsia="標楷體" w:hAnsi="Times New Roman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C94BCF" w:rsidRDefault="002023EC" w:rsidP="006062E2">
            <w:pPr>
              <w:snapToGrid w:val="0"/>
              <w:spacing w:line="280" w:lineRule="exact"/>
              <w:ind w:leftChars="50" w:left="120"/>
              <w:rPr>
                <w:rFonts w:ascii="Times New Roman" w:eastAsia="標楷體" w:hAnsi="Times New Roman"/>
              </w:rPr>
            </w:pPr>
          </w:p>
        </w:tc>
      </w:tr>
      <w:tr w:rsidR="002023EC" w:rsidRPr="00C94BCF" w14:paraId="1855F7A7" w14:textId="77777777" w:rsidTr="00A37E96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9E59D0" w14:textId="6542E7B5" w:rsidR="002023EC" w:rsidRPr="00C94BCF" w:rsidRDefault="002023EC" w:rsidP="007A117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先修科目或先備能力</w:t>
            </w:r>
          </w:p>
          <w:p w14:paraId="2BE8663E" w14:textId="3F7C5068" w:rsidR="002023EC" w:rsidRPr="00C94BCF" w:rsidRDefault="00022D6A" w:rsidP="007A117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P</w:t>
            </w:r>
            <w:r w:rsidR="002023EC" w:rsidRPr="00C94BCF">
              <w:rPr>
                <w:rFonts w:ascii="Times New Roman" w:eastAsia="標楷體" w:hAnsi="Times New Roman"/>
              </w:rPr>
              <w:t>rerequisites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4FED78" w14:textId="70C204B7" w:rsidR="002023EC" w:rsidRPr="00C94BCF" w:rsidRDefault="00BA12EA" w:rsidP="00022D6A">
            <w:pPr>
              <w:snapToGrid w:val="0"/>
              <w:spacing w:line="280" w:lineRule="exact"/>
              <w:ind w:leftChars="50" w:left="120"/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基本</w:t>
            </w:r>
            <w:r w:rsidR="001340F8">
              <w:rPr>
                <w:rFonts w:ascii="Times New Roman" w:eastAsia="標楷體" w:hAnsi="Times New Roman" w:hint="eastAsia"/>
              </w:rPr>
              <w:t>臺灣手語</w:t>
            </w:r>
            <w:r>
              <w:rPr>
                <w:rFonts w:ascii="Times New Roman" w:eastAsia="標楷體" w:hAnsi="Times New Roman" w:hint="eastAsia"/>
              </w:rPr>
              <w:t>溝通</w:t>
            </w:r>
            <w:r w:rsidR="001340F8">
              <w:rPr>
                <w:rFonts w:ascii="Times New Roman" w:eastAsia="標楷體" w:hAnsi="Times New Roman" w:hint="eastAsia"/>
              </w:rPr>
              <w:t>能力</w:t>
            </w:r>
          </w:p>
        </w:tc>
      </w:tr>
      <w:tr w:rsidR="002023EC" w:rsidRPr="00C94BCF" w14:paraId="2E121AC8" w14:textId="77777777" w:rsidTr="00A37E96">
        <w:trPr>
          <w:trHeight w:val="1268"/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C94BCF" w:rsidRDefault="002023EC" w:rsidP="007A117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課程概述</w:t>
            </w:r>
          </w:p>
          <w:p w14:paraId="6DFA9593" w14:textId="15E1B18A" w:rsidR="002023EC" w:rsidRPr="00C94BCF" w:rsidRDefault="00022D6A" w:rsidP="007A117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C</w:t>
            </w:r>
            <w:r w:rsidR="002023EC" w:rsidRPr="00C94BCF">
              <w:rPr>
                <w:rFonts w:ascii="Times New Roman" w:eastAsia="標楷體" w:hAnsi="Times New Roman"/>
              </w:rPr>
              <w:t>ourse descriptions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50096D4D" w:rsidR="002023EC" w:rsidRPr="00BA12EA" w:rsidRDefault="00BA12EA" w:rsidP="00BA12EA">
            <w:pPr>
              <w:pStyle w:val="p1"/>
              <w:spacing w:before="100" w:beforeAutospacing="1"/>
              <w:rPr>
                <w:rFonts w:ascii="微軟正黑體" w:eastAsia="微軟正黑體" w:hAnsi="微軟正黑體" w:hint="eastAsia"/>
              </w:rPr>
            </w:pPr>
            <w:r w:rsidRPr="00BA12EA">
              <w:rPr>
                <w:rFonts w:ascii="微軟正黑體" w:eastAsia="微軟正黑體" w:hAnsi="微軟正黑體" w:hint="eastAsia"/>
              </w:rPr>
              <w:t>本課程</w:t>
            </w:r>
            <w:r>
              <w:rPr>
                <w:rFonts w:ascii="微軟正黑體" w:eastAsia="微軟正黑體" w:hAnsi="微軟正黑體" w:hint="eastAsia"/>
              </w:rPr>
              <w:t>引導學生</w:t>
            </w:r>
            <w:r w:rsidRPr="00BA12EA">
              <w:rPr>
                <w:rFonts w:ascii="微軟正黑體" w:eastAsia="微軟正黑體" w:hAnsi="微軟正黑體" w:hint="eastAsia"/>
              </w:rPr>
              <w:t>探討手語的詞彙、句法、語意與篇章結構。課程內容涵蓋手語理解與習得、詞彙結構與詞類、簡單句與複句、詞義與句義，以及</w:t>
            </w:r>
            <w:r>
              <w:rPr>
                <w:rFonts w:ascii="微軟正黑體" w:eastAsia="微軟正黑體" w:hAnsi="微軟正黑體" w:hint="eastAsia"/>
              </w:rPr>
              <w:t>篇章</w:t>
            </w:r>
            <w:r w:rsidRPr="00BA12EA">
              <w:rPr>
                <w:rFonts w:ascii="微軟正黑體" w:eastAsia="微軟正黑體" w:hAnsi="微軟正黑體" w:hint="eastAsia"/>
              </w:rPr>
              <w:t>結構、與</w:t>
            </w:r>
            <w:r>
              <w:rPr>
                <w:rFonts w:ascii="微軟正黑體" w:eastAsia="微軟正黑體" w:hAnsi="微軟正黑體" w:hint="eastAsia"/>
              </w:rPr>
              <w:t>空間指涉</w:t>
            </w:r>
            <w:r w:rsidRPr="00BA12EA">
              <w:rPr>
                <w:rFonts w:ascii="微軟正黑體" w:eastAsia="微軟正黑體" w:hAnsi="微軟正黑體" w:hint="eastAsia"/>
              </w:rPr>
              <w:t>等篇章現象。透過文獻閱讀、</w:t>
            </w:r>
            <w:r>
              <w:rPr>
                <w:rFonts w:ascii="微軟正黑體" w:eastAsia="微軟正黑體" w:hAnsi="微軟正黑體" w:hint="eastAsia"/>
              </w:rPr>
              <w:t>語料蒐集、語料描述與分析</w:t>
            </w:r>
            <w:r w:rsidRPr="00BA12EA">
              <w:rPr>
                <w:rFonts w:ascii="微軟正黑體" w:eastAsia="微軟正黑體" w:hAnsi="微軟正黑體" w:hint="eastAsia"/>
              </w:rPr>
              <w:t>，培養學生的</w:t>
            </w:r>
            <w:r>
              <w:rPr>
                <w:rFonts w:ascii="微軟正黑體" w:eastAsia="微軟正黑體" w:hAnsi="微軟正黑體" w:hint="eastAsia"/>
              </w:rPr>
              <w:t>對於臺灣手語語言現象之</w:t>
            </w:r>
            <w:r w:rsidRPr="00BA12EA">
              <w:rPr>
                <w:rFonts w:ascii="微軟正黑體" w:eastAsia="微軟正黑體" w:hAnsi="微軟正黑體" w:hint="eastAsia"/>
              </w:rPr>
              <w:t>語料</w:t>
            </w:r>
            <w:r>
              <w:rPr>
                <w:rFonts w:ascii="微軟正黑體" w:eastAsia="微軟正黑體" w:hAnsi="微軟正黑體" w:hint="eastAsia"/>
              </w:rPr>
              <w:t>蒐整</w:t>
            </w:r>
            <w:r w:rsidRPr="00BA12EA">
              <w:rPr>
                <w:rFonts w:ascii="微軟正黑體" w:eastAsia="微軟正黑體" w:hAnsi="微軟正黑體" w:hint="eastAsia"/>
              </w:rPr>
              <w:t>與研究</w:t>
            </w:r>
            <w:r>
              <w:rPr>
                <w:rFonts w:ascii="微軟正黑體" w:eastAsia="微軟正黑體" w:hAnsi="微軟正黑體" w:hint="eastAsia"/>
              </w:rPr>
              <w:t>分析</w:t>
            </w:r>
            <w:r w:rsidRPr="00BA12EA">
              <w:rPr>
                <w:rFonts w:ascii="微軟正黑體" w:eastAsia="微軟正黑體" w:hAnsi="微軟正黑體" w:hint="eastAsia"/>
              </w:rPr>
              <w:t>能力。</w:t>
            </w:r>
          </w:p>
        </w:tc>
      </w:tr>
      <w:tr w:rsidR="000A67AB" w:rsidRPr="00C94BCF" w14:paraId="4E1DA0BC" w14:textId="77777777" w:rsidTr="00884AB1">
        <w:trPr>
          <w:trHeight w:val="1035"/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0A67AB" w:rsidRPr="00C94BCF" w:rsidRDefault="000A67AB" w:rsidP="000A67AB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學習目標</w:t>
            </w:r>
          </w:p>
          <w:p w14:paraId="42DB3DF9" w14:textId="77777777" w:rsidR="000A67AB" w:rsidRPr="00C94BCF" w:rsidRDefault="000A67AB" w:rsidP="000A67AB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learning objectives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BC71896" w14:textId="28B7417D" w:rsidR="000A67AB" w:rsidRPr="000A67AB" w:rsidRDefault="000A67AB" w:rsidP="000A67AB">
            <w:pPr>
              <w:pStyle w:val="p1"/>
              <w:rPr>
                <w:rFonts w:ascii="微軟正黑體" w:eastAsia="微軟正黑體" w:hAnsi="微軟正黑體"/>
              </w:rPr>
            </w:pPr>
            <w:r w:rsidRPr="000A67AB">
              <w:rPr>
                <w:rFonts w:ascii="微軟正黑體" w:eastAsia="微軟正黑體" w:hAnsi="微軟正黑體" w:hint="eastAsia"/>
              </w:rPr>
              <w:t>（</w:t>
            </w:r>
            <w:r w:rsidRPr="000A67AB">
              <w:rPr>
                <w:rFonts w:ascii="微軟正黑體" w:eastAsia="微軟正黑體" w:hAnsi="微軟正黑體"/>
              </w:rPr>
              <w:t>1</w:t>
            </w:r>
            <w:r w:rsidRPr="000A67AB">
              <w:rPr>
                <w:rFonts w:ascii="微軟正黑體" w:eastAsia="微軟正黑體" w:hAnsi="微軟正黑體" w:hint="eastAsia"/>
              </w:rPr>
              <w:t>）理解</w:t>
            </w:r>
            <w:r>
              <w:rPr>
                <w:rFonts w:ascii="微軟正黑體" w:eastAsia="微軟正黑體" w:hAnsi="微軟正黑體" w:hint="eastAsia"/>
              </w:rPr>
              <w:t>臺灣</w:t>
            </w:r>
            <w:r w:rsidRPr="000A67AB">
              <w:rPr>
                <w:rFonts w:ascii="微軟正黑體" w:eastAsia="微軟正黑體" w:hAnsi="微軟正黑體" w:hint="eastAsia"/>
              </w:rPr>
              <w:t>手語作為自然語言的基本特性及</w:t>
            </w:r>
            <w:r>
              <w:rPr>
                <w:rFonts w:ascii="微軟正黑體" w:eastAsia="微軟正黑體" w:hAnsi="微軟正黑體" w:hint="eastAsia"/>
              </w:rPr>
              <w:t>其</w:t>
            </w:r>
            <w:r w:rsidRPr="000A67AB">
              <w:rPr>
                <w:rFonts w:ascii="微軟正黑體" w:eastAsia="微軟正黑體" w:hAnsi="微軟正黑體" w:hint="eastAsia"/>
              </w:rPr>
              <w:t>語言結構</w:t>
            </w:r>
          </w:p>
          <w:p w14:paraId="20073518" w14:textId="77777777" w:rsidR="000A67AB" w:rsidRPr="000A67AB" w:rsidRDefault="000A67AB" w:rsidP="000A67AB">
            <w:pPr>
              <w:spacing w:before="100" w:beforeAutospacing="1" w:after="100" w:afterAutospacing="1"/>
              <w:rPr>
                <w:rFonts w:ascii="微軟正黑體" w:eastAsia="微軟正黑體" w:hAnsi="微軟正黑體" w:hint="eastAsia"/>
              </w:rPr>
            </w:pPr>
            <w:r w:rsidRPr="000A67AB">
              <w:rPr>
                <w:rFonts w:ascii="微軟正黑體" w:eastAsia="微軟正黑體" w:hAnsi="微軟正黑體" w:hint="eastAsia"/>
              </w:rPr>
              <w:t>（</w:t>
            </w:r>
            <w:r w:rsidRPr="000A67AB">
              <w:rPr>
                <w:rFonts w:ascii="微軟正黑體" w:eastAsia="微軟正黑體" w:hAnsi="微軟正黑體"/>
              </w:rPr>
              <w:t>2</w:t>
            </w:r>
            <w:r w:rsidRPr="000A67AB">
              <w:rPr>
                <w:rFonts w:ascii="微軟正黑體" w:eastAsia="微軟正黑體" w:hAnsi="微軟正黑體" w:hint="eastAsia"/>
              </w:rPr>
              <w:t>）</w:t>
            </w:r>
            <w:r w:rsidRPr="000A67AB">
              <w:rPr>
                <w:rFonts w:ascii="微軟正黑體" w:eastAsia="微軟正黑體" w:hAnsi="微軟正黑體"/>
              </w:rPr>
              <w:t>培養觀察與分析</w:t>
            </w:r>
            <w:r w:rsidRPr="000A67AB">
              <w:rPr>
                <w:rFonts w:ascii="微軟正黑體" w:eastAsia="微軟正黑體" w:hAnsi="微軟正黑體" w:hint="eastAsia"/>
              </w:rPr>
              <w:t>臺灣</w:t>
            </w:r>
            <w:r w:rsidRPr="000A67AB">
              <w:rPr>
                <w:rFonts w:ascii="微軟正黑體" w:eastAsia="微軟正黑體" w:hAnsi="微軟正黑體"/>
              </w:rPr>
              <w:t>手語語料的能力</w:t>
            </w:r>
            <w:r w:rsidRPr="000A67AB">
              <w:rPr>
                <w:rFonts w:ascii="微軟正黑體" w:eastAsia="微軟正黑體" w:hAnsi="微軟正黑體" w:hint="eastAsia"/>
              </w:rPr>
              <w:t>。</w:t>
            </w:r>
          </w:p>
          <w:p w14:paraId="6FE56341" w14:textId="19583313" w:rsidR="000A67AB" w:rsidRPr="000A67AB" w:rsidRDefault="000A67AB" w:rsidP="000A67AB">
            <w:pPr>
              <w:pStyle w:val="p1"/>
              <w:rPr>
                <w:rFonts w:ascii="微軟正黑體" w:eastAsia="微軟正黑體" w:hAnsi="微軟正黑體" w:hint="eastAsia"/>
              </w:rPr>
            </w:pPr>
            <w:r w:rsidRPr="000A67AB">
              <w:rPr>
                <w:rFonts w:ascii="微軟正黑體" w:eastAsia="微軟正黑體" w:hAnsi="微軟正黑體" w:hint="eastAsia"/>
              </w:rPr>
              <w:t>（</w:t>
            </w:r>
            <w:r w:rsidRPr="000A67AB">
              <w:rPr>
                <w:rFonts w:ascii="微軟正黑體" w:eastAsia="微軟正黑體" w:hAnsi="微軟正黑體"/>
              </w:rPr>
              <w:t>3</w:t>
            </w:r>
            <w:r w:rsidRPr="000A67AB">
              <w:rPr>
                <w:rFonts w:ascii="微軟正黑體" w:eastAsia="微軟正黑體" w:hAnsi="微軟正黑體" w:hint="eastAsia"/>
              </w:rPr>
              <w:t>）運用語言學觀點分析臺灣手語現象。</w:t>
            </w:r>
          </w:p>
        </w:tc>
      </w:tr>
      <w:tr w:rsidR="000A67AB" w:rsidRPr="00C94BCF" w14:paraId="07DFDDA4" w14:textId="77777777" w:rsidTr="00884AB1">
        <w:trPr>
          <w:trHeight w:val="2921"/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0A67AB" w:rsidRPr="00C94BCF" w:rsidRDefault="000A67AB" w:rsidP="000A67AB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教科書及參考書</w:t>
            </w:r>
          </w:p>
          <w:p w14:paraId="24E0D725" w14:textId="6BD5627F" w:rsidR="000A67AB" w:rsidRPr="00C94BCF" w:rsidRDefault="000A67AB" w:rsidP="000A67AB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Textbooks and references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244A92" w14:textId="5BD672C5" w:rsidR="000A67AB" w:rsidRPr="0045347B" w:rsidRDefault="000A67AB" w:rsidP="000A67AB">
            <w:pPr>
              <w:pStyle w:val="Web"/>
              <w:snapToGrid w:val="0"/>
              <w:spacing w:after="0" w:afterAutospacing="0"/>
              <w:rPr>
                <w:rFonts w:ascii="微軟正黑體" w:eastAsia="微軟正黑體" w:hAnsi="微軟正黑體"/>
                <w:color w:val="000000" w:themeColor="text1"/>
              </w:rPr>
            </w:pPr>
            <w:r w:rsidRPr="0045347B">
              <w:rPr>
                <w:rFonts w:ascii="微軟正黑體" w:eastAsia="微軟正黑體" w:hAnsi="微軟正黑體" w:hint="eastAsia"/>
                <w:color w:val="000000" w:themeColor="text1"/>
              </w:rPr>
              <w:t>參考</w:t>
            </w:r>
            <w:r>
              <w:rPr>
                <w:rFonts w:ascii="微軟正黑體" w:eastAsia="微軟正黑體" w:hAnsi="微軟正黑體" w:hint="eastAsia"/>
                <w:color w:val="000000" w:themeColor="text1"/>
              </w:rPr>
              <w:t>書籍</w:t>
            </w:r>
          </w:p>
          <w:p w14:paraId="76B3F5A6" w14:textId="77777777" w:rsidR="000A67AB" w:rsidRDefault="000A67AB" w:rsidP="000A67AB">
            <w:pPr>
              <w:widowControl w:val="0"/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微軟正黑體" w:eastAsia="微軟正黑體" w:hAnsi="微軟正黑體"/>
              </w:rPr>
            </w:pPr>
            <w:r w:rsidRPr="001340F8">
              <w:rPr>
                <w:rFonts w:ascii="微軟正黑體" w:eastAsia="微軟正黑體" w:hAnsi="微軟正黑體"/>
              </w:rPr>
              <w:t>Schembri, A., Fenlon, J., Cormier, K., &amp;</w:t>
            </w:r>
            <w:r>
              <w:rPr>
                <w:rFonts w:ascii="微軟正黑體" w:eastAsia="微軟正黑體" w:hAnsi="微軟正黑體"/>
              </w:rPr>
              <w:t xml:space="preserve"> </w:t>
            </w:r>
            <w:r w:rsidRPr="001340F8">
              <w:rPr>
                <w:rFonts w:ascii="微軟正黑體" w:eastAsia="微軟正黑體" w:hAnsi="微軟正黑體"/>
              </w:rPr>
              <w:t xml:space="preserve">Johnston, T. (2026). </w:t>
            </w:r>
            <w:r w:rsidRPr="001340F8">
              <w:rPr>
                <w:rFonts w:ascii="微軟正黑體" w:eastAsia="微軟正黑體" w:hAnsi="微軟正黑體"/>
                <w:i/>
                <w:iCs/>
              </w:rPr>
              <w:t xml:space="preserve">Sign Language Linguistics: Exploring BSL and ASL. </w:t>
            </w:r>
            <w:r w:rsidRPr="001340F8">
              <w:rPr>
                <w:rFonts w:ascii="微軟正黑體" w:eastAsia="微軟正黑體" w:hAnsi="微軟正黑體"/>
              </w:rPr>
              <w:t>Cambridge: Cambridge University Press.</w:t>
            </w:r>
          </w:p>
          <w:p w14:paraId="7BEB449F" w14:textId="77777777" w:rsidR="000A67AB" w:rsidRDefault="000A67AB" w:rsidP="000A67AB">
            <w:pPr>
              <w:widowControl w:val="0"/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微軟正黑體" w:eastAsia="微軟正黑體" w:hAnsi="微軟正黑體"/>
              </w:rPr>
            </w:pPr>
            <w:r w:rsidRPr="001340F8">
              <w:rPr>
                <w:rFonts w:ascii="微軟正黑體" w:eastAsia="微軟正黑體" w:hAnsi="微軟正黑體"/>
              </w:rPr>
              <w:t xml:space="preserve">Baker, A., van den </w:t>
            </w:r>
            <w:proofErr w:type="spellStart"/>
            <w:r w:rsidRPr="001340F8">
              <w:rPr>
                <w:rFonts w:ascii="微軟正黑體" w:eastAsia="微軟正黑體" w:hAnsi="微軟正黑體"/>
              </w:rPr>
              <w:t>Bogaerde</w:t>
            </w:r>
            <w:proofErr w:type="spellEnd"/>
            <w:r w:rsidRPr="001340F8">
              <w:rPr>
                <w:rFonts w:ascii="微軟正黑體" w:eastAsia="微軟正黑體" w:hAnsi="微軟正黑體"/>
              </w:rPr>
              <w:t xml:space="preserve">, B., Pfau, R., &amp; Schermer, T. (Eds.). (2016). </w:t>
            </w:r>
            <w:r w:rsidRPr="001340F8">
              <w:rPr>
                <w:rStyle w:val="s1"/>
                <w:rFonts w:ascii="微軟正黑體" w:eastAsia="微軟正黑體" w:hAnsi="微軟正黑體"/>
                <w:i/>
                <w:iCs/>
              </w:rPr>
              <w:t>The linguistics of sign languages: An introduction</w:t>
            </w:r>
            <w:r w:rsidRPr="001340F8">
              <w:rPr>
                <w:rFonts w:ascii="微軟正黑體" w:eastAsia="微軟正黑體" w:hAnsi="微軟正黑體"/>
              </w:rPr>
              <w:t>. John Benjamins.</w:t>
            </w:r>
          </w:p>
          <w:p w14:paraId="2A51AE00" w14:textId="0B41F1F0" w:rsidR="000A67AB" w:rsidRDefault="000A67AB" w:rsidP="000A67AB">
            <w:pPr>
              <w:widowControl w:val="0"/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微軟正黑體" w:eastAsia="微軟正黑體" w:hAnsi="微軟正黑體" w:cs="Arial"/>
                <w:color w:val="222222"/>
                <w:shd w:val="clear" w:color="auto" w:fill="FFFFFF"/>
              </w:rPr>
            </w:pPr>
            <w:proofErr w:type="spellStart"/>
            <w:r w:rsidRPr="001340F8">
              <w:rPr>
                <w:rFonts w:ascii="微軟正黑體" w:eastAsia="微軟正黑體" w:hAnsi="微軟正黑體" w:cs="Arial"/>
                <w:color w:val="222222"/>
                <w:shd w:val="clear" w:color="auto" w:fill="FFFFFF"/>
              </w:rPr>
              <w:t>Quer</w:t>
            </w:r>
            <w:proofErr w:type="spellEnd"/>
            <w:r w:rsidRPr="001340F8">
              <w:rPr>
                <w:rFonts w:ascii="微軟正黑體" w:eastAsia="微軟正黑體" w:hAnsi="微軟正黑體" w:cs="Arial"/>
                <w:color w:val="222222"/>
                <w:shd w:val="clear" w:color="auto" w:fill="FFFFFF"/>
              </w:rPr>
              <w:t xml:space="preserve">, J., </w:t>
            </w:r>
            <w:proofErr w:type="spellStart"/>
            <w:r w:rsidRPr="001340F8">
              <w:rPr>
                <w:rFonts w:ascii="微軟正黑體" w:eastAsia="微軟正黑體" w:hAnsi="微軟正黑體" w:cs="Arial"/>
                <w:color w:val="222222"/>
                <w:shd w:val="clear" w:color="auto" w:fill="FFFFFF"/>
              </w:rPr>
              <w:t>Cecchetto</w:t>
            </w:r>
            <w:proofErr w:type="spellEnd"/>
            <w:r w:rsidRPr="001340F8">
              <w:rPr>
                <w:rFonts w:ascii="微軟正黑體" w:eastAsia="微軟正黑體" w:hAnsi="微軟正黑體" w:cs="Arial"/>
                <w:color w:val="222222"/>
                <w:shd w:val="clear" w:color="auto" w:fill="FFFFFF"/>
              </w:rPr>
              <w:t>, C., Donati, C., Geraci, C., Kelepir, M., Pfau, R., &amp; Steinbach, M. (Eds.). (2017).</w:t>
            </w:r>
            <w:r w:rsidRPr="001340F8">
              <w:rPr>
                <w:rStyle w:val="apple-converted-space"/>
                <w:rFonts w:ascii="微軟正黑體" w:eastAsia="微軟正黑體" w:hAnsi="微軟正黑體" w:cs="Arial"/>
                <w:color w:val="222222"/>
                <w:shd w:val="clear" w:color="auto" w:fill="FFFFFF"/>
              </w:rPr>
              <w:t> </w:t>
            </w:r>
            <w:proofErr w:type="spellStart"/>
            <w:r w:rsidRPr="001340F8">
              <w:rPr>
                <w:rFonts w:ascii="微軟正黑體" w:eastAsia="微軟正黑體" w:hAnsi="微軟正黑體" w:cs="Arial"/>
                <w:i/>
                <w:iCs/>
                <w:color w:val="222222"/>
              </w:rPr>
              <w:t>SignGram</w:t>
            </w:r>
            <w:proofErr w:type="spellEnd"/>
            <w:r w:rsidRPr="001340F8">
              <w:rPr>
                <w:rFonts w:ascii="微軟正黑體" w:eastAsia="微軟正黑體" w:hAnsi="微軟正黑體" w:cs="Arial"/>
                <w:i/>
                <w:iCs/>
                <w:color w:val="222222"/>
              </w:rPr>
              <w:t xml:space="preserve"> Blueprint: A guide to sign language grammar writing</w:t>
            </w:r>
            <w:r w:rsidRPr="001340F8">
              <w:rPr>
                <w:rFonts w:ascii="微軟正黑體" w:eastAsia="微軟正黑體" w:hAnsi="微軟正黑體" w:cs="Arial"/>
                <w:color w:val="222222"/>
                <w:shd w:val="clear" w:color="auto" w:fill="FFFFFF"/>
              </w:rPr>
              <w:t>. Walter de Gruyter GmbH &amp; Co KG.</w:t>
            </w:r>
          </w:p>
          <w:p w14:paraId="04404EAA" w14:textId="53E147B5" w:rsidR="000A67AB" w:rsidRPr="0015796E" w:rsidRDefault="000A67AB" w:rsidP="000A67AB">
            <w:pPr>
              <w:widowControl w:val="0"/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微軟正黑體" w:eastAsia="微軟正黑體" w:hAnsi="微軟正黑體" w:cs="Times New Roman"/>
                <w:szCs w:val="20"/>
                <w:lang w:eastAsia="zh-HK"/>
              </w:rPr>
            </w:pPr>
            <w:r w:rsidRPr="0015796E">
              <w:rPr>
                <w:rFonts w:ascii="微軟正黑體" w:eastAsia="微軟正黑體" w:hAnsi="微軟正黑體"/>
              </w:rPr>
              <w:t xml:space="preserve">Johnston, T., &amp; Schembri, A. (2007). </w:t>
            </w:r>
            <w:r w:rsidRPr="0015796E">
              <w:rPr>
                <w:rFonts w:ascii="微軟正黑體" w:eastAsia="微軟正黑體" w:hAnsi="微軟正黑體"/>
                <w:i/>
                <w:iCs/>
              </w:rPr>
              <w:t>Australian Sign Language (</w:t>
            </w:r>
            <w:proofErr w:type="spellStart"/>
            <w:r w:rsidRPr="0015796E">
              <w:rPr>
                <w:rFonts w:ascii="微軟正黑體" w:eastAsia="微軟正黑體" w:hAnsi="微軟正黑體"/>
                <w:i/>
                <w:iCs/>
              </w:rPr>
              <w:t>Auslan</w:t>
            </w:r>
            <w:proofErr w:type="spellEnd"/>
            <w:r w:rsidRPr="0015796E">
              <w:rPr>
                <w:rFonts w:ascii="微軟正黑體" w:eastAsia="微軟正黑體" w:hAnsi="微軟正黑體"/>
                <w:i/>
                <w:iCs/>
              </w:rPr>
              <w:t xml:space="preserve">): An </w:t>
            </w:r>
            <w:r w:rsidRPr="0015796E">
              <w:rPr>
                <w:rFonts w:ascii="微軟正黑體" w:eastAsia="微軟正黑體" w:hAnsi="微軟正黑體"/>
                <w:i/>
                <w:iCs/>
              </w:rPr>
              <w:lastRenderedPageBreak/>
              <w:t>introduction to sign language linguistics.</w:t>
            </w:r>
            <w:r w:rsidRPr="0015796E">
              <w:rPr>
                <w:rFonts w:ascii="微軟正黑體" w:eastAsia="微軟正黑體" w:hAnsi="微軟正黑體"/>
              </w:rPr>
              <w:t xml:space="preserve"> Cambridge University Press.</w:t>
            </w:r>
          </w:p>
          <w:p w14:paraId="60AA7F3B" w14:textId="0BB4900F" w:rsidR="000A67AB" w:rsidRPr="00083600" w:rsidRDefault="000A67AB" w:rsidP="000A67AB">
            <w:pPr>
              <w:snapToGrid w:val="0"/>
              <w:ind w:left="480" w:hangingChars="200" w:hanging="48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由教師節錄特定單元，並</w:t>
            </w:r>
            <w:r>
              <w:rPr>
                <w:rFonts w:ascii="微軟正黑體" w:eastAsia="微軟正黑體" w:hAnsi="微軟正黑體" w:hint="eastAsia"/>
              </w:rPr>
              <w:t>依需求補充文獻</w:t>
            </w:r>
          </w:p>
        </w:tc>
      </w:tr>
      <w:tr w:rsidR="000A67AB" w:rsidRPr="00C94BCF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0A67AB" w:rsidRPr="00C94BCF" w:rsidRDefault="000A67AB" w:rsidP="000A67AB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lastRenderedPageBreak/>
              <w:t>教學要點概述</w:t>
            </w:r>
          </w:p>
        </w:tc>
      </w:tr>
      <w:tr w:rsidR="000A67AB" w:rsidRPr="00C94BCF" w14:paraId="68A248FE" w14:textId="77777777" w:rsidTr="00C94BCF">
        <w:trPr>
          <w:trHeight w:val="235"/>
          <w:tblCellSpacing w:w="0" w:type="dxa"/>
          <w:jc w:val="center"/>
        </w:trPr>
        <w:tc>
          <w:tcPr>
            <w:tcW w:w="10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0A67AB" w:rsidRPr="00C94BCF" w:rsidRDefault="000A67AB" w:rsidP="000A67AB">
            <w:pPr>
              <w:spacing w:line="280" w:lineRule="exact"/>
              <w:ind w:left="322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教材編選</w:t>
            </w:r>
          </w:p>
          <w:p w14:paraId="6EF98D1D" w14:textId="221AD8D9" w:rsidR="000A67AB" w:rsidRPr="00C94BCF" w:rsidRDefault="000A67AB" w:rsidP="000A67AB">
            <w:pPr>
              <w:spacing w:line="280" w:lineRule="exact"/>
              <w:ind w:left="360" w:hangingChars="150" w:hanging="36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Teaching materials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0D1FC6B2" w:rsidR="000A67AB" w:rsidRPr="00C94BCF" w:rsidRDefault="000A67AB" w:rsidP="000A67AB">
            <w:pPr>
              <w:adjustRightInd w:val="0"/>
              <w:snapToGrid w:val="0"/>
              <w:spacing w:line="280" w:lineRule="exact"/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hint="eastAsia"/>
              </w:rPr>
              <w:t>■</w:t>
            </w:r>
            <w:r w:rsidRPr="00C94BCF">
              <w:rPr>
                <w:rFonts w:ascii="標楷體" w:eastAsia="標楷體" w:hAnsi="標楷體"/>
              </w:rPr>
              <w:t>自製簡報</w:t>
            </w:r>
            <w:r w:rsidRPr="00C94BCF">
              <w:rPr>
                <w:rFonts w:ascii="Times New Roman" w:eastAsia="標楷體" w:hAnsi="Times New Roman"/>
              </w:rPr>
              <w:t>(ppt)</w:t>
            </w:r>
            <w:r w:rsidRPr="00C94BCF">
              <w:rPr>
                <w:rFonts w:ascii="標楷體" w:eastAsia="標楷體" w:hAnsi="標楷體"/>
              </w:rPr>
              <w:t xml:space="preserve">     </w:t>
            </w:r>
            <w:r>
              <w:rPr>
                <w:rFonts w:hint="eastAsia"/>
              </w:rPr>
              <w:t>■</w:t>
            </w:r>
            <w:r w:rsidRPr="00C94BCF">
              <w:rPr>
                <w:rFonts w:ascii="標楷體" w:eastAsia="標楷體" w:hAnsi="標楷體"/>
              </w:rPr>
              <w:t>課程講義              □自編教科書</w:t>
            </w:r>
          </w:p>
          <w:p w14:paraId="1175A0B0" w14:textId="12BCB4F4" w:rsidR="000A67AB" w:rsidRPr="00C94BCF" w:rsidRDefault="000A67AB" w:rsidP="000A67AB">
            <w:pPr>
              <w:adjustRightInd w:val="0"/>
              <w:snapToGrid w:val="0"/>
              <w:spacing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 xml:space="preserve">□教學程式         □自製教學影片         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hint="eastAsia"/>
              </w:rPr>
              <w:t>■</w:t>
            </w:r>
            <w:r w:rsidRPr="00C94BCF">
              <w:rPr>
                <w:rFonts w:ascii="標楷體" w:eastAsia="標楷體" w:hAnsi="標楷體"/>
              </w:rPr>
              <w:t>其他</w:t>
            </w:r>
          </w:p>
        </w:tc>
      </w:tr>
      <w:tr w:rsidR="000A67AB" w:rsidRPr="00C94BCF" w14:paraId="285EAB32" w14:textId="77777777" w:rsidTr="00C94BCF">
        <w:trPr>
          <w:trHeight w:val="275"/>
          <w:tblCellSpacing w:w="0" w:type="dxa"/>
          <w:jc w:val="center"/>
        </w:trPr>
        <w:tc>
          <w:tcPr>
            <w:tcW w:w="10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0A67AB" w:rsidRPr="00C94BCF" w:rsidRDefault="000A67AB" w:rsidP="000A67AB">
            <w:pPr>
              <w:spacing w:line="280" w:lineRule="exact"/>
              <w:ind w:left="322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教學方法</w:t>
            </w:r>
          </w:p>
          <w:p w14:paraId="3A714D9D" w14:textId="24FAC619" w:rsidR="000A67AB" w:rsidRPr="00C94BCF" w:rsidRDefault="000A67AB" w:rsidP="000A67AB">
            <w:pPr>
              <w:spacing w:line="280" w:lineRule="exact"/>
              <w:ind w:left="322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Teaching methods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686D8053" w:rsidR="000A67AB" w:rsidRPr="00C94BCF" w:rsidRDefault="000A67AB" w:rsidP="000A67AB">
            <w:pPr>
              <w:adjustRightInd w:val="0"/>
              <w:snapToGrid w:val="0"/>
              <w:spacing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 xml:space="preserve">□講述           </w:t>
            </w:r>
            <w:r>
              <w:rPr>
                <w:rFonts w:hint="eastAsia"/>
              </w:rPr>
              <w:t>■</w:t>
            </w:r>
            <w:r w:rsidRPr="00C94BCF">
              <w:rPr>
                <w:rFonts w:ascii="標楷體" w:eastAsia="標楷體" w:hAnsi="標楷體"/>
              </w:rPr>
              <w:t xml:space="preserve">小組討論     </w:t>
            </w:r>
            <w:r>
              <w:rPr>
                <w:rFonts w:hint="eastAsia"/>
              </w:rPr>
              <w:t>■</w:t>
            </w:r>
            <w:r w:rsidRPr="00C94BCF">
              <w:rPr>
                <w:rFonts w:ascii="標楷體" w:eastAsia="標楷體" w:hAnsi="標楷體"/>
              </w:rPr>
              <w:t xml:space="preserve">學生口頭報告      </w:t>
            </w:r>
            <w:r>
              <w:rPr>
                <w:rFonts w:hint="eastAsia"/>
              </w:rPr>
              <w:t>■</w:t>
            </w:r>
            <w:r w:rsidRPr="00C94BCF">
              <w:rPr>
                <w:rFonts w:ascii="標楷體" w:eastAsia="標楷體" w:hAnsi="標楷體"/>
              </w:rPr>
              <w:t>問題導向學習</w:t>
            </w:r>
          </w:p>
          <w:p w14:paraId="56A23882" w14:textId="167C4562" w:rsidR="000A67AB" w:rsidRPr="00C94BCF" w:rsidRDefault="000A67AB" w:rsidP="000A67AB">
            <w:pPr>
              <w:adjustRightInd w:val="0"/>
              <w:snapToGrid w:val="0"/>
              <w:spacing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□個案研究       □其他</w:t>
            </w:r>
          </w:p>
        </w:tc>
      </w:tr>
      <w:tr w:rsidR="000A67AB" w:rsidRPr="00C94BCF" w14:paraId="7A7DFB0B" w14:textId="77777777" w:rsidTr="00C94BCF">
        <w:trPr>
          <w:trHeight w:val="125"/>
          <w:tblCellSpacing w:w="0" w:type="dxa"/>
          <w:jc w:val="center"/>
        </w:trPr>
        <w:tc>
          <w:tcPr>
            <w:tcW w:w="10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0A67AB" w:rsidRPr="00C94BCF" w:rsidRDefault="000A67AB" w:rsidP="000A67AB">
            <w:pPr>
              <w:spacing w:line="280" w:lineRule="exact"/>
              <w:ind w:left="322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評量工具</w:t>
            </w:r>
          </w:p>
          <w:p w14:paraId="1DBEA4F5" w14:textId="1838AEB8" w:rsidR="000A67AB" w:rsidRPr="00C94BCF" w:rsidRDefault="000A67AB" w:rsidP="000A67AB">
            <w:pPr>
              <w:spacing w:line="280" w:lineRule="exact"/>
              <w:ind w:left="322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Evaluation tools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0A5E1C86" w:rsidR="000A67AB" w:rsidRPr="0045347B" w:rsidRDefault="000A67AB" w:rsidP="000A67AB">
            <w:pPr>
              <w:adjustRightInd w:val="0"/>
              <w:snapToGrid w:val="0"/>
              <w:spacing w:line="280" w:lineRule="exact"/>
              <w:ind w:leftChars="50" w:left="120"/>
              <w:rPr>
                <w:rFonts w:ascii="標楷體" w:eastAsia="標楷體" w:hAnsi="標楷體"/>
                <w:color w:val="000000" w:themeColor="text1"/>
              </w:rPr>
            </w:pPr>
            <w:r w:rsidRPr="0045347B">
              <w:rPr>
                <w:rFonts w:ascii="標楷體" w:eastAsia="標楷體" w:hAnsi="標楷體"/>
                <w:color w:val="000000" w:themeColor="text1"/>
              </w:rPr>
              <w:t>□期中考     □期末考     □隨堂測驗     □隨堂作業</w:t>
            </w:r>
            <w:r w:rsidRPr="0045347B">
              <w:rPr>
                <w:rFonts w:ascii="標楷體" w:eastAsia="標楷體" w:hAnsi="標楷體" w:hint="eastAsia"/>
                <w:color w:val="000000" w:themeColor="text1"/>
              </w:rPr>
              <w:t xml:space="preserve">    </w:t>
            </w:r>
            <w:r w:rsidRPr="0045347B">
              <w:rPr>
                <w:rFonts w:hint="eastAsia"/>
                <w:color w:val="000000" w:themeColor="text1"/>
              </w:rPr>
              <w:t>■</w:t>
            </w:r>
            <w:r w:rsidRPr="0045347B">
              <w:rPr>
                <w:rFonts w:ascii="標楷體" w:eastAsia="標楷體" w:hAnsi="標楷體"/>
                <w:color w:val="000000" w:themeColor="text1"/>
              </w:rPr>
              <w:t>課後作業</w:t>
            </w:r>
          </w:p>
          <w:p w14:paraId="4A2C685A" w14:textId="63A228A7" w:rsidR="000A67AB" w:rsidRPr="0045347B" w:rsidRDefault="000A67AB" w:rsidP="000A67AB">
            <w:pPr>
              <w:adjustRightInd w:val="0"/>
              <w:snapToGrid w:val="0"/>
              <w:spacing w:line="280" w:lineRule="exact"/>
              <w:ind w:leftChars="50" w:left="120"/>
              <w:rPr>
                <w:rFonts w:ascii="標楷體" w:eastAsia="標楷體" w:hAnsi="標楷體"/>
                <w:color w:val="000000" w:themeColor="text1"/>
              </w:rPr>
            </w:pPr>
            <w:r w:rsidRPr="0045347B">
              <w:rPr>
                <w:rFonts w:ascii="標楷體" w:eastAsia="標楷體" w:hAnsi="標楷體"/>
                <w:color w:val="000000" w:themeColor="text1"/>
              </w:rPr>
              <w:t xml:space="preserve">□期中報告   </w:t>
            </w:r>
            <w:r w:rsidRPr="0045347B">
              <w:rPr>
                <w:rFonts w:hint="eastAsia"/>
                <w:color w:val="000000" w:themeColor="text1"/>
              </w:rPr>
              <w:t>■</w:t>
            </w:r>
            <w:r w:rsidRPr="0045347B">
              <w:rPr>
                <w:rFonts w:ascii="標楷體" w:eastAsia="標楷體" w:hAnsi="標楷體"/>
                <w:color w:val="000000" w:themeColor="text1"/>
              </w:rPr>
              <w:t xml:space="preserve">期末報告  </w:t>
            </w:r>
            <w:r w:rsidRPr="0045347B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45347B">
              <w:rPr>
                <w:rFonts w:hint="eastAsia"/>
                <w:color w:val="000000" w:themeColor="text1"/>
              </w:rPr>
              <w:t>■</w:t>
            </w:r>
            <w:r w:rsidRPr="0045347B">
              <w:rPr>
                <w:rFonts w:ascii="標楷體" w:eastAsia="標楷體" w:hAnsi="標楷體"/>
                <w:color w:val="000000" w:themeColor="text1"/>
              </w:rPr>
              <w:t>專題報告</w:t>
            </w:r>
            <w:r w:rsidRPr="0045347B">
              <w:rPr>
                <w:rFonts w:ascii="標楷體" w:eastAsia="標楷體" w:hAnsi="標楷體" w:hint="eastAsia"/>
                <w:color w:val="000000" w:themeColor="text1"/>
              </w:rPr>
              <w:t xml:space="preserve">   </w:t>
            </w:r>
            <w:r w:rsidRPr="0045347B">
              <w:rPr>
                <w:rFonts w:ascii="標楷體" w:eastAsia="標楷體" w:hAnsi="標楷體"/>
                <w:color w:val="000000" w:themeColor="text1"/>
              </w:rPr>
              <w:t>□評量尺規    □其他</w:t>
            </w:r>
          </w:p>
          <w:p w14:paraId="6354E2D0" w14:textId="78C312E2" w:rsidR="000A67AB" w:rsidRDefault="000A67AB" w:rsidP="000A67AB">
            <w:pPr>
              <w:snapToGrid w:val="0"/>
              <w:ind w:leftChars="50" w:left="120"/>
              <w:rPr>
                <w:rFonts w:ascii="微軟正黑體" w:eastAsia="微軟正黑體" w:hAnsi="微軟正黑體"/>
                <w:color w:val="000000" w:themeColor="text1"/>
              </w:rPr>
            </w:pPr>
            <w:r w:rsidRPr="0045347B">
              <w:rPr>
                <w:rFonts w:ascii="微軟正黑體" w:eastAsia="微軟正黑體" w:hAnsi="微軟正黑體" w:hint="eastAsia"/>
                <w:color w:val="000000" w:themeColor="text1"/>
              </w:rPr>
              <w:t>課程</w:t>
            </w:r>
            <w:r>
              <w:rPr>
                <w:rFonts w:ascii="微軟正黑體" w:eastAsia="微軟正黑體" w:hAnsi="微軟正黑體" w:hint="eastAsia"/>
                <w:color w:val="000000" w:themeColor="text1"/>
              </w:rPr>
              <w:t>討論：10％</w:t>
            </w:r>
          </w:p>
          <w:p w14:paraId="3441AC3F" w14:textId="1BB3FF46" w:rsidR="000A67AB" w:rsidRPr="0045347B" w:rsidRDefault="000A67AB" w:rsidP="000A67AB">
            <w:pPr>
              <w:snapToGrid w:val="0"/>
              <w:ind w:leftChars="50" w:left="120"/>
              <w:rPr>
                <w:rFonts w:ascii="微軟正黑體" w:eastAsia="微軟正黑體" w:hAnsi="微軟正黑體"/>
                <w:color w:val="000000" w:themeColor="text1"/>
              </w:rPr>
            </w:pPr>
            <w:r w:rsidRPr="0045347B">
              <w:rPr>
                <w:rFonts w:ascii="微軟正黑體" w:eastAsia="微軟正黑體" w:hAnsi="微軟正黑體" w:hint="eastAsia"/>
                <w:color w:val="000000" w:themeColor="text1"/>
              </w:rPr>
              <w:t>課程任務：</w:t>
            </w:r>
            <w:r>
              <w:rPr>
                <w:rFonts w:ascii="微軟正黑體" w:eastAsia="微軟正黑體" w:hAnsi="微軟正黑體"/>
                <w:color w:val="000000" w:themeColor="text1"/>
              </w:rPr>
              <w:t>3</w:t>
            </w:r>
            <w:r w:rsidRPr="0045347B">
              <w:rPr>
                <w:rFonts w:ascii="微軟正黑體" w:eastAsia="微軟正黑體" w:hAnsi="微軟正黑體" w:hint="eastAsia"/>
                <w:color w:val="000000" w:themeColor="text1"/>
              </w:rPr>
              <w:t>0％</w:t>
            </w:r>
          </w:p>
          <w:p w14:paraId="64BC29B4" w14:textId="48A77AD6" w:rsidR="000A67AB" w:rsidRDefault="000A67AB" w:rsidP="000A67AB">
            <w:pPr>
              <w:snapToGrid w:val="0"/>
              <w:ind w:leftChars="50" w:left="120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主</w:t>
            </w:r>
            <w:r w:rsidRPr="0045347B">
              <w:rPr>
                <w:rFonts w:ascii="微軟正黑體" w:eastAsia="微軟正黑體" w:hAnsi="微軟正黑體" w:hint="eastAsia"/>
                <w:color w:val="000000" w:themeColor="text1"/>
              </w:rPr>
              <w:t>題報告：</w:t>
            </w:r>
            <w:r>
              <w:rPr>
                <w:rFonts w:ascii="微軟正黑體" w:eastAsia="微軟正黑體" w:hAnsi="微軟正黑體"/>
                <w:color w:val="000000" w:themeColor="text1"/>
              </w:rPr>
              <w:t>3</w:t>
            </w:r>
            <w:r w:rsidRPr="0045347B">
              <w:rPr>
                <w:rFonts w:ascii="微軟正黑體" w:eastAsia="微軟正黑體" w:hAnsi="微軟正黑體" w:hint="eastAsia"/>
                <w:color w:val="000000" w:themeColor="text1"/>
              </w:rPr>
              <w:t>0％</w:t>
            </w:r>
          </w:p>
          <w:p w14:paraId="24AC2115" w14:textId="273480A5" w:rsidR="000A67AB" w:rsidRPr="0045347B" w:rsidRDefault="000A67AB" w:rsidP="000A67AB">
            <w:pPr>
              <w:snapToGrid w:val="0"/>
              <w:ind w:leftChars="50" w:left="120"/>
              <w:rPr>
                <w:rFonts w:ascii="標楷體" w:eastAsia="標楷體" w:hAnsi="標楷體"/>
                <w:color w:val="000000" w:themeColor="text1"/>
              </w:rPr>
            </w:pPr>
            <w:r w:rsidRPr="0045347B">
              <w:rPr>
                <w:rFonts w:ascii="標楷體" w:eastAsia="標楷體" w:hAnsi="標楷體"/>
                <w:color w:val="000000" w:themeColor="text1"/>
              </w:rPr>
              <w:t>期末報告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：30</w:t>
            </w:r>
            <w:r>
              <w:rPr>
                <w:rFonts w:ascii="標楷體" w:eastAsia="標楷體" w:hAnsi="標楷體"/>
                <w:color w:val="000000" w:themeColor="text1"/>
              </w:rPr>
              <w:t>%</w:t>
            </w:r>
          </w:p>
        </w:tc>
      </w:tr>
      <w:tr w:rsidR="000A67AB" w:rsidRPr="00C94BCF" w14:paraId="4D1A228C" w14:textId="77777777" w:rsidTr="00C94BCF">
        <w:trPr>
          <w:trHeight w:val="82"/>
          <w:tblCellSpacing w:w="0" w:type="dxa"/>
          <w:jc w:val="center"/>
        </w:trPr>
        <w:tc>
          <w:tcPr>
            <w:tcW w:w="10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0A67AB" w:rsidRPr="00C94BCF" w:rsidRDefault="000A67AB" w:rsidP="000A67AB">
            <w:pPr>
              <w:spacing w:line="280" w:lineRule="exact"/>
              <w:ind w:left="322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教學資源</w:t>
            </w:r>
          </w:p>
          <w:p w14:paraId="0C728340" w14:textId="7D060AB3" w:rsidR="000A67AB" w:rsidRPr="00C94BCF" w:rsidRDefault="000A67AB" w:rsidP="000A67AB">
            <w:pPr>
              <w:spacing w:line="280" w:lineRule="exact"/>
              <w:ind w:left="322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Teaching resources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790A5D32" w:rsidR="000A67AB" w:rsidRPr="00C94BCF" w:rsidRDefault="000A67AB" w:rsidP="000A67AB">
            <w:pPr>
              <w:adjustRightInd w:val="0"/>
              <w:snapToGrid w:val="0"/>
              <w:ind w:leftChars="50" w:left="120"/>
              <w:rPr>
                <w:rFonts w:ascii="標楷體" w:eastAsia="標楷體" w:hAnsi="標楷體"/>
                <w:color w:val="FF0000"/>
              </w:rPr>
            </w:pPr>
            <w:r w:rsidRPr="00C94BCF">
              <w:rPr>
                <w:rFonts w:ascii="標楷體" w:eastAsia="標楷體" w:hAnsi="標楷體"/>
              </w:rPr>
              <w:t xml:space="preserve">□課程網站        </w:t>
            </w:r>
            <w:r>
              <w:rPr>
                <w:rFonts w:hint="eastAsia"/>
              </w:rPr>
              <w:t>■</w:t>
            </w:r>
            <w:r w:rsidRPr="00C94BCF">
              <w:rPr>
                <w:rFonts w:ascii="標楷體" w:eastAsia="標楷體" w:hAnsi="標楷體"/>
              </w:rPr>
              <w:t>教材電子檔供下載       □實習網站</w:t>
            </w:r>
          </w:p>
        </w:tc>
      </w:tr>
      <w:tr w:rsidR="000A67AB" w:rsidRPr="00C94BCF" w14:paraId="324CD86F" w14:textId="77777777" w:rsidTr="007A1171">
        <w:trPr>
          <w:trHeight w:val="377"/>
          <w:tblCellSpacing w:w="0" w:type="dxa"/>
          <w:jc w:val="center"/>
        </w:trPr>
        <w:tc>
          <w:tcPr>
            <w:tcW w:w="10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D735828" w14:textId="19F76A5F" w:rsidR="000A67AB" w:rsidRPr="00C94BCF" w:rsidRDefault="000A67AB" w:rsidP="000A67AB">
            <w:pPr>
              <w:spacing w:line="280" w:lineRule="exact"/>
              <w:ind w:left="322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教師相關訊息</w:t>
            </w:r>
          </w:p>
          <w:p w14:paraId="4B59B033" w14:textId="3287ACA8" w:rsidR="000A67AB" w:rsidRPr="00C94BCF" w:rsidRDefault="000A67AB" w:rsidP="000A67AB">
            <w:pPr>
              <w:spacing w:line="280" w:lineRule="exact"/>
              <w:ind w:left="322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Instructor’s</w:t>
            </w:r>
          </w:p>
          <w:p w14:paraId="5D09CF05" w14:textId="6B41835E" w:rsidR="000A67AB" w:rsidRPr="00C94BCF" w:rsidRDefault="000A67AB" w:rsidP="000A67AB">
            <w:pPr>
              <w:spacing w:line="280" w:lineRule="exact"/>
              <w:ind w:left="322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 information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1328BAD2" w:rsidR="000A67AB" w:rsidRPr="00C94BCF" w:rsidRDefault="000A67AB" w:rsidP="000A67AB">
            <w:pPr>
              <w:autoSpaceDE w:val="0"/>
              <w:autoSpaceDN w:val="0"/>
              <w:adjustRightInd w:val="0"/>
              <w:snapToGrid w:val="0"/>
              <w:ind w:leftChars="50" w:left="120"/>
              <w:rPr>
                <w:rFonts w:ascii="Times New Roman" w:eastAsia="標楷體" w:hAnsi="Times New Roman"/>
              </w:rPr>
            </w:pPr>
            <w:r w:rsidRPr="0002332D">
              <w:rPr>
                <w:rFonts w:ascii="Times New Roman" w:eastAsia="標楷體" w:hAnsi="Times New Roman"/>
              </w:rPr>
              <w:t>https://sites.google.com/view/lngchl</w:t>
            </w:r>
          </w:p>
        </w:tc>
      </w:tr>
      <w:tr w:rsidR="000A67AB" w:rsidRPr="00C94BCF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343E809E" w14:textId="5B2AB724" w:rsidR="000A67AB" w:rsidRPr="00C94BCF" w:rsidRDefault="000A67AB" w:rsidP="000A67AB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</w:t>
            </w:r>
            <w:r>
              <w:rPr>
                <w:rFonts w:ascii="Times New Roman" w:eastAsia="標楷體" w:hAnsi="Times New Roman" w:hint="eastAsia"/>
              </w:rPr>
              <w:t>主題</w:t>
            </w:r>
          </w:p>
        </w:tc>
      </w:tr>
      <w:tr w:rsidR="000A67AB" w:rsidRPr="00C94BCF" w14:paraId="50E3AF4A" w14:textId="77777777" w:rsidTr="009162BA">
        <w:trPr>
          <w:trHeight w:val="377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D40F6E8" w14:textId="3013E7C3" w:rsidR="000A67AB" w:rsidRPr="00BA12EA" w:rsidRDefault="000A67AB" w:rsidP="000A67AB">
            <w:pPr>
              <w:pStyle w:val="p1"/>
              <w:rPr>
                <w:rFonts w:ascii="微軟正黑體" w:eastAsia="微軟正黑體" w:hAnsi="微軟正黑體"/>
              </w:rPr>
            </w:pPr>
            <w:r w:rsidRPr="00BA12EA">
              <w:rPr>
                <w:rFonts w:ascii="微軟正黑體" w:eastAsia="微軟正黑體" w:hAnsi="微軟正黑體" w:hint="eastAsia"/>
              </w:rPr>
              <w:t>手語與語言學</w:t>
            </w:r>
          </w:p>
          <w:p w14:paraId="59B31049" w14:textId="77777777" w:rsidR="000A67AB" w:rsidRPr="00BA12EA" w:rsidRDefault="000A67AB" w:rsidP="000A67AB">
            <w:pPr>
              <w:pStyle w:val="p1"/>
              <w:rPr>
                <w:rFonts w:ascii="微軟正黑體" w:eastAsia="微軟正黑體" w:hAnsi="微軟正黑體"/>
              </w:rPr>
            </w:pPr>
            <w:r w:rsidRPr="00BA12EA">
              <w:rPr>
                <w:rFonts w:ascii="微軟正黑體" w:eastAsia="微軟正黑體" w:hAnsi="微軟正黑體" w:hint="eastAsia"/>
              </w:rPr>
              <w:t>手語心理語言學與語言習得</w:t>
            </w:r>
          </w:p>
          <w:p w14:paraId="60BE53ED" w14:textId="77777777" w:rsidR="000A67AB" w:rsidRPr="00BA12EA" w:rsidRDefault="000A67AB" w:rsidP="000A67AB">
            <w:pPr>
              <w:pStyle w:val="p1"/>
              <w:rPr>
                <w:rFonts w:ascii="微軟正黑體" w:eastAsia="微軟正黑體" w:hAnsi="微軟正黑體"/>
              </w:rPr>
            </w:pPr>
            <w:r w:rsidRPr="00BA12EA">
              <w:rPr>
                <w:rFonts w:ascii="微軟正黑體" w:eastAsia="微軟正黑體" w:hAnsi="微軟正黑體" w:hint="eastAsia"/>
              </w:rPr>
              <w:t>手語詞彙：詞彙結構與詞類</w:t>
            </w:r>
          </w:p>
          <w:p w14:paraId="4A8BA75B" w14:textId="7CB9C201" w:rsidR="000A67AB" w:rsidRPr="00BA12EA" w:rsidRDefault="000A67AB" w:rsidP="000A67AB">
            <w:pPr>
              <w:pStyle w:val="p1"/>
              <w:rPr>
                <w:rFonts w:ascii="微軟正黑體" w:eastAsia="微軟正黑體" w:hAnsi="微軟正黑體"/>
              </w:rPr>
            </w:pPr>
            <w:r w:rsidRPr="00BA12EA">
              <w:rPr>
                <w:rFonts w:ascii="微軟正黑體" w:eastAsia="微軟正黑體" w:hAnsi="微軟正黑體" w:hint="eastAsia"/>
              </w:rPr>
              <w:t>手語句法：簡單句與複</w:t>
            </w:r>
            <w:r w:rsidRPr="00BA12EA">
              <w:rPr>
                <w:rFonts w:ascii="微軟正黑體" w:eastAsia="微軟正黑體" w:hAnsi="微軟正黑體" w:hint="eastAsia"/>
              </w:rPr>
              <w:t>合</w:t>
            </w:r>
            <w:r w:rsidRPr="00BA12EA">
              <w:rPr>
                <w:rFonts w:ascii="微軟正黑體" w:eastAsia="微軟正黑體" w:hAnsi="微軟正黑體" w:hint="eastAsia"/>
              </w:rPr>
              <w:t>句</w:t>
            </w:r>
          </w:p>
          <w:p w14:paraId="64E61DD1" w14:textId="0E20940A" w:rsidR="000A67AB" w:rsidRPr="00BA12EA" w:rsidRDefault="000A67AB" w:rsidP="000A67AB">
            <w:pPr>
              <w:pStyle w:val="p1"/>
              <w:rPr>
                <w:rFonts w:ascii="微軟正黑體" w:eastAsia="微軟正黑體" w:hAnsi="微軟正黑體"/>
              </w:rPr>
            </w:pPr>
            <w:r w:rsidRPr="00BA12EA">
              <w:rPr>
                <w:rFonts w:ascii="微軟正黑體" w:eastAsia="微軟正黑體" w:hAnsi="微軟正黑體" w:hint="eastAsia"/>
              </w:rPr>
              <w:t>手語語意：詞義、句義與語境</w:t>
            </w:r>
          </w:p>
          <w:p w14:paraId="4C0E0507" w14:textId="7FE041E5" w:rsidR="000A67AB" w:rsidRPr="00BA12EA" w:rsidRDefault="000A67AB" w:rsidP="000A67AB">
            <w:pPr>
              <w:spacing w:after="100" w:afterAutospacing="1"/>
              <w:rPr>
                <w:rFonts w:ascii="微軟正黑體" w:eastAsia="微軟正黑體" w:hAnsi="微軟正黑體" w:hint="eastAsia"/>
              </w:rPr>
            </w:pPr>
            <w:r w:rsidRPr="00BA12EA">
              <w:rPr>
                <w:rFonts w:ascii="微軟正黑體" w:eastAsia="微軟正黑體" w:hAnsi="微軟正黑體" w:hint="eastAsia"/>
              </w:rPr>
              <w:t>手語篇章：</w:t>
            </w:r>
            <w:r w:rsidRPr="00BA12EA">
              <w:rPr>
                <w:rStyle w:val="s1"/>
                <w:rFonts w:ascii="微軟正黑體" w:eastAsia="微軟正黑體" w:hAnsi="微軟正黑體"/>
              </w:rPr>
              <w:t>層次的結構與語言運用</w:t>
            </w:r>
          </w:p>
        </w:tc>
      </w:tr>
    </w:tbl>
    <w:p w14:paraId="486CB151" w14:textId="1DA64259" w:rsidR="002023EC" w:rsidRPr="001C052A" w:rsidRDefault="002023EC" w:rsidP="00560B3D"/>
    <w:sectPr w:rsidR="002023EC" w:rsidRPr="001C052A" w:rsidSect="0066352B">
      <w:pgSz w:w="11907" w:h="16840" w:code="9"/>
      <w:pgMar w:top="567" w:right="567" w:bottom="851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6ED1F38" w14:textId="77777777" w:rsidR="0013605B" w:rsidRDefault="0013605B" w:rsidP="00E9068E">
      <w:r>
        <w:separator/>
      </w:r>
    </w:p>
  </w:endnote>
  <w:endnote w:type="continuationSeparator" w:id="0">
    <w:p w14:paraId="2D4E745F" w14:textId="77777777" w:rsidR="0013605B" w:rsidRDefault="0013605B" w:rsidP="00E9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微軟正黑體"/>
    <w:panose1 w:val="020B0604020202020204"/>
    <w:charset w:val="88"/>
    <w:family w:val="auto"/>
    <w:pitch w:val="variable"/>
    <w:sig w:usb0="00000001" w:usb1="08080000" w:usb2="00000010" w:usb3="00000000" w:csb0="00100000" w:csb1="00000000"/>
  </w:font>
  <w:font w:name="微軟正黑體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9B9109F" w14:textId="77777777" w:rsidR="0013605B" w:rsidRDefault="0013605B" w:rsidP="00E9068E">
      <w:r>
        <w:separator/>
      </w:r>
    </w:p>
  </w:footnote>
  <w:footnote w:type="continuationSeparator" w:id="0">
    <w:p w14:paraId="5D1FA4A8" w14:textId="77777777" w:rsidR="0013605B" w:rsidRDefault="0013605B" w:rsidP="00E906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F41BF1"/>
    <w:multiLevelType w:val="multilevel"/>
    <w:tmpl w:val="27C03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5A3F71"/>
    <w:multiLevelType w:val="multilevel"/>
    <w:tmpl w:val="14B0F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9C1E85"/>
    <w:multiLevelType w:val="multilevel"/>
    <w:tmpl w:val="0DFE4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F815940"/>
    <w:multiLevelType w:val="multilevel"/>
    <w:tmpl w:val="7A4060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0648B8"/>
    <w:multiLevelType w:val="multilevel"/>
    <w:tmpl w:val="00FE63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98280C"/>
    <w:multiLevelType w:val="multilevel"/>
    <w:tmpl w:val="109CA1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5D6164"/>
    <w:multiLevelType w:val="multilevel"/>
    <w:tmpl w:val="205E42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C04D57"/>
    <w:multiLevelType w:val="multilevel"/>
    <w:tmpl w:val="66D67B66"/>
    <w:lvl w:ilvl="0">
      <w:start w:val="1"/>
      <w:numFmt w:val="bullet"/>
      <w:lvlText w:val=""/>
      <w:lvlJc w:val="left"/>
      <w:pPr>
        <w:ind w:left="510" w:hanging="34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3146266">
    <w:abstractNumId w:val="5"/>
  </w:num>
  <w:num w:numId="2" w16cid:durableId="780957070">
    <w:abstractNumId w:val="3"/>
  </w:num>
  <w:num w:numId="3" w16cid:durableId="1978605499">
    <w:abstractNumId w:val="4"/>
  </w:num>
  <w:num w:numId="4" w16cid:durableId="1677612316">
    <w:abstractNumId w:val="2"/>
  </w:num>
  <w:num w:numId="5" w16cid:durableId="1842770153">
    <w:abstractNumId w:val="7"/>
  </w:num>
  <w:num w:numId="6" w16cid:durableId="1543396458">
    <w:abstractNumId w:val="9"/>
  </w:num>
  <w:num w:numId="7" w16cid:durableId="739786972">
    <w:abstractNumId w:val="1"/>
  </w:num>
  <w:num w:numId="8" w16cid:durableId="1366247896">
    <w:abstractNumId w:val="10"/>
  </w:num>
  <w:num w:numId="9" w16cid:durableId="79765283">
    <w:abstractNumId w:val="6"/>
  </w:num>
  <w:num w:numId="10" w16cid:durableId="1938710019">
    <w:abstractNumId w:val="0"/>
  </w:num>
  <w:num w:numId="11" w16cid:durableId="277028167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675"/>
    <w:rsid w:val="00022D6A"/>
    <w:rsid w:val="0002332D"/>
    <w:rsid w:val="00031690"/>
    <w:rsid w:val="0006244B"/>
    <w:rsid w:val="0008209B"/>
    <w:rsid w:val="00083600"/>
    <w:rsid w:val="00083BE7"/>
    <w:rsid w:val="000A4CF7"/>
    <w:rsid w:val="000A67AB"/>
    <w:rsid w:val="000B2C15"/>
    <w:rsid w:val="000B3E3B"/>
    <w:rsid w:val="000B5D10"/>
    <w:rsid w:val="000C472E"/>
    <w:rsid w:val="000D7654"/>
    <w:rsid w:val="000D7AC3"/>
    <w:rsid w:val="000E0C0F"/>
    <w:rsid w:val="000F085A"/>
    <w:rsid w:val="001340F8"/>
    <w:rsid w:val="0013605B"/>
    <w:rsid w:val="001424D0"/>
    <w:rsid w:val="00152B03"/>
    <w:rsid w:val="00156A09"/>
    <w:rsid w:val="0015796E"/>
    <w:rsid w:val="001833AE"/>
    <w:rsid w:val="00185033"/>
    <w:rsid w:val="001A3D56"/>
    <w:rsid w:val="001B084E"/>
    <w:rsid w:val="001B15CF"/>
    <w:rsid w:val="001B2D97"/>
    <w:rsid w:val="001B416E"/>
    <w:rsid w:val="001B56F5"/>
    <w:rsid w:val="001D03F8"/>
    <w:rsid w:val="001D3110"/>
    <w:rsid w:val="001E2DE7"/>
    <w:rsid w:val="001E41B1"/>
    <w:rsid w:val="001F3587"/>
    <w:rsid w:val="001F3E47"/>
    <w:rsid w:val="002023EC"/>
    <w:rsid w:val="0020660A"/>
    <w:rsid w:val="00210E36"/>
    <w:rsid w:val="00214F43"/>
    <w:rsid w:val="002177BE"/>
    <w:rsid w:val="00223A71"/>
    <w:rsid w:val="00226839"/>
    <w:rsid w:val="002275D7"/>
    <w:rsid w:val="00231672"/>
    <w:rsid w:val="002353F2"/>
    <w:rsid w:val="00242C9E"/>
    <w:rsid w:val="0026297C"/>
    <w:rsid w:val="002712DA"/>
    <w:rsid w:val="00272DE7"/>
    <w:rsid w:val="00275662"/>
    <w:rsid w:val="00286DDE"/>
    <w:rsid w:val="002C61D4"/>
    <w:rsid w:val="002D28B7"/>
    <w:rsid w:val="002D309E"/>
    <w:rsid w:val="002D3E62"/>
    <w:rsid w:val="002F18F8"/>
    <w:rsid w:val="002F2160"/>
    <w:rsid w:val="003156E4"/>
    <w:rsid w:val="00315BF1"/>
    <w:rsid w:val="00342694"/>
    <w:rsid w:val="00347BFD"/>
    <w:rsid w:val="003559D9"/>
    <w:rsid w:val="003613A1"/>
    <w:rsid w:val="003647A7"/>
    <w:rsid w:val="0037306E"/>
    <w:rsid w:val="003866FE"/>
    <w:rsid w:val="003A2A12"/>
    <w:rsid w:val="003A4DF0"/>
    <w:rsid w:val="003A6442"/>
    <w:rsid w:val="003B04CD"/>
    <w:rsid w:val="003B2943"/>
    <w:rsid w:val="003B412D"/>
    <w:rsid w:val="003C1596"/>
    <w:rsid w:val="003C19DC"/>
    <w:rsid w:val="003D7843"/>
    <w:rsid w:val="003E0932"/>
    <w:rsid w:val="003E1A15"/>
    <w:rsid w:val="003E7C8A"/>
    <w:rsid w:val="003F0401"/>
    <w:rsid w:val="003F079B"/>
    <w:rsid w:val="003F7C77"/>
    <w:rsid w:val="004255C4"/>
    <w:rsid w:val="0042643D"/>
    <w:rsid w:val="00430CF5"/>
    <w:rsid w:val="004424E7"/>
    <w:rsid w:val="0045347B"/>
    <w:rsid w:val="004875A3"/>
    <w:rsid w:val="0049480E"/>
    <w:rsid w:val="004A22ED"/>
    <w:rsid w:val="004D40CB"/>
    <w:rsid w:val="004E4076"/>
    <w:rsid w:val="004F0DC9"/>
    <w:rsid w:val="004F2443"/>
    <w:rsid w:val="004F4DFA"/>
    <w:rsid w:val="004F517A"/>
    <w:rsid w:val="00505EBF"/>
    <w:rsid w:val="00522742"/>
    <w:rsid w:val="005249FE"/>
    <w:rsid w:val="005363DA"/>
    <w:rsid w:val="005478D7"/>
    <w:rsid w:val="005506B1"/>
    <w:rsid w:val="00554B7B"/>
    <w:rsid w:val="00556578"/>
    <w:rsid w:val="00560B3D"/>
    <w:rsid w:val="00563CB8"/>
    <w:rsid w:val="00564E45"/>
    <w:rsid w:val="00577A6C"/>
    <w:rsid w:val="00577B4A"/>
    <w:rsid w:val="00577C88"/>
    <w:rsid w:val="005B7B0D"/>
    <w:rsid w:val="005D00B8"/>
    <w:rsid w:val="005D22D7"/>
    <w:rsid w:val="005D58F4"/>
    <w:rsid w:val="005E5E9E"/>
    <w:rsid w:val="005F259C"/>
    <w:rsid w:val="006062E2"/>
    <w:rsid w:val="006202DB"/>
    <w:rsid w:val="00622350"/>
    <w:rsid w:val="00643C0E"/>
    <w:rsid w:val="0065340F"/>
    <w:rsid w:val="00656E5E"/>
    <w:rsid w:val="006620EE"/>
    <w:rsid w:val="0066352B"/>
    <w:rsid w:val="006653E3"/>
    <w:rsid w:val="006657C8"/>
    <w:rsid w:val="00673CA2"/>
    <w:rsid w:val="00680C50"/>
    <w:rsid w:val="006827BB"/>
    <w:rsid w:val="00684438"/>
    <w:rsid w:val="006A1E52"/>
    <w:rsid w:val="006B376A"/>
    <w:rsid w:val="007259D4"/>
    <w:rsid w:val="007368E9"/>
    <w:rsid w:val="007607E9"/>
    <w:rsid w:val="007A1171"/>
    <w:rsid w:val="007B15C9"/>
    <w:rsid w:val="007B34D7"/>
    <w:rsid w:val="007C04DC"/>
    <w:rsid w:val="007D4DC5"/>
    <w:rsid w:val="007F645B"/>
    <w:rsid w:val="0080569C"/>
    <w:rsid w:val="00810982"/>
    <w:rsid w:val="008324AE"/>
    <w:rsid w:val="0084469D"/>
    <w:rsid w:val="00862641"/>
    <w:rsid w:val="008675FE"/>
    <w:rsid w:val="0087160C"/>
    <w:rsid w:val="008758A6"/>
    <w:rsid w:val="00880AF7"/>
    <w:rsid w:val="00884AB1"/>
    <w:rsid w:val="008977FF"/>
    <w:rsid w:val="00897965"/>
    <w:rsid w:val="008A5A3D"/>
    <w:rsid w:val="008D29F6"/>
    <w:rsid w:val="008E1B5B"/>
    <w:rsid w:val="008E4FB9"/>
    <w:rsid w:val="008F28CD"/>
    <w:rsid w:val="008F2E1B"/>
    <w:rsid w:val="009162BA"/>
    <w:rsid w:val="00926853"/>
    <w:rsid w:val="009323A7"/>
    <w:rsid w:val="009533AF"/>
    <w:rsid w:val="0096101D"/>
    <w:rsid w:val="009636D0"/>
    <w:rsid w:val="00965BE9"/>
    <w:rsid w:val="00977AA8"/>
    <w:rsid w:val="0099199D"/>
    <w:rsid w:val="009A17F2"/>
    <w:rsid w:val="009B74DD"/>
    <w:rsid w:val="009C5B9C"/>
    <w:rsid w:val="009C7D30"/>
    <w:rsid w:val="009E48E1"/>
    <w:rsid w:val="009F1228"/>
    <w:rsid w:val="009F53E0"/>
    <w:rsid w:val="00A005E5"/>
    <w:rsid w:val="00A336D5"/>
    <w:rsid w:val="00A37E96"/>
    <w:rsid w:val="00A41B7F"/>
    <w:rsid w:val="00A45AA0"/>
    <w:rsid w:val="00A5210C"/>
    <w:rsid w:val="00A63746"/>
    <w:rsid w:val="00A642A3"/>
    <w:rsid w:val="00A92675"/>
    <w:rsid w:val="00A94058"/>
    <w:rsid w:val="00AA5F4C"/>
    <w:rsid w:val="00AB272B"/>
    <w:rsid w:val="00B23992"/>
    <w:rsid w:val="00B3289C"/>
    <w:rsid w:val="00B41D5C"/>
    <w:rsid w:val="00B46395"/>
    <w:rsid w:val="00B57F58"/>
    <w:rsid w:val="00B644D9"/>
    <w:rsid w:val="00BA061D"/>
    <w:rsid w:val="00BA0D1A"/>
    <w:rsid w:val="00BA12EA"/>
    <w:rsid w:val="00BA3B3C"/>
    <w:rsid w:val="00BB3197"/>
    <w:rsid w:val="00BB7AC8"/>
    <w:rsid w:val="00BD6974"/>
    <w:rsid w:val="00BE01CD"/>
    <w:rsid w:val="00C12D8D"/>
    <w:rsid w:val="00C356B2"/>
    <w:rsid w:val="00C41496"/>
    <w:rsid w:val="00C45345"/>
    <w:rsid w:val="00C453F1"/>
    <w:rsid w:val="00C55C6C"/>
    <w:rsid w:val="00C66749"/>
    <w:rsid w:val="00C704D2"/>
    <w:rsid w:val="00C94BCF"/>
    <w:rsid w:val="00CC4933"/>
    <w:rsid w:val="00CD240F"/>
    <w:rsid w:val="00CE72FE"/>
    <w:rsid w:val="00D100A0"/>
    <w:rsid w:val="00D3209B"/>
    <w:rsid w:val="00D339D5"/>
    <w:rsid w:val="00D346A1"/>
    <w:rsid w:val="00D46DFB"/>
    <w:rsid w:val="00D60A18"/>
    <w:rsid w:val="00D72526"/>
    <w:rsid w:val="00D83835"/>
    <w:rsid w:val="00D83DB5"/>
    <w:rsid w:val="00D957F8"/>
    <w:rsid w:val="00DC757A"/>
    <w:rsid w:val="00DD4F0C"/>
    <w:rsid w:val="00DE18A3"/>
    <w:rsid w:val="00DF0ED6"/>
    <w:rsid w:val="00DF21F8"/>
    <w:rsid w:val="00E02892"/>
    <w:rsid w:val="00E02EF8"/>
    <w:rsid w:val="00E15F38"/>
    <w:rsid w:val="00E3569A"/>
    <w:rsid w:val="00E35F40"/>
    <w:rsid w:val="00E579F0"/>
    <w:rsid w:val="00E640E3"/>
    <w:rsid w:val="00E70A19"/>
    <w:rsid w:val="00E75CB7"/>
    <w:rsid w:val="00E840CC"/>
    <w:rsid w:val="00E9068E"/>
    <w:rsid w:val="00EC360C"/>
    <w:rsid w:val="00ED7269"/>
    <w:rsid w:val="00F15A64"/>
    <w:rsid w:val="00F215AE"/>
    <w:rsid w:val="00F22674"/>
    <w:rsid w:val="00F345EA"/>
    <w:rsid w:val="00F573DC"/>
    <w:rsid w:val="00F66AEE"/>
    <w:rsid w:val="00F75052"/>
    <w:rsid w:val="00F7546D"/>
    <w:rsid w:val="00FA31FD"/>
    <w:rsid w:val="00FB4C3A"/>
    <w:rsid w:val="00FC3432"/>
    <w:rsid w:val="00FC4E47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2EA"/>
    <w:rPr>
      <w:rFonts w:ascii="新細明體" w:eastAsia="新細明體" w:hAnsi="新細明體" w:cs="新細明體"/>
      <w:kern w:val="0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E02EF8"/>
    <w:pPr>
      <w:keepNext/>
      <w:widowControl w:val="0"/>
      <w:suppressAutoHyphens/>
      <w:spacing w:line="720" w:lineRule="auto"/>
      <w:outlineLvl w:val="2"/>
    </w:pPr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</w:p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customStyle="1" w:styleId="p1">
    <w:name w:val="p1"/>
    <w:basedOn w:val="a"/>
    <w:rsid w:val="00F7546D"/>
    <w:pPr>
      <w:spacing w:after="100" w:afterAutospacing="1"/>
    </w:pPr>
    <w:rPr>
      <w:rFonts w:ascii="Times New Roman" w:eastAsia="Times New Roman" w:hAnsi="Times New Roman"/>
    </w:rPr>
  </w:style>
  <w:style w:type="character" w:customStyle="1" w:styleId="s1">
    <w:name w:val="s1"/>
    <w:basedOn w:val="a0"/>
    <w:rsid w:val="00926853"/>
  </w:style>
  <w:style w:type="character" w:customStyle="1" w:styleId="apple-converted-space">
    <w:name w:val="apple-converted-space"/>
    <w:basedOn w:val="a0"/>
    <w:rsid w:val="00926853"/>
  </w:style>
  <w:style w:type="character" w:styleId="ab">
    <w:name w:val="Hyperlink"/>
    <w:basedOn w:val="a0"/>
    <w:uiPriority w:val="99"/>
    <w:semiHidden/>
    <w:unhideWhenUsed/>
    <w:rsid w:val="00926853"/>
    <w:rPr>
      <w:color w:val="0000FF"/>
      <w:u w:val="single"/>
    </w:rPr>
  </w:style>
  <w:style w:type="character" w:customStyle="1" w:styleId="30">
    <w:name w:val="標題 3 字元"/>
    <w:basedOn w:val="a0"/>
    <w:link w:val="3"/>
    <w:uiPriority w:val="9"/>
    <w:qFormat/>
    <w:rsid w:val="00E02EF8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975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2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5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93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DC149-D942-43E6-9E23-B9C7E867E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Chien-hung Lin</cp:lastModifiedBy>
  <cp:revision>3</cp:revision>
  <cp:lastPrinted>2023-06-26T09:36:00Z</cp:lastPrinted>
  <dcterms:created xsi:type="dcterms:W3CDTF">2026-08-01T13:09:00Z</dcterms:created>
  <dcterms:modified xsi:type="dcterms:W3CDTF">2026-08-01T13:44:00Z</dcterms:modified>
</cp:coreProperties>
</file>