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8B408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C866A4" w14:paraId="56AE29A2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6CC6" w14:textId="77777777" w:rsidR="00C866A4" w:rsidRDefault="00C866A4" w:rsidP="00C866A4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CC7E9" w14:textId="490ECA35" w:rsidR="00C866A4" w:rsidRDefault="00C866A4" w:rsidP="00C866A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1</w:t>
            </w:r>
            <w:r w:rsidR="006C63D9"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學年度第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學期</w:t>
            </w:r>
          </w:p>
        </w:tc>
      </w:tr>
      <w:tr w:rsidR="00C866A4" w14:paraId="15E9BFF1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00C95" w14:textId="77777777" w:rsidR="00C866A4" w:rsidRDefault="00C866A4" w:rsidP="00C866A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F9D13" w14:textId="3796042B" w:rsidR="00C866A4" w:rsidRDefault="00C866A4" w:rsidP="00C866A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大學國文：紅樓夢</w:t>
            </w:r>
          </w:p>
        </w:tc>
      </w:tr>
      <w:tr w:rsidR="00C866A4" w14:paraId="3CB5E1AB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53274" w14:textId="77777777" w:rsidR="00C866A4" w:rsidRDefault="00C866A4" w:rsidP="00C866A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D64EF" w14:textId="112AAC6E" w:rsidR="00C866A4" w:rsidRDefault="00C866A4" w:rsidP="00C866A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Chinese</w:t>
            </w:r>
            <w:r>
              <w:rPr>
                <w:rFonts w:ascii="新細明體" w:hAnsi="新細明體" w:hint="eastAsia"/>
              </w:rPr>
              <w:t>：</w:t>
            </w:r>
            <w:r>
              <w:rPr>
                <w:rFonts w:eastAsia="標楷體"/>
              </w:rPr>
              <w:t>The Story of the Stone</w:t>
            </w:r>
          </w:p>
        </w:tc>
      </w:tr>
      <w:tr w:rsidR="00103B9F" w14:paraId="7C5699D7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237C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105AA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2E043C">
              <w:rPr>
                <w:rFonts w:eastAsia="標楷體"/>
                <w:color w:val="A6A6A6" w:themeColor="background1" w:themeShade="A6"/>
              </w:rPr>
              <w:t>(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由通識</w:t>
            </w:r>
            <w:r>
              <w:rPr>
                <w:rFonts w:eastAsia="標楷體" w:hint="eastAsia"/>
                <w:color w:val="A6A6A6" w:themeColor="background1" w:themeShade="A6"/>
              </w:rPr>
              <w:t>教育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中心填寫</w:t>
            </w:r>
            <w:r w:rsidRPr="002E043C">
              <w:rPr>
                <w:rFonts w:eastAsia="標楷體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33EC0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061F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57E2BD1C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D15B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5A76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5A3CFF75" w14:textId="77777777" w:rsidTr="002E043C">
              <w:tc>
                <w:tcPr>
                  <w:tcW w:w="2843" w:type="dxa"/>
                </w:tcPr>
                <w:p w14:paraId="0FEF48DF" w14:textId="7646F389" w:rsidR="001C01EC" w:rsidRDefault="00C866A4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</w:rPr>
                    <w:t>ˇ</w:t>
                  </w:r>
                  <w:proofErr w:type="gramEnd"/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69CB4AFB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37087353" w14:textId="7952BD22" w:rsidR="001C01EC" w:rsidRDefault="00C866A4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</w:rPr>
                    <w:t>ˇ</w:t>
                  </w:r>
                  <w:proofErr w:type="gramEnd"/>
                  <w:r w:rsidR="001C01EC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3DC36397" w14:textId="77777777" w:rsidTr="002E043C">
              <w:tc>
                <w:tcPr>
                  <w:tcW w:w="2843" w:type="dxa"/>
                </w:tcPr>
                <w:p w14:paraId="71211034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1C779FE4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343DB131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0BD079F1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3B9C499C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BB9B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5E32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>課程共同目標與範圍</w:t>
            </w:r>
            <w:r w:rsidRPr="00C866A4">
              <w:rPr>
                <w:rFonts w:eastAsia="標楷體" w:hint="eastAsia"/>
              </w:rPr>
              <w:t>:</w:t>
            </w:r>
          </w:p>
          <w:p w14:paraId="7AF3899D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 xml:space="preserve">    </w:t>
            </w:r>
            <w:r w:rsidRPr="00C866A4">
              <w:rPr>
                <w:rFonts w:eastAsia="標楷體" w:hint="eastAsia"/>
              </w:rPr>
              <w:t>閱讀，是知識的積累；寫作，是表達的呈現。中正大學通識國文課程以經典文學作品為主，開設一系列知識性深度與</w:t>
            </w:r>
            <w:proofErr w:type="gramStart"/>
            <w:r w:rsidRPr="00C866A4">
              <w:rPr>
                <w:rFonts w:eastAsia="標楷體" w:hint="eastAsia"/>
              </w:rPr>
              <w:t>通識性廣度</w:t>
            </w:r>
            <w:proofErr w:type="gramEnd"/>
            <w:r w:rsidRPr="00C866A4">
              <w:rPr>
                <w:rFonts w:eastAsia="標楷體" w:hint="eastAsia"/>
              </w:rPr>
              <w:t>兼具的語文課程。本系列課程將以「文學鑑賞」、「應用中文寫作」、「文藝創作」、「思想與文化」、「文藝評論與學術論文」等五大主題為主，規劃並開設傳統文學賞析、哲思邏輯辯證、新</w:t>
            </w:r>
            <w:proofErr w:type="gramStart"/>
            <w:r w:rsidRPr="00C866A4">
              <w:rPr>
                <w:rFonts w:eastAsia="標楷體" w:hint="eastAsia"/>
              </w:rPr>
              <w:t>世代文創應用</w:t>
            </w:r>
            <w:proofErr w:type="gramEnd"/>
            <w:r w:rsidRPr="00C866A4">
              <w:rPr>
                <w:rFonts w:eastAsia="標楷體" w:hint="eastAsia"/>
              </w:rPr>
              <w:t>等多元內涵之特色語文課程。讓學生修習大學國文課程之後，能夠深化人文涵養，並可創發新世代語文產業與未來發展。</w:t>
            </w:r>
          </w:p>
          <w:p w14:paraId="6BF349FD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</w:p>
          <w:p w14:paraId="6F6A55C9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proofErr w:type="gramStart"/>
            <w:r w:rsidRPr="00C866A4">
              <w:rPr>
                <w:rFonts w:eastAsia="標楷體" w:hint="eastAsia"/>
              </w:rPr>
              <w:t>課程單課目標</w:t>
            </w:r>
            <w:proofErr w:type="gramEnd"/>
            <w:r w:rsidRPr="00C866A4">
              <w:rPr>
                <w:rFonts w:eastAsia="標楷體" w:hint="eastAsia"/>
              </w:rPr>
              <w:t>與範圍</w:t>
            </w:r>
            <w:r w:rsidRPr="00C866A4">
              <w:rPr>
                <w:rFonts w:eastAsia="標楷體" w:hint="eastAsia"/>
              </w:rPr>
              <w:t>:</w:t>
            </w:r>
          </w:p>
          <w:p w14:paraId="5D69E8FE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 xml:space="preserve">　　曹雪芹的《紅樓夢》具有文學、民俗、歷史、物質文化以及語言藝術等多面向的欣賞與研究價值，</w:t>
            </w:r>
            <w:proofErr w:type="gramStart"/>
            <w:r w:rsidRPr="00C866A4">
              <w:rPr>
                <w:rFonts w:eastAsia="標楷體" w:hint="eastAsia"/>
              </w:rPr>
              <w:t>可說是中國</w:t>
            </w:r>
            <w:proofErr w:type="gramEnd"/>
            <w:r w:rsidRPr="00C866A4">
              <w:rPr>
                <w:rFonts w:eastAsia="標楷體" w:hint="eastAsia"/>
              </w:rPr>
              <w:t>古典章回小說的顛峰之作。惟此書雖流傳甚廣，但一般讀者所接觸、熟悉的百二十回本的《紅樓夢》卻非曹雪芹的原版故事，而是經過高</w:t>
            </w:r>
            <w:proofErr w:type="gramStart"/>
            <w:r w:rsidRPr="00C866A4">
              <w:rPr>
                <w:rFonts w:eastAsia="標楷體" w:hint="eastAsia"/>
              </w:rPr>
              <w:t>鶚</w:t>
            </w:r>
            <w:proofErr w:type="gramEnd"/>
            <w:r w:rsidRPr="00C866A4">
              <w:rPr>
                <w:rFonts w:eastAsia="標楷體" w:hint="eastAsia"/>
              </w:rPr>
              <w:t>刻意修改過後的版本，以致造成讀者對小說內容的諸多誤解；因此，為讓學生了解原本《紅樓夢》的內容與寫作精神，本課程所採用的教材乃是《紅樓夢》早期抄本，亦即八十回本的《脂硯齋重評石頭記》，而非坊間所流通署名曹雪芹與高</w:t>
            </w:r>
            <w:proofErr w:type="gramStart"/>
            <w:r w:rsidRPr="00C866A4">
              <w:rPr>
                <w:rFonts w:eastAsia="標楷體" w:hint="eastAsia"/>
              </w:rPr>
              <w:t>鶚</w:t>
            </w:r>
            <w:proofErr w:type="gramEnd"/>
            <w:r w:rsidRPr="00C866A4">
              <w:rPr>
                <w:rFonts w:eastAsia="標楷體" w:hint="eastAsia"/>
              </w:rPr>
              <w:t>合著的百二十回本《紅樓夢》，期使學生能認識這部文學經典的真正面貌。</w:t>
            </w:r>
          </w:p>
          <w:p w14:paraId="431C448C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 xml:space="preserve">　　</w:t>
            </w:r>
          </w:p>
          <w:p w14:paraId="2E7E7465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 xml:space="preserve">    </w:t>
            </w:r>
            <w:r w:rsidRPr="00C866A4">
              <w:rPr>
                <w:rFonts w:eastAsia="標楷體" w:hint="eastAsia"/>
              </w:rPr>
              <w:t>本課程選擇《紅樓夢》的早期抄本《脂硯齋重評石頭記》作為閱讀與討論的教材，希望學生在修習本課程之後，能夠：</w:t>
            </w:r>
          </w:p>
          <w:p w14:paraId="44440FBF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>1.</w:t>
            </w:r>
            <w:r w:rsidRPr="00C866A4">
              <w:rPr>
                <w:rFonts w:eastAsia="標楷體" w:hint="eastAsia"/>
              </w:rPr>
              <w:tab/>
            </w:r>
            <w:r w:rsidRPr="00C866A4">
              <w:rPr>
                <w:rFonts w:eastAsia="標楷體" w:hint="eastAsia"/>
              </w:rPr>
              <w:t>了解曹雪芹《紅樓夢》的原始故事內容大要；</w:t>
            </w:r>
          </w:p>
          <w:p w14:paraId="021CF00D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>2.</w:t>
            </w:r>
            <w:r w:rsidRPr="00C866A4">
              <w:rPr>
                <w:rFonts w:eastAsia="標楷體" w:hint="eastAsia"/>
              </w:rPr>
              <w:tab/>
            </w:r>
            <w:r w:rsidRPr="00C866A4">
              <w:rPr>
                <w:rFonts w:eastAsia="標楷體" w:hint="eastAsia"/>
              </w:rPr>
              <w:t>分析人物的性格與命運之間的關聯；</w:t>
            </w:r>
          </w:p>
          <w:p w14:paraId="2B31D826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>3.</w:t>
            </w:r>
            <w:r w:rsidRPr="00C866A4">
              <w:rPr>
                <w:rFonts w:eastAsia="標楷體" w:hint="eastAsia"/>
              </w:rPr>
              <w:tab/>
            </w:r>
            <w:r w:rsidRPr="00C866A4">
              <w:rPr>
                <w:rFonts w:eastAsia="標楷體" w:hint="eastAsia"/>
              </w:rPr>
              <w:t>建立與他人良好的人際關係；</w:t>
            </w:r>
          </w:p>
          <w:p w14:paraId="323DF0D7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>4.</w:t>
            </w:r>
            <w:r w:rsidRPr="00C866A4">
              <w:rPr>
                <w:rFonts w:eastAsia="標楷體" w:hint="eastAsia"/>
              </w:rPr>
              <w:tab/>
            </w:r>
            <w:r w:rsidRPr="00C866A4">
              <w:rPr>
                <w:rFonts w:eastAsia="標楷體" w:hint="eastAsia"/>
              </w:rPr>
              <w:t>重新思考人生的意義，更有自信的面對未來。</w:t>
            </w:r>
          </w:p>
          <w:p w14:paraId="0D4D3A15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</w:p>
          <w:p w14:paraId="6292FA61" w14:textId="66B9E02A" w:rsidR="0096377B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>*</w:t>
            </w:r>
            <w:r w:rsidRPr="00C866A4">
              <w:rPr>
                <w:rFonts w:eastAsia="標楷體" w:hint="eastAsia"/>
              </w:rPr>
              <w:t>由於本課程所選擇的教材是帶有大量評點文字的小說文本，不管是在閱讀理解或教學解說上都勢必花費更多時間，因此為求提升學習效率，本課程要求學生每週課前必須</w:t>
            </w:r>
            <w:proofErr w:type="gramStart"/>
            <w:r w:rsidRPr="00C866A4">
              <w:rPr>
                <w:rFonts w:eastAsia="標楷體" w:hint="eastAsia"/>
              </w:rPr>
              <w:t>先預讀上課</w:t>
            </w:r>
            <w:proofErr w:type="gramEnd"/>
            <w:r w:rsidRPr="00C866A4">
              <w:rPr>
                <w:rFonts w:eastAsia="標楷體" w:hint="eastAsia"/>
              </w:rPr>
              <w:t>教材，上課時則由老師進行主題式講解並引導學生進行課堂討論。而為了深化學生對文本的理解，本課程亦適度搭配學習單的寫作與考試，希望學生透過「閱讀</w:t>
            </w:r>
            <w:r w:rsidRPr="00C866A4">
              <w:rPr>
                <w:rFonts w:eastAsia="標楷體" w:hint="eastAsia"/>
              </w:rPr>
              <w:t>-</w:t>
            </w:r>
            <w:r w:rsidRPr="00C866A4">
              <w:rPr>
                <w:rFonts w:eastAsia="標楷體" w:hint="eastAsia"/>
              </w:rPr>
              <w:t>討論</w:t>
            </w:r>
            <w:r w:rsidRPr="00C866A4">
              <w:rPr>
                <w:rFonts w:eastAsia="標楷體" w:hint="eastAsia"/>
              </w:rPr>
              <w:t>-</w:t>
            </w:r>
            <w:r w:rsidRPr="00C866A4">
              <w:rPr>
                <w:rFonts w:eastAsia="標楷體" w:hint="eastAsia"/>
              </w:rPr>
              <w:t>寫作」的系統性學習，能夠更加瞭解文學經典的核心精神及其價值所在。</w:t>
            </w:r>
          </w:p>
        </w:tc>
      </w:tr>
      <w:tr w:rsidR="00C866A4" w14:paraId="497092A3" w14:textId="77777777" w:rsidTr="002E043C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0AE80" w14:textId="77777777" w:rsidR="00C866A4" w:rsidRDefault="00C866A4" w:rsidP="00C866A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7BF3539E" w14:textId="77777777" w:rsidR="00C866A4" w:rsidRDefault="00C866A4" w:rsidP="00C866A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proofErr w:type="gramStart"/>
            <w:r>
              <w:rPr>
                <w:rFonts w:eastAsia="標楷體" w:hint="eastAsia"/>
              </w:rPr>
              <w:t>週次表</w:t>
            </w:r>
            <w:proofErr w:type="gramEnd"/>
            <w:r>
              <w:rPr>
                <w:rFonts w:eastAsia="標楷體" w:hint="eastAsia"/>
              </w:rPr>
              <w:t>及每週課程詳細內容說明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8BAE" w14:textId="77777777" w:rsidR="00C866A4" w:rsidRDefault="00C866A4" w:rsidP="00C866A4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5393"/>
            </w:tblGrid>
            <w:tr w:rsidR="00C866A4" w14:paraId="584B8816" w14:textId="77777777" w:rsidTr="006E7A94">
              <w:trPr>
                <w:jc w:val="center"/>
              </w:trPr>
              <w:tc>
                <w:tcPr>
                  <w:tcW w:w="712" w:type="dxa"/>
                </w:tcPr>
                <w:p w14:paraId="497784A0" w14:textId="77777777" w:rsidR="00C866A4" w:rsidRDefault="00C866A4" w:rsidP="00C866A4">
                  <w:pPr>
                    <w:spacing w:line="0" w:lineRule="atLeast"/>
                    <w:rPr>
                      <w:rFonts w:eastAsia="標楷體"/>
                    </w:rPr>
                  </w:pPr>
                  <w:proofErr w:type="gramStart"/>
                  <w:r>
                    <w:rPr>
                      <w:rFonts w:eastAsia="標楷體"/>
                    </w:rPr>
                    <w:t>週</w:t>
                  </w:r>
                  <w:proofErr w:type="gramEnd"/>
                  <w:r>
                    <w:rPr>
                      <w:rFonts w:eastAsia="標楷體"/>
                    </w:rPr>
                    <w:t>次</w:t>
                  </w:r>
                </w:p>
              </w:tc>
              <w:tc>
                <w:tcPr>
                  <w:tcW w:w="5393" w:type="dxa"/>
                </w:tcPr>
                <w:p w14:paraId="0927D60E" w14:textId="77777777" w:rsidR="00C866A4" w:rsidRDefault="00C866A4" w:rsidP="00C866A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C866A4" w14:paraId="1BC119B9" w14:textId="77777777" w:rsidTr="006E7A94">
              <w:trPr>
                <w:jc w:val="center"/>
              </w:trPr>
              <w:tc>
                <w:tcPr>
                  <w:tcW w:w="712" w:type="dxa"/>
                </w:tcPr>
                <w:p w14:paraId="64B0AC40" w14:textId="77777777" w:rsidR="00C866A4" w:rsidRDefault="00C866A4" w:rsidP="00C866A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5393" w:type="dxa"/>
                </w:tcPr>
                <w:p w14:paraId="68CD018B" w14:textId="77777777" w:rsidR="00C866A4" w:rsidRPr="005D0026" w:rsidRDefault="00C866A4" w:rsidP="00C866A4">
                  <w:pPr>
                    <w:rPr>
                      <w:rFonts w:ascii="標楷體" w:eastAsia="標楷體" w:hAnsi="標楷體"/>
                    </w:rPr>
                  </w:pPr>
                  <w:r w:rsidRPr="005D0026">
                    <w:rPr>
                      <w:rFonts w:ascii="標楷體" w:eastAsia="標楷體" w:hAnsi="標楷體" w:hint="eastAsia"/>
                    </w:rPr>
                    <w:t>課程簡介</w:t>
                  </w:r>
                </w:p>
              </w:tc>
            </w:tr>
            <w:tr w:rsidR="00C866A4" w14:paraId="0AEBCB37" w14:textId="77777777" w:rsidTr="006E7A94">
              <w:trPr>
                <w:jc w:val="center"/>
              </w:trPr>
              <w:tc>
                <w:tcPr>
                  <w:tcW w:w="712" w:type="dxa"/>
                </w:tcPr>
                <w:p w14:paraId="5A049B15" w14:textId="77777777" w:rsidR="00C866A4" w:rsidRDefault="00C866A4" w:rsidP="00C866A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5393" w:type="dxa"/>
                </w:tcPr>
                <w:p w14:paraId="7DBE5C67" w14:textId="77777777" w:rsidR="00C866A4" w:rsidRPr="005D0026" w:rsidRDefault="00C866A4" w:rsidP="00C866A4">
                  <w:pPr>
                    <w:rPr>
                      <w:rFonts w:ascii="標楷體" w:eastAsia="標楷體" w:hAnsi="標楷體"/>
                    </w:rPr>
                  </w:pPr>
                  <w:r w:rsidRPr="005D0026">
                    <w:rPr>
                      <w:rFonts w:ascii="標楷體" w:eastAsia="標楷體" w:hAnsi="標楷體" w:hint="eastAsia"/>
                    </w:rPr>
                    <w:t>《紅樓夢》概說</w:t>
                  </w:r>
                </w:p>
              </w:tc>
            </w:tr>
            <w:tr w:rsidR="00C866A4" w14:paraId="7621214C" w14:textId="77777777" w:rsidTr="006E7A94">
              <w:trPr>
                <w:jc w:val="center"/>
              </w:trPr>
              <w:tc>
                <w:tcPr>
                  <w:tcW w:w="712" w:type="dxa"/>
                </w:tcPr>
                <w:p w14:paraId="12DFB0C2" w14:textId="77777777" w:rsidR="00C866A4" w:rsidRDefault="00C866A4" w:rsidP="00C866A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5393" w:type="dxa"/>
                </w:tcPr>
                <w:p w14:paraId="2A8CC9A9" w14:textId="77777777" w:rsidR="00C866A4" w:rsidRPr="005D0026" w:rsidRDefault="00C866A4" w:rsidP="00C866A4">
                  <w:pPr>
                    <w:rPr>
                      <w:rFonts w:ascii="標楷體" w:eastAsia="標楷體" w:hAnsi="標楷體"/>
                    </w:rPr>
                  </w:pPr>
                  <w:r w:rsidRPr="005D0026">
                    <w:rPr>
                      <w:rFonts w:ascii="標楷體" w:eastAsia="標楷體" w:hAnsi="標楷體" w:hint="eastAsia"/>
                    </w:rPr>
                    <w:t>《紅樓夢》的兩性關係</w:t>
                  </w:r>
                </w:p>
              </w:tc>
            </w:tr>
            <w:tr w:rsidR="00C866A4" w14:paraId="62274905" w14:textId="77777777" w:rsidTr="006E7A94">
              <w:trPr>
                <w:jc w:val="center"/>
              </w:trPr>
              <w:tc>
                <w:tcPr>
                  <w:tcW w:w="712" w:type="dxa"/>
                </w:tcPr>
                <w:p w14:paraId="700756B2" w14:textId="77777777" w:rsidR="00C866A4" w:rsidRDefault="00C866A4" w:rsidP="00C866A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5393" w:type="dxa"/>
                </w:tcPr>
                <w:p w14:paraId="6495CEB1" w14:textId="77777777" w:rsidR="00C866A4" w:rsidRPr="005D0026" w:rsidRDefault="00C866A4" w:rsidP="00C866A4">
                  <w:pPr>
                    <w:rPr>
                      <w:rFonts w:ascii="標楷體" w:eastAsia="標楷體" w:hAnsi="標楷體"/>
                    </w:rPr>
                  </w:pPr>
                  <w:r w:rsidRPr="005D0026">
                    <w:rPr>
                      <w:rFonts w:ascii="標楷體" w:eastAsia="標楷體" w:hAnsi="標楷體" w:hint="eastAsia"/>
                    </w:rPr>
                    <w:t>《紅樓夢》的神話結構與主題思想</w:t>
                  </w:r>
                </w:p>
              </w:tc>
            </w:tr>
            <w:tr w:rsidR="00C866A4" w14:paraId="72085D66" w14:textId="77777777" w:rsidTr="006E7A94">
              <w:trPr>
                <w:jc w:val="center"/>
              </w:trPr>
              <w:tc>
                <w:tcPr>
                  <w:tcW w:w="712" w:type="dxa"/>
                </w:tcPr>
                <w:p w14:paraId="1829342A" w14:textId="77777777" w:rsidR="00C866A4" w:rsidRDefault="00C866A4" w:rsidP="00C866A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5393" w:type="dxa"/>
                </w:tcPr>
                <w:p w14:paraId="7FC2DF95" w14:textId="77777777" w:rsidR="00C866A4" w:rsidRPr="005D0026" w:rsidRDefault="00C866A4" w:rsidP="00C866A4">
                  <w:pPr>
                    <w:rPr>
                      <w:rFonts w:ascii="標楷體" w:eastAsia="標楷體" w:hAnsi="標楷體"/>
                    </w:rPr>
                  </w:pPr>
                  <w:r w:rsidRPr="005D0026">
                    <w:rPr>
                      <w:rFonts w:ascii="標楷體" w:eastAsia="標楷體" w:hAnsi="標楷體" w:hint="eastAsia"/>
                    </w:rPr>
                    <w:t>《紅樓夢》的寫作技巧</w:t>
                  </w:r>
                </w:p>
              </w:tc>
            </w:tr>
            <w:tr w:rsidR="00C866A4" w14:paraId="16C8988F" w14:textId="77777777" w:rsidTr="006E7A94">
              <w:trPr>
                <w:jc w:val="center"/>
              </w:trPr>
              <w:tc>
                <w:tcPr>
                  <w:tcW w:w="712" w:type="dxa"/>
                </w:tcPr>
                <w:p w14:paraId="45F3FF13" w14:textId="77777777" w:rsidR="00C866A4" w:rsidRDefault="00C866A4" w:rsidP="00C866A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5393" w:type="dxa"/>
                </w:tcPr>
                <w:p w14:paraId="3C8D60D5" w14:textId="77777777" w:rsidR="00C866A4" w:rsidRPr="005D0026" w:rsidRDefault="00C866A4" w:rsidP="00C866A4">
                  <w:pPr>
                    <w:rPr>
                      <w:rFonts w:ascii="標楷體" w:eastAsia="標楷體" w:hAnsi="標楷體"/>
                    </w:rPr>
                  </w:pPr>
                  <w:r w:rsidRPr="005D0026">
                    <w:rPr>
                      <w:rFonts w:ascii="標楷體" w:eastAsia="標楷體" w:hAnsi="標楷體" w:hint="eastAsia"/>
                    </w:rPr>
                    <w:t>《紅樓夢》的詩詞寓意</w:t>
                  </w:r>
                </w:p>
              </w:tc>
            </w:tr>
            <w:tr w:rsidR="00C866A4" w14:paraId="28F3436E" w14:textId="77777777" w:rsidTr="006E7A94">
              <w:trPr>
                <w:jc w:val="center"/>
              </w:trPr>
              <w:tc>
                <w:tcPr>
                  <w:tcW w:w="712" w:type="dxa"/>
                </w:tcPr>
                <w:p w14:paraId="28915CE0" w14:textId="77777777" w:rsidR="00C866A4" w:rsidRDefault="00C866A4" w:rsidP="00C866A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5393" w:type="dxa"/>
                </w:tcPr>
                <w:p w14:paraId="6BA4B651" w14:textId="77777777" w:rsidR="00C866A4" w:rsidRPr="005D0026" w:rsidRDefault="00C866A4" w:rsidP="00C866A4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紅樓人物介紹</w:t>
                  </w:r>
                  <w:r w:rsidRPr="005D0026">
                    <w:rPr>
                      <w:rFonts w:ascii="標楷體" w:eastAsia="標楷體" w:hAnsi="標楷體" w:hint="eastAsia"/>
                    </w:rPr>
                    <w:t>：賈府四千金</w:t>
                  </w:r>
                </w:p>
              </w:tc>
            </w:tr>
            <w:tr w:rsidR="00C866A4" w14:paraId="0F543A81" w14:textId="77777777" w:rsidTr="006E7A94">
              <w:trPr>
                <w:jc w:val="center"/>
              </w:trPr>
              <w:tc>
                <w:tcPr>
                  <w:tcW w:w="712" w:type="dxa"/>
                </w:tcPr>
                <w:p w14:paraId="176E8C22" w14:textId="77777777" w:rsidR="00C866A4" w:rsidRDefault="00C866A4" w:rsidP="00C866A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5393" w:type="dxa"/>
                </w:tcPr>
                <w:p w14:paraId="0702BE89" w14:textId="77777777" w:rsidR="00C866A4" w:rsidRPr="005D0026" w:rsidRDefault="00C866A4" w:rsidP="00C866A4">
                  <w:pPr>
                    <w:rPr>
                      <w:rFonts w:ascii="標楷體" w:eastAsia="標楷體" w:hAnsi="標楷體"/>
                    </w:rPr>
                  </w:pPr>
                  <w:r w:rsidRPr="005D0026">
                    <w:rPr>
                      <w:rFonts w:ascii="標楷體" w:eastAsia="標楷體" w:hAnsi="標楷體" w:hint="eastAsia"/>
                    </w:rPr>
                    <w:t>愛情白皮書</w:t>
                  </w:r>
                </w:p>
              </w:tc>
            </w:tr>
            <w:tr w:rsidR="00C866A4" w14:paraId="07E48796" w14:textId="77777777" w:rsidTr="006E7A94">
              <w:trPr>
                <w:jc w:val="center"/>
              </w:trPr>
              <w:tc>
                <w:tcPr>
                  <w:tcW w:w="712" w:type="dxa"/>
                </w:tcPr>
                <w:p w14:paraId="2D552B33" w14:textId="77777777" w:rsidR="00C866A4" w:rsidRDefault="00C866A4" w:rsidP="00C866A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5393" w:type="dxa"/>
                </w:tcPr>
                <w:p w14:paraId="3767102E" w14:textId="77777777" w:rsidR="00C866A4" w:rsidRPr="005D0026" w:rsidRDefault="00C866A4" w:rsidP="00C866A4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期中考</w:t>
                  </w:r>
                </w:p>
              </w:tc>
            </w:tr>
            <w:tr w:rsidR="00C866A4" w14:paraId="7480097E" w14:textId="77777777" w:rsidTr="006E7A94">
              <w:trPr>
                <w:jc w:val="center"/>
              </w:trPr>
              <w:tc>
                <w:tcPr>
                  <w:tcW w:w="712" w:type="dxa"/>
                </w:tcPr>
                <w:p w14:paraId="653234EB" w14:textId="77777777" w:rsidR="00C866A4" w:rsidRDefault="00C866A4" w:rsidP="00C866A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5393" w:type="dxa"/>
                </w:tcPr>
                <w:p w14:paraId="52251AC0" w14:textId="77777777" w:rsidR="00C866A4" w:rsidRPr="005D0026" w:rsidRDefault="00C866A4" w:rsidP="00C866A4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紅樓人物介紹</w:t>
                  </w:r>
                  <w:r w:rsidRPr="005D0026">
                    <w:rPr>
                      <w:rFonts w:ascii="標楷體" w:eastAsia="標楷體" w:hAnsi="標楷體" w:hint="eastAsia"/>
                    </w:rPr>
                    <w:t>：王熙鳳</w:t>
                  </w:r>
                </w:p>
              </w:tc>
            </w:tr>
            <w:tr w:rsidR="00C866A4" w14:paraId="59B47577" w14:textId="77777777" w:rsidTr="006E7A94">
              <w:trPr>
                <w:jc w:val="center"/>
              </w:trPr>
              <w:tc>
                <w:tcPr>
                  <w:tcW w:w="712" w:type="dxa"/>
                </w:tcPr>
                <w:p w14:paraId="6EF92D7E" w14:textId="77777777" w:rsidR="00C866A4" w:rsidRDefault="00C866A4" w:rsidP="00C866A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5393" w:type="dxa"/>
                </w:tcPr>
                <w:p w14:paraId="68532B63" w14:textId="77777777" w:rsidR="00C866A4" w:rsidRPr="005D0026" w:rsidRDefault="00C866A4" w:rsidP="00C866A4">
                  <w:pPr>
                    <w:rPr>
                      <w:rFonts w:ascii="標楷體" w:eastAsia="標楷體" w:hAnsi="標楷體"/>
                    </w:rPr>
                  </w:pPr>
                  <w:r w:rsidRPr="005D0026">
                    <w:rPr>
                      <w:rFonts w:ascii="標楷體" w:eastAsia="標楷體" w:hAnsi="標楷體" w:hint="eastAsia"/>
                    </w:rPr>
                    <w:t>專題報告（一）襲人、晴</w:t>
                  </w:r>
                  <w:proofErr w:type="gramStart"/>
                  <w:r w:rsidRPr="005D0026">
                    <w:rPr>
                      <w:rFonts w:ascii="標楷體" w:eastAsia="標楷體" w:hAnsi="標楷體" w:hint="eastAsia"/>
                    </w:rPr>
                    <w:t>雯</w:t>
                  </w:r>
                  <w:proofErr w:type="gramEnd"/>
                  <w:r w:rsidRPr="005D0026">
                    <w:rPr>
                      <w:rFonts w:ascii="標楷體" w:eastAsia="標楷體" w:hAnsi="標楷體" w:hint="eastAsia"/>
                    </w:rPr>
                    <w:t>（二）李紈、史湘雲</w:t>
                  </w:r>
                </w:p>
              </w:tc>
            </w:tr>
            <w:tr w:rsidR="00C866A4" w14:paraId="35DF5E54" w14:textId="77777777" w:rsidTr="006E7A94">
              <w:trPr>
                <w:jc w:val="center"/>
              </w:trPr>
              <w:tc>
                <w:tcPr>
                  <w:tcW w:w="712" w:type="dxa"/>
                </w:tcPr>
                <w:p w14:paraId="7B0B43C6" w14:textId="77777777" w:rsidR="00C866A4" w:rsidRDefault="00C866A4" w:rsidP="00C866A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5393" w:type="dxa"/>
                </w:tcPr>
                <w:p w14:paraId="7A33F232" w14:textId="77777777" w:rsidR="00C866A4" w:rsidRPr="005D0026" w:rsidRDefault="00C866A4" w:rsidP="00C866A4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紅樓人物介紹</w:t>
                  </w:r>
                  <w:r w:rsidRPr="005D0026">
                    <w:rPr>
                      <w:rFonts w:ascii="標楷體" w:eastAsia="標楷體" w:hAnsi="標楷體" w:hint="eastAsia"/>
                    </w:rPr>
                    <w:t>：薛寶釵</w:t>
                  </w:r>
                </w:p>
              </w:tc>
            </w:tr>
            <w:tr w:rsidR="00C866A4" w14:paraId="0EE22429" w14:textId="77777777" w:rsidTr="006E7A94">
              <w:trPr>
                <w:jc w:val="center"/>
              </w:trPr>
              <w:tc>
                <w:tcPr>
                  <w:tcW w:w="712" w:type="dxa"/>
                </w:tcPr>
                <w:p w14:paraId="55328139" w14:textId="77777777" w:rsidR="00C866A4" w:rsidRDefault="00C866A4" w:rsidP="00C866A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5393" w:type="dxa"/>
                </w:tcPr>
                <w:p w14:paraId="0D945734" w14:textId="77777777" w:rsidR="00C866A4" w:rsidRPr="005D0026" w:rsidRDefault="00C866A4" w:rsidP="00C866A4">
                  <w:pPr>
                    <w:rPr>
                      <w:rFonts w:ascii="標楷體" w:eastAsia="標楷體" w:hAnsi="標楷體"/>
                    </w:rPr>
                  </w:pPr>
                  <w:r w:rsidRPr="005D0026">
                    <w:rPr>
                      <w:rFonts w:ascii="標楷體" w:eastAsia="標楷體" w:hAnsi="標楷體" w:hint="eastAsia"/>
                    </w:rPr>
                    <w:t>專題報告（三）妙玉、秦可卿（四）賈府夫人</w:t>
                  </w:r>
                </w:p>
              </w:tc>
            </w:tr>
            <w:tr w:rsidR="00C866A4" w14:paraId="6FD047A2" w14:textId="77777777" w:rsidTr="006E7A94">
              <w:trPr>
                <w:jc w:val="center"/>
              </w:trPr>
              <w:tc>
                <w:tcPr>
                  <w:tcW w:w="712" w:type="dxa"/>
                </w:tcPr>
                <w:p w14:paraId="1491EA33" w14:textId="77777777" w:rsidR="00C866A4" w:rsidRDefault="00C866A4" w:rsidP="00C866A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5393" w:type="dxa"/>
                </w:tcPr>
                <w:p w14:paraId="3CD26DEF" w14:textId="77777777" w:rsidR="00C866A4" w:rsidRPr="005D0026" w:rsidRDefault="00C866A4" w:rsidP="00C866A4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紅樓人物介紹</w:t>
                  </w:r>
                  <w:r w:rsidRPr="005D0026">
                    <w:rPr>
                      <w:rFonts w:ascii="標楷體" w:eastAsia="標楷體" w:hAnsi="標楷體" w:hint="eastAsia"/>
                    </w:rPr>
                    <w:t>：林黛玉</w:t>
                  </w:r>
                </w:p>
              </w:tc>
            </w:tr>
            <w:tr w:rsidR="00C866A4" w14:paraId="2608D88A" w14:textId="77777777" w:rsidTr="006E7A94">
              <w:trPr>
                <w:jc w:val="center"/>
              </w:trPr>
              <w:tc>
                <w:tcPr>
                  <w:tcW w:w="712" w:type="dxa"/>
                </w:tcPr>
                <w:p w14:paraId="2458FB94" w14:textId="77777777" w:rsidR="00C866A4" w:rsidRDefault="00C866A4" w:rsidP="00C866A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5393" w:type="dxa"/>
                </w:tcPr>
                <w:p w14:paraId="04B81BA2" w14:textId="77777777" w:rsidR="00C866A4" w:rsidRPr="005D0026" w:rsidRDefault="00C866A4" w:rsidP="00C866A4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專題</w:t>
                  </w:r>
                  <w:r w:rsidRPr="005D0026">
                    <w:rPr>
                      <w:rFonts w:ascii="標楷體" w:eastAsia="標楷體" w:hAnsi="標楷體" w:hint="eastAsia"/>
                    </w:rPr>
                    <w:t>報告（五）</w:t>
                  </w:r>
                  <w:r>
                    <w:rPr>
                      <w:rFonts w:ascii="標楷體" w:eastAsia="標楷體" w:hAnsi="標楷體" w:hint="eastAsia"/>
                    </w:rPr>
                    <w:t>賈府老爺</w:t>
                  </w:r>
                  <w:r w:rsidRPr="005D0026">
                    <w:rPr>
                      <w:rFonts w:ascii="標楷體" w:eastAsia="標楷體" w:hAnsi="標楷體" w:hint="eastAsia"/>
                    </w:rPr>
                    <w:t>／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附論</w:t>
                  </w:r>
                  <w:proofErr w:type="gramEnd"/>
                  <w:r>
                    <w:rPr>
                      <w:rFonts w:eastAsia="標楷體" w:hint="eastAsia"/>
                    </w:rPr>
                    <w:t>：</w:t>
                  </w:r>
                  <w:r w:rsidRPr="005D0026">
                    <w:rPr>
                      <w:rFonts w:ascii="標楷體" w:eastAsia="標楷體" w:hAnsi="標楷體" w:hint="eastAsia"/>
                    </w:rPr>
                    <w:t>癸酉本石頭記</w:t>
                  </w:r>
                </w:p>
              </w:tc>
            </w:tr>
            <w:tr w:rsidR="00C866A4" w14:paraId="6F626366" w14:textId="77777777" w:rsidTr="006E7A94">
              <w:trPr>
                <w:jc w:val="center"/>
              </w:trPr>
              <w:tc>
                <w:tcPr>
                  <w:tcW w:w="712" w:type="dxa"/>
                </w:tcPr>
                <w:p w14:paraId="3C67F2EF" w14:textId="77777777" w:rsidR="00C866A4" w:rsidRDefault="00C866A4" w:rsidP="00C866A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5393" w:type="dxa"/>
                </w:tcPr>
                <w:p w14:paraId="7ADF9BA1" w14:textId="77777777" w:rsidR="00C866A4" w:rsidRPr="005D0026" w:rsidRDefault="00C866A4" w:rsidP="00C866A4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紅樓人物介紹</w:t>
                  </w:r>
                  <w:r w:rsidRPr="005D0026">
                    <w:rPr>
                      <w:rFonts w:ascii="標楷體" w:eastAsia="標楷體" w:hAnsi="標楷體" w:hint="eastAsia"/>
                    </w:rPr>
                    <w:t>：</w:t>
                  </w:r>
                  <w:r>
                    <w:rPr>
                      <w:rFonts w:ascii="標楷體" w:eastAsia="標楷體" w:hAnsi="標楷體" w:hint="eastAsia"/>
                    </w:rPr>
                    <w:t>賈寶玉</w:t>
                  </w:r>
                </w:p>
              </w:tc>
            </w:tr>
            <w:tr w:rsidR="00C866A4" w14:paraId="16A49A91" w14:textId="77777777" w:rsidTr="006E7A94">
              <w:trPr>
                <w:jc w:val="center"/>
              </w:trPr>
              <w:tc>
                <w:tcPr>
                  <w:tcW w:w="712" w:type="dxa"/>
                </w:tcPr>
                <w:p w14:paraId="2C8C4042" w14:textId="77777777" w:rsidR="00C866A4" w:rsidRDefault="00C866A4" w:rsidP="00C866A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17</w:t>
                  </w:r>
                </w:p>
              </w:tc>
              <w:tc>
                <w:tcPr>
                  <w:tcW w:w="5393" w:type="dxa"/>
                </w:tcPr>
                <w:p w14:paraId="1B89F5BA" w14:textId="77777777" w:rsidR="00C866A4" w:rsidRPr="005D0026" w:rsidRDefault="00C866A4" w:rsidP="00C866A4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綜合討論</w:t>
                  </w:r>
                </w:p>
              </w:tc>
            </w:tr>
            <w:tr w:rsidR="00C866A4" w14:paraId="0FE0C17A" w14:textId="77777777" w:rsidTr="006E7A94">
              <w:trPr>
                <w:jc w:val="center"/>
              </w:trPr>
              <w:tc>
                <w:tcPr>
                  <w:tcW w:w="712" w:type="dxa"/>
                </w:tcPr>
                <w:p w14:paraId="43CA76C8" w14:textId="77777777" w:rsidR="00C866A4" w:rsidRDefault="00C866A4" w:rsidP="00C866A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18</w:t>
                  </w:r>
                </w:p>
              </w:tc>
              <w:tc>
                <w:tcPr>
                  <w:tcW w:w="5393" w:type="dxa"/>
                </w:tcPr>
                <w:p w14:paraId="493BA2C8" w14:textId="77777777" w:rsidR="00C866A4" w:rsidRPr="005D0026" w:rsidRDefault="00C866A4" w:rsidP="00C866A4">
                  <w:pPr>
                    <w:rPr>
                      <w:rFonts w:ascii="標楷體" w:eastAsia="標楷體" w:hAnsi="標楷體"/>
                    </w:rPr>
                  </w:pPr>
                  <w:r w:rsidRPr="005D0026">
                    <w:rPr>
                      <w:rFonts w:ascii="標楷體" w:eastAsia="標楷體" w:hAnsi="標楷體" w:hint="eastAsia"/>
                    </w:rPr>
                    <w:t>期末考</w:t>
                  </w:r>
                </w:p>
              </w:tc>
            </w:tr>
          </w:tbl>
          <w:p w14:paraId="3C6B3199" w14:textId="77777777" w:rsidR="00C866A4" w:rsidRDefault="00C866A4" w:rsidP="00C866A4">
            <w:pPr>
              <w:spacing w:line="0" w:lineRule="atLeast"/>
              <w:rPr>
                <w:rFonts w:eastAsia="標楷體"/>
              </w:rPr>
            </w:pPr>
          </w:p>
          <w:p w14:paraId="775A90F9" w14:textId="77777777" w:rsidR="00C866A4" w:rsidRDefault="00C866A4" w:rsidP="00C866A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每週課程詳細內容說明：</w:t>
            </w:r>
          </w:p>
          <w:p w14:paraId="68788ADA" w14:textId="77777777" w:rsidR="00C866A4" w:rsidRDefault="00C866A4" w:rsidP="00C866A4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142CA5">
              <w:rPr>
                <w:rFonts w:ascii="標楷體" w:eastAsia="標楷體" w:hAnsi="標楷體" w:hint="eastAsia"/>
                <w:b/>
              </w:rPr>
              <w:t>■第1</w:t>
            </w:r>
            <w:proofErr w:type="gramStart"/>
            <w:r w:rsidRPr="00142CA5">
              <w:rPr>
                <w:rFonts w:ascii="標楷體" w:eastAsia="標楷體" w:hAnsi="標楷體" w:hint="eastAsia"/>
                <w:b/>
              </w:rPr>
              <w:t>週</w:t>
            </w:r>
            <w:proofErr w:type="gramEnd"/>
            <w:r w:rsidRPr="00142CA5">
              <w:rPr>
                <w:rFonts w:ascii="標楷體" w:eastAsia="標楷體" w:hAnsi="標楷體" w:hint="eastAsia"/>
                <w:b/>
              </w:rPr>
              <w:t>：「</w:t>
            </w:r>
            <w:r>
              <w:rPr>
                <w:rFonts w:eastAsia="標楷體" w:hAnsi="標楷體" w:hint="eastAsia"/>
                <w:b/>
              </w:rPr>
              <w:t>課程簡介</w:t>
            </w:r>
            <w:r w:rsidRPr="00142CA5">
              <w:rPr>
                <w:rFonts w:ascii="標楷體" w:eastAsia="標楷體" w:hAnsi="標楷體" w:hint="eastAsia"/>
                <w:b/>
              </w:rPr>
              <w:t>」</w:t>
            </w:r>
          </w:p>
          <w:p w14:paraId="7373CAB3" w14:textId="77777777" w:rsidR="00C866A4" w:rsidRPr="00E41011" w:rsidRDefault="00C866A4" w:rsidP="00C866A4">
            <w:pPr>
              <w:numPr>
                <w:ilvl w:val="0"/>
                <w:numId w:val="1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t>課程內容：</w:t>
            </w:r>
            <w:r>
              <w:rPr>
                <w:rFonts w:eastAsia="標楷體" w:hAnsi="標楷體" w:hint="eastAsia"/>
              </w:rPr>
              <w:t>第一</w:t>
            </w:r>
            <w:proofErr w:type="gramStart"/>
            <w:r>
              <w:rPr>
                <w:rFonts w:eastAsia="標楷體" w:hAnsi="標楷體" w:hint="eastAsia"/>
              </w:rPr>
              <w:t>週</w:t>
            </w:r>
            <w:proofErr w:type="gramEnd"/>
            <w:r>
              <w:rPr>
                <w:rFonts w:eastAsia="標楷體" w:hAnsi="標楷體" w:hint="eastAsia"/>
              </w:rPr>
              <w:t>上課主要說明教學理念、課程目標、課程進度、評分標準與授課方式。</w:t>
            </w:r>
          </w:p>
          <w:p w14:paraId="3C341862" w14:textId="77777777" w:rsidR="00C866A4" w:rsidRPr="00E41011" w:rsidRDefault="00C866A4" w:rsidP="00C866A4">
            <w:pPr>
              <w:numPr>
                <w:ilvl w:val="0"/>
                <w:numId w:val="1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t>教學方法：教師講授、</w:t>
            </w:r>
            <w:r>
              <w:rPr>
                <w:rFonts w:eastAsia="標楷體" w:hAnsi="標楷體" w:hint="eastAsia"/>
              </w:rPr>
              <w:t>學生提問</w:t>
            </w:r>
            <w:r w:rsidRPr="00E41011"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師生共同</w:t>
            </w:r>
            <w:r w:rsidRPr="00E41011">
              <w:rPr>
                <w:rFonts w:eastAsia="標楷體" w:hAnsi="標楷體" w:hint="eastAsia"/>
              </w:rPr>
              <w:t>討論。</w:t>
            </w:r>
          </w:p>
          <w:p w14:paraId="35983C0C" w14:textId="77777777" w:rsidR="00C866A4" w:rsidRPr="00142CA5" w:rsidRDefault="00C866A4" w:rsidP="00C866A4">
            <w:pPr>
              <w:spacing w:line="0" w:lineRule="atLeast"/>
              <w:rPr>
                <w:rFonts w:eastAsia="標楷體" w:hAnsi="標楷體"/>
                <w:b/>
              </w:rPr>
            </w:pPr>
          </w:p>
          <w:p w14:paraId="2C446709" w14:textId="77777777" w:rsidR="00C866A4" w:rsidRDefault="00C866A4" w:rsidP="00C866A4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142CA5">
              <w:rPr>
                <w:rFonts w:ascii="標楷體" w:eastAsia="標楷體" w:hAnsi="標楷體" w:hint="eastAsia"/>
                <w:b/>
              </w:rPr>
              <w:t>■第</w:t>
            </w:r>
            <w:r>
              <w:rPr>
                <w:rFonts w:ascii="標楷體" w:eastAsia="標楷體" w:hAnsi="標楷體" w:hint="eastAsia"/>
                <w:b/>
              </w:rPr>
              <w:t>2</w:t>
            </w:r>
            <w:proofErr w:type="gramStart"/>
            <w:r w:rsidRPr="00142CA5">
              <w:rPr>
                <w:rFonts w:ascii="標楷體" w:eastAsia="標楷體" w:hAnsi="標楷體" w:hint="eastAsia"/>
                <w:b/>
              </w:rPr>
              <w:t>週</w:t>
            </w:r>
            <w:proofErr w:type="gramEnd"/>
            <w:r w:rsidRPr="00142CA5">
              <w:rPr>
                <w:rFonts w:ascii="標楷體" w:eastAsia="標楷體" w:hAnsi="標楷體" w:hint="eastAsia"/>
                <w:b/>
              </w:rPr>
              <w:t>：「</w:t>
            </w:r>
            <w:r w:rsidRPr="00E41011">
              <w:rPr>
                <w:rFonts w:eastAsia="標楷體" w:hAnsi="標楷體" w:hint="eastAsia"/>
                <w:b/>
              </w:rPr>
              <w:t>《紅樓夢》概說</w:t>
            </w:r>
            <w:r w:rsidRPr="00142CA5">
              <w:rPr>
                <w:rFonts w:ascii="標楷體" w:eastAsia="標楷體" w:hAnsi="標楷體" w:hint="eastAsia"/>
                <w:b/>
              </w:rPr>
              <w:t>」</w:t>
            </w:r>
          </w:p>
          <w:p w14:paraId="57319378" w14:textId="77777777" w:rsidR="00C866A4" w:rsidRPr="00E41011" w:rsidRDefault="00C866A4" w:rsidP="00C866A4">
            <w:pPr>
              <w:numPr>
                <w:ilvl w:val="0"/>
                <w:numId w:val="2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t>課程內容：</w:t>
            </w:r>
            <w:r>
              <w:rPr>
                <w:rFonts w:eastAsia="標楷體" w:hAnsi="標楷體" w:hint="eastAsia"/>
              </w:rPr>
              <w:t>介紹</w:t>
            </w:r>
            <w:r w:rsidRPr="005D0026">
              <w:rPr>
                <w:rFonts w:ascii="標楷體" w:eastAsia="標楷體" w:hAnsi="標楷體" w:hint="eastAsia"/>
              </w:rPr>
              <w:t>《紅樓夢》</w:t>
            </w:r>
            <w:r>
              <w:rPr>
                <w:rFonts w:ascii="標楷體" w:eastAsia="標楷體" w:hAnsi="標楷體" w:hint="eastAsia"/>
              </w:rPr>
              <w:t>的作者、</w:t>
            </w:r>
            <w:r w:rsidRPr="005D0026">
              <w:rPr>
                <w:rFonts w:ascii="標楷體" w:eastAsia="標楷體" w:hAnsi="標楷體" w:hint="eastAsia"/>
              </w:rPr>
              <w:t>《紅樓夢》</w:t>
            </w:r>
            <w:r>
              <w:rPr>
                <w:rFonts w:ascii="標楷體" w:eastAsia="標楷體" w:hAnsi="標楷體" w:hint="eastAsia"/>
              </w:rPr>
              <w:t>的抄本與印本系統以及</w:t>
            </w:r>
            <w:r w:rsidRPr="00E41011">
              <w:rPr>
                <w:rFonts w:ascii="標楷體" w:eastAsia="標楷體" w:hAnsi="標楷體" w:hint="eastAsia"/>
              </w:rPr>
              <w:t>《紅樓夢》</w:t>
            </w:r>
            <w:r>
              <w:rPr>
                <w:rFonts w:ascii="標楷體" w:eastAsia="標楷體" w:hAnsi="標楷體" w:hint="eastAsia"/>
              </w:rPr>
              <w:t>的研究方法</w:t>
            </w:r>
            <w:r w:rsidRPr="00E41011">
              <w:rPr>
                <w:rFonts w:eastAsia="標楷體" w:hAnsi="標楷體" w:hint="eastAsia"/>
              </w:rPr>
              <w:t>。</w:t>
            </w:r>
          </w:p>
          <w:p w14:paraId="23F33C36" w14:textId="77777777" w:rsidR="00C866A4" w:rsidRDefault="00C866A4" w:rsidP="00C866A4">
            <w:pPr>
              <w:numPr>
                <w:ilvl w:val="0"/>
                <w:numId w:val="2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t>教學方法：教師講授、</w:t>
            </w:r>
            <w:r>
              <w:rPr>
                <w:rFonts w:eastAsia="標楷體" w:hAnsi="標楷體" w:hint="eastAsia"/>
              </w:rPr>
              <w:t>學生提問</w:t>
            </w:r>
            <w:r w:rsidRPr="00E41011"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師生共同</w:t>
            </w:r>
            <w:r w:rsidRPr="00E41011">
              <w:rPr>
                <w:rFonts w:eastAsia="標楷體" w:hAnsi="標楷體" w:hint="eastAsia"/>
              </w:rPr>
              <w:t>討論。</w:t>
            </w:r>
          </w:p>
          <w:p w14:paraId="4559A062" w14:textId="77777777" w:rsidR="00C866A4" w:rsidRPr="00E41011" w:rsidRDefault="00C866A4" w:rsidP="00C866A4">
            <w:pPr>
              <w:numPr>
                <w:ilvl w:val="0"/>
                <w:numId w:val="2"/>
              </w:numPr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延伸閱讀</w:t>
            </w:r>
            <w:r>
              <w:rPr>
                <w:rFonts w:eastAsia="標楷體" w:hint="eastAsia"/>
              </w:rPr>
              <w:t>：</w:t>
            </w:r>
            <w:r w:rsidRPr="008715C6">
              <w:rPr>
                <w:rFonts w:eastAsia="標楷體" w:hint="eastAsia"/>
              </w:rPr>
              <w:t>《紅樓夢研究新編》</w:t>
            </w:r>
            <w:r>
              <w:rPr>
                <w:rFonts w:eastAsia="標楷體" w:hint="eastAsia"/>
              </w:rPr>
              <w:t>上篇</w:t>
            </w:r>
            <w:r w:rsidRPr="008E7DA6">
              <w:rPr>
                <w:rFonts w:eastAsia="標楷體" w:hint="eastAsia"/>
              </w:rPr>
              <w:t>「</w:t>
            </w:r>
            <w:r>
              <w:rPr>
                <w:rFonts w:eastAsia="標楷體" w:hint="eastAsia"/>
              </w:rPr>
              <w:t>抄本八十回之研究</w:t>
            </w:r>
            <w:r w:rsidRPr="008E7DA6">
              <w:rPr>
                <w:rFonts w:eastAsia="標楷體" w:hint="eastAsia"/>
              </w:rPr>
              <w:t>」</w:t>
            </w:r>
            <w:r>
              <w:rPr>
                <w:rFonts w:eastAsia="標楷體" w:hint="eastAsia"/>
              </w:rPr>
              <w:t>、</w:t>
            </w:r>
            <w:proofErr w:type="gramStart"/>
            <w:r w:rsidRPr="00C403A3">
              <w:rPr>
                <w:rFonts w:eastAsia="標楷體" w:hint="eastAsia"/>
              </w:rPr>
              <w:t>《</w:t>
            </w:r>
            <w:proofErr w:type="gramEnd"/>
            <w:r w:rsidRPr="00C403A3">
              <w:rPr>
                <w:rFonts w:eastAsia="標楷體" w:hint="eastAsia"/>
              </w:rPr>
              <w:t>紅樓夢學：</w:t>
            </w:r>
            <w:proofErr w:type="gramStart"/>
            <w:r w:rsidRPr="00C403A3">
              <w:rPr>
                <w:rFonts w:eastAsia="標楷體" w:hint="eastAsia"/>
              </w:rPr>
              <w:t>從脂硯齋到</w:t>
            </w:r>
            <w:proofErr w:type="gramEnd"/>
            <w:r w:rsidRPr="00C403A3">
              <w:rPr>
                <w:rFonts w:eastAsia="標楷體" w:hint="eastAsia"/>
              </w:rPr>
              <w:t>張愛玲</w:t>
            </w:r>
            <w:proofErr w:type="gramStart"/>
            <w:r w:rsidRPr="00C403A3">
              <w:rPr>
                <w:rFonts w:eastAsia="標楷體" w:hint="eastAsia"/>
              </w:rPr>
              <w:t>》</w:t>
            </w:r>
            <w:proofErr w:type="gramEnd"/>
            <w:r>
              <w:rPr>
                <w:rFonts w:eastAsia="標楷體" w:hint="eastAsia"/>
              </w:rPr>
              <w:t>第三章</w:t>
            </w:r>
            <w:r w:rsidRPr="008E7DA6">
              <w:rPr>
                <w:rFonts w:eastAsia="標楷體" w:hint="eastAsia"/>
              </w:rPr>
              <w:t>「</w:t>
            </w:r>
            <w:r>
              <w:rPr>
                <w:rFonts w:eastAsia="標楷體" w:hint="eastAsia"/>
              </w:rPr>
              <w:t>王國維</w:t>
            </w:r>
            <w:proofErr w:type="gramStart"/>
            <w:r w:rsidRPr="005D0026">
              <w:rPr>
                <w:rFonts w:ascii="標楷體" w:eastAsia="標楷體" w:hAnsi="標楷體" w:hint="eastAsia"/>
              </w:rPr>
              <w:t>《紅樓夢</w:t>
            </w:r>
            <w:r>
              <w:rPr>
                <w:rFonts w:ascii="標楷體" w:eastAsia="標楷體" w:hAnsi="標楷體" w:hint="eastAsia"/>
              </w:rPr>
              <w:t>評論</w:t>
            </w:r>
            <w:r w:rsidRPr="005D0026">
              <w:rPr>
                <w:rFonts w:ascii="標楷體" w:eastAsia="標楷體" w:hAnsi="標楷體" w:hint="eastAsia"/>
              </w:rPr>
              <w:t>》</w:t>
            </w:r>
            <w:r>
              <w:rPr>
                <w:rFonts w:ascii="標楷體" w:eastAsia="標楷體" w:hAnsi="標楷體" w:hint="eastAsia"/>
              </w:rPr>
              <w:t>與叔本華</w:t>
            </w:r>
            <w:proofErr w:type="gramEnd"/>
            <w:r>
              <w:rPr>
                <w:rFonts w:ascii="標楷體" w:eastAsia="標楷體" w:hAnsi="標楷體" w:hint="eastAsia"/>
              </w:rPr>
              <w:t>哲學</w:t>
            </w:r>
            <w:r w:rsidRPr="008E7DA6">
              <w:rPr>
                <w:rFonts w:eastAsia="標楷體" w:hint="eastAsia"/>
              </w:rPr>
              <w:t>」</w:t>
            </w:r>
          </w:p>
          <w:p w14:paraId="1A6AB55B" w14:textId="77777777" w:rsidR="00C866A4" w:rsidRPr="00E45980" w:rsidRDefault="00C866A4" w:rsidP="00C866A4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14:paraId="0ABC312A" w14:textId="77777777" w:rsidR="00C866A4" w:rsidRDefault="00C866A4" w:rsidP="00C866A4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142CA5">
              <w:rPr>
                <w:rFonts w:ascii="標楷體" w:eastAsia="標楷體" w:hAnsi="標楷體" w:hint="eastAsia"/>
                <w:b/>
              </w:rPr>
              <w:t>■第</w:t>
            </w:r>
            <w:r>
              <w:rPr>
                <w:rFonts w:ascii="標楷體" w:eastAsia="標楷體" w:hAnsi="標楷體" w:hint="eastAsia"/>
                <w:b/>
              </w:rPr>
              <w:t>3</w:t>
            </w:r>
            <w:proofErr w:type="gramStart"/>
            <w:r w:rsidRPr="00142CA5">
              <w:rPr>
                <w:rFonts w:ascii="標楷體" w:eastAsia="標楷體" w:hAnsi="標楷體" w:hint="eastAsia"/>
                <w:b/>
              </w:rPr>
              <w:t>週</w:t>
            </w:r>
            <w:proofErr w:type="gramEnd"/>
            <w:r w:rsidRPr="00142CA5">
              <w:rPr>
                <w:rFonts w:ascii="標楷體" w:eastAsia="標楷體" w:hAnsi="標楷體" w:hint="eastAsia"/>
                <w:b/>
              </w:rPr>
              <w:t>：「</w:t>
            </w:r>
            <w:r w:rsidRPr="00E41011">
              <w:rPr>
                <w:rFonts w:eastAsia="標楷體" w:hAnsi="標楷體" w:hint="eastAsia"/>
                <w:b/>
              </w:rPr>
              <w:t>《紅樓夢》的兩性關係</w:t>
            </w:r>
            <w:r w:rsidRPr="00142CA5">
              <w:rPr>
                <w:rFonts w:ascii="標楷體" w:eastAsia="標楷體" w:hAnsi="標楷體" w:hint="eastAsia"/>
                <w:b/>
              </w:rPr>
              <w:t>」</w:t>
            </w:r>
          </w:p>
          <w:p w14:paraId="70B6C836" w14:textId="77777777" w:rsidR="00C866A4" w:rsidRPr="00E41011" w:rsidRDefault="00C866A4" w:rsidP="00C866A4">
            <w:pPr>
              <w:numPr>
                <w:ilvl w:val="0"/>
                <w:numId w:val="3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t>課程內容：</w:t>
            </w:r>
            <w:r>
              <w:rPr>
                <w:rFonts w:eastAsia="標楷體" w:hAnsi="標楷體" w:hint="eastAsia"/>
              </w:rPr>
              <w:t>介紹</w:t>
            </w:r>
            <w:r w:rsidRPr="005D0026">
              <w:rPr>
                <w:rFonts w:ascii="標楷體" w:eastAsia="標楷體" w:hAnsi="標楷體" w:hint="eastAsia"/>
              </w:rPr>
              <w:t>《紅樓夢》</w:t>
            </w:r>
            <w:r>
              <w:rPr>
                <w:rFonts w:ascii="標楷體" w:eastAsia="標楷體" w:hAnsi="標楷體" w:hint="eastAsia"/>
              </w:rPr>
              <w:t>中幾對戀人的故事，如</w:t>
            </w:r>
            <w:r>
              <w:rPr>
                <w:rFonts w:ascii="新細明體" w:hAnsi="新細明體" w:hint="eastAsia"/>
              </w:rPr>
              <w:t>「</w:t>
            </w:r>
            <w:r w:rsidRPr="00E45980">
              <w:rPr>
                <w:rFonts w:ascii="標楷體" w:eastAsia="標楷體" w:hAnsi="標楷體" w:hint="eastAsia"/>
              </w:rPr>
              <w:t>林黛玉－賈寶玉</w:t>
            </w:r>
            <w:r>
              <w:rPr>
                <w:rFonts w:ascii="新細明體" w:hAnsi="新細明體" w:hint="eastAsia"/>
              </w:rPr>
              <w:t>」、「</w:t>
            </w:r>
            <w:r w:rsidRPr="00E45980">
              <w:rPr>
                <w:rFonts w:ascii="標楷體" w:eastAsia="標楷體" w:hAnsi="標楷體" w:hint="eastAsia"/>
              </w:rPr>
              <w:t>小紅－賈芸</w:t>
            </w:r>
            <w:r>
              <w:rPr>
                <w:rFonts w:ascii="新細明體" w:hAnsi="新細明體" w:hint="eastAsia"/>
              </w:rPr>
              <w:t>」、「</w:t>
            </w:r>
            <w:proofErr w:type="gramStart"/>
            <w:r w:rsidRPr="00E45980">
              <w:rPr>
                <w:rFonts w:ascii="標楷體" w:eastAsia="標楷體" w:hAnsi="標楷體" w:hint="eastAsia"/>
              </w:rPr>
              <w:t>齡官－</w:t>
            </w:r>
            <w:proofErr w:type="gramEnd"/>
            <w:r w:rsidRPr="00E45980">
              <w:rPr>
                <w:rFonts w:ascii="標楷體" w:eastAsia="標楷體" w:hAnsi="標楷體" w:hint="eastAsia"/>
              </w:rPr>
              <w:t>賈薔</w:t>
            </w:r>
            <w:r>
              <w:rPr>
                <w:rFonts w:ascii="新細明體" w:hAnsi="新細明體" w:hint="eastAsia"/>
              </w:rPr>
              <w:t>」</w:t>
            </w:r>
            <w:r w:rsidRPr="00E45980">
              <w:rPr>
                <w:rFonts w:ascii="標楷體" w:eastAsia="標楷體" w:hAnsi="標楷體" w:hint="eastAsia"/>
              </w:rPr>
              <w:t>等，</w:t>
            </w:r>
            <w:r>
              <w:rPr>
                <w:rFonts w:eastAsia="標楷體" w:hAnsi="標楷體" w:hint="eastAsia"/>
              </w:rPr>
              <w:t>並帶領學生討論多元的愛情觀</w:t>
            </w:r>
            <w:r w:rsidRPr="00E41011">
              <w:rPr>
                <w:rFonts w:eastAsia="標楷體" w:hAnsi="標楷體" w:hint="eastAsia"/>
              </w:rPr>
              <w:t>。</w:t>
            </w:r>
          </w:p>
          <w:p w14:paraId="2F2BA30C" w14:textId="77777777" w:rsidR="00C866A4" w:rsidRDefault="00C866A4" w:rsidP="00C866A4">
            <w:pPr>
              <w:numPr>
                <w:ilvl w:val="0"/>
                <w:numId w:val="3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t>教學方法：教師講授、</w:t>
            </w:r>
            <w:r>
              <w:rPr>
                <w:rFonts w:eastAsia="標楷體" w:hAnsi="標楷體" w:hint="eastAsia"/>
              </w:rPr>
              <w:t>學生提問</w:t>
            </w:r>
            <w:r w:rsidRPr="00E41011"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師生共同</w:t>
            </w:r>
            <w:r w:rsidRPr="00E41011">
              <w:rPr>
                <w:rFonts w:eastAsia="標楷體" w:hAnsi="標楷體" w:hint="eastAsia"/>
              </w:rPr>
              <w:t>討論。</w:t>
            </w:r>
          </w:p>
          <w:p w14:paraId="381ADEB3" w14:textId="77777777" w:rsidR="00C866A4" w:rsidRPr="008E7DA6" w:rsidRDefault="00C866A4" w:rsidP="00C866A4">
            <w:pPr>
              <w:pStyle w:val="ab"/>
              <w:numPr>
                <w:ilvl w:val="0"/>
                <w:numId w:val="3"/>
              </w:numPr>
              <w:ind w:leftChars="0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延伸閱讀：</w:t>
            </w:r>
            <w:proofErr w:type="gramStart"/>
            <w:r>
              <w:rPr>
                <w:rFonts w:eastAsia="標楷體" w:hAnsi="標楷體" w:hint="eastAsia"/>
              </w:rPr>
              <w:t>《</w:t>
            </w:r>
            <w:proofErr w:type="gramEnd"/>
            <w:r>
              <w:rPr>
                <w:rFonts w:eastAsia="標楷體" w:hAnsi="標楷體" w:hint="eastAsia"/>
              </w:rPr>
              <w:t>大觀紅樓：綜論卷</w:t>
            </w:r>
            <w:proofErr w:type="gramStart"/>
            <w:r>
              <w:rPr>
                <w:rFonts w:eastAsia="標楷體" w:hAnsi="標楷體" w:hint="eastAsia"/>
              </w:rPr>
              <w:t>》</w:t>
            </w:r>
            <w:proofErr w:type="gramEnd"/>
            <w:r>
              <w:rPr>
                <w:rFonts w:eastAsia="標楷體" w:hAnsi="標楷體" w:hint="eastAsia"/>
              </w:rPr>
              <w:t>第八</w:t>
            </w:r>
            <w:r w:rsidRPr="008E7DA6">
              <w:rPr>
                <w:rFonts w:eastAsia="標楷體" w:hAnsi="標楷體" w:hint="eastAsia"/>
              </w:rPr>
              <w:t>章「</w:t>
            </w:r>
            <w:r>
              <w:rPr>
                <w:rFonts w:eastAsia="標楷體" w:hAnsi="標楷體" w:hint="eastAsia"/>
              </w:rPr>
              <w:t>紅樓夢的愛情觀</w:t>
            </w:r>
            <w:r w:rsidRPr="008E7DA6">
              <w:rPr>
                <w:rFonts w:eastAsia="標楷體" w:hAnsi="標楷體" w:hint="eastAsia"/>
              </w:rPr>
              <w:t>：</w:t>
            </w:r>
            <w:r>
              <w:rPr>
                <w:rFonts w:eastAsia="標楷體" w:hAnsi="標楷體" w:hint="eastAsia"/>
              </w:rPr>
              <w:t>人格與意志的展現</w:t>
            </w:r>
            <w:r w:rsidRPr="008E7DA6">
              <w:rPr>
                <w:rFonts w:eastAsia="標楷體" w:hAnsi="標楷體" w:hint="eastAsia"/>
              </w:rPr>
              <w:t>」</w:t>
            </w:r>
            <w:r>
              <w:rPr>
                <w:rFonts w:eastAsia="標楷體" w:hAnsi="標楷體" w:hint="eastAsia"/>
              </w:rPr>
              <w:t>、</w:t>
            </w:r>
            <w:proofErr w:type="gramStart"/>
            <w:r>
              <w:rPr>
                <w:rFonts w:eastAsia="標楷體" w:hAnsi="標楷體" w:hint="eastAsia"/>
              </w:rPr>
              <w:t>《</w:t>
            </w:r>
            <w:proofErr w:type="gramEnd"/>
            <w:r>
              <w:rPr>
                <w:rFonts w:eastAsia="標楷體" w:hAnsi="標楷體" w:hint="eastAsia"/>
              </w:rPr>
              <w:t>重讀石頭記：紅樓夢裡的情慾與虛構</w:t>
            </w:r>
            <w:proofErr w:type="gramStart"/>
            <w:r>
              <w:rPr>
                <w:rFonts w:eastAsia="標楷體" w:hAnsi="標楷體" w:hint="eastAsia"/>
              </w:rPr>
              <w:t>》</w:t>
            </w:r>
            <w:proofErr w:type="gramEnd"/>
            <w:r>
              <w:rPr>
                <w:rFonts w:eastAsia="標楷體" w:hAnsi="標楷體" w:hint="eastAsia"/>
              </w:rPr>
              <w:t>第二章「情慾</w:t>
            </w:r>
            <w:r w:rsidRPr="00B15B87">
              <w:rPr>
                <w:rFonts w:eastAsia="標楷體" w:hAnsi="標楷體" w:hint="eastAsia"/>
              </w:rPr>
              <w:t>」</w:t>
            </w:r>
          </w:p>
          <w:p w14:paraId="79DE3C9C" w14:textId="77777777" w:rsidR="00C866A4" w:rsidRPr="00142CA5" w:rsidRDefault="00C866A4" w:rsidP="00C866A4">
            <w:pPr>
              <w:spacing w:line="0" w:lineRule="atLeast"/>
              <w:rPr>
                <w:rFonts w:eastAsia="標楷體" w:hAnsi="標楷體"/>
                <w:b/>
              </w:rPr>
            </w:pPr>
          </w:p>
          <w:p w14:paraId="5DC826BB" w14:textId="77777777" w:rsidR="00C866A4" w:rsidRDefault="00C866A4" w:rsidP="00C866A4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142CA5">
              <w:rPr>
                <w:rFonts w:ascii="標楷體" w:eastAsia="標楷體" w:hAnsi="標楷體" w:hint="eastAsia"/>
                <w:b/>
              </w:rPr>
              <w:lastRenderedPageBreak/>
              <w:t>■第</w:t>
            </w:r>
            <w:r>
              <w:rPr>
                <w:rFonts w:ascii="標楷體" w:eastAsia="標楷體" w:hAnsi="標楷體" w:hint="eastAsia"/>
                <w:b/>
              </w:rPr>
              <w:t>4</w:t>
            </w:r>
            <w:proofErr w:type="gramStart"/>
            <w:r w:rsidRPr="00142CA5">
              <w:rPr>
                <w:rFonts w:ascii="標楷體" w:eastAsia="標楷體" w:hAnsi="標楷體" w:hint="eastAsia"/>
                <w:b/>
              </w:rPr>
              <w:t>週</w:t>
            </w:r>
            <w:proofErr w:type="gramEnd"/>
            <w:r w:rsidRPr="00142CA5">
              <w:rPr>
                <w:rFonts w:ascii="標楷體" w:eastAsia="標楷體" w:hAnsi="標楷體" w:hint="eastAsia"/>
                <w:b/>
              </w:rPr>
              <w:t>：「</w:t>
            </w:r>
            <w:r w:rsidRPr="00E41011">
              <w:rPr>
                <w:rFonts w:eastAsia="標楷體" w:hAnsi="標楷體" w:hint="eastAsia"/>
                <w:b/>
              </w:rPr>
              <w:t>《紅樓夢》的神話結構與主題思想</w:t>
            </w:r>
            <w:r w:rsidRPr="00142CA5">
              <w:rPr>
                <w:rFonts w:ascii="標楷體" w:eastAsia="標楷體" w:hAnsi="標楷體" w:hint="eastAsia"/>
                <w:b/>
              </w:rPr>
              <w:t>」</w:t>
            </w:r>
          </w:p>
          <w:p w14:paraId="6282A9BA" w14:textId="77777777" w:rsidR="00C866A4" w:rsidRPr="00E41011" w:rsidRDefault="00C866A4" w:rsidP="00C866A4">
            <w:pPr>
              <w:numPr>
                <w:ilvl w:val="0"/>
                <w:numId w:val="4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t>課程內容：</w:t>
            </w:r>
            <w:r w:rsidRPr="005D0026">
              <w:rPr>
                <w:rFonts w:ascii="標楷體" w:eastAsia="標楷體" w:hAnsi="標楷體" w:hint="eastAsia"/>
              </w:rPr>
              <w:t>《紅樓夢》</w:t>
            </w:r>
            <w:r>
              <w:rPr>
                <w:rFonts w:ascii="標楷體" w:eastAsia="標楷體" w:hAnsi="標楷體" w:hint="eastAsia"/>
              </w:rPr>
              <w:t>採用了</w:t>
            </w:r>
            <w:proofErr w:type="gramStart"/>
            <w:r>
              <w:rPr>
                <w:rFonts w:ascii="標楷體" w:eastAsia="標楷體" w:hAnsi="標楷體" w:hint="eastAsia"/>
              </w:rPr>
              <w:t>明清神魔</w:t>
            </w:r>
            <w:proofErr w:type="gramEnd"/>
            <w:r>
              <w:rPr>
                <w:rFonts w:ascii="標楷體" w:eastAsia="標楷體" w:hAnsi="標楷體" w:hint="eastAsia"/>
              </w:rPr>
              <w:t>小說常用的</w:t>
            </w:r>
            <w:r w:rsidRPr="00C311DF">
              <w:rPr>
                <w:rFonts w:ascii="標楷體" w:eastAsia="標楷體" w:hAnsi="標楷體" w:hint="eastAsia"/>
              </w:rPr>
              <w:t>「天</w:t>
            </w:r>
            <w:proofErr w:type="gramStart"/>
            <w:r w:rsidRPr="00C311DF">
              <w:rPr>
                <w:rFonts w:ascii="標楷體" w:eastAsia="標楷體" w:hAnsi="標楷體" w:hint="eastAsia"/>
              </w:rPr>
              <w:t>－地－天</w:t>
            </w:r>
            <w:proofErr w:type="gramEnd"/>
            <w:r w:rsidRPr="00C311DF">
              <w:rPr>
                <w:rFonts w:ascii="標楷體" w:eastAsia="標楷體" w:hAnsi="標楷體" w:hint="eastAsia"/>
              </w:rPr>
              <w:t>」</w:t>
            </w:r>
            <w:r>
              <w:rPr>
                <w:rFonts w:ascii="標楷體" w:eastAsia="標楷體" w:hAnsi="標楷體" w:hint="eastAsia"/>
              </w:rPr>
              <w:t>敘述結構，並且在</w:t>
            </w:r>
            <w:r w:rsidRPr="00960177">
              <w:rPr>
                <w:rFonts w:ascii="標楷體" w:eastAsia="標楷體" w:hAnsi="標楷體" w:hint="eastAsia"/>
              </w:rPr>
              <w:t>甲戌本</w:t>
            </w:r>
            <w:r>
              <w:rPr>
                <w:rFonts w:ascii="標楷體" w:eastAsia="標楷體" w:hAnsi="標楷體" w:hint="eastAsia"/>
              </w:rPr>
              <w:t>的</w:t>
            </w:r>
            <w:r w:rsidRPr="00960177">
              <w:rPr>
                <w:rFonts w:ascii="標楷體" w:eastAsia="標楷體" w:hAnsi="標楷體" w:hint="eastAsia"/>
              </w:rPr>
              <w:t>〈凡例〉</w:t>
            </w:r>
            <w:r>
              <w:rPr>
                <w:rFonts w:ascii="標楷體" w:eastAsia="標楷體" w:hAnsi="標楷體" w:hint="eastAsia"/>
              </w:rPr>
              <w:t>就點出了小說的主旨，讀者必須先了解此種神話結構的特殊用意與作者所指引的閱讀策略，才能</w:t>
            </w:r>
            <w:proofErr w:type="gramStart"/>
            <w:r>
              <w:rPr>
                <w:rFonts w:ascii="標楷體" w:eastAsia="標楷體" w:hAnsi="標楷體" w:hint="eastAsia"/>
              </w:rPr>
              <w:t>契</w:t>
            </w:r>
            <w:proofErr w:type="gramEnd"/>
            <w:r>
              <w:rPr>
                <w:rFonts w:ascii="標楷體" w:eastAsia="標楷體" w:hAnsi="標楷體" w:hint="eastAsia"/>
              </w:rPr>
              <w:t>入文本精神</w:t>
            </w:r>
            <w:r w:rsidRPr="00E41011">
              <w:rPr>
                <w:rFonts w:eastAsia="標楷體" w:hAnsi="標楷體" w:hint="eastAsia"/>
              </w:rPr>
              <w:t>。</w:t>
            </w:r>
          </w:p>
          <w:p w14:paraId="49B61D96" w14:textId="77777777" w:rsidR="00C866A4" w:rsidRDefault="00C866A4" w:rsidP="00C866A4">
            <w:pPr>
              <w:numPr>
                <w:ilvl w:val="0"/>
                <w:numId w:val="4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t>教學方法：教師講授、</w:t>
            </w:r>
            <w:r>
              <w:rPr>
                <w:rFonts w:eastAsia="標楷體" w:hAnsi="標楷體" w:hint="eastAsia"/>
              </w:rPr>
              <w:t>學生提問</w:t>
            </w:r>
            <w:r w:rsidRPr="00E41011"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師生共同</w:t>
            </w:r>
            <w:r w:rsidRPr="00E41011">
              <w:rPr>
                <w:rFonts w:eastAsia="標楷體" w:hAnsi="標楷體" w:hint="eastAsia"/>
              </w:rPr>
              <w:t>討論。</w:t>
            </w:r>
          </w:p>
          <w:p w14:paraId="6A99D53D" w14:textId="77777777" w:rsidR="00C866A4" w:rsidRPr="008715C6" w:rsidRDefault="00C866A4" w:rsidP="00C866A4">
            <w:pPr>
              <w:pStyle w:val="ab"/>
              <w:numPr>
                <w:ilvl w:val="0"/>
                <w:numId w:val="4"/>
              </w:numPr>
              <w:ind w:leftChars="0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延伸閱讀：</w:t>
            </w:r>
            <w:proofErr w:type="gramStart"/>
            <w:r>
              <w:rPr>
                <w:rFonts w:eastAsia="標楷體" w:hAnsi="標楷體" w:hint="eastAsia"/>
              </w:rPr>
              <w:t>《</w:t>
            </w:r>
            <w:proofErr w:type="gramEnd"/>
            <w:r>
              <w:rPr>
                <w:rFonts w:eastAsia="標楷體" w:hAnsi="標楷體" w:hint="eastAsia"/>
              </w:rPr>
              <w:t>大觀紅樓：綜論卷</w:t>
            </w:r>
            <w:proofErr w:type="gramStart"/>
            <w:r>
              <w:rPr>
                <w:rFonts w:eastAsia="標楷體" w:hAnsi="標楷體" w:hint="eastAsia"/>
              </w:rPr>
              <w:t>》</w:t>
            </w:r>
            <w:proofErr w:type="gramEnd"/>
            <w:r>
              <w:rPr>
                <w:rFonts w:eastAsia="標楷體" w:hAnsi="標楷體" w:hint="eastAsia"/>
              </w:rPr>
              <w:t>第五</w:t>
            </w:r>
            <w:r w:rsidRPr="008715C6">
              <w:rPr>
                <w:rFonts w:eastAsia="標楷體" w:hAnsi="標楷體" w:hint="eastAsia"/>
              </w:rPr>
              <w:t>章「</w:t>
            </w:r>
            <w:r>
              <w:rPr>
                <w:rFonts w:eastAsia="標楷體" w:hAnsi="標楷體" w:hint="eastAsia"/>
              </w:rPr>
              <w:t>神話的操演</w:t>
            </w:r>
            <w:proofErr w:type="gramStart"/>
            <w:r>
              <w:rPr>
                <w:rFonts w:eastAsia="標楷體" w:hAnsi="標楷體" w:hint="eastAsia"/>
              </w:rPr>
              <w:t>與破譯</w:t>
            </w:r>
            <w:proofErr w:type="gramEnd"/>
            <w:r w:rsidRPr="008715C6">
              <w:rPr>
                <w:rFonts w:eastAsia="標楷體" w:hAnsi="標楷體" w:hint="eastAsia"/>
              </w:rPr>
              <w:t>」</w:t>
            </w:r>
            <w:r>
              <w:rPr>
                <w:rFonts w:eastAsia="標楷體" w:hAnsi="標楷體" w:hint="eastAsia"/>
              </w:rPr>
              <w:t>、</w:t>
            </w:r>
            <w:proofErr w:type="gramStart"/>
            <w:r w:rsidRPr="00B15B87">
              <w:rPr>
                <w:rFonts w:eastAsia="標楷體" w:hAnsi="標楷體" w:hint="eastAsia"/>
              </w:rPr>
              <w:t>《</w:t>
            </w:r>
            <w:proofErr w:type="gramEnd"/>
            <w:r w:rsidRPr="00B15B87">
              <w:rPr>
                <w:rFonts w:eastAsia="標楷體" w:hAnsi="標楷體" w:hint="eastAsia"/>
              </w:rPr>
              <w:t>重讀石頭記：紅樓夢裡的情慾與虛構</w:t>
            </w:r>
            <w:proofErr w:type="gramStart"/>
            <w:r w:rsidRPr="00B15B87">
              <w:rPr>
                <w:rFonts w:eastAsia="標楷體" w:hAnsi="標楷體" w:hint="eastAsia"/>
              </w:rPr>
              <w:t>》</w:t>
            </w:r>
            <w:proofErr w:type="gramEnd"/>
            <w:r w:rsidRPr="00B15B87">
              <w:rPr>
                <w:rFonts w:eastAsia="標楷體" w:hAnsi="標楷體" w:hint="eastAsia"/>
              </w:rPr>
              <w:t>第三章「石頭」</w:t>
            </w:r>
          </w:p>
          <w:p w14:paraId="2A966585" w14:textId="77777777" w:rsidR="00C866A4" w:rsidRPr="00142CA5" w:rsidRDefault="00C866A4" w:rsidP="00C866A4">
            <w:pPr>
              <w:spacing w:line="0" w:lineRule="atLeast"/>
              <w:rPr>
                <w:rFonts w:eastAsia="標楷體" w:hAnsi="標楷體"/>
                <w:b/>
              </w:rPr>
            </w:pPr>
          </w:p>
          <w:p w14:paraId="66C1696B" w14:textId="77777777" w:rsidR="00C866A4" w:rsidRDefault="00C866A4" w:rsidP="00C866A4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142CA5">
              <w:rPr>
                <w:rFonts w:ascii="標楷體" w:eastAsia="標楷體" w:hAnsi="標楷體" w:hint="eastAsia"/>
                <w:b/>
              </w:rPr>
              <w:t>■第</w:t>
            </w:r>
            <w:r>
              <w:rPr>
                <w:rFonts w:ascii="標楷體" w:eastAsia="標楷體" w:hAnsi="標楷體" w:hint="eastAsia"/>
                <w:b/>
              </w:rPr>
              <w:t>5</w:t>
            </w:r>
            <w:proofErr w:type="gramStart"/>
            <w:r w:rsidRPr="00142CA5">
              <w:rPr>
                <w:rFonts w:ascii="標楷體" w:eastAsia="標楷體" w:hAnsi="標楷體" w:hint="eastAsia"/>
                <w:b/>
              </w:rPr>
              <w:t>週</w:t>
            </w:r>
            <w:proofErr w:type="gramEnd"/>
            <w:r w:rsidRPr="00142CA5">
              <w:rPr>
                <w:rFonts w:ascii="標楷體" w:eastAsia="標楷體" w:hAnsi="標楷體" w:hint="eastAsia"/>
                <w:b/>
              </w:rPr>
              <w:t>：「</w:t>
            </w:r>
            <w:r w:rsidRPr="00E41011">
              <w:rPr>
                <w:rFonts w:eastAsia="標楷體" w:hAnsi="標楷體" w:hint="eastAsia"/>
                <w:b/>
              </w:rPr>
              <w:t>《紅樓夢》的寫作技巧</w:t>
            </w:r>
            <w:r w:rsidRPr="00142CA5">
              <w:rPr>
                <w:rFonts w:ascii="標楷體" w:eastAsia="標楷體" w:hAnsi="標楷體" w:hint="eastAsia"/>
                <w:b/>
              </w:rPr>
              <w:t>」</w:t>
            </w:r>
          </w:p>
          <w:p w14:paraId="24F6205D" w14:textId="77777777" w:rsidR="00C866A4" w:rsidRPr="00E41011" w:rsidRDefault="00C866A4" w:rsidP="00C866A4">
            <w:pPr>
              <w:numPr>
                <w:ilvl w:val="0"/>
                <w:numId w:val="5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t>課程內容：</w:t>
            </w:r>
            <w:r>
              <w:rPr>
                <w:rFonts w:eastAsia="標楷體" w:hAnsi="標楷體" w:hint="eastAsia"/>
              </w:rPr>
              <w:t>曹雪芹在</w:t>
            </w:r>
            <w:r w:rsidRPr="005D0026">
              <w:rPr>
                <w:rFonts w:ascii="標楷體" w:eastAsia="標楷體" w:hAnsi="標楷體" w:hint="eastAsia"/>
              </w:rPr>
              <w:t>《紅樓夢》</w:t>
            </w:r>
            <w:r>
              <w:rPr>
                <w:rFonts w:ascii="標楷體" w:eastAsia="標楷體" w:hAnsi="標楷體" w:hint="eastAsia"/>
              </w:rPr>
              <w:t>中創意地繼承了前人各種寫作小說的技巧，根據</w:t>
            </w:r>
            <w:r w:rsidRPr="00DB086B">
              <w:rPr>
                <w:rFonts w:eastAsia="標楷體" w:hint="eastAsia"/>
              </w:rPr>
              <w:t>脂</w:t>
            </w:r>
            <w:proofErr w:type="gramStart"/>
            <w:r w:rsidRPr="00DB086B">
              <w:rPr>
                <w:rFonts w:eastAsia="標楷體" w:hint="eastAsia"/>
              </w:rPr>
              <w:t>硯齋</w:t>
            </w:r>
            <w:r>
              <w:rPr>
                <w:rFonts w:eastAsia="標楷體" w:hint="eastAsia"/>
              </w:rPr>
              <w:t>所</w:t>
            </w:r>
            <w:proofErr w:type="gramEnd"/>
            <w:r>
              <w:rPr>
                <w:rFonts w:eastAsia="標楷體" w:hint="eastAsia"/>
              </w:rPr>
              <w:t>言，共有</w:t>
            </w:r>
            <w:r>
              <w:rPr>
                <w:rFonts w:ascii="新細明體" w:hAnsi="新細明體" w:hint="eastAsia"/>
              </w:rPr>
              <w:t>「</w:t>
            </w:r>
            <w:proofErr w:type="gramStart"/>
            <w:r w:rsidRPr="00960177">
              <w:rPr>
                <w:rFonts w:ascii="標楷體" w:eastAsia="標楷體" w:hAnsi="標楷體" w:hint="eastAsia"/>
              </w:rPr>
              <w:t>草蛇灰</w:t>
            </w:r>
            <w:proofErr w:type="gramEnd"/>
            <w:r w:rsidRPr="00960177">
              <w:rPr>
                <w:rFonts w:ascii="標楷體" w:eastAsia="標楷體" w:hAnsi="標楷體" w:hint="eastAsia"/>
              </w:rPr>
              <w:t>綫、空谷傳聲、一擊兩鳴、明修棧道、暗渡陳倉</w:t>
            </w:r>
            <w:r>
              <w:rPr>
                <w:rFonts w:ascii="新細明體" w:hAnsi="新細明體" w:hint="eastAsia"/>
              </w:rPr>
              <w:t>」</w:t>
            </w:r>
            <w:r w:rsidRPr="00960177">
              <w:rPr>
                <w:rFonts w:ascii="標楷體" w:eastAsia="標楷體" w:hAnsi="標楷體" w:hint="eastAsia"/>
              </w:rPr>
              <w:t>等</w:t>
            </w:r>
            <w:r>
              <w:rPr>
                <w:rFonts w:eastAsia="標楷體" w:hAnsi="標楷體" w:hint="eastAsia"/>
              </w:rPr>
              <w:t>數十種不同的祕法，如果能掌握這些隱藏在大架構中的寫作策略，當能更好地理解小說內容</w:t>
            </w:r>
            <w:r w:rsidRPr="00E41011">
              <w:rPr>
                <w:rFonts w:eastAsia="標楷體" w:hAnsi="標楷體" w:hint="eastAsia"/>
              </w:rPr>
              <w:t>。</w:t>
            </w:r>
          </w:p>
          <w:p w14:paraId="1144583E" w14:textId="77777777" w:rsidR="00C866A4" w:rsidRPr="00E41011" w:rsidRDefault="00C866A4" w:rsidP="00C866A4">
            <w:pPr>
              <w:numPr>
                <w:ilvl w:val="0"/>
                <w:numId w:val="5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t>教學方法：教師講授、</w:t>
            </w:r>
            <w:r>
              <w:rPr>
                <w:rFonts w:eastAsia="標楷體" w:hAnsi="標楷體" w:hint="eastAsia"/>
              </w:rPr>
              <w:t>學生提問</w:t>
            </w:r>
            <w:r w:rsidRPr="00E41011"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師生共同</w:t>
            </w:r>
            <w:r w:rsidRPr="00E41011">
              <w:rPr>
                <w:rFonts w:eastAsia="標楷體" w:hAnsi="標楷體" w:hint="eastAsia"/>
              </w:rPr>
              <w:t>討論。</w:t>
            </w:r>
          </w:p>
          <w:p w14:paraId="05FA0ECE" w14:textId="77777777" w:rsidR="00C866A4" w:rsidRPr="00142CA5" w:rsidRDefault="00C866A4" w:rsidP="00C866A4">
            <w:pPr>
              <w:spacing w:line="0" w:lineRule="atLeast"/>
              <w:rPr>
                <w:rFonts w:eastAsia="標楷體" w:hAnsi="標楷體"/>
                <w:b/>
              </w:rPr>
            </w:pPr>
          </w:p>
          <w:p w14:paraId="6516A4DD" w14:textId="77777777" w:rsidR="00C866A4" w:rsidRDefault="00C866A4" w:rsidP="00C866A4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142CA5">
              <w:rPr>
                <w:rFonts w:ascii="標楷體" w:eastAsia="標楷體" w:hAnsi="標楷體" w:hint="eastAsia"/>
                <w:b/>
              </w:rPr>
              <w:t>■第</w:t>
            </w:r>
            <w:r>
              <w:rPr>
                <w:rFonts w:ascii="標楷體" w:eastAsia="標楷體" w:hAnsi="標楷體" w:hint="eastAsia"/>
                <w:b/>
              </w:rPr>
              <w:t>6</w:t>
            </w:r>
            <w:proofErr w:type="gramStart"/>
            <w:r w:rsidRPr="00142CA5">
              <w:rPr>
                <w:rFonts w:ascii="標楷體" w:eastAsia="標楷體" w:hAnsi="標楷體" w:hint="eastAsia"/>
                <w:b/>
              </w:rPr>
              <w:t>週</w:t>
            </w:r>
            <w:proofErr w:type="gramEnd"/>
            <w:r w:rsidRPr="00142CA5">
              <w:rPr>
                <w:rFonts w:ascii="標楷體" w:eastAsia="標楷體" w:hAnsi="標楷體" w:hint="eastAsia"/>
                <w:b/>
              </w:rPr>
              <w:t>：「</w:t>
            </w:r>
            <w:r w:rsidRPr="00E41011">
              <w:rPr>
                <w:rFonts w:eastAsia="標楷體" w:hAnsi="標楷體" w:hint="eastAsia"/>
                <w:b/>
              </w:rPr>
              <w:t>《紅樓夢》的詩詞寓意</w:t>
            </w:r>
            <w:r w:rsidRPr="00142CA5">
              <w:rPr>
                <w:rFonts w:ascii="標楷體" w:eastAsia="標楷體" w:hAnsi="標楷體" w:hint="eastAsia"/>
                <w:b/>
              </w:rPr>
              <w:t>」</w:t>
            </w:r>
          </w:p>
          <w:p w14:paraId="30BF9CAF" w14:textId="77777777" w:rsidR="00C866A4" w:rsidRPr="00E41011" w:rsidRDefault="00C866A4" w:rsidP="00C866A4">
            <w:pPr>
              <w:numPr>
                <w:ilvl w:val="0"/>
                <w:numId w:val="6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t>課程內容：</w:t>
            </w:r>
            <w:r>
              <w:rPr>
                <w:rFonts w:eastAsia="標楷體" w:hAnsi="標楷體" w:hint="eastAsia"/>
              </w:rPr>
              <w:t>曹雪芹在</w:t>
            </w:r>
            <w:r w:rsidRPr="005D0026">
              <w:rPr>
                <w:rFonts w:ascii="標楷體" w:eastAsia="標楷體" w:hAnsi="標楷體" w:hint="eastAsia"/>
              </w:rPr>
              <w:t>《紅樓夢》</w:t>
            </w:r>
            <w:r>
              <w:rPr>
                <w:rFonts w:ascii="標楷體" w:eastAsia="標楷體" w:hAnsi="標楷體" w:hint="eastAsia"/>
              </w:rPr>
              <w:t>的故事進行中安插了不少詩詞曲賦，這些詩詞或者用以點名小說主旨，或者介紹人物個性，或者預示情節發展，都起到了不同的功用，了解這些詩詞的寓意，也是讀懂小說的重要線索</w:t>
            </w:r>
            <w:r w:rsidRPr="00E41011">
              <w:rPr>
                <w:rFonts w:eastAsia="標楷體" w:hAnsi="標楷體" w:hint="eastAsia"/>
              </w:rPr>
              <w:t>。</w:t>
            </w:r>
          </w:p>
          <w:p w14:paraId="41EABCB7" w14:textId="77777777" w:rsidR="00C866A4" w:rsidRDefault="00C866A4" w:rsidP="00C866A4">
            <w:pPr>
              <w:numPr>
                <w:ilvl w:val="0"/>
                <w:numId w:val="6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t>教學方法：教師講授、</w:t>
            </w:r>
            <w:r>
              <w:rPr>
                <w:rFonts w:eastAsia="標楷體" w:hAnsi="標楷體" w:hint="eastAsia"/>
              </w:rPr>
              <w:t>學生提問</w:t>
            </w:r>
            <w:r w:rsidRPr="00E41011"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師生共同</w:t>
            </w:r>
            <w:r w:rsidRPr="00E41011">
              <w:rPr>
                <w:rFonts w:eastAsia="標楷體" w:hAnsi="標楷體" w:hint="eastAsia"/>
              </w:rPr>
              <w:t>討論。</w:t>
            </w:r>
          </w:p>
          <w:p w14:paraId="65569BD5" w14:textId="77777777" w:rsidR="00C866A4" w:rsidRPr="00E41011" w:rsidRDefault="00C866A4" w:rsidP="00C866A4">
            <w:pPr>
              <w:numPr>
                <w:ilvl w:val="0"/>
                <w:numId w:val="6"/>
              </w:numPr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延伸閱讀：</w:t>
            </w:r>
            <w:r w:rsidRPr="00C403A3">
              <w:rPr>
                <w:rFonts w:eastAsia="標楷體" w:hAnsi="標楷體" w:hint="eastAsia"/>
              </w:rPr>
              <w:t>《詩論紅樓夢》</w:t>
            </w:r>
            <w:r>
              <w:rPr>
                <w:rFonts w:eastAsia="標楷體" w:hAnsi="標楷體" w:hint="eastAsia"/>
              </w:rPr>
              <w:t>第三章</w:t>
            </w:r>
            <w:r w:rsidRPr="008715C6">
              <w:rPr>
                <w:rFonts w:eastAsia="標楷體" w:hAnsi="標楷體" w:hint="eastAsia"/>
              </w:rPr>
              <w:t>「</w:t>
            </w:r>
            <w:proofErr w:type="gramStart"/>
            <w:r w:rsidRPr="005D0026">
              <w:rPr>
                <w:rFonts w:ascii="標楷體" w:eastAsia="標楷體" w:hAnsi="標楷體" w:hint="eastAsia"/>
              </w:rPr>
              <w:t>《紅樓夢》</w:t>
            </w:r>
            <w:r>
              <w:rPr>
                <w:rFonts w:ascii="標楷體" w:eastAsia="標楷體" w:hAnsi="標楷體" w:hint="eastAsia"/>
              </w:rPr>
              <w:t>之詩論</w:t>
            </w:r>
            <w:proofErr w:type="gramEnd"/>
            <w:r w:rsidRPr="008715C6">
              <w:rPr>
                <w:rFonts w:eastAsia="標楷體" w:hAnsi="標楷體" w:hint="eastAsia"/>
              </w:rPr>
              <w:t>」</w:t>
            </w:r>
          </w:p>
          <w:p w14:paraId="46A53509" w14:textId="77777777" w:rsidR="00C866A4" w:rsidRPr="00142CA5" w:rsidRDefault="00C866A4" w:rsidP="00C866A4">
            <w:pPr>
              <w:spacing w:line="0" w:lineRule="atLeast"/>
              <w:rPr>
                <w:rFonts w:eastAsia="標楷體" w:hAnsi="標楷體"/>
                <w:b/>
              </w:rPr>
            </w:pPr>
          </w:p>
          <w:p w14:paraId="4AF0815F" w14:textId="77777777" w:rsidR="00C866A4" w:rsidRDefault="00C866A4" w:rsidP="00C866A4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142CA5">
              <w:rPr>
                <w:rFonts w:ascii="標楷體" w:eastAsia="標楷體" w:hAnsi="標楷體" w:hint="eastAsia"/>
                <w:b/>
              </w:rPr>
              <w:t>■第</w:t>
            </w:r>
            <w:r>
              <w:rPr>
                <w:rFonts w:ascii="標楷體" w:eastAsia="標楷體" w:hAnsi="標楷體" w:hint="eastAsia"/>
                <w:b/>
              </w:rPr>
              <w:t>7</w:t>
            </w:r>
            <w:proofErr w:type="gramStart"/>
            <w:r w:rsidRPr="00142CA5">
              <w:rPr>
                <w:rFonts w:ascii="標楷體" w:eastAsia="標楷體" w:hAnsi="標楷體" w:hint="eastAsia"/>
                <w:b/>
              </w:rPr>
              <w:t>週</w:t>
            </w:r>
            <w:proofErr w:type="gramEnd"/>
            <w:r w:rsidRPr="00142CA5">
              <w:rPr>
                <w:rFonts w:ascii="標楷體" w:eastAsia="標楷體" w:hAnsi="標楷體" w:hint="eastAsia"/>
                <w:b/>
              </w:rPr>
              <w:t>：「</w:t>
            </w:r>
            <w:r>
              <w:rPr>
                <w:rFonts w:eastAsia="標楷體" w:hAnsi="標楷體" w:hint="eastAsia"/>
                <w:b/>
              </w:rPr>
              <w:t>紅樓人物介紹</w:t>
            </w:r>
            <w:r w:rsidRPr="00E41011">
              <w:rPr>
                <w:rFonts w:eastAsia="標楷體" w:hAnsi="標楷體" w:hint="eastAsia"/>
                <w:b/>
              </w:rPr>
              <w:t>：賈府四千金</w:t>
            </w:r>
            <w:r w:rsidRPr="00142CA5">
              <w:rPr>
                <w:rFonts w:ascii="標楷體" w:eastAsia="標楷體" w:hAnsi="標楷體" w:hint="eastAsia"/>
                <w:b/>
              </w:rPr>
              <w:t>」</w:t>
            </w:r>
          </w:p>
          <w:p w14:paraId="079FF0F5" w14:textId="77777777" w:rsidR="00C866A4" w:rsidRPr="00E41011" w:rsidRDefault="00C866A4" w:rsidP="00C866A4">
            <w:pPr>
              <w:numPr>
                <w:ilvl w:val="0"/>
                <w:numId w:val="7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t>課程內容：</w:t>
            </w:r>
            <w:r>
              <w:rPr>
                <w:rFonts w:eastAsia="標楷體" w:hAnsi="標楷體" w:hint="eastAsia"/>
              </w:rPr>
              <w:t>本</w:t>
            </w:r>
            <w:proofErr w:type="gramStart"/>
            <w:r>
              <w:rPr>
                <w:rFonts w:eastAsia="標楷體" w:hAnsi="標楷體" w:hint="eastAsia"/>
              </w:rPr>
              <w:t>週</w:t>
            </w:r>
            <w:proofErr w:type="gramEnd"/>
            <w:r>
              <w:rPr>
                <w:rFonts w:eastAsia="標楷體" w:hAnsi="標楷體" w:hint="eastAsia"/>
              </w:rPr>
              <w:t>開始介紹</w:t>
            </w:r>
            <w:r w:rsidRPr="005D0026">
              <w:rPr>
                <w:rFonts w:ascii="標楷體" w:eastAsia="標楷體" w:hAnsi="標楷體" w:hint="eastAsia"/>
              </w:rPr>
              <w:t>《紅樓夢》</w:t>
            </w:r>
            <w:r>
              <w:rPr>
                <w:rFonts w:ascii="標楷體" w:eastAsia="標楷體" w:hAnsi="標楷體" w:hint="eastAsia"/>
              </w:rPr>
              <w:t>的人物群像，首先登場的是賈府四千金，也就是元春、迎春、探春</w:t>
            </w:r>
            <w:proofErr w:type="gramStart"/>
            <w:r>
              <w:rPr>
                <w:rFonts w:ascii="標楷體" w:eastAsia="標楷體" w:hAnsi="標楷體" w:hint="eastAsia"/>
              </w:rPr>
              <w:t>與惜春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  <w:proofErr w:type="gramStart"/>
            <w:r>
              <w:rPr>
                <w:rFonts w:ascii="標楷體" w:eastAsia="標楷體" w:hAnsi="標楷體" w:hint="eastAsia"/>
              </w:rPr>
              <w:t>這賈家</w:t>
            </w:r>
            <w:proofErr w:type="gramEnd"/>
            <w:r>
              <w:rPr>
                <w:rFonts w:ascii="標楷體" w:eastAsia="標楷體" w:hAnsi="標楷體" w:hint="eastAsia"/>
              </w:rPr>
              <w:t>四姊妹</w:t>
            </w:r>
            <w:proofErr w:type="gramStart"/>
            <w:r>
              <w:rPr>
                <w:rFonts w:ascii="標楷體" w:eastAsia="標楷體" w:hAnsi="標楷體" w:hint="eastAsia"/>
              </w:rPr>
              <w:t>因著</w:t>
            </w:r>
            <w:proofErr w:type="gramEnd"/>
            <w:r>
              <w:rPr>
                <w:rFonts w:ascii="標楷體" w:eastAsia="標楷體" w:hAnsi="標楷體" w:hint="eastAsia"/>
              </w:rPr>
              <w:t>出身與個性的不同，而步上了各不相同的人生道路，而本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在介紹完四人的命運之後，也會讓學生進行人生交換的討論活動，進一步去思考性格和命運之間的微妙關聯</w:t>
            </w:r>
            <w:r w:rsidRPr="00E41011">
              <w:rPr>
                <w:rFonts w:eastAsia="標楷體" w:hAnsi="標楷體" w:hint="eastAsia"/>
              </w:rPr>
              <w:t>。</w:t>
            </w:r>
          </w:p>
          <w:p w14:paraId="1DEB9982" w14:textId="77777777" w:rsidR="00C866A4" w:rsidRDefault="00C866A4" w:rsidP="00C866A4">
            <w:pPr>
              <w:numPr>
                <w:ilvl w:val="0"/>
                <w:numId w:val="7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t>教學方法：教師講授、</w:t>
            </w:r>
            <w:r>
              <w:rPr>
                <w:rFonts w:eastAsia="標楷體" w:hAnsi="標楷體" w:hint="eastAsia"/>
              </w:rPr>
              <w:t>學生提問</w:t>
            </w:r>
            <w:r w:rsidRPr="00E41011"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師生共同</w:t>
            </w:r>
            <w:r w:rsidRPr="00E41011">
              <w:rPr>
                <w:rFonts w:eastAsia="標楷體" w:hAnsi="標楷體" w:hint="eastAsia"/>
              </w:rPr>
              <w:t>討論。</w:t>
            </w:r>
          </w:p>
          <w:p w14:paraId="726CD409" w14:textId="77777777" w:rsidR="00C866A4" w:rsidRPr="00E41011" w:rsidRDefault="00C866A4" w:rsidP="00C866A4">
            <w:pPr>
              <w:numPr>
                <w:ilvl w:val="0"/>
                <w:numId w:val="7"/>
              </w:numPr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延伸閱讀：</w:t>
            </w:r>
            <w:r w:rsidRPr="00B15B87">
              <w:rPr>
                <w:rFonts w:eastAsia="標楷體" w:hAnsi="標楷體" w:hint="eastAsia"/>
              </w:rPr>
              <w:t>《紅樓夢人物研究》</w:t>
            </w:r>
            <w:r>
              <w:rPr>
                <w:rFonts w:eastAsia="標楷體" w:hAnsi="標楷體" w:hint="eastAsia"/>
              </w:rPr>
              <w:t>第六章</w:t>
            </w:r>
            <w:r w:rsidRPr="008715C6">
              <w:rPr>
                <w:rFonts w:eastAsia="標楷體" w:hAnsi="標楷體" w:hint="eastAsia"/>
              </w:rPr>
              <w:t>「</w:t>
            </w:r>
            <w:r>
              <w:rPr>
                <w:rFonts w:eastAsia="標楷體" w:hAnsi="標楷體" w:hint="eastAsia"/>
              </w:rPr>
              <w:t>原應嘆息說四春</w:t>
            </w:r>
            <w:r w:rsidRPr="008715C6">
              <w:rPr>
                <w:rFonts w:eastAsia="標楷體" w:hAnsi="標楷體" w:hint="eastAsia"/>
              </w:rPr>
              <w:t>」</w:t>
            </w:r>
          </w:p>
          <w:p w14:paraId="540F45DE" w14:textId="77777777" w:rsidR="00C866A4" w:rsidRPr="00142CA5" w:rsidRDefault="00C866A4" w:rsidP="00C866A4">
            <w:pPr>
              <w:spacing w:line="0" w:lineRule="atLeast"/>
              <w:rPr>
                <w:rFonts w:eastAsia="標楷體" w:hAnsi="標楷體"/>
                <w:b/>
              </w:rPr>
            </w:pPr>
          </w:p>
          <w:p w14:paraId="68F8455D" w14:textId="77777777" w:rsidR="00C866A4" w:rsidRDefault="00C866A4" w:rsidP="00C866A4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142CA5">
              <w:rPr>
                <w:rFonts w:ascii="標楷體" w:eastAsia="標楷體" w:hAnsi="標楷體" w:hint="eastAsia"/>
                <w:b/>
              </w:rPr>
              <w:t>■第</w:t>
            </w:r>
            <w:r>
              <w:rPr>
                <w:rFonts w:ascii="標楷體" w:eastAsia="標楷體" w:hAnsi="標楷體" w:hint="eastAsia"/>
                <w:b/>
              </w:rPr>
              <w:t>8</w:t>
            </w:r>
            <w:proofErr w:type="gramStart"/>
            <w:r w:rsidRPr="00142CA5">
              <w:rPr>
                <w:rFonts w:ascii="標楷體" w:eastAsia="標楷體" w:hAnsi="標楷體" w:hint="eastAsia"/>
                <w:b/>
              </w:rPr>
              <w:t>週</w:t>
            </w:r>
            <w:proofErr w:type="gramEnd"/>
            <w:r w:rsidRPr="00142CA5">
              <w:rPr>
                <w:rFonts w:ascii="標楷體" w:eastAsia="標楷體" w:hAnsi="標楷體" w:hint="eastAsia"/>
                <w:b/>
              </w:rPr>
              <w:t>：「</w:t>
            </w:r>
            <w:r w:rsidRPr="00E41011">
              <w:rPr>
                <w:rFonts w:eastAsia="標楷體" w:hAnsi="標楷體" w:hint="eastAsia"/>
                <w:b/>
              </w:rPr>
              <w:t>愛情白皮書</w:t>
            </w:r>
            <w:r w:rsidRPr="00142CA5">
              <w:rPr>
                <w:rFonts w:ascii="標楷體" w:eastAsia="標楷體" w:hAnsi="標楷體" w:hint="eastAsia"/>
                <w:b/>
              </w:rPr>
              <w:t>」</w:t>
            </w:r>
          </w:p>
          <w:p w14:paraId="1789FA52" w14:textId="77777777" w:rsidR="00C866A4" w:rsidRPr="00E41011" w:rsidRDefault="00C866A4" w:rsidP="00C866A4">
            <w:pPr>
              <w:numPr>
                <w:ilvl w:val="0"/>
                <w:numId w:val="8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t>課程內容：</w:t>
            </w:r>
            <w:r w:rsidRPr="005D0026">
              <w:rPr>
                <w:rFonts w:ascii="標楷體" w:eastAsia="標楷體" w:hAnsi="標楷體" w:hint="eastAsia"/>
              </w:rPr>
              <w:t>《紅樓夢》</w:t>
            </w:r>
            <w:r>
              <w:rPr>
                <w:rFonts w:ascii="標楷體" w:eastAsia="標楷體" w:hAnsi="標楷體" w:hint="eastAsia"/>
              </w:rPr>
              <w:t>中賈寶玉與林黛玉、薛寶釵之間撲朔迷離的三角關係，無疑是最能引起讀者興趣與討論的話題，而男女之間的情愛糾葛同樣困擾著現代青年男女，本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將介紹經典日劇</w:t>
            </w:r>
            <w:r w:rsidRPr="005D0026">
              <w:rPr>
                <w:rFonts w:ascii="標楷體" w:eastAsia="標楷體" w:hAnsi="標楷體" w:hint="eastAsia"/>
              </w:rPr>
              <w:t>《</w:t>
            </w:r>
            <w:r>
              <w:rPr>
                <w:rFonts w:ascii="標楷體" w:eastAsia="標楷體" w:hAnsi="標楷體" w:hint="eastAsia"/>
              </w:rPr>
              <w:t>愛情白皮書</w:t>
            </w:r>
            <w:r w:rsidRPr="005D0026">
              <w:rPr>
                <w:rFonts w:ascii="標楷體" w:eastAsia="標楷體" w:hAnsi="標楷體" w:hint="eastAsia"/>
              </w:rPr>
              <w:t>》</w:t>
            </w:r>
            <w:r>
              <w:rPr>
                <w:rFonts w:ascii="標楷體" w:eastAsia="標楷體" w:hAnsi="標楷體" w:hint="eastAsia"/>
              </w:rPr>
              <w:t>中複雜的男女情愛關係，讓學生比較並探討古今愛情觀的異同，並透過這樣的比較來建立一種更為健康的兩性關係</w:t>
            </w:r>
            <w:r w:rsidRPr="00E41011">
              <w:rPr>
                <w:rFonts w:eastAsia="標楷體" w:hAnsi="標楷體" w:hint="eastAsia"/>
              </w:rPr>
              <w:t>。</w:t>
            </w:r>
          </w:p>
          <w:p w14:paraId="2354E718" w14:textId="77777777" w:rsidR="00C866A4" w:rsidRPr="00E41011" w:rsidRDefault="00C866A4" w:rsidP="00C866A4">
            <w:pPr>
              <w:numPr>
                <w:ilvl w:val="0"/>
                <w:numId w:val="8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t>教學方法：教師講授、</w:t>
            </w:r>
            <w:r>
              <w:rPr>
                <w:rFonts w:eastAsia="標楷體" w:hAnsi="標楷體" w:hint="eastAsia"/>
              </w:rPr>
              <w:t>學生提問</w:t>
            </w:r>
            <w:r w:rsidRPr="00E41011"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師生共同</w:t>
            </w:r>
            <w:r w:rsidRPr="00E41011">
              <w:rPr>
                <w:rFonts w:eastAsia="標楷體" w:hAnsi="標楷體" w:hint="eastAsia"/>
              </w:rPr>
              <w:t>討論。</w:t>
            </w:r>
          </w:p>
          <w:p w14:paraId="0B324C41" w14:textId="77777777" w:rsidR="00C866A4" w:rsidRPr="00142CA5" w:rsidRDefault="00C866A4" w:rsidP="00C866A4">
            <w:pPr>
              <w:spacing w:line="0" w:lineRule="atLeast"/>
              <w:rPr>
                <w:rFonts w:eastAsia="標楷體" w:hAnsi="標楷體"/>
                <w:b/>
              </w:rPr>
            </w:pPr>
          </w:p>
          <w:p w14:paraId="23A4067F" w14:textId="77777777" w:rsidR="00C866A4" w:rsidRDefault="00C866A4" w:rsidP="00C866A4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142CA5">
              <w:rPr>
                <w:rFonts w:ascii="標楷體" w:eastAsia="標楷體" w:hAnsi="標楷體" w:hint="eastAsia"/>
                <w:b/>
              </w:rPr>
              <w:t>■第</w:t>
            </w:r>
            <w:r>
              <w:rPr>
                <w:rFonts w:ascii="標楷體" w:eastAsia="標楷體" w:hAnsi="標楷體" w:hint="eastAsia"/>
                <w:b/>
              </w:rPr>
              <w:t>9</w:t>
            </w:r>
            <w:proofErr w:type="gramStart"/>
            <w:r w:rsidRPr="00142CA5">
              <w:rPr>
                <w:rFonts w:ascii="標楷體" w:eastAsia="標楷體" w:hAnsi="標楷體" w:hint="eastAsia"/>
                <w:b/>
              </w:rPr>
              <w:t>週</w:t>
            </w:r>
            <w:proofErr w:type="gramEnd"/>
            <w:r w:rsidRPr="00142CA5">
              <w:rPr>
                <w:rFonts w:ascii="標楷體" w:eastAsia="標楷體" w:hAnsi="標楷體" w:hint="eastAsia"/>
                <w:b/>
              </w:rPr>
              <w:t>：「</w:t>
            </w:r>
            <w:r>
              <w:rPr>
                <w:rFonts w:eastAsia="標楷體" w:hAnsi="標楷體" w:hint="eastAsia"/>
                <w:b/>
              </w:rPr>
              <w:t>期中考</w:t>
            </w:r>
            <w:r w:rsidRPr="00142CA5">
              <w:rPr>
                <w:rFonts w:ascii="標楷體" w:eastAsia="標楷體" w:hAnsi="標楷體" w:hint="eastAsia"/>
                <w:b/>
              </w:rPr>
              <w:t>」</w:t>
            </w:r>
          </w:p>
          <w:p w14:paraId="669A0868" w14:textId="77777777" w:rsidR="00C866A4" w:rsidRPr="00142CA5" w:rsidRDefault="00C866A4" w:rsidP="00C866A4">
            <w:pPr>
              <w:spacing w:line="0" w:lineRule="atLeast"/>
              <w:rPr>
                <w:rFonts w:eastAsia="標楷體" w:hAnsi="標楷體"/>
                <w:b/>
              </w:rPr>
            </w:pPr>
          </w:p>
          <w:p w14:paraId="3E41688E" w14:textId="77777777" w:rsidR="00C866A4" w:rsidRDefault="00C866A4" w:rsidP="00C866A4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142CA5">
              <w:rPr>
                <w:rFonts w:ascii="標楷體" w:eastAsia="標楷體" w:hAnsi="標楷體" w:hint="eastAsia"/>
                <w:b/>
              </w:rPr>
              <w:lastRenderedPageBreak/>
              <w:t>■第1</w:t>
            </w:r>
            <w:r>
              <w:rPr>
                <w:rFonts w:ascii="標楷體" w:eastAsia="標楷體" w:hAnsi="標楷體" w:hint="eastAsia"/>
                <w:b/>
              </w:rPr>
              <w:t>0</w:t>
            </w:r>
            <w:proofErr w:type="gramStart"/>
            <w:r w:rsidRPr="00142CA5">
              <w:rPr>
                <w:rFonts w:ascii="標楷體" w:eastAsia="標楷體" w:hAnsi="標楷體" w:hint="eastAsia"/>
                <w:b/>
              </w:rPr>
              <w:t>週</w:t>
            </w:r>
            <w:proofErr w:type="gramEnd"/>
            <w:r w:rsidRPr="00142CA5">
              <w:rPr>
                <w:rFonts w:ascii="標楷體" w:eastAsia="標楷體" w:hAnsi="標楷體" w:hint="eastAsia"/>
                <w:b/>
              </w:rPr>
              <w:t>：「</w:t>
            </w:r>
            <w:r>
              <w:rPr>
                <w:rFonts w:eastAsia="標楷體" w:hAnsi="標楷體" w:hint="eastAsia"/>
                <w:b/>
              </w:rPr>
              <w:t>紅樓人物介紹</w:t>
            </w:r>
            <w:r w:rsidRPr="00E41011">
              <w:rPr>
                <w:rFonts w:eastAsia="標楷體" w:hAnsi="標楷體" w:hint="eastAsia"/>
                <w:b/>
              </w:rPr>
              <w:t>：王熙鳳</w:t>
            </w:r>
            <w:r w:rsidRPr="00142CA5">
              <w:rPr>
                <w:rFonts w:ascii="標楷體" w:eastAsia="標楷體" w:hAnsi="標楷體" w:hint="eastAsia"/>
                <w:b/>
              </w:rPr>
              <w:t>」</w:t>
            </w:r>
          </w:p>
          <w:p w14:paraId="6E54E334" w14:textId="77777777" w:rsidR="00C866A4" w:rsidRPr="00E41011" w:rsidRDefault="00C866A4" w:rsidP="00C866A4">
            <w:pPr>
              <w:numPr>
                <w:ilvl w:val="0"/>
                <w:numId w:val="9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t>課程內容：</w:t>
            </w:r>
            <w:r>
              <w:rPr>
                <w:rFonts w:eastAsia="標楷體" w:hAnsi="標楷體" w:hint="eastAsia"/>
              </w:rPr>
              <w:t>王熙鳳</w:t>
            </w:r>
            <w:proofErr w:type="gramStart"/>
            <w:r>
              <w:rPr>
                <w:rFonts w:eastAsia="標楷體" w:hAnsi="標楷體" w:hint="eastAsia"/>
              </w:rPr>
              <w:t>可說是</w:t>
            </w:r>
            <w:r w:rsidRPr="005D0026">
              <w:rPr>
                <w:rFonts w:ascii="標楷體" w:eastAsia="標楷體" w:hAnsi="標楷體" w:hint="eastAsia"/>
              </w:rPr>
              <w:t>《紅樓夢》</w:t>
            </w:r>
            <w:proofErr w:type="gramEnd"/>
            <w:r>
              <w:rPr>
                <w:rFonts w:ascii="標楷體" w:eastAsia="標楷體" w:hAnsi="標楷體" w:hint="eastAsia"/>
              </w:rPr>
              <w:t>中形象最鮮明，也讓人印象最深刻的角色</w:t>
            </w:r>
            <w:r w:rsidRPr="00E41011">
              <w:rPr>
                <w:rFonts w:eastAsia="標楷體" w:hAnsi="標楷體" w:hint="eastAsia"/>
              </w:rPr>
              <w:t>。</w:t>
            </w:r>
            <w:r>
              <w:rPr>
                <w:rFonts w:eastAsia="標楷體" w:hAnsi="標楷體" w:hint="eastAsia"/>
              </w:rPr>
              <w:t>憑著過人的膽識與縝密的算計，王熙鳳在賈府中</w:t>
            </w:r>
            <w:proofErr w:type="gramStart"/>
            <w:r>
              <w:rPr>
                <w:rFonts w:eastAsia="標楷體" w:hAnsi="標楷體" w:hint="eastAsia"/>
              </w:rPr>
              <w:t>可說是最</w:t>
            </w:r>
            <w:proofErr w:type="gramEnd"/>
            <w:r>
              <w:rPr>
                <w:rFonts w:eastAsia="標楷體" w:hAnsi="標楷體" w:hint="eastAsia"/>
              </w:rPr>
              <w:t>能呼風喚雨的人物，</w:t>
            </w:r>
            <w:proofErr w:type="gramStart"/>
            <w:r>
              <w:rPr>
                <w:rFonts w:eastAsia="標楷體" w:hAnsi="標楷體" w:hint="eastAsia"/>
              </w:rPr>
              <w:t>但爬得</w:t>
            </w:r>
            <w:proofErr w:type="gramEnd"/>
            <w:r>
              <w:rPr>
                <w:rFonts w:eastAsia="標楷體" w:hAnsi="標楷體" w:hint="eastAsia"/>
              </w:rPr>
              <w:t>愈高，摔得越重，鳳姐的人生結局恐怕也是金陵</w:t>
            </w:r>
            <w:proofErr w:type="gramStart"/>
            <w:r>
              <w:rPr>
                <w:rFonts w:eastAsia="標楷體" w:hAnsi="標楷體" w:hint="eastAsia"/>
              </w:rPr>
              <w:t>十二釵中</w:t>
            </w:r>
            <w:proofErr w:type="gramEnd"/>
            <w:r>
              <w:rPr>
                <w:rFonts w:eastAsia="標楷體" w:hAnsi="標楷體" w:hint="eastAsia"/>
              </w:rPr>
              <w:t>最為悲慘的。</w:t>
            </w:r>
          </w:p>
          <w:p w14:paraId="499D3701" w14:textId="77777777" w:rsidR="00C866A4" w:rsidRDefault="00C866A4" w:rsidP="00C866A4">
            <w:pPr>
              <w:numPr>
                <w:ilvl w:val="0"/>
                <w:numId w:val="9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t>教學方法：教師講授、</w:t>
            </w:r>
            <w:r>
              <w:rPr>
                <w:rFonts w:eastAsia="標楷體" w:hAnsi="標楷體" w:hint="eastAsia"/>
              </w:rPr>
              <w:t>學生提問</w:t>
            </w:r>
            <w:r w:rsidRPr="00E41011"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師生共同</w:t>
            </w:r>
            <w:r w:rsidRPr="00E41011">
              <w:rPr>
                <w:rFonts w:eastAsia="標楷體" w:hAnsi="標楷體" w:hint="eastAsia"/>
              </w:rPr>
              <w:t>討論。</w:t>
            </w:r>
          </w:p>
          <w:p w14:paraId="2F53F79B" w14:textId="77777777" w:rsidR="00C866A4" w:rsidRPr="007978C1" w:rsidRDefault="00C866A4" w:rsidP="00C866A4">
            <w:pPr>
              <w:numPr>
                <w:ilvl w:val="0"/>
                <w:numId w:val="9"/>
              </w:numPr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延伸閱讀：</w:t>
            </w:r>
            <w:r w:rsidRPr="00B15B87">
              <w:rPr>
                <w:rFonts w:eastAsia="標楷體" w:hAnsi="標楷體" w:hint="eastAsia"/>
              </w:rPr>
              <w:t>《紅樓夢人物研究》</w:t>
            </w:r>
            <w:r>
              <w:rPr>
                <w:rFonts w:eastAsia="標楷體" w:hAnsi="標楷體" w:hint="eastAsia"/>
              </w:rPr>
              <w:t>第四章</w:t>
            </w:r>
            <w:r w:rsidRPr="008715C6">
              <w:rPr>
                <w:rFonts w:eastAsia="標楷體" w:hAnsi="標楷體" w:hint="eastAsia"/>
              </w:rPr>
              <w:t>「</w:t>
            </w:r>
            <w:r>
              <w:rPr>
                <w:rFonts w:eastAsia="標楷體" w:hAnsi="標楷體" w:hint="eastAsia"/>
              </w:rPr>
              <w:t>治家強人</w:t>
            </w:r>
            <w:r w:rsidRPr="008715C6">
              <w:rPr>
                <w:rFonts w:eastAsia="標楷體" w:hAnsi="標楷體" w:hint="eastAsia"/>
              </w:rPr>
              <w:t>」</w:t>
            </w:r>
          </w:p>
          <w:p w14:paraId="434ED1C5" w14:textId="77777777" w:rsidR="00C866A4" w:rsidRPr="00142CA5" w:rsidRDefault="00C866A4" w:rsidP="00C866A4">
            <w:pPr>
              <w:spacing w:line="0" w:lineRule="atLeast"/>
              <w:rPr>
                <w:rFonts w:eastAsia="標楷體" w:hAnsi="標楷體"/>
                <w:b/>
              </w:rPr>
            </w:pPr>
          </w:p>
          <w:p w14:paraId="41D251F3" w14:textId="77777777" w:rsidR="00C866A4" w:rsidRDefault="00C866A4" w:rsidP="00C866A4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142CA5">
              <w:rPr>
                <w:rFonts w:ascii="標楷體" w:eastAsia="標楷體" w:hAnsi="標楷體" w:hint="eastAsia"/>
                <w:b/>
              </w:rPr>
              <w:t>■第1</w:t>
            </w:r>
            <w:r>
              <w:rPr>
                <w:rFonts w:ascii="標楷體" w:eastAsia="標楷體" w:hAnsi="標楷體" w:hint="eastAsia"/>
                <w:b/>
              </w:rPr>
              <w:t>1</w:t>
            </w:r>
            <w:proofErr w:type="gramStart"/>
            <w:r w:rsidRPr="00142CA5">
              <w:rPr>
                <w:rFonts w:ascii="標楷體" w:eastAsia="標楷體" w:hAnsi="標楷體" w:hint="eastAsia"/>
                <w:b/>
              </w:rPr>
              <w:t>週</w:t>
            </w:r>
            <w:proofErr w:type="gramEnd"/>
            <w:r w:rsidRPr="00142CA5">
              <w:rPr>
                <w:rFonts w:ascii="標楷體" w:eastAsia="標楷體" w:hAnsi="標楷體" w:hint="eastAsia"/>
                <w:b/>
              </w:rPr>
              <w:t>：「</w:t>
            </w:r>
            <w:r w:rsidRPr="00E41011">
              <w:rPr>
                <w:rFonts w:eastAsia="標楷體" w:hAnsi="標楷體" w:hint="eastAsia"/>
                <w:b/>
              </w:rPr>
              <w:t>專題報告（一）襲人、晴</w:t>
            </w:r>
            <w:proofErr w:type="gramStart"/>
            <w:r w:rsidRPr="00E41011">
              <w:rPr>
                <w:rFonts w:eastAsia="標楷體" w:hAnsi="標楷體" w:hint="eastAsia"/>
                <w:b/>
              </w:rPr>
              <w:t>雯</w:t>
            </w:r>
            <w:proofErr w:type="gramEnd"/>
            <w:r w:rsidRPr="00E41011">
              <w:rPr>
                <w:rFonts w:eastAsia="標楷體" w:hAnsi="標楷體" w:hint="eastAsia"/>
                <w:b/>
              </w:rPr>
              <w:t>（二）李紈、史湘雲</w:t>
            </w:r>
            <w:r w:rsidRPr="00142CA5">
              <w:rPr>
                <w:rFonts w:ascii="標楷體" w:eastAsia="標楷體" w:hAnsi="標楷體" w:hint="eastAsia"/>
                <w:b/>
              </w:rPr>
              <w:t>」</w:t>
            </w:r>
          </w:p>
          <w:p w14:paraId="3C9EB9E2" w14:textId="77777777" w:rsidR="00C866A4" w:rsidRPr="00E41011" w:rsidRDefault="00C866A4" w:rsidP="00C866A4">
            <w:pPr>
              <w:numPr>
                <w:ilvl w:val="0"/>
                <w:numId w:val="10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t>課程內容：</w:t>
            </w:r>
            <w:r>
              <w:rPr>
                <w:rFonts w:eastAsia="標楷體" w:hAnsi="標楷體" w:hint="eastAsia"/>
              </w:rPr>
              <w:t>本</w:t>
            </w:r>
            <w:proofErr w:type="gramStart"/>
            <w:r>
              <w:rPr>
                <w:rFonts w:eastAsia="標楷體" w:hAnsi="標楷體" w:hint="eastAsia"/>
              </w:rPr>
              <w:t>週</w:t>
            </w:r>
            <w:proofErr w:type="gramEnd"/>
            <w:r>
              <w:rPr>
                <w:rFonts w:eastAsia="標楷體" w:hAnsi="標楷體" w:hint="eastAsia"/>
              </w:rPr>
              <w:t>由第一組同學介紹賈寶玉的兩個貼身丫鬟，以及第二組同學介紹</w:t>
            </w:r>
            <w:r w:rsidRPr="005D0026">
              <w:rPr>
                <w:rFonts w:ascii="標楷體" w:eastAsia="標楷體" w:hAnsi="標楷體" w:hint="eastAsia"/>
              </w:rPr>
              <w:t>《紅樓夢》</w:t>
            </w:r>
            <w:r>
              <w:rPr>
                <w:rFonts w:eastAsia="標楷體" w:hAnsi="標楷體" w:hint="eastAsia"/>
              </w:rPr>
              <w:t>金陵</w:t>
            </w:r>
            <w:proofErr w:type="gramStart"/>
            <w:r>
              <w:rPr>
                <w:rFonts w:eastAsia="標楷體" w:hAnsi="標楷體" w:hint="eastAsia"/>
              </w:rPr>
              <w:t>十二釵正冊</w:t>
            </w:r>
            <w:proofErr w:type="gramEnd"/>
            <w:r>
              <w:rPr>
                <w:rFonts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>的李紈與</w:t>
            </w:r>
            <w:r w:rsidRPr="00B84366">
              <w:rPr>
                <w:rFonts w:ascii="標楷體" w:eastAsia="標楷體" w:hAnsi="標楷體" w:hint="eastAsia"/>
              </w:rPr>
              <w:t>史湘雲</w:t>
            </w:r>
            <w:r w:rsidRPr="00E41011">
              <w:rPr>
                <w:rFonts w:eastAsia="標楷體" w:hAnsi="標楷體" w:hint="eastAsia"/>
              </w:rPr>
              <w:t>。</w:t>
            </w:r>
          </w:p>
          <w:p w14:paraId="304DEE71" w14:textId="77777777" w:rsidR="00C866A4" w:rsidRPr="00E41011" w:rsidRDefault="00C866A4" w:rsidP="00C866A4">
            <w:pPr>
              <w:numPr>
                <w:ilvl w:val="0"/>
                <w:numId w:val="10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t>教學方法：</w:t>
            </w:r>
            <w:r>
              <w:rPr>
                <w:rFonts w:eastAsia="標楷體" w:hAnsi="標楷體" w:hint="eastAsia"/>
              </w:rPr>
              <w:t>學生報告、師生共同討論</w:t>
            </w:r>
            <w:r w:rsidRPr="00E41011">
              <w:rPr>
                <w:rFonts w:eastAsia="標楷體" w:hAnsi="標楷體" w:hint="eastAsia"/>
              </w:rPr>
              <w:t>。</w:t>
            </w:r>
          </w:p>
          <w:p w14:paraId="38C128A3" w14:textId="77777777" w:rsidR="00C866A4" w:rsidRPr="00142CA5" w:rsidRDefault="00C866A4" w:rsidP="00C866A4">
            <w:pPr>
              <w:spacing w:line="0" w:lineRule="atLeast"/>
              <w:rPr>
                <w:rFonts w:eastAsia="標楷體" w:hAnsi="標楷體"/>
                <w:b/>
              </w:rPr>
            </w:pPr>
          </w:p>
          <w:p w14:paraId="6540C8E8" w14:textId="77777777" w:rsidR="00C866A4" w:rsidRDefault="00C866A4" w:rsidP="00C866A4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142CA5">
              <w:rPr>
                <w:rFonts w:ascii="標楷體" w:eastAsia="標楷體" w:hAnsi="標楷體" w:hint="eastAsia"/>
                <w:b/>
              </w:rPr>
              <w:t>■第1</w:t>
            </w:r>
            <w:r>
              <w:rPr>
                <w:rFonts w:ascii="標楷體" w:eastAsia="標楷體" w:hAnsi="標楷體" w:hint="eastAsia"/>
                <w:b/>
              </w:rPr>
              <w:t>2</w:t>
            </w:r>
            <w:proofErr w:type="gramStart"/>
            <w:r w:rsidRPr="00142CA5">
              <w:rPr>
                <w:rFonts w:ascii="標楷體" w:eastAsia="標楷體" w:hAnsi="標楷體" w:hint="eastAsia"/>
                <w:b/>
              </w:rPr>
              <w:t>週</w:t>
            </w:r>
            <w:proofErr w:type="gramEnd"/>
            <w:r w:rsidRPr="00142CA5">
              <w:rPr>
                <w:rFonts w:ascii="標楷體" w:eastAsia="標楷體" w:hAnsi="標楷體" w:hint="eastAsia"/>
                <w:b/>
              </w:rPr>
              <w:t>：「</w:t>
            </w:r>
            <w:r w:rsidRPr="00E41011">
              <w:rPr>
                <w:rFonts w:eastAsia="標楷體" w:hAnsi="標楷體" w:hint="eastAsia"/>
                <w:b/>
              </w:rPr>
              <w:t>紅樓</w:t>
            </w:r>
            <w:r>
              <w:rPr>
                <w:rFonts w:eastAsia="標楷體" w:hAnsi="標楷體" w:hint="eastAsia"/>
                <w:b/>
              </w:rPr>
              <w:t>人物介紹</w:t>
            </w:r>
            <w:r w:rsidRPr="00E41011">
              <w:rPr>
                <w:rFonts w:eastAsia="標楷體" w:hAnsi="標楷體" w:hint="eastAsia"/>
                <w:b/>
              </w:rPr>
              <w:t>：薛寶釵</w:t>
            </w:r>
            <w:r w:rsidRPr="00142CA5">
              <w:rPr>
                <w:rFonts w:ascii="標楷體" w:eastAsia="標楷體" w:hAnsi="標楷體" w:hint="eastAsia"/>
                <w:b/>
              </w:rPr>
              <w:t>」</w:t>
            </w:r>
          </w:p>
          <w:p w14:paraId="0168685E" w14:textId="77777777" w:rsidR="00C866A4" w:rsidRPr="00E41011" w:rsidRDefault="00C866A4" w:rsidP="00C866A4">
            <w:pPr>
              <w:numPr>
                <w:ilvl w:val="0"/>
                <w:numId w:val="11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t>課程內容：</w:t>
            </w:r>
            <w:r w:rsidRPr="005D0026">
              <w:rPr>
                <w:rFonts w:ascii="標楷體" w:eastAsia="標楷體" w:hAnsi="標楷體" w:hint="eastAsia"/>
              </w:rPr>
              <w:t>《紅樓夢》</w:t>
            </w:r>
            <w:r>
              <w:rPr>
                <w:rFonts w:ascii="標楷體" w:eastAsia="標楷體" w:hAnsi="標楷體" w:hint="eastAsia"/>
              </w:rPr>
              <w:t>的第一男主角當然是賈寶玉，但第一女主角到底是林黛玉還是薛寶釵，就有不同的看法</w:t>
            </w:r>
            <w:r w:rsidRPr="00E41011">
              <w:rPr>
                <w:rFonts w:eastAsia="標楷體" w:hAnsi="標楷體" w:hint="eastAsia"/>
              </w:rPr>
              <w:t>。</w:t>
            </w:r>
            <w:r>
              <w:rPr>
                <w:rFonts w:eastAsia="標楷體" w:hAnsi="標楷體" w:hint="eastAsia"/>
              </w:rPr>
              <w:t>只是跟林黛玉的小家子氣、經常自艾自</w:t>
            </w:r>
            <w:proofErr w:type="gramStart"/>
            <w:r>
              <w:rPr>
                <w:rFonts w:eastAsia="標楷體" w:hAnsi="標楷體" w:hint="eastAsia"/>
              </w:rPr>
              <w:t>憐</w:t>
            </w:r>
            <w:proofErr w:type="gramEnd"/>
            <w:r>
              <w:rPr>
                <w:rFonts w:eastAsia="標楷體" w:hAnsi="標楷體" w:hint="eastAsia"/>
              </w:rPr>
              <w:t>的形象相比，個性平和穩重、善解人意的薛寶釵顯然擁有較多的粉絲；但如果綜合</w:t>
            </w:r>
            <w:r w:rsidRPr="005D0026">
              <w:rPr>
                <w:rFonts w:ascii="標楷體" w:eastAsia="標楷體" w:hAnsi="標楷體" w:hint="eastAsia"/>
              </w:rPr>
              <w:t>《紅樓夢》</w:t>
            </w:r>
            <w:r>
              <w:rPr>
                <w:rFonts w:ascii="標楷體" w:eastAsia="標楷體" w:hAnsi="標楷體" w:hint="eastAsia"/>
              </w:rPr>
              <w:t>中對薛寶釵不同面向的描寫，我們似乎又很難認同上述的看法，這位幾乎沒有敵人的寶姊姊，或許是</w:t>
            </w:r>
            <w:proofErr w:type="gramStart"/>
            <w:r>
              <w:rPr>
                <w:rFonts w:ascii="標楷體" w:eastAsia="標楷體" w:hAnsi="標楷體" w:hint="eastAsia"/>
              </w:rPr>
              <w:t>最</w:t>
            </w:r>
            <w:proofErr w:type="gramEnd"/>
            <w:r>
              <w:rPr>
                <w:rFonts w:ascii="標楷體" w:eastAsia="標楷體" w:hAnsi="標楷體" w:hint="eastAsia"/>
              </w:rPr>
              <w:t>謎樣的紅樓女子了。</w:t>
            </w:r>
          </w:p>
          <w:p w14:paraId="1D7889D6" w14:textId="77777777" w:rsidR="00C866A4" w:rsidRDefault="00C866A4" w:rsidP="00C866A4">
            <w:pPr>
              <w:numPr>
                <w:ilvl w:val="0"/>
                <w:numId w:val="11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t>教學方法：教師講授、</w:t>
            </w:r>
            <w:r>
              <w:rPr>
                <w:rFonts w:eastAsia="標楷體" w:hAnsi="標楷體" w:hint="eastAsia"/>
              </w:rPr>
              <w:t>學生提問</w:t>
            </w:r>
            <w:r w:rsidRPr="00E41011"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師生共同</w:t>
            </w:r>
            <w:r w:rsidRPr="00E41011">
              <w:rPr>
                <w:rFonts w:eastAsia="標楷體" w:hAnsi="標楷體" w:hint="eastAsia"/>
              </w:rPr>
              <w:t>討論。</w:t>
            </w:r>
          </w:p>
          <w:p w14:paraId="344C8640" w14:textId="77777777" w:rsidR="00C866A4" w:rsidRPr="00DF313F" w:rsidRDefault="00C866A4" w:rsidP="00C866A4">
            <w:pPr>
              <w:pStyle w:val="ab"/>
              <w:numPr>
                <w:ilvl w:val="0"/>
                <w:numId w:val="11"/>
              </w:numPr>
              <w:ind w:leftChars="0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延伸閱讀：《紅樓夢人物研究》第二</w:t>
            </w:r>
            <w:r w:rsidRPr="00DF313F">
              <w:rPr>
                <w:rFonts w:eastAsia="標楷體" w:hAnsi="標楷體" w:hint="eastAsia"/>
              </w:rPr>
              <w:t>章「</w:t>
            </w:r>
            <w:proofErr w:type="gramStart"/>
            <w:r>
              <w:rPr>
                <w:rFonts w:eastAsia="標楷體" w:hAnsi="標楷體" w:hint="eastAsia"/>
              </w:rPr>
              <w:t>閫範懿德論寶釵</w:t>
            </w:r>
            <w:proofErr w:type="gramEnd"/>
            <w:r w:rsidRPr="00DF313F">
              <w:rPr>
                <w:rFonts w:eastAsia="標楷體" w:hAnsi="標楷體" w:hint="eastAsia"/>
              </w:rPr>
              <w:t>」</w:t>
            </w:r>
          </w:p>
          <w:p w14:paraId="76C70A5E" w14:textId="77777777" w:rsidR="00C866A4" w:rsidRPr="00142CA5" w:rsidRDefault="00C866A4" w:rsidP="00C866A4">
            <w:pPr>
              <w:spacing w:line="0" w:lineRule="atLeast"/>
              <w:rPr>
                <w:rFonts w:eastAsia="標楷體" w:hAnsi="標楷體"/>
                <w:b/>
              </w:rPr>
            </w:pPr>
          </w:p>
          <w:p w14:paraId="4CE5BAC9" w14:textId="77777777" w:rsidR="00C866A4" w:rsidRDefault="00C866A4" w:rsidP="00C866A4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142CA5">
              <w:rPr>
                <w:rFonts w:ascii="標楷體" w:eastAsia="標楷體" w:hAnsi="標楷體" w:hint="eastAsia"/>
                <w:b/>
              </w:rPr>
              <w:t>■第1</w:t>
            </w:r>
            <w:r>
              <w:rPr>
                <w:rFonts w:ascii="標楷體" w:eastAsia="標楷體" w:hAnsi="標楷體" w:hint="eastAsia"/>
                <w:b/>
              </w:rPr>
              <w:t>3</w:t>
            </w:r>
            <w:proofErr w:type="gramStart"/>
            <w:r w:rsidRPr="00142CA5">
              <w:rPr>
                <w:rFonts w:ascii="標楷體" w:eastAsia="標楷體" w:hAnsi="標楷體" w:hint="eastAsia"/>
                <w:b/>
              </w:rPr>
              <w:t>週</w:t>
            </w:r>
            <w:proofErr w:type="gramEnd"/>
            <w:r w:rsidRPr="00142CA5">
              <w:rPr>
                <w:rFonts w:ascii="標楷體" w:eastAsia="標楷體" w:hAnsi="標楷體" w:hint="eastAsia"/>
                <w:b/>
              </w:rPr>
              <w:t>：「</w:t>
            </w:r>
            <w:r w:rsidRPr="00E41011">
              <w:rPr>
                <w:rFonts w:eastAsia="標楷體" w:hAnsi="標楷體" w:hint="eastAsia"/>
                <w:b/>
              </w:rPr>
              <w:t>專題報告（三）妙玉、秦可卿（四）賈府夫人</w:t>
            </w:r>
            <w:r w:rsidRPr="00142CA5">
              <w:rPr>
                <w:rFonts w:ascii="標楷體" w:eastAsia="標楷體" w:hAnsi="標楷體" w:hint="eastAsia"/>
                <w:b/>
              </w:rPr>
              <w:t>」</w:t>
            </w:r>
          </w:p>
          <w:p w14:paraId="243B9234" w14:textId="77777777" w:rsidR="00C866A4" w:rsidRPr="00E41011" w:rsidRDefault="00C866A4" w:rsidP="00C866A4">
            <w:pPr>
              <w:numPr>
                <w:ilvl w:val="0"/>
                <w:numId w:val="12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t>課程內容：</w:t>
            </w:r>
            <w:r>
              <w:rPr>
                <w:rFonts w:eastAsia="標楷體" w:hAnsi="標楷體" w:hint="eastAsia"/>
              </w:rPr>
              <w:t>本</w:t>
            </w:r>
            <w:proofErr w:type="gramStart"/>
            <w:r>
              <w:rPr>
                <w:rFonts w:eastAsia="標楷體" w:hAnsi="標楷體" w:hint="eastAsia"/>
              </w:rPr>
              <w:t>週</w:t>
            </w:r>
            <w:proofErr w:type="gramEnd"/>
            <w:r>
              <w:rPr>
                <w:rFonts w:eastAsia="標楷體" w:hAnsi="標楷體" w:hint="eastAsia"/>
              </w:rPr>
              <w:t>由第三組同學介紹</w:t>
            </w:r>
            <w:r w:rsidRPr="005D0026">
              <w:rPr>
                <w:rFonts w:ascii="標楷體" w:eastAsia="標楷體" w:hAnsi="標楷體" w:hint="eastAsia"/>
              </w:rPr>
              <w:t>《紅樓夢》</w:t>
            </w:r>
            <w:r>
              <w:rPr>
                <w:rFonts w:eastAsia="標楷體" w:hAnsi="標楷體" w:hint="eastAsia"/>
              </w:rPr>
              <w:t>金陵</w:t>
            </w:r>
            <w:proofErr w:type="gramStart"/>
            <w:r>
              <w:rPr>
                <w:rFonts w:eastAsia="標楷體" w:hAnsi="標楷體" w:hint="eastAsia"/>
              </w:rPr>
              <w:t>十二釵正冊</w:t>
            </w:r>
            <w:proofErr w:type="gramEnd"/>
            <w:r>
              <w:rPr>
                <w:rFonts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>的妙玉和</w:t>
            </w:r>
            <w:r w:rsidRPr="00C306C7">
              <w:rPr>
                <w:rFonts w:ascii="標楷體" w:eastAsia="標楷體" w:hAnsi="標楷體" w:hint="eastAsia"/>
              </w:rPr>
              <w:t>秦可卿</w:t>
            </w:r>
            <w:r>
              <w:rPr>
                <w:rFonts w:ascii="標楷體" w:eastAsia="標楷體" w:hAnsi="標楷體" w:hint="eastAsia"/>
              </w:rPr>
              <w:t>，第四組同學則是介紹賈府中的王夫人、邢夫人與尤氏</w:t>
            </w:r>
            <w:r w:rsidRPr="00E41011">
              <w:rPr>
                <w:rFonts w:eastAsia="標楷體" w:hAnsi="標楷體" w:hint="eastAsia"/>
              </w:rPr>
              <w:t>。</w:t>
            </w:r>
          </w:p>
          <w:p w14:paraId="1C649EEC" w14:textId="77777777" w:rsidR="00C866A4" w:rsidRPr="00E41011" w:rsidRDefault="00C866A4" w:rsidP="00C866A4">
            <w:pPr>
              <w:numPr>
                <w:ilvl w:val="0"/>
                <w:numId w:val="12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t>教學方法：</w:t>
            </w:r>
            <w:r>
              <w:rPr>
                <w:rFonts w:eastAsia="標楷體" w:hAnsi="標楷體" w:hint="eastAsia"/>
              </w:rPr>
              <w:t>學生報告、師生共同討論</w:t>
            </w:r>
            <w:r w:rsidRPr="00E41011">
              <w:rPr>
                <w:rFonts w:eastAsia="標楷體" w:hAnsi="標楷體" w:hint="eastAsia"/>
              </w:rPr>
              <w:t>。</w:t>
            </w:r>
          </w:p>
          <w:p w14:paraId="5B3188E4" w14:textId="77777777" w:rsidR="00C866A4" w:rsidRPr="00142CA5" w:rsidRDefault="00C866A4" w:rsidP="00C866A4">
            <w:pPr>
              <w:spacing w:line="0" w:lineRule="atLeast"/>
              <w:rPr>
                <w:rFonts w:eastAsia="標楷體" w:hAnsi="標楷體"/>
                <w:b/>
              </w:rPr>
            </w:pPr>
          </w:p>
          <w:p w14:paraId="165D85C5" w14:textId="77777777" w:rsidR="00C866A4" w:rsidRDefault="00C866A4" w:rsidP="00C866A4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142CA5">
              <w:rPr>
                <w:rFonts w:ascii="標楷體" w:eastAsia="標楷體" w:hAnsi="標楷體" w:hint="eastAsia"/>
                <w:b/>
              </w:rPr>
              <w:t>■第1</w:t>
            </w:r>
            <w:r>
              <w:rPr>
                <w:rFonts w:ascii="標楷體" w:eastAsia="標楷體" w:hAnsi="標楷體" w:hint="eastAsia"/>
                <w:b/>
              </w:rPr>
              <w:t>4</w:t>
            </w:r>
            <w:proofErr w:type="gramStart"/>
            <w:r w:rsidRPr="00142CA5">
              <w:rPr>
                <w:rFonts w:ascii="標楷體" w:eastAsia="標楷體" w:hAnsi="標楷體" w:hint="eastAsia"/>
                <w:b/>
              </w:rPr>
              <w:t>週</w:t>
            </w:r>
            <w:proofErr w:type="gramEnd"/>
            <w:r w:rsidRPr="00142CA5">
              <w:rPr>
                <w:rFonts w:ascii="標楷體" w:eastAsia="標楷體" w:hAnsi="標楷體" w:hint="eastAsia"/>
                <w:b/>
              </w:rPr>
              <w:t>：「</w:t>
            </w:r>
            <w:r>
              <w:rPr>
                <w:rFonts w:eastAsia="標楷體" w:hAnsi="標楷體" w:hint="eastAsia"/>
                <w:b/>
              </w:rPr>
              <w:t>紅樓人物介紹</w:t>
            </w:r>
            <w:r w:rsidRPr="00E41011">
              <w:rPr>
                <w:rFonts w:eastAsia="標楷體" w:hAnsi="標楷體" w:hint="eastAsia"/>
                <w:b/>
              </w:rPr>
              <w:t>：林黛玉</w:t>
            </w:r>
            <w:r w:rsidRPr="00142CA5">
              <w:rPr>
                <w:rFonts w:ascii="標楷體" w:eastAsia="標楷體" w:hAnsi="標楷體" w:hint="eastAsia"/>
                <w:b/>
              </w:rPr>
              <w:t>」</w:t>
            </w:r>
          </w:p>
          <w:p w14:paraId="1CE1A279" w14:textId="77777777" w:rsidR="00C866A4" w:rsidRPr="00E41011" w:rsidRDefault="00C866A4" w:rsidP="00C866A4">
            <w:pPr>
              <w:numPr>
                <w:ilvl w:val="0"/>
                <w:numId w:val="13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t>課程內容：</w:t>
            </w:r>
            <w:r>
              <w:rPr>
                <w:rFonts w:eastAsia="標楷體" w:hAnsi="標楷體" w:hint="eastAsia"/>
              </w:rPr>
              <w:t>在</w:t>
            </w:r>
            <w:r w:rsidRPr="005D0026">
              <w:rPr>
                <w:rFonts w:ascii="標楷體" w:eastAsia="標楷體" w:hAnsi="標楷體" w:hint="eastAsia"/>
              </w:rPr>
              <w:t>《紅樓夢》</w:t>
            </w:r>
            <w:r>
              <w:rPr>
                <w:rFonts w:ascii="標楷體" w:eastAsia="標楷體" w:hAnsi="標楷體" w:hint="eastAsia"/>
              </w:rPr>
              <w:t>第一回就講到，賈寶玉與林黛玉有著前世宿緣，但這一對穿越時空的情侶，一路走來卻是大小風波不斷，主要原因當然是林黛玉的</w:t>
            </w:r>
            <w:proofErr w:type="gramStart"/>
            <w:r>
              <w:rPr>
                <w:rFonts w:ascii="標楷體" w:eastAsia="標楷體" w:hAnsi="標楷體" w:hint="eastAsia"/>
              </w:rPr>
              <w:t>善妒與賈寶玉</w:t>
            </w:r>
            <w:proofErr w:type="gramEnd"/>
            <w:r>
              <w:rPr>
                <w:rFonts w:ascii="標楷體" w:eastAsia="標楷體" w:hAnsi="標楷體" w:hint="eastAsia"/>
              </w:rPr>
              <w:t>的多情，但林黛玉卻也是廣大青年男女心目中戀愛少女的原型，她讓所有讀者都沾染了幾分愛情的氣息</w:t>
            </w:r>
            <w:r w:rsidRPr="00E41011">
              <w:rPr>
                <w:rFonts w:eastAsia="標楷體" w:hAnsi="標楷體" w:hint="eastAsia"/>
              </w:rPr>
              <w:t>。</w:t>
            </w:r>
          </w:p>
          <w:p w14:paraId="1722AF83" w14:textId="77777777" w:rsidR="00C866A4" w:rsidRDefault="00C866A4" w:rsidP="00C866A4">
            <w:pPr>
              <w:numPr>
                <w:ilvl w:val="0"/>
                <w:numId w:val="13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t>教學方法：教師講授、</w:t>
            </w:r>
            <w:r>
              <w:rPr>
                <w:rFonts w:eastAsia="標楷體" w:hAnsi="標楷體" w:hint="eastAsia"/>
              </w:rPr>
              <w:t>學生提問</w:t>
            </w:r>
            <w:r w:rsidRPr="00E41011"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師生共同</w:t>
            </w:r>
            <w:r w:rsidRPr="00E41011">
              <w:rPr>
                <w:rFonts w:eastAsia="標楷體" w:hAnsi="標楷體" w:hint="eastAsia"/>
              </w:rPr>
              <w:t>討論。</w:t>
            </w:r>
          </w:p>
          <w:p w14:paraId="28B3E6DE" w14:textId="77777777" w:rsidR="00C866A4" w:rsidRPr="00DD24F1" w:rsidRDefault="00C866A4" w:rsidP="00C866A4">
            <w:pPr>
              <w:pStyle w:val="ab"/>
              <w:numPr>
                <w:ilvl w:val="0"/>
                <w:numId w:val="13"/>
              </w:numPr>
              <w:ind w:leftChars="0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延伸閱讀：《紅樓夢人物研究》第五</w:t>
            </w:r>
            <w:r w:rsidRPr="00DD24F1">
              <w:rPr>
                <w:rFonts w:eastAsia="標楷體" w:hAnsi="標楷體" w:hint="eastAsia"/>
              </w:rPr>
              <w:t>章「</w:t>
            </w:r>
            <w:proofErr w:type="gramStart"/>
            <w:r>
              <w:rPr>
                <w:rFonts w:eastAsia="標楷體" w:hAnsi="標楷體" w:hint="eastAsia"/>
              </w:rPr>
              <w:t>風露清愁說黛</w:t>
            </w:r>
            <w:proofErr w:type="gramEnd"/>
            <w:r>
              <w:rPr>
                <w:rFonts w:eastAsia="標楷體" w:hAnsi="標楷體" w:hint="eastAsia"/>
              </w:rPr>
              <w:t>玉</w:t>
            </w:r>
            <w:r w:rsidRPr="00DD24F1">
              <w:rPr>
                <w:rFonts w:eastAsia="標楷體" w:hAnsi="標楷體" w:hint="eastAsia"/>
              </w:rPr>
              <w:t>」</w:t>
            </w:r>
          </w:p>
          <w:p w14:paraId="18ACA7EB" w14:textId="77777777" w:rsidR="00C866A4" w:rsidRPr="00142CA5" w:rsidRDefault="00C866A4" w:rsidP="00C866A4">
            <w:pPr>
              <w:spacing w:line="0" w:lineRule="atLeast"/>
              <w:rPr>
                <w:rFonts w:eastAsia="標楷體" w:hAnsi="標楷體"/>
                <w:b/>
              </w:rPr>
            </w:pPr>
          </w:p>
          <w:p w14:paraId="32B2B0F9" w14:textId="77777777" w:rsidR="00C866A4" w:rsidRDefault="00C866A4" w:rsidP="00C866A4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142CA5">
              <w:rPr>
                <w:rFonts w:ascii="標楷體" w:eastAsia="標楷體" w:hAnsi="標楷體" w:hint="eastAsia"/>
                <w:b/>
              </w:rPr>
              <w:t>■第1</w:t>
            </w:r>
            <w:r>
              <w:rPr>
                <w:rFonts w:ascii="標楷體" w:eastAsia="標楷體" w:hAnsi="標楷體" w:hint="eastAsia"/>
                <w:b/>
              </w:rPr>
              <w:t>5</w:t>
            </w:r>
            <w:proofErr w:type="gramStart"/>
            <w:r w:rsidRPr="00142CA5">
              <w:rPr>
                <w:rFonts w:ascii="標楷體" w:eastAsia="標楷體" w:hAnsi="標楷體" w:hint="eastAsia"/>
                <w:b/>
              </w:rPr>
              <w:t>週</w:t>
            </w:r>
            <w:proofErr w:type="gramEnd"/>
            <w:r w:rsidRPr="00142CA5">
              <w:rPr>
                <w:rFonts w:ascii="標楷體" w:eastAsia="標楷體" w:hAnsi="標楷體" w:hint="eastAsia"/>
                <w:b/>
              </w:rPr>
              <w:t>：「</w:t>
            </w:r>
            <w:r>
              <w:rPr>
                <w:rFonts w:eastAsia="標楷體" w:hAnsi="標楷體" w:hint="eastAsia"/>
                <w:b/>
              </w:rPr>
              <w:t>專題</w:t>
            </w:r>
            <w:r w:rsidRPr="00E41011">
              <w:rPr>
                <w:rFonts w:eastAsia="標楷體" w:hAnsi="標楷體" w:hint="eastAsia"/>
                <w:b/>
              </w:rPr>
              <w:t>報告（五）賈府老爺／癸酉本石頭記</w:t>
            </w:r>
            <w:r w:rsidRPr="00142CA5">
              <w:rPr>
                <w:rFonts w:ascii="標楷體" w:eastAsia="標楷體" w:hAnsi="標楷體" w:hint="eastAsia"/>
                <w:b/>
              </w:rPr>
              <w:t>」</w:t>
            </w:r>
          </w:p>
          <w:p w14:paraId="0C3C08B1" w14:textId="77777777" w:rsidR="00C866A4" w:rsidRPr="00E41011" w:rsidRDefault="00C866A4" w:rsidP="00C866A4">
            <w:pPr>
              <w:numPr>
                <w:ilvl w:val="0"/>
                <w:numId w:val="14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t>課程內容：</w:t>
            </w:r>
            <w:r>
              <w:rPr>
                <w:rFonts w:eastAsia="標楷體" w:hAnsi="標楷體" w:hint="eastAsia"/>
              </w:rPr>
              <w:t>本</w:t>
            </w:r>
            <w:proofErr w:type="gramStart"/>
            <w:r>
              <w:rPr>
                <w:rFonts w:eastAsia="標楷體" w:hAnsi="標楷體" w:hint="eastAsia"/>
              </w:rPr>
              <w:t>週</w:t>
            </w:r>
            <w:proofErr w:type="gramEnd"/>
            <w:r>
              <w:rPr>
                <w:rFonts w:eastAsia="標楷體" w:hAnsi="標楷體" w:hint="eastAsia"/>
              </w:rPr>
              <w:t>先由學生介紹</w:t>
            </w:r>
            <w:r w:rsidRPr="005D0026">
              <w:rPr>
                <w:rFonts w:ascii="標楷體" w:eastAsia="標楷體" w:hAnsi="標楷體" w:hint="eastAsia"/>
              </w:rPr>
              <w:t>《紅樓夢》</w:t>
            </w:r>
            <w:r>
              <w:rPr>
                <w:rFonts w:ascii="標楷體" w:eastAsia="標楷體" w:hAnsi="標楷體" w:hint="eastAsia"/>
              </w:rPr>
              <w:t>中的賈府老爺，賈政、</w:t>
            </w:r>
            <w:proofErr w:type="gramStart"/>
            <w:r>
              <w:rPr>
                <w:rFonts w:ascii="標楷體" w:eastAsia="標楷體" w:hAnsi="標楷體" w:hint="eastAsia"/>
              </w:rPr>
              <w:t>賈赦與賈珍</w:t>
            </w:r>
            <w:proofErr w:type="gramEnd"/>
            <w:r>
              <w:rPr>
                <w:rFonts w:ascii="標楷體" w:eastAsia="標楷體" w:hAnsi="標楷體" w:hint="eastAsia"/>
              </w:rPr>
              <w:t>，再由老師介紹最新的一個紅樓抄本</w:t>
            </w:r>
            <w:r w:rsidRPr="003B149E">
              <w:rPr>
                <w:rFonts w:ascii="標楷體" w:eastAsia="標楷體" w:hAnsi="標楷體" w:hint="eastAsia"/>
              </w:rPr>
              <w:t>癸酉本</w:t>
            </w:r>
            <w:r>
              <w:rPr>
                <w:rFonts w:ascii="標楷體" w:eastAsia="標楷體" w:hAnsi="標楷體" w:hint="eastAsia"/>
              </w:rPr>
              <w:t>，此抄本的特色在於收錄了早先十餘種八十回抄本之後的情節，相當完整的</w:t>
            </w:r>
            <w:proofErr w:type="gramStart"/>
            <w:r>
              <w:rPr>
                <w:rFonts w:ascii="標楷體" w:eastAsia="標楷體" w:hAnsi="標楷體" w:hint="eastAsia"/>
              </w:rPr>
              <w:t>舖</w:t>
            </w:r>
            <w:proofErr w:type="gramEnd"/>
            <w:r>
              <w:rPr>
                <w:rFonts w:ascii="標楷體" w:eastAsia="標楷體" w:hAnsi="標楷體" w:hint="eastAsia"/>
              </w:rPr>
              <w:t>展開八十回之前所埋下的各種</w:t>
            </w:r>
            <w:proofErr w:type="gramStart"/>
            <w:r>
              <w:rPr>
                <w:rFonts w:ascii="標楷體" w:eastAsia="標楷體" w:hAnsi="標楷體" w:hint="eastAsia"/>
              </w:rPr>
              <w:t>草蛇灰</w:t>
            </w:r>
            <w:proofErr w:type="gramEnd"/>
            <w:r>
              <w:rPr>
                <w:rFonts w:ascii="標楷體" w:eastAsia="標楷體" w:hAnsi="標楷體" w:hint="eastAsia"/>
              </w:rPr>
              <w:t>線，結局也與前五回所言大抵相應，而與今本百二十回本</w:t>
            </w:r>
            <w:r w:rsidRPr="005D0026">
              <w:rPr>
                <w:rFonts w:ascii="標楷體" w:eastAsia="標楷體" w:hAnsi="標楷體" w:hint="eastAsia"/>
              </w:rPr>
              <w:t>《紅樓夢》</w:t>
            </w:r>
            <w:r>
              <w:rPr>
                <w:rFonts w:ascii="標楷體" w:eastAsia="標楷體" w:hAnsi="標楷體" w:hint="eastAsia"/>
              </w:rPr>
              <w:t>大不相同，頗有參考價值</w:t>
            </w:r>
            <w:r w:rsidRPr="00E41011">
              <w:rPr>
                <w:rFonts w:eastAsia="標楷體" w:hAnsi="標楷體" w:hint="eastAsia"/>
              </w:rPr>
              <w:t>。</w:t>
            </w:r>
          </w:p>
          <w:p w14:paraId="762625AB" w14:textId="77777777" w:rsidR="00C866A4" w:rsidRPr="00E41011" w:rsidRDefault="00C866A4" w:rsidP="00C866A4">
            <w:pPr>
              <w:numPr>
                <w:ilvl w:val="0"/>
                <w:numId w:val="14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lastRenderedPageBreak/>
              <w:t>教學方法：</w:t>
            </w:r>
            <w:r>
              <w:rPr>
                <w:rFonts w:eastAsia="標楷體" w:hAnsi="標楷體" w:hint="eastAsia"/>
              </w:rPr>
              <w:t>學生報告</w:t>
            </w:r>
            <w:r w:rsidRPr="00E41011">
              <w:rPr>
                <w:rFonts w:eastAsia="標楷體" w:hAnsi="標楷體" w:hint="eastAsia"/>
              </w:rPr>
              <w:t>、師生</w:t>
            </w:r>
            <w:r>
              <w:rPr>
                <w:rFonts w:eastAsia="標楷體" w:hAnsi="標楷體" w:hint="eastAsia"/>
              </w:rPr>
              <w:t>共同討論</w:t>
            </w:r>
            <w:r w:rsidRPr="00E41011">
              <w:rPr>
                <w:rFonts w:eastAsia="標楷體" w:hAnsi="標楷體" w:hint="eastAsia"/>
              </w:rPr>
              <w:t>。</w:t>
            </w:r>
          </w:p>
          <w:p w14:paraId="30801A3E" w14:textId="77777777" w:rsidR="00C866A4" w:rsidRPr="00142CA5" w:rsidRDefault="00C866A4" w:rsidP="00C866A4">
            <w:pPr>
              <w:spacing w:line="0" w:lineRule="atLeast"/>
              <w:rPr>
                <w:rFonts w:eastAsia="標楷體" w:hAnsi="標楷體"/>
                <w:b/>
              </w:rPr>
            </w:pPr>
          </w:p>
          <w:p w14:paraId="3D7B7F96" w14:textId="77777777" w:rsidR="00C866A4" w:rsidRDefault="00C866A4" w:rsidP="00C866A4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142CA5">
              <w:rPr>
                <w:rFonts w:ascii="標楷體" w:eastAsia="標楷體" w:hAnsi="標楷體" w:hint="eastAsia"/>
                <w:b/>
              </w:rPr>
              <w:t>■第1</w:t>
            </w:r>
            <w:r>
              <w:rPr>
                <w:rFonts w:ascii="標楷體" w:eastAsia="標楷體" w:hAnsi="標楷體" w:hint="eastAsia"/>
                <w:b/>
              </w:rPr>
              <w:t>6</w:t>
            </w:r>
            <w:proofErr w:type="gramStart"/>
            <w:r w:rsidRPr="00142CA5">
              <w:rPr>
                <w:rFonts w:ascii="標楷體" w:eastAsia="標楷體" w:hAnsi="標楷體" w:hint="eastAsia"/>
                <w:b/>
              </w:rPr>
              <w:t>週</w:t>
            </w:r>
            <w:proofErr w:type="gramEnd"/>
            <w:r w:rsidRPr="00142CA5">
              <w:rPr>
                <w:rFonts w:ascii="標楷體" w:eastAsia="標楷體" w:hAnsi="標楷體" w:hint="eastAsia"/>
                <w:b/>
              </w:rPr>
              <w:t>：「</w:t>
            </w:r>
            <w:r>
              <w:rPr>
                <w:rFonts w:eastAsia="標楷體" w:hAnsi="標楷體" w:hint="eastAsia"/>
                <w:b/>
              </w:rPr>
              <w:t>紅樓人物介紹</w:t>
            </w:r>
            <w:r w:rsidRPr="00E41011">
              <w:rPr>
                <w:rFonts w:eastAsia="標楷體" w:hAnsi="標楷體" w:hint="eastAsia"/>
                <w:b/>
              </w:rPr>
              <w:t>：</w:t>
            </w:r>
            <w:r>
              <w:rPr>
                <w:rFonts w:eastAsia="標楷體" w:hAnsi="標楷體" w:hint="eastAsia"/>
                <w:b/>
              </w:rPr>
              <w:t>賈寶玉</w:t>
            </w:r>
            <w:r w:rsidRPr="00142CA5">
              <w:rPr>
                <w:rFonts w:ascii="標楷體" w:eastAsia="標楷體" w:hAnsi="標楷體" w:hint="eastAsia"/>
                <w:b/>
              </w:rPr>
              <w:t>」</w:t>
            </w:r>
          </w:p>
          <w:p w14:paraId="45DA66C6" w14:textId="77777777" w:rsidR="00C866A4" w:rsidRPr="00E41011" w:rsidRDefault="00C866A4" w:rsidP="00C866A4">
            <w:pPr>
              <w:numPr>
                <w:ilvl w:val="0"/>
                <w:numId w:val="15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t>課程內容：</w:t>
            </w:r>
            <w:r>
              <w:rPr>
                <w:rFonts w:eastAsia="標楷體" w:hAnsi="標楷體" w:hint="eastAsia"/>
              </w:rPr>
              <w:t>整本</w:t>
            </w:r>
            <w:r w:rsidRPr="005D0026">
              <w:rPr>
                <w:rFonts w:ascii="標楷體" w:eastAsia="標楷體" w:hAnsi="標楷體" w:hint="eastAsia"/>
              </w:rPr>
              <w:t>《紅樓夢》</w:t>
            </w:r>
            <w:r>
              <w:rPr>
                <w:rFonts w:ascii="標楷體" w:eastAsia="標楷體" w:hAnsi="標楷體" w:hint="eastAsia"/>
              </w:rPr>
              <w:t>的故事</w:t>
            </w:r>
            <w:proofErr w:type="gramStart"/>
            <w:r>
              <w:rPr>
                <w:rFonts w:ascii="標楷體" w:eastAsia="標楷體" w:hAnsi="標楷體" w:hint="eastAsia"/>
              </w:rPr>
              <w:t>可說是伴隨</w:t>
            </w:r>
            <w:proofErr w:type="gramEnd"/>
            <w:r>
              <w:rPr>
                <w:rFonts w:ascii="標楷體" w:eastAsia="標楷體" w:hAnsi="標楷體" w:hint="eastAsia"/>
              </w:rPr>
              <w:t>著賈寶玉的出生、成長而展開的，而這位不務正業的</w:t>
            </w:r>
            <w:r w:rsidRPr="00C311DF">
              <w:rPr>
                <w:rFonts w:ascii="標楷體" w:eastAsia="標楷體" w:hAnsi="標楷體" w:hint="eastAsia"/>
              </w:rPr>
              <w:t>「</w:t>
            </w:r>
            <w:r>
              <w:rPr>
                <w:rFonts w:ascii="標楷體" w:eastAsia="標楷體" w:hAnsi="標楷體" w:hint="eastAsia"/>
              </w:rPr>
              <w:t>混世魔王</w:t>
            </w:r>
            <w:r w:rsidRPr="00C311DF">
              <w:rPr>
                <w:rFonts w:ascii="標楷體" w:eastAsia="標楷體" w:hAnsi="標楷體" w:hint="eastAsia"/>
              </w:rPr>
              <w:t>」</w:t>
            </w:r>
            <w:r>
              <w:rPr>
                <w:rFonts w:ascii="標楷體" w:eastAsia="標楷體" w:hAnsi="標楷體" w:hint="eastAsia"/>
              </w:rPr>
              <w:t>，除了處處留情，還滿嘴離經叛道的驚</w:t>
            </w:r>
            <w:proofErr w:type="gramStart"/>
            <w:r>
              <w:rPr>
                <w:rFonts w:ascii="標楷體" w:eastAsia="標楷體" w:hAnsi="標楷體" w:hint="eastAsia"/>
              </w:rPr>
              <w:t>世</w:t>
            </w:r>
            <w:proofErr w:type="gramEnd"/>
            <w:r>
              <w:rPr>
                <w:rFonts w:ascii="標楷體" w:eastAsia="標楷體" w:hAnsi="標楷體" w:hint="eastAsia"/>
              </w:rPr>
              <w:t>言論，總是讓身邊的人頭疼不已</w:t>
            </w:r>
            <w:r w:rsidRPr="00E41011">
              <w:rPr>
                <w:rFonts w:eastAsia="標楷體" w:hAnsi="標楷體" w:hint="eastAsia"/>
              </w:rPr>
              <w:t>。</w:t>
            </w:r>
            <w:r>
              <w:rPr>
                <w:rFonts w:eastAsia="標楷體" w:hAnsi="標楷體" w:hint="eastAsia"/>
              </w:rPr>
              <w:t>但作者就是刻意安排了這麼一個鄙視世俗價值的紈褲子弟，讓他體驗了人生的悲歡離合之後，最後才能看破紅塵，回歸本無之境。作者正是透過賈寶玉純真的</w:t>
            </w:r>
            <w:proofErr w:type="gramStart"/>
            <w:r>
              <w:rPr>
                <w:rFonts w:eastAsia="標楷體" w:hAnsi="標楷體" w:hint="eastAsia"/>
              </w:rPr>
              <w:t>雙眸來映照</w:t>
            </w:r>
            <w:proofErr w:type="gramEnd"/>
            <w:r>
              <w:rPr>
                <w:rFonts w:eastAsia="標楷體" w:hAnsi="標楷體" w:hint="eastAsia"/>
              </w:rPr>
              <w:t>出這紛繁的世間百態。</w:t>
            </w:r>
          </w:p>
          <w:p w14:paraId="66A58621" w14:textId="77777777" w:rsidR="00C866A4" w:rsidRDefault="00C866A4" w:rsidP="00C866A4">
            <w:pPr>
              <w:numPr>
                <w:ilvl w:val="0"/>
                <w:numId w:val="15"/>
              </w:numPr>
              <w:rPr>
                <w:rFonts w:eastAsia="標楷體" w:hAnsi="標楷體"/>
              </w:rPr>
            </w:pPr>
            <w:r w:rsidRPr="00E41011">
              <w:rPr>
                <w:rFonts w:eastAsia="標楷體" w:hAnsi="標楷體" w:hint="eastAsia"/>
              </w:rPr>
              <w:t>教學方法：教師講授、</w:t>
            </w:r>
            <w:r>
              <w:rPr>
                <w:rFonts w:eastAsia="標楷體" w:hAnsi="標楷體" w:hint="eastAsia"/>
              </w:rPr>
              <w:t>學生提問</w:t>
            </w:r>
            <w:r w:rsidRPr="00E41011"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師生共同</w:t>
            </w:r>
            <w:r w:rsidRPr="00E41011">
              <w:rPr>
                <w:rFonts w:eastAsia="標楷體" w:hAnsi="標楷體" w:hint="eastAsia"/>
              </w:rPr>
              <w:t>討論。</w:t>
            </w:r>
          </w:p>
          <w:p w14:paraId="771795C6" w14:textId="77777777" w:rsidR="00C866A4" w:rsidRPr="00E41011" w:rsidRDefault="00C866A4" w:rsidP="00C866A4">
            <w:pPr>
              <w:numPr>
                <w:ilvl w:val="0"/>
                <w:numId w:val="15"/>
              </w:numPr>
              <w:rPr>
                <w:rFonts w:eastAsia="標楷體" w:hAnsi="標楷體"/>
              </w:rPr>
            </w:pPr>
            <w:r w:rsidRPr="00DD24F1">
              <w:rPr>
                <w:rFonts w:eastAsia="標楷體" w:hAnsi="標楷體" w:hint="eastAsia"/>
              </w:rPr>
              <w:t>延伸閱讀：</w:t>
            </w:r>
            <w:proofErr w:type="gramStart"/>
            <w:r>
              <w:rPr>
                <w:rFonts w:eastAsia="標楷體" w:hAnsi="標楷體" w:hint="eastAsia"/>
              </w:rPr>
              <w:t>《</w:t>
            </w:r>
            <w:proofErr w:type="gramEnd"/>
            <w:r>
              <w:rPr>
                <w:rFonts w:eastAsia="標楷體" w:hAnsi="標楷體" w:hint="eastAsia"/>
              </w:rPr>
              <w:t>大觀紅樓：綜論卷</w:t>
            </w:r>
            <w:proofErr w:type="gramStart"/>
            <w:r>
              <w:rPr>
                <w:rFonts w:eastAsia="標楷體" w:hAnsi="標楷體" w:hint="eastAsia"/>
              </w:rPr>
              <w:t>》</w:t>
            </w:r>
            <w:proofErr w:type="gramEnd"/>
            <w:r>
              <w:rPr>
                <w:rFonts w:eastAsia="標楷體" w:hAnsi="標楷體" w:hint="eastAsia"/>
              </w:rPr>
              <w:t>第九</w:t>
            </w:r>
            <w:r w:rsidRPr="00DD24F1">
              <w:rPr>
                <w:rFonts w:eastAsia="標楷體" w:hAnsi="標楷體" w:hint="eastAsia"/>
              </w:rPr>
              <w:t>章「</w:t>
            </w:r>
            <w:proofErr w:type="gramStart"/>
            <w:r>
              <w:rPr>
                <w:rFonts w:eastAsia="標楷體" w:hAnsi="標楷體" w:hint="eastAsia"/>
              </w:rPr>
              <w:t>度脫模式</w:t>
            </w:r>
            <w:proofErr w:type="gramEnd"/>
            <w:r w:rsidRPr="00DD24F1">
              <w:rPr>
                <w:rFonts w:eastAsia="標楷體" w:hAnsi="標楷體" w:hint="eastAsia"/>
              </w:rPr>
              <w:t>：</w:t>
            </w:r>
            <w:r>
              <w:rPr>
                <w:rFonts w:eastAsia="標楷體" w:hAnsi="標楷體" w:hint="eastAsia"/>
              </w:rPr>
              <w:t>賈寶玉的啟蒙歷程</w:t>
            </w:r>
            <w:r w:rsidRPr="00DD24F1">
              <w:rPr>
                <w:rFonts w:eastAsia="標楷體" w:hAnsi="標楷體" w:hint="eastAsia"/>
              </w:rPr>
              <w:t>」</w:t>
            </w:r>
          </w:p>
          <w:p w14:paraId="5ED9BB73" w14:textId="77777777" w:rsidR="00C866A4" w:rsidRPr="00142CA5" w:rsidRDefault="00C866A4" w:rsidP="00C866A4">
            <w:pPr>
              <w:spacing w:line="0" w:lineRule="atLeast"/>
              <w:rPr>
                <w:rFonts w:eastAsia="標楷體" w:hAnsi="標楷體"/>
                <w:b/>
              </w:rPr>
            </w:pPr>
          </w:p>
          <w:p w14:paraId="61F9019E" w14:textId="77777777" w:rsidR="00C866A4" w:rsidRDefault="00C866A4" w:rsidP="00C866A4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142CA5">
              <w:rPr>
                <w:rFonts w:ascii="標楷體" w:eastAsia="標楷體" w:hAnsi="標楷體" w:hint="eastAsia"/>
                <w:b/>
              </w:rPr>
              <w:t>■第1</w:t>
            </w:r>
            <w:r>
              <w:rPr>
                <w:rFonts w:ascii="標楷體" w:eastAsia="標楷體" w:hAnsi="標楷體" w:hint="eastAsia"/>
                <w:b/>
              </w:rPr>
              <w:t>7</w:t>
            </w:r>
            <w:proofErr w:type="gramStart"/>
            <w:r w:rsidRPr="00142CA5">
              <w:rPr>
                <w:rFonts w:ascii="標楷體" w:eastAsia="標楷體" w:hAnsi="標楷體" w:hint="eastAsia"/>
                <w:b/>
              </w:rPr>
              <w:t>週</w:t>
            </w:r>
            <w:proofErr w:type="gramEnd"/>
            <w:r w:rsidRPr="00142CA5">
              <w:rPr>
                <w:rFonts w:ascii="標楷體" w:eastAsia="標楷體" w:hAnsi="標楷體" w:hint="eastAsia"/>
                <w:b/>
              </w:rPr>
              <w:t>：「</w:t>
            </w:r>
            <w:r>
              <w:rPr>
                <w:rFonts w:ascii="標楷體" w:eastAsia="標楷體" w:hAnsi="標楷體" w:hint="eastAsia"/>
                <w:b/>
              </w:rPr>
              <w:t>綜合討論</w:t>
            </w:r>
            <w:r w:rsidRPr="00142CA5">
              <w:rPr>
                <w:rFonts w:ascii="標楷體" w:eastAsia="標楷體" w:hAnsi="標楷體" w:hint="eastAsia"/>
                <w:b/>
              </w:rPr>
              <w:t>」</w:t>
            </w:r>
          </w:p>
          <w:p w14:paraId="28BFF83F" w14:textId="77777777" w:rsidR="00C866A4" w:rsidRPr="0085310F" w:rsidRDefault="00C866A4" w:rsidP="00C866A4">
            <w:pPr>
              <w:numPr>
                <w:ilvl w:val="0"/>
                <w:numId w:val="16"/>
              </w:numPr>
              <w:rPr>
                <w:rFonts w:eastAsia="標楷體" w:hAnsi="標楷體"/>
              </w:rPr>
            </w:pPr>
            <w:r w:rsidRPr="0085310F">
              <w:rPr>
                <w:rFonts w:eastAsia="標楷體" w:hAnsi="標楷體" w:hint="eastAsia"/>
              </w:rPr>
              <w:t>課程內容：本課程的主題學習單會要求學生在撰寫心得之餘，進一步提出值得反思的問題，本</w:t>
            </w:r>
            <w:proofErr w:type="gramStart"/>
            <w:r w:rsidRPr="0085310F">
              <w:rPr>
                <w:rFonts w:eastAsia="標楷體" w:hAnsi="標楷體" w:hint="eastAsia"/>
              </w:rPr>
              <w:t>週</w:t>
            </w:r>
            <w:proofErr w:type="gramEnd"/>
            <w:r w:rsidRPr="0085310F">
              <w:rPr>
                <w:rFonts w:eastAsia="標楷體" w:hAnsi="標楷體" w:hint="eastAsia"/>
              </w:rPr>
              <w:t>則將彙整其中學生較為關切的若干問題，進行課堂分組討論，讓學生有機會重新檢視自己的學習歷程，並與同學進行更廣泛的意見交流。</w:t>
            </w:r>
          </w:p>
          <w:p w14:paraId="67A3474D" w14:textId="77777777" w:rsidR="00C866A4" w:rsidRPr="0085310F" w:rsidRDefault="00C866A4" w:rsidP="00C866A4">
            <w:pPr>
              <w:numPr>
                <w:ilvl w:val="0"/>
                <w:numId w:val="16"/>
              </w:numPr>
              <w:rPr>
                <w:rFonts w:eastAsia="標楷體" w:hAnsi="標楷體"/>
              </w:rPr>
            </w:pPr>
            <w:r w:rsidRPr="0085310F">
              <w:rPr>
                <w:rFonts w:eastAsia="標楷體" w:hAnsi="標楷體" w:hint="eastAsia"/>
              </w:rPr>
              <w:t>教學方法：教師講授、學生提問、小組討論。</w:t>
            </w:r>
          </w:p>
          <w:p w14:paraId="7DF33A92" w14:textId="77777777" w:rsidR="00C866A4" w:rsidRPr="0085310F" w:rsidRDefault="00C866A4" w:rsidP="00C866A4">
            <w:pPr>
              <w:spacing w:line="0" w:lineRule="atLeast"/>
              <w:rPr>
                <w:rFonts w:eastAsia="標楷體" w:hAnsi="標楷體"/>
                <w:b/>
              </w:rPr>
            </w:pPr>
          </w:p>
          <w:p w14:paraId="771AFEED" w14:textId="77777777" w:rsidR="00C866A4" w:rsidRPr="00142CA5" w:rsidRDefault="00C866A4" w:rsidP="00C866A4">
            <w:pPr>
              <w:spacing w:line="0" w:lineRule="atLeast"/>
              <w:rPr>
                <w:rFonts w:eastAsia="標楷體" w:hAnsi="標楷體"/>
                <w:b/>
              </w:rPr>
            </w:pPr>
            <w:r w:rsidRPr="00142CA5">
              <w:rPr>
                <w:rFonts w:ascii="標楷體" w:eastAsia="標楷體" w:hAnsi="標楷體" w:hint="eastAsia"/>
                <w:b/>
              </w:rPr>
              <w:t>■第1</w:t>
            </w:r>
            <w:r>
              <w:rPr>
                <w:rFonts w:ascii="標楷體" w:eastAsia="標楷體" w:hAnsi="標楷體" w:hint="eastAsia"/>
                <w:b/>
              </w:rPr>
              <w:t>8</w:t>
            </w:r>
            <w:proofErr w:type="gramStart"/>
            <w:r w:rsidRPr="00142CA5">
              <w:rPr>
                <w:rFonts w:ascii="標楷體" w:eastAsia="標楷體" w:hAnsi="標楷體" w:hint="eastAsia"/>
                <w:b/>
              </w:rPr>
              <w:t>週</w:t>
            </w:r>
            <w:proofErr w:type="gramEnd"/>
            <w:r w:rsidRPr="00142CA5">
              <w:rPr>
                <w:rFonts w:ascii="標楷體" w:eastAsia="標楷體" w:hAnsi="標楷體" w:hint="eastAsia"/>
                <w:b/>
              </w:rPr>
              <w:t>：「</w:t>
            </w:r>
            <w:r w:rsidRPr="00E41011">
              <w:rPr>
                <w:rFonts w:eastAsia="標楷體" w:hAnsi="標楷體" w:hint="eastAsia"/>
                <w:b/>
              </w:rPr>
              <w:t>期末考</w:t>
            </w:r>
            <w:r w:rsidRPr="00142CA5">
              <w:rPr>
                <w:rFonts w:ascii="標楷體" w:eastAsia="標楷體" w:hAnsi="標楷體" w:hint="eastAsia"/>
                <w:b/>
              </w:rPr>
              <w:t>」</w:t>
            </w:r>
          </w:p>
          <w:p w14:paraId="2B8932DA" w14:textId="62EB15B4" w:rsidR="00C866A4" w:rsidRDefault="00C866A4" w:rsidP="00C866A4">
            <w:pPr>
              <w:spacing w:line="0" w:lineRule="atLeast"/>
              <w:rPr>
                <w:rFonts w:eastAsia="標楷體"/>
              </w:rPr>
            </w:pPr>
          </w:p>
        </w:tc>
      </w:tr>
      <w:tr w:rsidR="00C866A4" w14:paraId="1C8FF214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4EF4" w14:textId="77777777" w:rsidR="00C866A4" w:rsidRDefault="00C866A4" w:rsidP="00C866A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D4D2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>指定教材：</w:t>
            </w:r>
          </w:p>
          <w:p w14:paraId="615C4E42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>1</w:t>
            </w:r>
            <w:r w:rsidRPr="00C866A4">
              <w:rPr>
                <w:rFonts w:eastAsia="標楷體" w:hint="eastAsia"/>
              </w:rPr>
              <w:t>、</w:t>
            </w:r>
            <w:r w:rsidRPr="00C866A4">
              <w:rPr>
                <w:rFonts w:eastAsia="標楷體" w:hint="eastAsia"/>
              </w:rPr>
              <w:tab/>
            </w:r>
            <w:r w:rsidRPr="00C866A4">
              <w:rPr>
                <w:rFonts w:eastAsia="標楷體" w:hint="eastAsia"/>
              </w:rPr>
              <w:t>曹雪芹、高</w:t>
            </w:r>
            <w:proofErr w:type="gramStart"/>
            <w:r w:rsidRPr="00C866A4">
              <w:rPr>
                <w:rFonts w:eastAsia="標楷體" w:hint="eastAsia"/>
              </w:rPr>
              <w:t>鶚</w:t>
            </w:r>
            <w:proofErr w:type="gramEnd"/>
            <w:r w:rsidRPr="00C866A4">
              <w:rPr>
                <w:rFonts w:eastAsia="標楷體" w:hint="eastAsia"/>
              </w:rPr>
              <w:t>原著，馮其庸等校注：《紅樓夢校注</w:t>
            </w:r>
            <w:r w:rsidRPr="00C866A4">
              <w:rPr>
                <w:rFonts w:eastAsia="標楷體" w:hint="eastAsia"/>
              </w:rPr>
              <w:t>(</w:t>
            </w:r>
            <w:r w:rsidRPr="00C866A4">
              <w:rPr>
                <w:rFonts w:eastAsia="標楷體" w:hint="eastAsia"/>
              </w:rPr>
              <w:t>全三冊</w:t>
            </w:r>
            <w:r w:rsidRPr="00C866A4">
              <w:rPr>
                <w:rFonts w:eastAsia="標楷體" w:hint="eastAsia"/>
              </w:rPr>
              <w:t>)</w:t>
            </w:r>
            <w:r w:rsidRPr="00C866A4">
              <w:rPr>
                <w:rFonts w:eastAsia="標楷體" w:hint="eastAsia"/>
              </w:rPr>
              <w:t>》</w:t>
            </w:r>
            <w:proofErr w:type="gramStart"/>
            <w:r w:rsidRPr="00C866A4">
              <w:rPr>
                <w:rFonts w:eastAsia="標楷體" w:hint="eastAsia"/>
              </w:rPr>
              <w:t>（</w:t>
            </w:r>
            <w:proofErr w:type="gramEnd"/>
            <w:r w:rsidRPr="00C866A4">
              <w:rPr>
                <w:rFonts w:eastAsia="標楷體" w:hint="eastAsia"/>
              </w:rPr>
              <w:t>台北：里仁，</w:t>
            </w:r>
            <w:r w:rsidRPr="00C866A4">
              <w:rPr>
                <w:rFonts w:eastAsia="標楷體" w:hint="eastAsia"/>
              </w:rPr>
              <w:t>2003</w:t>
            </w:r>
            <w:r w:rsidRPr="00C866A4">
              <w:rPr>
                <w:rFonts w:eastAsia="標楷體" w:hint="eastAsia"/>
              </w:rPr>
              <w:t>年</w:t>
            </w:r>
            <w:proofErr w:type="gramStart"/>
            <w:r w:rsidRPr="00C866A4">
              <w:rPr>
                <w:rFonts w:eastAsia="標楷體" w:hint="eastAsia"/>
              </w:rPr>
              <w:t>）</w:t>
            </w:r>
            <w:proofErr w:type="gramEnd"/>
            <w:r w:rsidRPr="00C866A4">
              <w:rPr>
                <w:rFonts w:eastAsia="標楷體" w:hint="eastAsia"/>
              </w:rPr>
              <w:t>。</w:t>
            </w:r>
          </w:p>
          <w:p w14:paraId="2D332F3E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>2</w:t>
            </w:r>
            <w:r w:rsidRPr="00C866A4">
              <w:rPr>
                <w:rFonts w:eastAsia="標楷體" w:hint="eastAsia"/>
              </w:rPr>
              <w:t>、</w:t>
            </w:r>
            <w:r w:rsidRPr="00C866A4">
              <w:rPr>
                <w:rFonts w:eastAsia="標楷體" w:hint="eastAsia"/>
              </w:rPr>
              <w:tab/>
            </w:r>
            <w:proofErr w:type="gramStart"/>
            <w:r w:rsidRPr="00C866A4">
              <w:rPr>
                <w:rFonts w:eastAsia="標楷體" w:hint="eastAsia"/>
              </w:rPr>
              <w:t>維基文庫</w:t>
            </w:r>
            <w:proofErr w:type="gramEnd"/>
            <w:r w:rsidRPr="00C866A4">
              <w:rPr>
                <w:rFonts w:eastAsia="標楷體" w:hint="eastAsia"/>
              </w:rPr>
              <w:t>：脂</w:t>
            </w:r>
            <w:proofErr w:type="gramStart"/>
            <w:r w:rsidRPr="00C866A4">
              <w:rPr>
                <w:rFonts w:eastAsia="標楷體" w:hint="eastAsia"/>
              </w:rPr>
              <w:t>硯齋重</w:t>
            </w:r>
            <w:proofErr w:type="gramEnd"/>
            <w:r w:rsidRPr="00C866A4">
              <w:rPr>
                <w:rFonts w:eastAsia="標楷體" w:hint="eastAsia"/>
              </w:rPr>
              <w:t>評石頭記</w:t>
            </w:r>
          </w:p>
          <w:p w14:paraId="1FA81B44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>參考書籍：</w:t>
            </w:r>
          </w:p>
          <w:p w14:paraId="0F2ACCF5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>1.</w:t>
            </w:r>
            <w:r w:rsidRPr="00C866A4">
              <w:rPr>
                <w:rFonts w:eastAsia="標楷體" w:hint="eastAsia"/>
              </w:rPr>
              <w:tab/>
            </w:r>
            <w:r w:rsidRPr="00C866A4">
              <w:rPr>
                <w:rFonts w:eastAsia="標楷體" w:hint="eastAsia"/>
              </w:rPr>
              <w:t>王國維等著：《紅樓夢藝術論》</w:t>
            </w:r>
            <w:proofErr w:type="gramStart"/>
            <w:r w:rsidRPr="00C866A4">
              <w:rPr>
                <w:rFonts w:eastAsia="標楷體" w:hint="eastAsia"/>
              </w:rPr>
              <w:t>（</w:t>
            </w:r>
            <w:proofErr w:type="gramEnd"/>
            <w:r w:rsidRPr="00C866A4">
              <w:rPr>
                <w:rFonts w:eastAsia="標楷體" w:hint="eastAsia"/>
              </w:rPr>
              <w:t>台北：里仁，</w:t>
            </w:r>
            <w:r w:rsidRPr="00C866A4">
              <w:rPr>
                <w:rFonts w:eastAsia="標楷體" w:hint="eastAsia"/>
              </w:rPr>
              <w:t>1984</w:t>
            </w:r>
            <w:proofErr w:type="gramStart"/>
            <w:r w:rsidRPr="00C866A4">
              <w:rPr>
                <w:rFonts w:eastAsia="標楷體" w:hint="eastAsia"/>
              </w:rPr>
              <w:t>）</w:t>
            </w:r>
            <w:proofErr w:type="gramEnd"/>
          </w:p>
          <w:p w14:paraId="780590E4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>2.</w:t>
            </w:r>
            <w:r w:rsidRPr="00C866A4">
              <w:rPr>
                <w:rFonts w:eastAsia="標楷體" w:hint="eastAsia"/>
              </w:rPr>
              <w:tab/>
            </w:r>
            <w:r w:rsidRPr="00C866A4">
              <w:rPr>
                <w:rFonts w:eastAsia="標楷體" w:hint="eastAsia"/>
              </w:rPr>
              <w:t>余英時：《紅樓夢的兩個世界》</w:t>
            </w:r>
            <w:proofErr w:type="gramStart"/>
            <w:r w:rsidRPr="00C866A4">
              <w:rPr>
                <w:rFonts w:eastAsia="標楷體" w:hint="eastAsia"/>
              </w:rPr>
              <w:t>（</w:t>
            </w:r>
            <w:proofErr w:type="gramEnd"/>
            <w:r w:rsidRPr="00C866A4">
              <w:rPr>
                <w:rFonts w:eastAsia="標楷體" w:hint="eastAsia"/>
              </w:rPr>
              <w:t>台北：聯經，</w:t>
            </w:r>
            <w:r w:rsidRPr="00C866A4">
              <w:rPr>
                <w:rFonts w:eastAsia="標楷體" w:hint="eastAsia"/>
              </w:rPr>
              <w:t>1978</w:t>
            </w:r>
            <w:proofErr w:type="gramStart"/>
            <w:r w:rsidRPr="00C866A4">
              <w:rPr>
                <w:rFonts w:eastAsia="標楷體" w:hint="eastAsia"/>
              </w:rPr>
              <w:t>）</w:t>
            </w:r>
            <w:proofErr w:type="gramEnd"/>
          </w:p>
          <w:p w14:paraId="08947C62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>3.</w:t>
            </w:r>
            <w:r w:rsidRPr="00C866A4">
              <w:rPr>
                <w:rFonts w:eastAsia="標楷體" w:hint="eastAsia"/>
              </w:rPr>
              <w:tab/>
            </w:r>
            <w:proofErr w:type="gramStart"/>
            <w:r w:rsidRPr="00C866A4">
              <w:rPr>
                <w:rFonts w:eastAsia="標楷體" w:hint="eastAsia"/>
              </w:rPr>
              <w:t>余國藩著</w:t>
            </w:r>
            <w:proofErr w:type="gramEnd"/>
            <w:r w:rsidRPr="00C866A4">
              <w:rPr>
                <w:rFonts w:eastAsia="標楷體" w:hint="eastAsia"/>
              </w:rPr>
              <w:t>、李</w:t>
            </w:r>
            <w:proofErr w:type="gramStart"/>
            <w:r w:rsidRPr="00C866A4">
              <w:rPr>
                <w:rFonts w:eastAsia="標楷體" w:hint="eastAsia"/>
              </w:rPr>
              <w:t>奭學譯</w:t>
            </w:r>
            <w:proofErr w:type="gramEnd"/>
            <w:r w:rsidRPr="00C866A4">
              <w:rPr>
                <w:rFonts w:eastAsia="標楷體" w:hint="eastAsia"/>
              </w:rPr>
              <w:t>：</w:t>
            </w:r>
            <w:proofErr w:type="gramStart"/>
            <w:r w:rsidRPr="00C866A4">
              <w:rPr>
                <w:rFonts w:eastAsia="標楷體" w:hint="eastAsia"/>
              </w:rPr>
              <w:t>《</w:t>
            </w:r>
            <w:proofErr w:type="gramEnd"/>
            <w:r w:rsidRPr="00C866A4">
              <w:rPr>
                <w:rFonts w:eastAsia="標楷體" w:hint="eastAsia"/>
              </w:rPr>
              <w:t>重讀石頭記：紅樓夢裡的情慾與虛構</w:t>
            </w:r>
            <w:proofErr w:type="gramStart"/>
            <w:r w:rsidRPr="00C866A4">
              <w:rPr>
                <w:rFonts w:eastAsia="標楷體" w:hint="eastAsia"/>
              </w:rPr>
              <w:t>》（</w:t>
            </w:r>
            <w:proofErr w:type="gramEnd"/>
            <w:r w:rsidRPr="00C866A4">
              <w:rPr>
                <w:rFonts w:eastAsia="標楷體" w:hint="eastAsia"/>
              </w:rPr>
              <w:t>台北：麥田，</w:t>
            </w:r>
            <w:r w:rsidRPr="00C866A4">
              <w:rPr>
                <w:rFonts w:eastAsia="標楷體" w:hint="eastAsia"/>
              </w:rPr>
              <w:t>2004</w:t>
            </w:r>
            <w:proofErr w:type="gramStart"/>
            <w:r w:rsidRPr="00C866A4">
              <w:rPr>
                <w:rFonts w:eastAsia="標楷體" w:hint="eastAsia"/>
              </w:rPr>
              <w:t>）</w:t>
            </w:r>
            <w:proofErr w:type="gramEnd"/>
          </w:p>
          <w:p w14:paraId="43747153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>4.</w:t>
            </w:r>
            <w:r w:rsidRPr="00C866A4">
              <w:rPr>
                <w:rFonts w:eastAsia="標楷體" w:hint="eastAsia"/>
              </w:rPr>
              <w:tab/>
            </w:r>
            <w:r w:rsidRPr="00C866A4">
              <w:rPr>
                <w:rFonts w:eastAsia="標楷體" w:hint="eastAsia"/>
              </w:rPr>
              <w:t>周汝昌：《紅樓夢與中國文化》</w:t>
            </w:r>
            <w:proofErr w:type="gramStart"/>
            <w:r w:rsidRPr="00C866A4">
              <w:rPr>
                <w:rFonts w:eastAsia="標楷體" w:hint="eastAsia"/>
              </w:rPr>
              <w:t>（</w:t>
            </w:r>
            <w:proofErr w:type="gramEnd"/>
            <w:r w:rsidRPr="00C866A4">
              <w:rPr>
                <w:rFonts w:eastAsia="標楷體" w:hint="eastAsia"/>
              </w:rPr>
              <w:t>台北：東大，</w:t>
            </w:r>
            <w:r w:rsidRPr="00C866A4">
              <w:rPr>
                <w:rFonts w:eastAsia="標楷體" w:hint="eastAsia"/>
              </w:rPr>
              <w:t>1989</w:t>
            </w:r>
            <w:proofErr w:type="gramStart"/>
            <w:r w:rsidRPr="00C866A4">
              <w:rPr>
                <w:rFonts w:eastAsia="標楷體" w:hint="eastAsia"/>
              </w:rPr>
              <w:t>）</w:t>
            </w:r>
            <w:proofErr w:type="gramEnd"/>
          </w:p>
          <w:p w14:paraId="652C600E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>5.</w:t>
            </w:r>
            <w:r w:rsidRPr="00C866A4">
              <w:rPr>
                <w:rFonts w:eastAsia="標楷體" w:hint="eastAsia"/>
              </w:rPr>
              <w:tab/>
            </w:r>
            <w:r w:rsidRPr="00C866A4">
              <w:rPr>
                <w:rFonts w:eastAsia="標楷體" w:hint="eastAsia"/>
              </w:rPr>
              <w:t>周中明：《紅樓夢的語言藝術》</w:t>
            </w:r>
            <w:proofErr w:type="gramStart"/>
            <w:r w:rsidRPr="00C866A4">
              <w:rPr>
                <w:rFonts w:eastAsia="標楷體" w:hint="eastAsia"/>
              </w:rPr>
              <w:t>（</w:t>
            </w:r>
            <w:proofErr w:type="gramEnd"/>
            <w:r w:rsidRPr="00C866A4">
              <w:rPr>
                <w:rFonts w:eastAsia="標楷體" w:hint="eastAsia"/>
              </w:rPr>
              <w:t>台北：里仁，</w:t>
            </w:r>
            <w:r w:rsidRPr="00C866A4">
              <w:rPr>
                <w:rFonts w:eastAsia="標楷體" w:hint="eastAsia"/>
              </w:rPr>
              <w:t>1997</w:t>
            </w:r>
            <w:proofErr w:type="gramStart"/>
            <w:r w:rsidRPr="00C866A4">
              <w:rPr>
                <w:rFonts w:eastAsia="標楷體" w:hint="eastAsia"/>
              </w:rPr>
              <w:t>）</w:t>
            </w:r>
            <w:proofErr w:type="gramEnd"/>
          </w:p>
          <w:p w14:paraId="726DF04B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>6.</w:t>
            </w:r>
            <w:r w:rsidRPr="00C866A4">
              <w:rPr>
                <w:rFonts w:eastAsia="標楷體" w:hint="eastAsia"/>
              </w:rPr>
              <w:tab/>
            </w:r>
            <w:r w:rsidRPr="00C866A4">
              <w:rPr>
                <w:rFonts w:eastAsia="標楷體" w:hint="eastAsia"/>
              </w:rPr>
              <w:t>郭玉雯：《紅樓夢人物研究》</w:t>
            </w:r>
            <w:proofErr w:type="gramStart"/>
            <w:r w:rsidRPr="00C866A4">
              <w:rPr>
                <w:rFonts w:eastAsia="標楷體" w:hint="eastAsia"/>
              </w:rPr>
              <w:t>（</w:t>
            </w:r>
            <w:proofErr w:type="gramEnd"/>
            <w:r w:rsidRPr="00C866A4">
              <w:rPr>
                <w:rFonts w:eastAsia="標楷體" w:hint="eastAsia"/>
              </w:rPr>
              <w:t>台北：里仁，</w:t>
            </w:r>
            <w:r w:rsidRPr="00C866A4">
              <w:rPr>
                <w:rFonts w:eastAsia="標楷體" w:hint="eastAsia"/>
              </w:rPr>
              <w:t>1999</w:t>
            </w:r>
            <w:proofErr w:type="gramStart"/>
            <w:r w:rsidRPr="00C866A4">
              <w:rPr>
                <w:rFonts w:eastAsia="標楷體" w:hint="eastAsia"/>
              </w:rPr>
              <w:t>）</w:t>
            </w:r>
            <w:proofErr w:type="gramEnd"/>
          </w:p>
          <w:p w14:paraId="7EA86D12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>7.</w:t>
            </w:r>
            <w:r w:rsidRPr="00C866A4">
              <w:rPr>
                <w:rFonts w:eastAsia="標楷體" w:hint="eastAsia"/>
              </w:rPr>
              <w:tab/>
            </w:r>
            <w:r w:rsidRPr="00C866A4">
              <w:rPr>
                <w:rFonts w:eastAsia="標楷體" w:hint="eastAsia"/>
              </w:rPr>
              <w:t>郭玉雯：</w:t>
            </w:r>
            <w:proofErr w:type="gramStart"/>
            <w:r w:rsidRPr="00C866A4">
              <w:rPr>
                <w:rFonts w:eastAsia="標楷體" w:hint="eastAsia"/>
              </w:rPr>
              <w:t>《</w:t>
            </w:r>
            <w:proofErr w:type="gramEnd"/>
            <w:r w:rsidRPr="00C866A4">
              <w:rPr>
                <w:rFonts w:eastAsia="標楷體" w:hint="eastAsia"/>
              </w:rPr>
              <w:t>紅樓夢學：</w:t>
            </w:r>
            <w:proofErr w:type="gramStart"/>
            <w:r w:rsidRPr="00C866A4">
              <w:rPr>
                <w:rFonts w:eastAsia="標楷體" w:hint="eastAsia"/>
              </w:rPr>
              <w:t>從脂硯齋到</w:t>
            </w:r>
            <w:proofErr w:type="gramEnd"/>
            <w:r w:rsidRPr="00C866A4">
              <w:rPr>
                <w:rFonts w:eastAsia="標楷體" w:hint="eastAsia"/>
              </w:rPr>
              <w:t>張愛玲</w:t>
            </w:r>
            <w:proofErr w:type="gramStart"/>
            <w:r w:rsidRPr="00C866A4">
              <w:rPr>
                <w:rFonts w:eastAsia="標楷體" w:hint="eastAsia"/>
              </w:rPr>
              <w:t>》（</w:t>
            </w:r>
            <w:proofErr w:type="gramEnd"/>
            <w:r w:rsidRPr="00C866A4">
              <w:rPr>
                <w:rFonts w:eastAsia="標楷體" w:hint="eastAsia"/>
              </w:rPr>
              <w:t>台北：里仁，</w:t>
            </w:r>
            <w:r w:rsidRPr="00C866A4">
              <w:rPr>
                <w:rFonts w:eastAsia="標楷體" w:hint="eastAsia"/>
              </w:rPr>
              <w:t>2004</w:t>
            </w:r>
            <w:proofErr w:type="gramStart"/>
            <w:r w:rsidRPr="00C866A4">
              <w:rPr>
                <w:rFonts w:eastAsia="標楷體" w:hint="eastAsia"/>
              </w:rPr>
              <w:t>）</w:t>
            </w:r>
            <w:proofErr w:type="gramEnd"/>
          </w:p>
          <w:p w14:paraId="1E6D4740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>8.</w:t>
            </w:r>
            <w:r w:rsidRPr="00C866A4">
              <w:rPr>
                <w:rFonts w:eastAsia="標楷體" w:hint="eastAsia"/>
              </w:rPr>
              <w:tab/>
            </w:r>
            <w:proofErr w:type="gramStart"/>
            <w:r w:rsidRPr="00C866A4">
              <w:rPr>
                <w:rFonts w:eastAsia="標楷體" w:hint="eastAsia"/>
              </w:rPr>
              <w:t>趙岡、陳鍾毅著</w:t>
            </w:r>
            <w:proofErr w:type="gramEnd"/>
            <w:r w:rsidRPr="00C866A4">
              <w:rPr>
                <w:rFonts w:eastAsia="標楷體" w:hint="eastAsia"/>
              </w:rPr>
              <w:t>：《紅樓夢研究新編》</w:t>
            </w:r>
            <w:proofErr w:type="gramStart"/>
            <w:r w:rsidRPr="00C866A4">
              <w:rPr>
                <w:rFonts w:eastAsia="標楷體" w:hint="eastAsia"/>
              </w:rPr>
              <w:t>（</w:t>
            </w:r>
            <w:proofErr w:type="gramEnd"/>
            <w:r w:rsidRPr="00C866A4">
              <w:rPr>
                <w:rFonts w:eastAsia="標楷體" w:hint="eastAsia"/>
              </w:rPr>
              <w:t>台北：聯經，</w:t>
            </w:r>
            <w:r w:rsidRPr="00C866A4">
              <w:rPr>
                <w:rFonts w:eastAsia="標楷體" w:hint="eastAsia"/>
              </w:rPr>
              <w:t>1974</w:t>
            </w:r>
            <w:proofErr w:type="gramStart"/>
            <w:r w:rsidRPr="00C866A4">
              <w:rPr>
                <w:rFonts w:eastAsia="標楷體" w:hint="eastAsia"/>
              </w:rPr>
              <w:t>）</w:t>
            </w:r>
            <w:proofErr w:type="gramEnd"/>
          </w:p>
          <w:p w14:paraId="61531187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>9.</w:t>
            </w:r>
            <w:r w:rsidRPr="00C866A4">
              <w:rPr>
                <w:rFonts w:eastAsia="標楷體" w:hint="eastAsia"/>
              </w:rPr>
              <w:tab/>
            </w:r>
            <w:r w:rsidRPr="00C866A4">
              <w:rPr>
                <w:rFonts w:eastAsia="標楷體" w:hint="eastAsia"/>
              </w:rPr>
              <w:t>歐麗娟：《詩論紅樓夢》</w:t>
            </w:r>
            <w:proofErr w:type="gramStart"/>
            <w:r w:rsidRPr="00C866A4">
              <w:rPr>
                <w:rFonts w:eastAsia="標楷體" w:hint="eastAsia"/>
              </w:rPr>
              <w:t>（</w:t>
            </w:r>
            <w:proofErr w:type="gramEnd"/>
            <w:r w:rsidRPr="00C866A4">
              <w:rPr>
                <w:rFonts w:eastAsia="標楷體" w:hint="eastAsia"/>
              </w:rPr>
              <w:t>台北：里仁，</w:t>
            </w:r>
            <w:r w:rsidRPr="00C866A4">
              <w:rPr>
                <w:rFonts w:eastAsia="標楷體" w:hint="eastAsia"/>
              </w:rPr>
              <w:t>2001</w:t>
            </w:r>
            <w:proofErr w:type="gramStart"/>
            <w:r w:rsidRPr="00C866A4">
              <w:rPr>
                <w:rFonts w:eastAsia="標楷體" w:hint="eastAsia"/>
              </w:rPr>
              <w:t>）</w:t>
            </w:r>
            <w:proofErr w:type="gramEnd"/>
          </w:p>
          <w:p w14:paraId="4AD4597C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>10.</w:t>
            </w:r>
            <w:r w:rsidRPr="00C866A4">
              <w:rPr>
                <w:rFonts w:eastAsia="標楷體" w:hint="eastAsia"/>
              </w:rPr>
              <w:tab/>
            </w:r>
            <w:r w:rsidRPr="00C866A4">
              <w:rPr>
                <w:rFonts w:eastAsia="標楷體" w:hint="eastAsia"/>
              </w:rPr>
              <w:t>歐麗娟：</w:t>
            </w:r>
            <w:proofErr w:type="gramStart"/>
            <w:r w:rsidRPr="00C866A4">
              <w:rPr>
                <w:rFonts w:eastAsia="標楷體" w:hint="eastAsia"/>
              </w:rPr>
              <w:t>《</w:t>
            </w:r>
            <w:proofErr w:type="gramEnd"/>
            <w:r w:rsidRPr="00C866A4">
              <w:rPr>
                <w:rFonts w:eastAsia="標楷體" w:hint="eastAsia"/>
              </w:rPr>
              <w:t>大觀紅樓：綜論卷</w:t>
            </w:r>
            <w:proofErr w:type="gramStart"/>
            <w:r w:rsidRPr="00C866A4">
              <w:rPr>
                <w:rFonts w:eastAsia="標楷體" w:hint="eastAsia"/>
              </w:rPr>
              <w:t>》（</w:t>
            </w:r>
            <w:proofErr w:type="gramEnd"/>
            <w:r w:rsidRPr="00C866A4">
              <w:rPr>
                <w:rFonts w:eastAsia="標楷體" w:hint="eastAsia"/>
              </w:rPr>
              <w:t>台北：台大出版中心，</w:t>
            </w:r>
            <w:r w:rsidRPr="00C866A4">
              <w:rPr>
                <w:rFonts w:eastAsia="標楷體" w:hint="eastAsia"/>
              </w:rPr>
              <w:t>2014</w:t>
            </w:r>
            <w:proofErr w:type="gramStart"/>
            <w:r w:rsidRPr="00C866A4">
              <w:rPr>
                <w:rFonts w:eastAsia="標楷體" w:hint="eastAsia"/>
              </w:rPr>
              <w:t>）</w:t>
            </w:r>
            <w:proofErr w:type="gramEnd"/>
          </w:p>
          <w:p w14:paraId="32FFDB61" w14:textId="4F79C409" w:rsid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>11.</w:t>
            </w:r>
            <w:r w:rsidRPr="00C866A4">
              <w:rPr>
                <w:rFonts w:eastAsia="標楷體" w:hint="eastAsia"/>
              </w:rPr>
              <w:tab/>
            </w:r>
            <w:r w:rsidRPr="00C866A4">
              <w:rPr>
                <w:rFonts w:eastAsia="標楷體" w:hint="eastAsia"/>
              </w:rPr>
              <w:t>蔣勳：《夢紅樓》</w:t>
            </w:r>
            <w:proofErr w:type="gramStart"/>
            <w:r w:rsidRPr="00C866A4">
              <w:rPr>
                <w:rFonts w:eastAsia="標楷體" w:hint="eastAsia"/>
              </w:rPr>
              <w:t>（</w:t>
            </w:r>
            <w:proofErr w:type="gramEnd"/>
            <w:r w:rsidRPr="00C866A4">
              <w:rPr>
                <w:rFonts w:eastAsia="標楷體" w:hint="eastAsia"/>
              </w:rPr>
              <w:t>台北：遠流，</w:t>
            </w:r>
            <w:r w:rsidRPr="00C866A4">
              <w:rPr>
                <w:rFonts w:eastAsia="標楷體" w:hint="eastAsia"/>
              </w:rPr>
              <w:t>2013</w:t>
            </w:r>
            <w:proofErr w:type="gramStart"/>
            <w:r w:rsidRPr="00C866A4">
              <w:rPr>
                <w:rFonts w:eastAsia="標楷體" w:hint="eastAsia"/>
              </w:rPr>
              <w:t>）</w:t>
            </w:r>
            <w:proofErr w:type="gramEnd"/>
          </w:p>
        </w:tc>
      </w:tr>
      <w:tr w:rsidR="00C866A4" w14:paraId="5B549872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6BAF0" w14:textId="77777777" w:rsidR="00C866A4" w:rsidRDefault="00C866A4" w:rsidP="00C866A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6295" w14:textId="77777777" w:rsidR="00C866A4" w:rsidRPr="00853EF8" w:rsidRDefault="00C866A4" w:rsidP="00C866A4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Pr="00853EF8">
              <w:rPr>
                <w:rFonts w:eastAsia="標楷體"/>
              </w:rPr>
              <w:t>，並填寫類別：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C866A4" w:rsidRPr="00853EF8" w14:paraId="5B73350C" w14:textId="77777777" w:rsidTr="00E3470C">
              <w:tc>
                <w:tcPr>
                  <w:tcW w:w="2135" w:type="dxa"/>
                </w:tcPr>
                <w:p w14:paraId="509895FD" w14:textId="70A01B35" w:rsidR="00C866A4" w:rsidRPr="00853EF8" w:rsidRDefault="00C866A4" w:rsidP="00C866A4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ˇ</w:t>
                  </w:r>
                  <w:proofErr w:type="gramEnd"/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8BEFD08" w14:textId="293D3989" w:rsidR="00C866A4" w:rsidRPr="00853EF8" w:rsidRDefault="00C866A4" w:rsidP="00C866A4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ˇ</w:t>
                  </w:r>
                  <w:proofErr w:type="gramEnd"/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中 考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1FDC186" w14:textId="47A1E78F" w:rsidR="00C866A4" w:rsidRPr="00853EF8" w:rsidRDefault="00C866A4" w:rsidP="00C866A4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ˇ</w:t>
                  </w:r>
                  <w:proofErr w:type="gramEnd"/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末 考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C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1EF5EC33" w14:textId="63D042DC" w:rsidR="00C866A4" w:rsidRPr="00853EF8" w:rsidRDefault="00C866A4" w:rsidP="00C866A4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ˇ</w:t>
                  </w:r>
                  <w:proofErr w:type="gramEnd"/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D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C866A4" w:rsidRPr="00853EF8" w14:paraId="77FA6274" w14:textId="77777777" w:rsidTr="00E3470C">
              <w:tc>
                <w:tcPr>
                  <w:tcW w:w="2135" w:type="dxa"/>
                </w:tcPr>
                <w:p w14:paraId="6DC6E300" w14:textId="77777777" w:rsidR="00C866A4" w:rsidRPr="00853EF8" w:rsidRDefault="00C866A4" w:rsidP="00C866A4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□小組討論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1FF6872" w14:textId="77777777" w:rsidR="00C866A4" w:rsidRPr="00853EF8" w:rsidRDefault="00C866A4" w:rsidP="00C866A4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E569131" w14:textId="094AAA7F" w:rsidR="00C866A4" w:rsidRPr="00853EF8" w:rsidRDefault="00C866A4" w:rsidP="00C866A4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ˇ</w:t>
                  </w:r>
                  <w:proofErr w:type="gramEnd"/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E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1A0CCBFD" w14:textId="77777777" w:rsidR="00C866A4" w:rsidRPr="00853EF8" w:rsidRDefault="00C866A4" w:rsidP="00C866A4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C866A4" w:rsidRPr="00853EF8" w14:paraId="25EDAC49" w14:textId="77777777" w:rsidTr="00E3470C">
              <w:tc>
                <w:tcPr>
                  <w:tcW w:w="2135" w:type="dxa"/>
                </w:tcPr>
                <w:p w14:paraId="5B9FE929" w14:textId="77777777" w:rsidR="00C866A4" w:rsidRPr="00853EF8" w:rsidRDefault="00C866A4" w:rsidP="00C866A4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0C0AED3" w14:textId="77777777" w:rsidR="00C866A4" w:rsidRPr="00853EF8" w:rsidRDefault="00C866A4" w:rsidP="00C866A4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AFFA1D5" w14:textId="77777777" w:rsidR="00C866A4" w:rsidRPr="00853EF8" w:rsidRDefault="00C866A4" w:rsidP="00C866A4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5BF01F4D" w14:textId="77777777" w:rsidR="00C866A4" w:rsidRPr="00853EF8" w:rsidRDefault="00C866A4" w:rsidP="00C866A4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29F721CC" w14:textId="123C8FCD" w:rsidR="00C866A4" w:rsidRPr="00853EF8" w:rsidRDefault="00C866A4" w:rsidP="00C866A4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>20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>10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>10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>20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%</w:t>
            </w:r>
            <w:r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>
              <w:rPr>
                <w:rFonts w:eastAsia="標楷體" w:hint="eastAsia"/>
                <w:sz w:val="22"/>
                <w:szCs w:val="22"/>
              </w:rPr>
              <w:t>E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>40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%</w:t>
            </w:r>
            <w:r w:rsidRPr="00853EF8">
              <w:rPr>
                <w:rFonts w:eastAsia="標楷體"/>
                <w:sz w:val="22"/>
                <w:szCs w:val="22"/>
              </w:rPr>
              <w:t xml:space="preserve"> 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08D84835" w14:textId="77777777" w:rsidR="00C866A4" w:rsidRDefault="00C866A4" w:rsidP="00C866A4">
            <w:pPr>
              <w:spacing w:line="0" w:lineRule="atLeast"/>
              <w:rPr>
                <w:rFonts w:eastAsia="標楷體"/>
              </w:rPr>
            </w:pPr>
          </w:p>
          <w:p w14:paraId="4537D998" w14:textId="77777777" w:rsid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  <w:p w14:paraId="26E535F6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>1.</w:t>
            </w:r>
            <w:r w:rsidRPr="00C866A4">
              <w:rPr>
                <w:rFonts w:eastAsia="標楷體" w:hint="eastAsia"/>
              </w:rPr>
              <w:t>「閱讀與寫作能力評估」</w:t>
            </w:r>
            <w:r w:rsidRPr="00C866A4">
              <w:rPr>
                <w:rFonts w:eastAsia="標楷體" w:hint="eastAsia"/>
              </w:rPr>
              <w:t>(60%)</w:t>
            </w:r>
            <w:r w:rsidRPr="00C866A4">
              <w:rPr>
                <w:rFonts w:eastAsia="標楷體" w:hint="eastAsia"/>
              </w:rPr>
              <w:t>：</w:t>
            </w:r>
          </w:p>
          <w:p w14:paraId="4253DA03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>本項為閱讀寫作能力評估，需列出前、後檢測之方式與</w:t>
            </w:r>
            <w:proofErr w:type="gramStart"/>
            <w:r w:rsidRPr="00C866A4">
              <w:rPr>
                <w:rFonts w:eastAsia="標楷體" w:hint="eastAsia"/>
              </w:rPr>
              <w:t>佔</w:t>
            </w:r>
            <w:proofErr w:type="gramEnd"/>
            <w:r w:rsidRPr="00C866A4">
              <w:rPr>
                <w:rFonts w:eastAsia="標楷體" w:hint="eastAsia"/>
              </w:rPr>
              <w:t>分比例。</w:t>
            </w:r>
          </w:p>
          <w:p w14:paraId="25DF6F0C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 xml:space="preserve">(1) </w:t>
            </w:r>
            <w:r w:rsidRPr="00C866A4">
              <w:rPr>
                <w:rFonts w:eastAsia="標楷體" w:hint="eastAsia"/>
              </w:rPr>
              <w:t>期中考前繳交引導式學習單</w:t>
            </w:r>
            <w:r w:rsidRPr="00C866A4">
              <w:rPr>
                <w:rFonts w:eastAsia="標楷體" w:hint="eastAsia"/>
              </w:rPr>
              <w:t>2</w:t>
            </w:r>
            <w:r w:rsidRPr="00C866A4">
              <w:rPr>
                <w:rFonts w:eastAsia="標楷體" w:hint="eastAsia"/>
              </w:rPr>
              <w:t>篇</w:t>
            </w:r>
            <w:r w:rsidRPr="00C866A4">
              <w:rPr>
                <w:rFonts w:eastAsia="標楷體" w:hint="eastAsia"/>
              </w:rPr>
              <w:t xml:space="preserve"> (20%)</w:t>
            </w:r>
            <w:r w:rsidRPr="00C866A4">
              <w:rPr>
                <w:rFonts w:eastAsia="標楷體" w:hint="eastAsia"/>
              </w:rPr>
              <w:t>：學習單格式由老師提供。</w:t>
            </w:r>
          </w:p>
          <w:p w14:paraId="07B3DD8E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 xml:space="preserve">(2) </w:t>
            </w:r>
            <w:r w:rsidRPr="00C866A4">
              <w:rPr>
                <w:rFonts w:eastAsia="標楷體" w:hint="eastAsia"/>
              </w:rPr>
              <w:t>期末考前繳交進階式學習單</w:t>
            </w:r>
            <w:r w:rsidRPr="00C866A4">
              <w:rPr>
                <w:rFonts w:eastAsia="標楷體" w:hint="eastAsia"/>
              </w:rPr>
              <w:t>2</w:t>
            </w:r>
            <w:r w:rsidRPr="00C866A4">
              <w:rPr>
                <w:rFonts w:eastAsia="標楷體" w:hint="eastAsia"/>
              </w:rPr>
              <w:t>篇</w:t>
            </w:r>
            <w:r w:rsidRPr="00C866A4">
              <w:rPr>
                <w:rFonts w:eastAsia="標楷體" w:hint="eastAsia"/>
              </w:rPr>
              <w:t xml:space="preserve"> (20%)</w:t>
            </w:r>
            <w:r w:rsidRPr="00C866A4">
              <w:rPr>
                <w:rFonts w:eastAsia="標楷體" w:hint="eastAsia"/>
              </w:rPr>
              <w:t>：學習單格式由老師提供。</w:t>
            </w:r>
          </w:p>
          <w:p w14:paraId="1A473AEC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>(3)</w:t>
            </w:r>
            <w:r w:rsidRPr="00C866A4">
              <w:rPr>
                <w:rFonts w:eastAsia="標楷體" w:hint="eastAsia"/>
              </w:rPr>
              <w:t>期中考、期末考各</w:t>
            </w:r>
            <w:proofErr w:type="gramStart"/>
            <w:r w:rsidRPr="00C866A4">
              <w:rPr>
                <w:rFonts w:eastAsia="標楷體" w:hint="eastAsia"/>
              </w:rPr>
              <w:t>佔</w:t>
            </w:r>
            <w:proofErr w:type="gramEnd"/>
            <w:r w:rsidRPr="00C866A4">
              <w:rPr>
                <w:rFonts w:eastAsia="標楷體" w:hint="eastAsia"/>
              </w:rPr>
              <w:t>10%</w:t>
            </w:r>
            <w:r w:rsidRPr="00C866A4">
              <w:rPr>
                <w:rFonts w:eastAsia="標楷體" w:hint="eastAsia"/>
              </w:rPr>
              <w:t>，共</w:t>
            </w:r>
            <w:proofErr w:type="gramStart"/>
            <w:r w:rsidRPr="00C866A4">
              <w:rPr>
                <w:rFonts w:eastAsia="標楷體" w:hint="eastAsia"/>
              </w:rPr>
              <w:t>佔</w:t>
            </w:r>
            <w:proofErr w:type="gramEnd"/>
            <w:r w:rsidRPr="00C866A4">
              <w:rPr>
                <w:rFonts w:eastAsia="標楷體" w:hint="eastAsia"/>
              </w:rPr>
              <w:t>20%</w:t>
            </w:r>
            <w:r w:rsidRPr="00C866A4">
              <w:rPr>
                <w:rFonts w:eastAsia="標楷體" w:hint="eastAsia"/>
              </w:rPr>
              <w:t>。</w:t>
            </w:r>
          </w:p>
          <w:p w14:paraId="39AC3B43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</w:p>
          <w:p w14:paraId="1F6A56C7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>2.</w:t>
            </w:r>
            <w:r w:rsidRPr="00C866A4">
              <w:rPr>
                <w:rFonts w:eastAsia="標楷體" w:hint="eastAsia"/>
              </w:rPr>
              <w:t>「其他評分標準」</w:t>
            </w:r>
            <w:r w:rsidRPr="00C866A4">
              <w:rPr>
                <w:rFonts w:eastAsia="標楷體" w:hint="eastAsia"/>
              </w:rPr>
              <w:t>(40%)</w:t>
            </w:r>
            <w:r w:rsidRPr="00C866A4">
              <w:rPr>
                <w:rFonts w:eastAsia="標楷體" w:hint="eastAsia"/>
              </w:rPr>
              <w:t>：</w:t>
            </w:r>
          </w:p>
          <w:p w14:paraId="4D8FD72D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proofErr w:type="gramStart"/>
            <w:r w:rsidRPr="00C866A4">
              <w:rPr>
                <w:rFonts w:eastAsia="標楷體" w:hint="eastAsia"/>
              </w:rPr>
              <w:t>本項含出席</w:t>
            </w:r>
            <w:proofErr w:type="gramEnd"/>
            <w:r w:rsidRPr="00C866A4">
              <w:rPr>
                <w:rFonts w:eastAsia="標楷體" w:hint="eastAsia"/>
              </w:rPr>
              <w:t>率、課堂參與及平時成績等指標。</w:t>
            </w:r>
          </w:p>
          <w:p w14:paraId="223EACBF" w14:textId="77777777" w:rsidR="00C866A4" w:rsidRPr="00C866A4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>(1)</w:t>
            </w:r>
            <w:r w:rsidRPr="00C866A4">
              <w:rPr>
                <w:rFonts w:eastAsia="標楷體" w:hint="eastAsia"/>
              </w:rPr>
              <w:t>課堂參與</w:t>
            </w:r>
            <w:r w:rsidRPr="00C866A4">
              <w:rPr>
                <w:rFonts w:eastAsia="標楷體" w:hint="eastAsia"/>
              </w:rPr>
              <w:t>(20%)</w:t>
            </w:r>
            <w:r w:rsidRPr="00C866A4">
              <w:rPr>
                <w:rFonts w:eastAsia="標楷體" w:hint="eastAsia"/>
              </w:rPr>
              <w:t>：含出席以及課堂表現。</w:t>
            </w:r>
          </w:p>
          <w:p w14:paraId="6C56DC76" w14:textId="5975D53B" w:rsidR="00C866A4" w:rsidRPr="00853EF8" w:rsidRDefault="00C866A4" w:rsidP="00C866A4">
            <w:pPr>
              <w:spacing w:line="0" w:lineRule="atLeast"/>
              <w:rPr>
                <w:rFonts w:eastAsia="標楷體"/>
              </w:rPr>
            </w:pPr>
            <w:r w:rsidRPr="00C866A4">
              <w:rPr>
                <w:rFonts w:eastAsia="標楷體" w:hint="eastAsia"/>
              </w:rPr>
              <w:t>(2)</w:t>
            </w:r>
            <w:r w:rsidRPr="00C866A4">
              <w:rPr>
                <w:rFonts w:eastAsia="標楷體" w:hint="eastAsia"/>
              </w:rPr>
              <w:t>分組報告</w:t>
            </w:r>
            <w:r w:rsidRPr="00C866A4">
              <w:rPr>
                <w:rFonts w:eastAsia="標楷體" w:hint="eastAsia"/>
              </w:rPr>
              <w:t>(20%)</w:t>
            </w:r>
            <w:r w:rsidRPr="00C866A4">
              <w:rPr>
                <w:rFonts w:eastAsia="標楷體" w:hint="eastAsia"/>
              </w:rPr>
              <w:t>：每組報告</w:t>
            </w:r>
            <w:r w:rsidRPr="00C866A4">
              <w:rPr>
                <w:rFonts w:eastAsia="標楷體" w:hint="eastAsia"/>
              </w:rPr>
              <w:t>40</w:t>
            </w:r>
            <w:r w:rsidRPr="00C866A4">
              <w:rPr>
                <w:rFonts w:eastAsia="標楷體" w:hint="eastAsia"/>
              </w:rPr>
              <w:t>分鐘，提問討論</w:t>
            </w:r>
            <w:r w:rsidRPr="00C866A4">
              <w:rPr>
                <w:rFonts w:eastAsia="標楷體" w:hint="eastAsia"/>
              </w:rPr>
              <w:t>10</w:t>
            </w:r>
            <w:r w:rsidRPr="00C866A4">
              <w:rPr>
                <w:rFonts w:eastAsia="標楷體" w:hint="eastAsia"/>
              </w:rPr>
              <w:t>分鐘。</w:t>
            </w:r>
          </w:p>
        </w:tc>
      </w:tr>
      <w:tr w:rsidR="00C866A4" w14:paraId="17CC4B35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37BC" w14:textId="77777777" w:rsidR="00C866A4" w:rsidRDefault="00C866A4" w:rsidP="00C866A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與聯合國永續發展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目標</w:t>
            </w:r>
            <w:r>
              <w:rPr>
                <w:rFonts w:eastAsia="標楷體" w:hint="eastAsia"/>
              </w:rPr>
              <w:t>(S</w:t>
            </w:r>
            <w:r>
              <w:rPr>
                <w:rFonts w:eastAsia="標楷體"/>
              </w:rPr>
              <w:t>DG</w:t>
            </w:r>
            <w:r>
              <w:rPr>
                <w:rFonts w:eastAsia="標楷體" w:hint="eastAsia"/>
              </w:rPr>
              <w:t>s)</w:t>
            </w:r>
            <w:r>
              <w:rPr>
                <w:rFonts w:eastAsia="標楷體" w:hint="eastAsia"/>
              </w:rPr>
              <w:t>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細項之</w:t>
            </w:r>
            <w:r>
              <w:rPr>
                <w:rFonts w:eastAsia="標楷體"/>
              </w:rPr>
              <w:t>對應</w:t>
            </w:r>
          </w:p>
          <w:p w14:paraId="7A8C1DD5" w14:textId="77777777" w:rsidR="00C866A4" w:rsidRDefault="00C866A4" w:rsidP="00C866A4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6C615BDA" w14:textId="77777777" w:rsidR="00C866A4" w:rsidRDefault="00C866A4" w:rsidP="00C866A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B48D" w14:textId="77777777" w:rsidR="00C866A4" w:rsidRDefault="00C866A4" w:rsidP="00C866A4">
            <w:pPr>
              <w:rPr>
                <w:rFonts w:ascii="標楷體" w:eastAsia="標楷體" w:hAnsi="標楷體" w:cs="微軟正黑體"/>
              </w:rPr>
            </w:pPr>
          </w:p>
          <w:p w14:paraId="04BB925E" w14:textId="77777777" w:rsidR="00C866A4" w:rsidRDefault="00C866A4" w:rsidP="00C866A4">
            <w:pPr>
              <w:rPr>
                <w:rFonts w:ascii="標楷體" w:eastAsia="標楷體" w:hAnsi="標楷體" w:cs="微軟正黑體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Pr="00C866A4">
              <w:rPr>
                <w:rFonts w:ascii="標楷體" w:eastAsia="標楷體" w:hAnsi="標楷體" w:cs="微軟正黑體" w:hint="eastAsia"/>
                <w:u w:val="single"/>
              </w:rPr>
              <w:t>4 優質教育：確保有教無類、公平以及高品質的教育及提倡終身學習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 </w:t>
            </w:r>
          </w:p>
          <w:p w14:paraId="1ED476E4" w14:textId="5335C908" w:rsidR="00C866A4" w:rsidRDefault="00C866A4" w:rsidP="00C866A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細項：</w:t>
            </w:r>
            <w:r w:rsidRPr="00C866A4">
              <w:rPr>
                <w:rFonts w:eastAsia="標楷體" w:hint="eastAsia"/>
              </w:rPr>
              <w:t>4.3</w:t>
            </w:r>
            <w:r w:rsidRPr="00C866A4">
              <w:rPr>
                <w:rFonts w:eastAsia="標楷體" w:hint="eastAsia"/>
              </w:rPr>
              <w:t>→</w:t>
            </w:r>
            <w:r w:rsidRPr="00C866A4">
              <w:rPr>
                <w:rFonts w:eastAsia="標楷體" w:hint="eastAsia"/>
              </w:rPr>
              <w:t>2030</w:t>
            </w:r>
            <w:r w:rsidRPr="00C866A4">
              <w:rPr>
                <w:rFonts w:eastAsia="標楷體" w:hint="eastAsia"/>
              </w:rPr>
              <w:t>年前，確保所有的男女都有公平、可負擔、高品質的技職、職業與高等教育機會，包括大學教育。</w:t>
            </w:r>
          </w:p>
          <w:p w14:paraId="670D324D" w14:textId="77777777" w:rsidR="00C866A4" w:rsidRDefault="00C866A4" w:rsidP="00C866A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</w:t>
            </w:r>
            <w:proofErr w:type="gramStart"/>
            <w:r>
              <w:rPr>
                <w:rFonts w:eastAsia="標楷體" w:hint="eastAsia"/>
              </w:rPr>
              <w:t>個</w:t>
            </w:r>
            <w:proofErr w:type="gramEnd"/>
            <w:r>
              <w:rPr>
                <w:rFonts w:eastAsia="標楷體" w:hint="eastAsia"/>
              </w:rPr>
              <w:t>目標至多三個細項</w:t>
            </w:r>
            <w:r>
              <w:rPr>
                <w:rFonts w:eastAsia="標楷體" w:hint="eastAsia"/>
              </w:rPr>
              <w:t>)</w:t>
            </w:r>
          </w:p>
          <w:p w14:paraId="004FAA97" w14:textId="77777777" w:rsidR="00C866A4" w:rsidRPr="002E043C" w:rsidRDefault="00C866A4" w:rsidP="00C866A4">
            <w:pPr>
              <w:rPr>
                <w:rFonts w:eastAsia="標楷體"/>
                <w:color w:val="A6A6A6" w:themeColor="background1" w:themeShade="A6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範例：</w:t>
            </w:r>
          </w:p>
          <w:p w14:paraId="0B500494" w14:textId="77777777" w:rsidR="00C866A4" w:rsidRPr="002E043C" w:rsidRDefault="00C866A4" w:rsidP="00C866A4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proofErr w:type="gramStart"/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</w:t>
            </w:r>
            <w:proofErr w:type="gramEnd"/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 xml:space="preserve">  4.7</w:t>
            </w:r>
          </w:p>
        </w:tc>
      </w:tr>
      <w:tr w:rsidR="00C866A4" w14:paraId="73F4B014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DCE8" w14:textId="77777777" w:rsidR="00C866A4" w:rsidRPr="00D94B32" w:rsidRDefault="00C866A4" w:rsidP="00C866A4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C866A4" w:rsidRPr="006E7F5B" w14:paraId="0CF9901A" w14:textId="77777777" w:rsidTr="007F22D6">
              <w:tc>
                <w:tcPr>
                  <w:tcW w:w="2847" w:type="dxa"/>
                  <w:vAlign w:val="center"/>
                </w:tcPr>
                <w:p w14:paraId="78C05E65" w14:textId="77777777" w:rsidR="00C866A4" w:rsidRPr="006E7F5B" w:rsidRDefault="00C866A4" w:rsidP="00C866A4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06F25466" w14:textId="77777777" w:rsidR="00C866A4" w:rsidRDefault="00C866A4" w:rsidP="00C866A4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199C8720" w14:textId="77777777" w:rsidR="00C866A4" w:rsidRPr="006E7F5B" w:rsidRDefault="00C866A4" w:rsidP="00C866A4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24F8A7B3" w14:textId="77777777" w:rsidR="00C866A4" w:rsidRPr="006E7F5B" w:rsidRDefault="00C866A4" w:rsidP="00C866A4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72464608" w14:textId="77777777" w:rsidR="00C866A4" w:rsidRPr="006E7F5B" w:rsidRDefault="00C866A4" w:rsidP="00C866A4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C866A4" w:rsidRPr="006E7F5B" w14:paraId="18D421CC" w14:textId="77777777" w:rsidTr="007F22D6">
              <w:tc>
                <w:tcPr>
                  <w:tcW w:w="2847" w:type="dxa"/>
                  <w:vAlign w:val="center"/>
                </w:tcPr>
                <w:p w14:paraId="5D19FE33" w14:textId="77777777" w:rsidR="00C866A4" w:rsidRPr="006E7F5B" w:rsidRDefault="00C866A4" w:rsidP="00C866A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4939D2AD" w14:textId="77777777" w:rsidR="00C866A4" w:rsidRPr="006E7F5B" w:rsidRDefault="00C866A4" w:rsidP="00C866A4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4A54231E" w14:textId="516E1471" w:rsidR="00C866A4" w:rsidRPr="006E7F5B" w:rsidRDefault="00C866A4" w:rsidP="00C866A4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proofErr w:type="gramStart"/>
                  <w:r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ˇ</w:t>
                  </w:r>
                  <w:proofErr w:type="gramEnd"/>
                </w:p>
              </w:tc>
            </w:tr>
            <w:tr w:rsidR="00C866A4" w:rsidRPr="006E7F5B" w14:paraId="0354F2EE" w14:textId="77777777" w:rsidTr="007F22D6">
              <w:tc>
                <w:tcPr>
                  <w:tcW w:w="2847" w:type="dxa"/>
                  <w:vAlign w:val="center"/>
                </w:tcPr>
                <w:p w14:paraId="1D21582B" w14:textId="77777777" w:rsidR="00C866A4" w:rsidRPr="006E7F5B" w:rsidRDefault="00C866A4" w:rsidP="00C866A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234020EC" w14:textId="77777777" w:rsidR="00C866A4" w:rsidRPr="006E7F5B" w:rsidRDefault="00C866A4" w:rsidP="00C866A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6E3BB328" w14:textId="07131968" w:rsidR="00C866A4" w:rsidRPr="006E7F5B" w:rsidRDefault="00C866A4" w:rsidP="00C866A4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proofErr w:type="gramStart"/>
                  <w:r>
                    <w:rPr>
                      <w:rFonts w:eastAsia="標楷體" w:hint="eastAsia"/>
                      <w:color w:val="000000"/>
                      <w:kern w:val="0"/>
                    </w:rPr>
                    <w:t>ˇ</w:t>
                  </w:r>
                  <w:proofErr w:type="gramEnd"/>
                </w:p>
              </w:tc>
            </w:tr>
            <w:tr w:rsidR="00C866A4" w:rsidRPr="006E7F5B" w14:paraId="474ECFBB" w14:textId="77777777" w:rsidTr="007F22D6">
              <w:tc>
                <w:tcPr>
                  <w:tcW w:w="2847" w:type="dxa"/>
                  <w:vAlign w:val="center"/>
                </w:tcPr>
                <w:p w14:paraId="6CF84F6D" w14:textId="77777777" w:rsidR="00C866A4" w:rsidRPr="006E7F5B" w:rsidRDefault="00C866A4" w:rsidP="00C866A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0D0C06EF" w14:textId="77777777" w:rsidR="00C866A4" w:rsidRPr="006E7F5B" w:rsidRDefault="00C866A4" w:rsidP="00C866A4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2172AC75" w14:textId="02C262E8" w:rsidR="00C866A4" w:rsidRPr="006E7F5B" w:rsidRDefault="00C866A4" w:rsidP="00C866A4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proofErr w:type="gramStart"/>
                  <w:r>
                    <w:rPr>
                      <w:rFonts w:eastAsia="標楷體" w:hint="eastAsia"/>
                      <w:color w:val="000000"/>
                      <w:kern w:val="0"/>
                    </w:rPr>
                    <w:t>ˇ</w:t>
                  </w:r>
                  <w:proofErr w:type="gramEnd"/>
                </w:p>
              </w:tc>
            </w:tr>
            <w:tr w:rsidR="00C866A4" w:rsidRPr="006E7F5B" w14:paraId="3DA92F96" w14:textId="77777777" w:rsidTr="007F22D6">
              <w:tc>
                <w:tcPr>
                  <w:tcW w:w="2847" w:type="dxa"/>
                  <w:vAlign w:val="center"/>
                </w:tcPr>
                <w:p w14:paraId="358420DC" w14:textId="77777777" w:rsidR="00C866A4" w:rsidRPr="006E7F5B" w:rsidRDefault="00C866A4" w:rsidP="00C866A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28ED6F4A" w14:textId="77777777" w:rsidR="00C866A4" w:rsidRPr="006E7F5B" w:rsidRDefault="00C866A4" w:rsidP="00C866A4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37D33BC8" w14:textId="77777777" w:rsidR="00C866A4" w:rsidRPr="006E7F5B" w:rsidRDefault="00C866A4" w:rsidP="00C866A4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C866A4" w:rsidRPr="006E7F5B" w14:paraId="3813CF31" w14:textId="77777777" w:rsidTr="007F22D6">
              <w:tc>
                <w:tcPr>
                  <w:tcW w:w="2847" w:type="dxa"/>
                  <w:vAlign w:val="center"/>
                </w:tcPr>
                <w:p w14:paraId="1E9375B8" w14:textId="77777777" w:rsidR="00C866A4" w:rsidRPr="006E7F5B" w:rsidRDefault="00C866A4" w:rsidP="00C866A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1A17E0B9" w14:textId="77777777" w:rsidR="00C866A4" w:rsidRPr="006E7F5B" w:rsidRDefault="00C866A4" w:rsidP="00C866A4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2114DA9F" w14:textId="77777777" w:rsidR="00C866A4" w:rsidRPr="006E7F5B" w:rsidRDefault="00C866A4" w:rsidP="00C866A4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C866A4" w:rsidRPr="006E7F5B" w14:paraId="6C32535A" w14:textId="77777777" w:rsidTr="007F22D6">
              <w:tc>
                <w:tcPr>
                  <w:tcW w:w="2847" w:type="dxa"/>
                  <w:vAlign w:val="center"/>
                </w:tcPr>
                <w:p w14:paraId="6B0064F0" w14:textId="77777777" w:rsidR="00C866A4" w:rsidRPr="006E7F5B" w:rsidRDefault="00C866A4" w:rsidP="00C866A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092D38BD" w14:textId="77777777" w:rsidR="00C866A4" w:rsidRPr="006E7F5B" w:rsidRDefault="00C866A4" w:rsidP="00C866A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26E64D5B" w14:textId="765913A1" w:rsidR="00C866A4" w:rsidRPr="006E7F5B" w:rsidRDefault="00C866A4" w:rsidP="00C866A4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proofErr w:type="gramStart"/>
                  <w:r>
                    <w:rPr>
                      <w:rFonts w:eastAsia="標楷體" w:hint="eastAsia"/>
                      <w:color w:val="000000"/>
                      <w:kern w:val="0"/>
                    </w:rPr>
                    <w:t>ˇ</w:t>
                  </w:r>
                  <w:proofErr w:type="gramEnd"/>
                </w:p>
              </w:tc>
            </w:tr>
            <w:tr w:rsidR="00C866A4" w:rsidRPr="006E7F5B" w14:paraId="0158AE42" w14:textId="77777777" w:rsidTr="007F22D6">
              <w:tc>
                <w:tcPr>
                  <w:tcW w:w="2847" w:type="dxa"/>
                  <w:vAlign w:val="center"/>
                </w:tcPr>
                <w:p w14:paraId="61B4A5D8" w14:textId="77777777" w:rsidR="00C866A4" w:rsidRPr="006E7F5B" w:rsidRDefault="00C866A4" w:rsidP="00C866A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6A4B3CF0" w14:textId="77777777" w:rsidR="00C866A4" w:rsidRPr="006E7F5B" w:rsidRDefault="00C866A4" w:rsidP="00C866A4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proofErr w:type="gramStart"/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proofErr w:type="gramEnd"/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636DAB7C" w14:textId="77777777" w:rsidR="00C866A4" w:rsidRPr="006E7F5B" w:rsidRDefault="00C866A4" w:rsidP="00C866A4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C866A4" w:rsidRPr="006E7F5B" w14:paraId="01B9B5A5" w14:textId="77777777" w:rsidTr="007F22D6">
              <w:tc>
                <w:tcPr>
                  <w:tcW w:w="2847" w:type="dxa"/>
                  <w:vAlign w:val="center"/>
                </w:tcPr>
                <w:p w14:paraId="4221D745" w14:textId="77777777" w:rsidR="00C866A4" w:rsidRPr="006E7F5B" w:rsidRDefault="00C866A4" w:rsidP="00C866A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274C3BE0" w14:textId="77777777" w:rsidR="00C866A4" w:rsidRPr="006E7F5B" w:rsidRDefault="00C866A4" w:rsidP="00C866A4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32A1BC18" w14:textId="5252EDEB" w:rsidR="00C866A4" w:rsidRPr="006E7F5B" w:rsidRDefault="00C866A4" w:rsidP="00C866A4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proofErr w:type="gramStart"/>
                  <w:r>
                    <w:rPr>
                      <w:rFonts w:eastAsia="標楷體" w:hint="eastAsia"/>
                      <w:color w:val="000000"/>
                      <w:kern w:val="0"/>
                    </w:rPr>
                    <w:t>ˇ</w:t>
                  </w:r>
                  <w:proofErr w:type="gramEnd"/>
                </w:p>
              </w:tc>
            </w:tr>
            <w:tr w:rsidR="00C866A4" w:rsidRPr="006E7F5B" w14:paraId="34B2C5D5" w14:textId="77777777" w:rsidTr="007F22D6">
              <w:tc>
                <w:tcPr>
                  <w:tcW w:w="2847" w:type="dxa"/>
                  <w:vAlign w:val="center"/>
                </w:tcPr>
                <w:p w14:paraId="4C7A3503" w14:textId="77777777" w:rsidR="00C866A4" w:rsidRPr="006E7F5B" w:rsidRDefault="00C866A4" w:rsidP="00C866A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0750852B" w14:textId="77777777" w:rsidR="00C866A4" w:rsidRPr="006E7F5B" w:rsidRDefault="00C866A4" w:rsidP="00C866A4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37117B45" w14:textId="77777777" w:rsidR="00C866A4" w:rsidRPr="006E7F5B" w:rsidRDefault="00C866A4" w:rsidP="00C866A4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</w:tbl>
          <w:p w14:paraId="495C45F5" w14:textId="77777777" w:rsidR="00C866A4" w:rsidRPr="00D94B32" w:rsidRDefault="00C866A4" w:rsidP="00C866A4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C866A4" w14:paraId="2AFE7139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D492" w14:textId="77777777" w:rsidR="00C866A4" w:rsidRDefault="00C866A4" w:rsidP="00C866A4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 xml:space="preserve">  </w:t>
            </w:r>
            <w:r>
              <w:rPr>
                <w:rFonts w:eastAsia="標楷體" w:hint="eastAsia"/>
              </w:rPr>
              <w:t>授課教師資料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AEB1" w14:textId="767C7AAD" w:rsidR="00C866A4" w:rsidRDefault="00C866A4" w:rsidP="00C866A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姓名：陳逸根</w:t>
            </w:r>
          </w:p>
          <w:p w14:paraId="3010AB59" w14:textId="77777777" w:rsidR="00C866A4" w:rsidRDefault="00C866A4" w:rsidP="00C866A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 xml:space="preserve">  </w:t>
            </w:r>
          </w:p>
          <w:p w14:paraId="0A8A3028" w14:textId="68C0DD62" w:rsidR="00C866A4" w:rsidRDefault="00C866A4" w:rsidP="00C866A4">
            <w:pPr>
              <w:spacing w:line="0" w:lineRule="atLeast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ˇ</w:t>
            </w:r>
            <w:proofErr w:type="gramEnd"/>
            <w:r>
              <w:rPr>
                <w:rFonts w:eastAsia="標楷體" w:hint="eastAsia"/>
              </w:rPr>
              <w:t>兼任教師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服務單位：中國文學系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職稱：助理教授</w:t>
            </w:r>
          </w:p>
          <w:p w14:paraId="72661232" w14:textId="1F7EAD98" w:rsidR="00C866A4" w:rsidRDefault="00C866A4" w:rsidP="00C866A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6E89B6C4" w14:textId="77777777" w:rsidR="00C866A4" w:rsidRPr="00D43652" w:rsidRDefault="00C866A4" w:rsidP="00C866A4">
            <w:pPr>
              <w:spacing w:line="0" w:lineRule="atLeast"/>
              <w:rPr>
                <w:rFonts w:eastAsia="標楷體"/>
              </w:rPr>
            </w:pPr>
          </w:p>
          <w:tbl>
            <w:tblPr>
              <w:tblpPr w:leftFromText="180" w:rightFromText="180" w:vertAnchor="text" w:horzAnchor="margin" w:tblpXSpec="center" w:tblpY="10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95"/>
              <w:gridCol w:w="6641"/>
            </w:tblGrid>
            <w:tr w:rsidR="00C866A4" w:rsidRPr="00D43652" w14:paraId="39BC97F3" w14:textId="77777777" w:rsidTr="006E7A94">
              <w:tc>
                <w:tcPr>
                  <w:tcW w:w="1195" w:type="dxa"/>
                  <w:vAlign w:val="center"/>
                </w:tcPr>
                <w:p w14:paraId="34356EB8" w14:textId="77777777" w:rsidR="00C866A4" w:rsidRPr="00D43652" w:rsidRDefault="00C866A4" w:rsidP="00C866A4">
                  <w:pPr>
                    <w:jc w:val="center"/>
                    <w:rPr>
                      <w:rFonts w:ascii="標楷體" w:eastAsia="標楷體" w:hAnsi="標楷體"/>
                      <w:b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經歷</w:t>
                  </w:r>
                </w:p>
              </w:tc>
              <w:tc>
                <w:tcPr>
                  <w:tcW w:w="6641" w:type="dxa"/>
                </w:tcPr>
                <w:p w14:paraId="569C0019" w14:textId="1AF2DB65" w:rsidR="00C866A4" w:rsidRPr="00D43652" w:rsidRDefault="00C866A4" w:rsidP="00C866A4">
                  <w:pPr>
                    <w:rPr>
                      <w:rFonts w:ascii="標楷體" w:eastAsia="標楷體" w:hAnsi="標楷體" w:hint="eastAsia"/>
                    </w:rPr>
                  </w:pPr>
                  <w:r w:rsidRPr="00D43652">
                    <w:rPr>
                      <w:rFonts w:ascii="標楷體" w:eastAsia="標楷體" w:hAnsi="標楷體"/>
                    </w:rPr>
                    <w:t>國立中正大學</w:t>
                  </w:r>
                  <w:r>
                    <w:rPr>
                      <w:rFonts w:ascii="標楷體" w:eastAsia="標楷體" w:hAnsi="標楷體" w:hint="eastAsia"/>
                    </w:rPr>
                    <w:t>中文系</w:t>
                  </w:r>
                  <w:r w:rsidRPr="00D43652">
                    <w:rPr>
                      <w:rFonts w:ascii="標楷體" w:eastAsia="標楷體" w:hAnsi="標楷體" w:hint="eastAsia"/>
                    </w:rPr>
                    <w:t>兼任助理教授</w:t>
                  </w:r>
                </w:p>
              </w:tc>
            </w:tr>
            <w:tr w:rsidR="00C866A4" w:rsidRPr="00D43652" w14:paraId="3DF88593" w14:textId="77777777" w:rsidTr="006E7A94">
              <w:tc>
                <w:tcPr>
                  <w:tcW w:w="1195" w:type="dxa"/>
                  <w:vMerge w:val="restart"/>
                  <w:vAlign w:val="center"/>
                </w:tcPr>
                <w:p w14:paraId="131E0917" w14:textId="77777777" w:rsidR="00C866A4" w:rsidRPr="00D43652" w:rsidRDefault="00C866A4" w:rsidP="00C866A4">
                  <w:pPr>
                    <w:jc w:val="center"/>
                    <w:rPr>
                      <w:rFonts w:ascii="標楷體" w:eastAsia="標楷體" w:hAnsi="標楷體"/>
                      <w:b/>
                      <w:sz w:val="16"/>
                      <w:szCs w:val="16"/>
                    </w:rPr>
                  </w:pPr>
                  <w:r w:rsidRPr="00D43652">
                    <w:rPr>
                      <w:rFonts w:ascii="標楷體" w:eastAsia="標楷體" w:hAnsi="標楷體" w:hint="eastAsia"/>
                    </w:rPr>
                    <w:t>學歷</w:t>
                  </w:r>
                </w:p>
              </w:tc>
              <w:tc>
                <w:tcPr>
                  <w:tcW w:w="6641" w:type="dxa"/>
                </w:tcPr>
                <w:p w14:paraId="024F7999" w14:textId="77777777" w:rsidR="00C866A4" w:rsidRPr="00D43652" w:rsidRDefault="00C866A4" w:rsidP="00C866A4">
                  <w:pPr>
                    <w:rPr>
                      <w:rFonts w:ascii="標楷體" w:eastAsia="標楷體" w:hAnsi="標楷體"/>
                      <w:b/>
                      <w:sz w:val="16"/>
                      <w:szCs w:val="16"/>
                    </w:rPr>
                  </w:pPr>
                  <w:r w:rsidRPr="00D43652">
                    <w:rPr>
                      <w:rFonts w:ascii="標楷體" w:eastAsia="標楷體" w:hAnsi="標楷體"/>
                    </w:rPr>
                    <w:t>國立</w:t>
                  </w:r>
                  <w:r w:rsidRPr="00D43652">
                    <w:rPr>
                      <w:rFonts w:ascii="標楷體" w:eastAsia="標楷體" w:hAnsi="標楷體" w:hint="eastAsia"/>
                    </w:rPr>
                    <w:t>成功</w:t>
                  </w:r>
                  <w:r w:rsidRPr="00D43652">
                    <w:rPr>
                      <w:rFonts w:ascii="標楷體" w:eastAsia="標楷體" w:hAnsi="標楷體"/>
                    </w:rPr>
                    <w:t>大學</w:t>
                  </w:r>
                  <w:r w:rsidRPr="00D43652">
                    <w:rPr>
                      <w:rFonts w:ascii="標楷體" w:eastAsia="標楷體" w:hAnsi="標楷體" w:hint="eastAsia"/>
                    </w:rPr>
                    <w:t>中文</w:t>
                  </w:r>
                  <w:r>
                    <w:rPr>
                      <w:rFonts w:ascii="標楷體" w:eastAsia="標楷體" w:hAnsi="標楷體" w:hint="eastAsia"/>
                    </w:rPr>
                    <w:t>系</w:t>
                  </w:r>
                  <w:r w:rsidRPr="00D43652">
                    <w:rPr>
                      <w:rFonts w:ascii="標楷體" w:eastAsia="標楷體" w:hAnsi="標楷體"/>
                    </w:rPr>
                    <w:t>博士</w:t>
                  </w:r>
                </w:p>
              </w:tc>
            </w:tr>
            <w:tr w:rsidR="00C866A4" w:rsidRPr="00D43652" w14:paraId="517E6D95" w14:textId="77777777" w:rsidTr="006E7A94">
              <w:tc>
                <w:tcPr>
                  <w:tcW w:w="1195" w:type="dxa"/>
                  <w:vMerge/>
                  <w:vAlign w:val="center"/>
                </w:tcPr>
                <w:p w14:paraId="02292B94" w14:textId="77777777" w:rsidR="00C866A4" w:rsidRPr="00D43652" w:rsidRDefault="00C866A4" w:rsidP="00C866A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6641" w:type="dxa"/>
                </w:tcPr>
                <w:p w14:paraId="007988B6" w14:textId="77777777" w:rsidR="00C866A4" w:rsidRPr="00D43652" w:rsidRDefault="00C866A4" w:rsidP="00C866A4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國立中興大學中文系</w:t>
                  </w:r>
                  <w:r w:rsidRPr="00D43652">
                    <w:rPr>
                      <w:rFonts w:ascii="標楷體" w:eastAsia="標楷體" w:hAnsi="標楷體" w:hint="eastAsia"/>
                    </w:rPr>
                    <w:t>碩士</w:t>
                  </w:r>
                </w:p>
              </w:tc>
            </w:tr>
            <w:tr w:rsidR="00C866A4" w:rsidRPr="00D43652" w14:paraId="7FB243B6" w14:textId="77777777" w:rsidTr="006E7A94">
              <w:tc>
                <w:tcPr>
                  <w:tcW w:w="1195" w:type="dxa"/>
                  <w:vAlign w:val="center"/>
                </w:tcPr>
                <w:p w14:paraId="7A3ED831" w14:textId="77777777" w:rsidR="00C866A4" w:rsidRPr="00D43652" w:rsidRDefault="00C866A4" w:rsidP="00C866A4">
                  <w:pPr>
                    <w:jc w:val="center"/>
                    <w:rPr>
                      <w:rFonts w:ascii="標楷體" w:eastAsia="標楷體" w:hAnsi="標楷體"/>
                      <w:b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</w:rPr>
                    <w:t>專業領域</w:t>
                  </w:r>
                </w:p>
              </w:tc>
              <w:tc>
                <w:tcPr>
                  <w:tcW w:w="6641" w:type="dxa"/>
                </w:tcPr>
                <w:p w14:paraId="57F8D28D" w14:textId="77777777" w:rsidR="00C866A4" w:rsidRPr="00D43652" w:rsidRDefault="00C866A4" w:rsidP="00C866A4">
                  <w:pPr>
                    <w:rPr>
                      <w:rFonts w:ascii="標楷體" w:eastAsia="標楷體" w:hAnsi="標楷體"/>
                      <w:b/>
                      <w:sz w:val="16"/>
                      <w:szCs w:val="16"/>
                    </w:rPr>
                  </w:pPr>
                  <w:r w:rsidRPr="00D43652">
                    <w:rPr>
                      <w:rFonts w:ascii="標楷體" w:eastAsia="標楷體" w:hAnsi="標楷體" w:cs="DFMing-Md-HK-BF" w:hint="eastAsia"/>
                    </w:rPr>
                    <w:t>神話學、楚辭</w:t>
                  </w:r>
                </w:p>
              </w:tc>
            </w:tr>
          </w:tbl>
          <w:p w14:paraId="3D4213CD" w14:textId="2A5D0A54" w:rsidR="00C866A4" w:rsidRDefault="00C866A4" w:rsidP="00C866A4">
            <w:pPr>
              <w:spacing w:line="0" w:lineRule="atLeast"/>
              <w:rPr>
                <w:rFonts w:eastAsia="標楷體"/>
              </w:rPr>
            </w:pPr>
          </w:p>
        </w:tc>
      </w:tr>
      <w:tr w:rsidR="00C866A4" w14:paraId="54AA4456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51B3" w14:textId="77777777" w:rsidR="00C866A4" w:rsidRDefault="00C866A4" w:rsidP="00C866A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proofErr w:type="gramStart"/>
            <w:r>
              <w:rPr>
                <w:rFonts w:eastAsia="標楷體" w:hint="eastAsia"/>
              </w:rPr>
              <w:t>註</w:t>
            </w:r>
            <w:proofErr w:type="gramEnd"/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3080" w14:textId="77777777" w:rsidR="00C866A4" w:rsidRDefault="00C866A4" w:rsidP="00C866A4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230C8D08" w14:textId="77777777" w:rsidR="00010195" w:rsidRDefault="00010195"/>
    <w:sectPr w:rsidR="00010195" w:rsidSect="002E04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EA437" w14:textId="77777777" w:rsidR="00870443" w:rsidRDefault="00870443" w:rsidP="00F53800">
      <w:r>
        <w:separator/>
      </w:r>
    </w:p>
  </w:endnote>
  <w:endnote w:type="continuationSeparator" w:id="0">
    <w:p w14:paraId="5A5E2482" w14:textId="77777777" w:rsidR="00870443" w:rsidRDefault="00870443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Ming-Md-HK-BF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47C47" w14:textId="77777777" w:rsidR="00D2336D" w:rsidRDefault="00D2336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5EADD" w14:textId="77777777" w:rsidR="00D2336D" w:rsidRDefault="00D2336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3CB3" w14:textId="77777777" w:rsidR="00D2336D" w:rsidRDefault="00D233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6F3D3" w14:textId="77777777" w:rsidR="00870443" w:rsidRDefault="00870443" w:rsidP="00F53800">
      <w:r>
        <w:separator/>
      </w:r>
    </w:p>
  </w:footnote>
  <w:footnote w:type="continuationSeparator" w:id="0">
    <w:p w14:paraId="0C312F56" w14:textId="77777777" w:rsidR="00870443" w:rsidRDefault="00870443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EDEAE" w14:textId="77777777" w:rsidR="00D2336D" w:rsidRDefault="00D2336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7C29E" w14:textId="77777777" w:rsidR="00D2336D" w:rsidRDefault="00D2336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92284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1BFDC34C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16BC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" w15:restartNumberingAfterBreak="0">
    <w:nsid w:val="0850255F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2" w15:restartNumberingAfterBreak="0">
    <w:nsid w:val="304F0064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3" w15:restartNumberingAfterBreak="0">
    <w:nsid w:val="35583413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4" w15:restartNumberingAfterBreak="0">
    <w:nsid w:val="3A201BBC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5" w15:restartNumberingAfterBreak="0">
    <w:nsid w:val="3C846346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6" w15:restartNumberingAfterBreak="0">
    <w:nsid w:val="446758E0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7" w15:restartNumberingAfterBreak="0">
    <w:nsid w:val="49CC681A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8" w15:restartNumberingAfterBreak="0">
    <w:nsid w:val="4DBA1A01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9" w15:restartNumberingAfterBreak="0">
    <w:nsid w:val="4EA0264B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0" w15:restartNumberingAfterBreak="0">
    <w:nsid w:val="4F3E3966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1" w15:restartNumberingAfterBreak="0">
    <w:nsid w:val="50272F01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2" w15:restartNumberingAfterBreak="0">
    <w:nsid w:val="54F4675A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3" w15:restartNumberingAfterBreak="0">
    <w:nsid w:val="69A70825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4" w15:restartNumberingAfterBreak="0">
    <w:nsid w:val="69E66E5D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5" w15:restartNumberingAfterBreak="0">
    <w:nsid w:val="759112C9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num w:numId="1" w16cid:durableId="621769670">
    <w:abstractNumId w:val="2"/>
  </w:num>
  <w:num w:numId="2" w16cid:durableId="8798804">
    <w:abstractNumId w:val="7"/>
  </w:num>
  <w:num w:numId="3" w16cid:durableId="717051410">
    <w:abstractNumId w:val="15"/>
  </w:num>
  <w:num w:numId="4" w16cid:durableId="1718773702">
    <w:abstractNumId w:val="8"/>
  </w:num>
  <w:num w:numId="5" w16cid:durableId="1306281541">
    <w:abstractNumId w:val="10"/>
  </w:num>
  <w:num w:numId="6" w16cid:durableId="256715453">
    <w:abstractNumId w:val="9"/>
  </w:num>
  <w:num w:numId="7" w16cid:durableId="1843356696">
    <w:abstractNumId w:val="11"/>
  </w:num>
  <w:num w:numId="8" w16cid:durableId="968510348">
    <w:abstractNumId w:val="1"/>
  </w:num>
  <w:num w:numId="9" w16cid:durableId="595794486">
    <w:abstractNumId w:val="13"/>
  </w:num>
  <w:num w:numId="10" w16cid:durableId="162009675">
    <w:abstractNumId w:val="3"/>
  </w:num>
  <w:num w:numId="11" w16cid:durableId="40517055">
    <w:abstractNumId w:val="0"/>
  </w:num>
  <w:num w:numId="12" w16cid:durableId="1043868438">
    <w:abstractNumId w:val="14"/>
  </w:num>
  <w:num w:numId="13" w16cid:durableId="1638342719">
    <w:abstractNumId w:val="5"/>
  </w:num>
  <w:num w:numId="14" w16cid:durableId="2112385305">
    <w:abstractNumId w:val="6"/>
  </w:num>
  <w:num w:numId="15" w16cid:durableId="361176600">
    <w:abstractNumId w:val="12"/>
  </w:num>
  <w:num w:numId="16" w16cid:durableId="3005020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4B33"/>
    <w:rsid w:val="00004F83"/>
    <w:rsid w:val="00010195"/>
    <w:rsid w:val="00103B9F"/>
    <w:rsid w:val="00180BA5"/>
    <w:rsid w:val="001C01EC"/>
    <w:rsid w:val="001C0275"/>
    <w:rsid w:val="0022073D"/>
    <w:rsid w:val="002D0751"/>
    <w:rsid w:val="002E043C"/>
    <w:rsid w:val="002E17F3"/>
    <w:rsid w:val="003136AB"/>
    <w:rsid w:val="003940D2"/>
    <w:rsid w:val="003D5ECD"/>
    <w:rsid w:val="0043460B"/>
    <w:rsid w:val="00451230"/>
    <w:rsid w:val="00451DF6"/>
    <w:rsid w:val="004613C3"/>
    <w:rsid w:val="00464E0F"/>
    <w:rsid w:val="004730ED"/>
    <w:rsid w:val="004D1B51"/>
    <w:rsid w:val="004F6DC1"/>
    <w:rsid w:val="00555E99"/>
    <w:rsid w:val="005B128F"/>
    <w:rsid w:val="006C1882"/>
    <w:rsid w:val="006C63D9"/>
    <w:rsid w:val="006F7D26"/>
    <w:rsid w:val="00797B39"/>
    <w:rsid w:val="007A3F83"/>
    <w:rsid w:val="007D305E"/>
    <w:rsid w:val="00824977"/>
    <w:rsid w:val="00853EF8"/>
    <w:rsid w:val="00870443"/>
    <w:rsid w:val="008A00CD"/>
    <w:rsid w:val="008C3804"/>
    <w:rsid w:val="008C6B80"/>
    <w:rsid w:val="008D1337"/>
    <w:rsid w:val="008E2B96"/>
    <w:rsid w:val="009205CF"/>
    <w:rsid w:val="009474C6"/>
    <w:rsid w:val="009477A0"/>
    <w:rsid w:val="0096377B"/>
    <w:rsid w:val="009B6E1D"/>
    <w:rsid w:val="00A24EA5"/>
    <w:rsid w:val="00A24ECE"/>
    <w:rsid w:val="00A4115D"/>
    <w:rsid w:val="00A43778"/>
    <w:rsid w:val="00A72B60"/>
    <w:rsid w:val="00B23AF1"/>
    <w:rsid w:val="00B427E2"/>
    <w:rsid w:val="00B75145"/>
    <w:rsid w:val="00BB1219"/>
    <w:rsid w:val="00C037DA"/>
    <w:rsid w:val="00C52C0A"/>
    <w:rsid w:val="00C866A4"/>
    <w:rsid w:val="00D00431"/>
    <w:rsid w:val="00D0626C"/>
    <w:rsid w:val="00D2336D"/>
    <w:rsid w:val="00D24DE4"/>
    <w:rsid w:val="00D339B3"/>
    <w:rsid w:val="00D91AE9"/>
    <w:rsid w:val="00DE5276"/>
    <w:rsid w:val="00DF4B7E"/>
    <w:rsid w:val="00DF64C8"/>
    <w:rsid w:val="00E3470C"/>
    <w:rsid w:val="00E46EA2"/>
    <w:rsid w:val="00E602F8"/>
    <w:rsid w:val="00EE31F5"/>
    <w:rsid w:val="00F10DDA"/>
    <w:rsid w:val="00F50F2C"/>
    <w:rsid w:val="00F53800"/>
    <w:rsid w:val="00F70079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AEAD0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C866A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4340D-FAE0-4EF5-B171-765DDFDDC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874</Words>
  <Characters>4984</Characters>
  <Application>Microsoft Office Word</Application>
  <DocSecurity>0</DocSecurity>
  <Lines>41</Lines>
  <Paragraphs>11</Paragraphs>
  <ScaleCrop>false</ScaleCrop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陳逸根</cp:lastModifiedBy>
  <cp:revision>6</cp:revision>
  <cp:lastPrinted>2015-03-16T06:17:00Z</cp:lastPrinted>
  <dcterms:created xsi:type="dcterms:W3CDTF">2023-06-26T07:30:00Z</dcterms:created>
  <dcterms:modified xsi:type="dcterms:W3CDTF">2026-07-17T11:49:00Z</dcterms:modified>
</cp:coreProperties>
</file>