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9B51B" w14:textId="77777777" w:rsidR="007F0F7A" w:rsidRPr="00DC22E0" w:rsidRDefault="007F0F7A" w:rsidP="007F0F7A">
      <w:pPr>
        <w:tabs>
          <w:tab w:val="left" w:pos="1200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261"/>
        </w:tabs>
        <w:snapToGrid w:val="0"/>
        <w:spacing w:before="240" w:after="0" w:line="360" w:lineRule="auto"/>
        <w:jc w:val="center"/>
        <w:rPr>
          <w:rFonts w:eastAsia="標楷體"/>
          <w:b/>
          <w:bCs/>
          <w:color w:val="000000"/>
          <w:kern w:val="2"/>
          <w:szCs w:val="24"/>
          <w:lang w:eastAsia="zh-TW"/>
        </w:rPr>
      </w:pPr>
      <w:r w:rsidRPr="00DC22E0">
        <w:rPr>
          <w:rFonts w:eastAsia="標楷體"/>
          <w:b/>
          <w:bCs/>
          <w:color w:val="000000"/>
          <w:kern w:val="2"/>
          <w:szCs w:val="24"/>
          <w:lang w:eastAsia="zh-TW"/>
        </w:rPr>
        <w:t>研究所課程綱要表</w:t>
      </w:r>
      <w:r w:rsidR="00CB59B2" w:rsidRPr="00DC22E0">
        <w:rPr>
          <w:rFonts w:eastAsia="標楷體"/>
          <w:b/>
          <w:bCs/>
          <w:color w:val="FF0000"/>
          <w:kern w:val="2"/>
          <w:szCs w:val="24"/>
          <w:lang w:eastAsia="zh-TW"/>
        </w:rPr>
        <w:t>Graduate degree - Course Syllabus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5"/>
        <w:gridCol w:w="158"/>
        <w:gridCol w:w="1776"/>
        <w:gridCol w:w="1244"/>
        <w:gridCol w:w="919"/>
        <w:gridCol w:w="1246"/>
        <w:gridCol w:w="1259"/>
        <w:gridCol w:w="1088"/>
        <w:gridCol w:w="1405"/>
      </w:tblGrid>
      <w:tr w:rsidR="007F0F7A" w:rsidRPr="00DC22E0" w14:paraId="1EA4AA46" w14:textId="77777777" w:rsidTr="0027203D">
        <w:trPr>
          <w:cantSplit/>
          <w:jc w:val="center"/>
        </w:trPr>
        <w:tc>
          <w:tcPr>
            <w:tcW w:w="3199" w:type="pct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945C585" w14:textId="77777777" w:rsidR="004D557B" w:rsidRPr="00DC22E0" w:rsidRDefault="007F0F7A" w:rsidP="00CB59B2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課程名稱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Course Name</w:t>
            </w:r>
            <w:r w:rsidRPr="00DC22E0">
              <w:rPr>
                <w:rFonts w:eastAsia="標楷體"/>
                <w:szCs w:val="24"/>
                <w:lang w:eastAsia="zh-TW"/>
              </w:rPr>
              <w:t>：（中文</w:t>
            </w:r>
            <w:r w:rsidR="00CB59B2" w:rsidRPr="00DC22E0">
              <w:rPr>
                <w:rFonts w:eastAsia="標楷體"/>
                <w:szCs w:val="24"/>
                <w:lang w:eastAsia="zh-TW"/>
              </w:rPr>
              <w:t>CH</w:t>
            </w:r>
            <w:r w:rsidRPr="00DC22E0">
              <w:rPr>
                <w:rFonts w:eastAsia="標楷體"/>
                <w:szCs w:val="24"/>
                <w:lang w:eastAsia="zh-TW"/>
              </w:rPr>
              <w:t>）</w:t>
            </w:r>
            <w:r w:rsidR="00B401C9" w:rsidRPr="00B401C9">
              <w:rPr>
                <w:rFonts w:eastAsia="標楷體" w:hint="eastAsia"/>
                <w:szCs w:val="24"/>
                <w:lang w:eastAsia="zh-TW"/>
              </w:rPr>
              <w:t>保護電驛</w:t>
            </w:r>
          </w:p>
        </w:tc>
        <w:tc>
          <w:tcPr>
            <w:tcW w:w="604" w:type="pct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B74AC5" w14:textId="77777777" w:rsidR="007F0F7A" w:rsidRPr="00DC22E0" w:rsidRDefault="007F0F7A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開課系所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Department</w:t>
            </w:r>
          </w:p>
        </w:tc>
        <w:tc>
          <w:tcPr>
            <w:tcW w:w="1196" w:type="pct"/>
            <w:gridSpan w:val="2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BC3E09" w14:textId="77777777" w:rsidR="007F0F7A" w:rsidRPr="00DC22E0" w:rsidRDefault="00B401C9" w:rsidP="00B401C9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HK"/>
              </w:rPr>
              <w:t>電機所</w:t>
            </w:r>
          </w:p>
        </w:tc>
      </w:tr>
      <w:tr w:rsidR="007F0F7A" w:rsidRPr="00DC22E0" w14:paraId="1C631F80" w14:textId="77777777" w:rsidTr="0027203D">
        <w:trPr>
          <w:cantSplit/>
          <w:jc w:val="center"/>
        </w:trPr>
        <w:tc>
          <w:tcPr>
            <w:tcW w:w="3199" w:type="pct"/>
            <w:gridSpan w:val="6"/>
            <w:tcBorders>
              <w:top w:val="nil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251274" w14:textId="77777777" w:rsidR="007F0F7A" w:rsidRPr="00DC22E0" w:rsidRDefault="00E861AD" w:rsidP="00CB59B2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Course Title:</w:t>
            </w:r>
            <w:r w:rsidR="007F0F7A" w:rsidRPr="00DC22E0">
              <w:rPr>
                <w:rFonts w:eastAsia="標楷體"/>
                <w:szCs w:val="24"/>
                <w:lang w:eastAsia="zh-TW"/>
              </w:rPr>
              <w:t>（英文</w:t>
            </w:r>
            <w:r w:rsidR="00CB59B2" w:rsidRPr="00DC22E0">
              <w:rPr>
                <w:rFonts w:eastAsia="標楷體"/>
                <w:szCs w:val="24"/>
                <w:lang w:eastAsia="zh-TW"/>
              </w:rPr>
              <w:t>EN</w:t>
            </w:r>
            <w:r w:rsidR="007F0F7A" w:rsidRPr="00DC22E0">
              <w:rPr>
                <w:rFonts w:eastAsia="標楷體"/>
                <w:szCs w:val="24"/>
                <w:lang w:eastAsia="zh-TW"/>
              </w:rPr>
              <w:t>）</w:t>
            </w:r>
            <w:r w:rsidR="00B401C9" w:rsidRPr="00B401C9">
              <w:rPr>
                <w:rFonts w:eastAsia="標楷體"/>
                <w:szCs w:val="24"/>
                <w:lang w:eastAsia="zh-TW"/>
              </w:rPr>
              <w:t>Protective Relaying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41A981" w14:textId="77777777" w:rsidR="007F0F7A" w:rsidRPr="00DC22E0" w:rsidRDefault="007F0F7A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課程代碼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Course code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10B0FF" w14:textId="77777777" w:rsidR="007F0F7A" w:rsidRPr="00DC22E0" w:rsidRDefault="00B401C9" w:rsidP="005F6872">
            <w:pPr>
              <w:spacing w:after="0"/>
              <w:jc w:val="center"/>
              <w:rPr>
                <w:rFonts w:eastAsia="標楷體"/>
                <w:color w:val="FF0000"/>
                <w:szCs w:val="24"/>
                <w:lang w:eastAsia="zh-TW"/>
              </w:rPr>
            </w:pPr>
            <w:r w:rsidRPr="00B401C9">
              <w:rPr>
                <w:rFonts w:eastAsia="標楷體"/>
                <w:color w:val="FF0000"/>
                <w:szCs w:val="24"/>
                <w:lang w:eastAsia="zh-TW"/>
              </w:rPr>
              <w:t>4155511</w:t>
            </w:r>
          </w:p>
        </w:tc>
      </w:tr>
      <w:tr w:rsidR="007F0F7A" w:rsidRPr="00DC22E0" w14:paraId="49D21D45" w14:textId="77777777" w:rsidTr="00B401C9">
        <w:trPr>
          <w:cantSplit/>
          <w:trHeight w:val="482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1BC2487" w14:textId="77777777" w:rsidR="007F0F7A" w:rsidRPr="00DC22E0" w:rsidRDefault="007F0F7A" w:rsidP="00CB59B2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授課教師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Professor</w:t>
            </w:r>
            <w:r w:rsidRPr="00DC22E0">
              <w:rPr>
                <w:rFonts w:eastAsia="標楷體"/>
                <w:szCs w:val="24"/>
                <w:lang w:eastAsia="zh-TW"/>
              </w:rPr>
              <w:t>：</w:t>
            </w:r>
            <w:r w:rsidR="00B401C9">
              <w:rPr>
                <w:rFonts w:eastAsia="標楷體" w:hint="eastAsia"/>
                <w:szCs w:val="24"/>
                <w:lang w:eastAsia="zh-HK"/>
              </w:rPr>
              <w:t>吳清章</w:t>
            </w:r>
          </w:p>
        </w:tc>
      </w:tr>
      <w:tr w:rsidR="007F0F7A" w:rsidRPr="00DC22E0" w14:paraId="020807F9" w14:textId="77777777" w:rsidTr="0027203D">
        <w:trPr>
          <w:cantSplit/>
          <w:jc w:val="center"/>
        </w:trPr>
        <w:tc>
          <w:tcPr>
            <w:tcW w:w="63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ABD2" w14:textId="77777777" w:rsidR="007F0F7A" w:rsidRPr="00DC22E0" w:rsidRDefault="007F0F7A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學分數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Credits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6345" w14:textId="77777777" w:rsidR="007F0F7A" w:rsidRPr="00DC22E0" w:rsidRDefault="00B401C9" w:rsidP="00CA65AB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0896" w14:textId="77777777" w:rsidR="007F0F7A" w:rsidRPr="00DC22E0" w:rsidRDefault="007F0F7A" w:rsidP="00CA65AB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必</w:t>
            </w:r>
            <w:r w:rsidRPr="00DC22E0">
              <w:rPr>
                <w:rFonts w:eastAsia="標楷體"/>
                <w:szCs w:val="24"/>
                <w:lang w:eastAsia="zh-TW"/>
              </w:rPr>
              <w:t>/</w:t>
            </w:r>
            <w:r w:rsidRPr="00DC22E0">
              <w:rPr>
                <w:rFonts w:eastAsia="標楷體"/>
                <w:szCs w:val="24"/>
                <w:lang w:eastAsia="zh-TW"/>
              </w:rPr>
              <w:t>選修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Req/Elec</w:t>
            </w:r>
          </w:p>
        </w:tc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383703" w14:textId="77777777" w:rsidR="007F0F7A" w:rsidRPr="00DC22E0" w:rsidRDefault="00B401C9" w:rsidP="00CA65AB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HK"/>
              </w:rPr>
              <w:t>選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A343BB" w14:textId="77777777" w:rsidR="007F0F7A" w:rsidRPr="00DC22E0" w:rsidRDefault="007F0F7A" w:rsidP="00CA65AB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開課年級</w:t>
            </w:r>
          </w:p>
          <w:p w14:paraId="726A4E5F" w14:textId="77777777" w:rsidR="00CB59B2" w:rsidRPr="00DC22E0" w:rsidRDefault="00CB59B2" w:rsidP="00CA65AB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color w:val="FF0000"/>
                <w:szCs w:val="24"/>
                <w:lang w:eastAsia="zh-TW"/>
              </w:rPr>
              <w:t>Grade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4D92DC" w14:textId="77777777" w:rsidR="00335114" w:rsidRPr="00DC22E0" w:rsidRDefault="00B401C9" w:rsidP="00CA65AB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HK"/>
              </w:rPr>
              <w:t>碩博合開</w:t>
            </w:r>
          </w:p>
        </w:tc>
      </w:tr>
      <w:tr w:rsidR="007F0F7A" w:rsidRPr="00DC22E0" w14:paraId="51E536ED" w14:textId="77777777" w:rsidTr="00A9577C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9268D4A" w14:textId="77777777" w:rsidR="007F0F7A" w:rsidRPr="00DC22E0" w:rsidRDefault="007F0F7A" w:rsidP="00CB59B2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先修科目或先備能力</w:t>
            </w:r>
            <w:r w:rsidR="00CB59B2" w:rsidRPr="00DC22E0">
              <w:rPr>
                <w:rFonts w:eastAsia="標楷體"/>
                <w:szCs w:val="24"/>
                <w:lang w:eastAsia="zh-TW"/>
              </w:rPr>
              <w:t>Prerequisite</w:t>
            </w:r>
            <w:r w:rsidRPr="00DC22E0">
              <w:rPr>
                <w:rFonts w:eastAsia="標楷體"/>
                <w:szCs w:val="24"/>
                <w:lang w:eastAsia="zh-TW"/>
              </w:rPr>
              <w:t>：</w:t>
            </w:r>
          </w:p>
          <w:p w14:paraId="2706FB58" w14:textId="77777777" w:rsidR="00CB59B2" w:rsidRPr="00DC22E0" w:rsidRDefault="00CB59B2" w:rsidP="00CB59B2">
            <w:pPr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8B2EEB" w:rsidRPr="00DC22E0" w14:paraId="75900DD9" w14:textId="77777777" w:rsidTr="00A9577C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4939D4E" w14:textId="77777777" w:rsidR="00805F19" w:rsidRDefault="008B2EEB" w:rsidP="00CB59B2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課程概述：</w:t>
            </w:r>
            <w:r w:rsidR="00C80D2E" w:rsidRPr="00DC22E0">
              <w:rPr>
                <w:rFonts w:eastAsia="標楷體"/>
                <w:szCs w:val="24"/>
                <w:lang w:eastAsia="zh-TW"/>
              </w:rPr>
              <w:t xml:space="preserve">Course Overview: </w:t>
            </w:r>
          </w:p>
          <w:p w14:paraId="6178F621" w14:textId="118A2F08" w:rsidR="008B2EEB" w:rsidRPr="00DC22E0" w:rsidRDefault="003F30AC" w:rsidP="008449ED">
            <w:pPr>
              <w:spacing w:after="0"/>
              <w:ind w:firstLineChars="200" w:firstLine="480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本課程簡介故障分析理論</w:t>
            </w:r>
            <w:r w:rsidR="003A7374"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 w:hint="eastAsia"/>
                <w:szCs w:val="24"/>
                <w:lang w:eastAsia="zh-TW"/>
              </w:rPr>
              <w:t>並以標么</w:t>
            </w:r>
            <w:r>
              <w:rPr>
                <w:rFonts w:eastAsia="標楷體" w:hint="eastAsia"/>
                <w:szCs w:val="24"/>
                <w:lang w:eastAsia="zh-TW"/>
              </w:rPr>
              <w:t>(pu)</w:t>
            </w:r>
            <w:r>
              <w:rPr>
                <w:rFonts w:eastAsia="標楷體" w:hint="eastAsia"/>
                <w:szCs w:val="24"/>
                <w:lang w:eastAsia="zh-TW"/>
              </w:rPr>
              <w:t>阻抗及短路容量法</w:t>
            </w:r>
            <w:r>
              <w:rPr>
                <w:rFonts w:eastAsia="標楷體" w:hint="eastAsia"/>
                <w:szCs w:val="24"/>
                <w:lang w:eastAsia="zh-TW"/>
              </w:rPr>
              <w:t>(MVA)</w:t>
            </w:r>
            <w:r>
              <w:rPr>
                <w:rFonts w:eastAsia="標楷體" w:hint="eastAsia"/>
                <w:szCs w:val="24"/>
                <w:lang w:eastAsia="zh-TW"/>
              </w:rPr>
              <w:t>計算故障電流</w:t>
            </w:r>
            <w:r w:rsidR="003A7374">
              <w:rPr>
                <w:rFonts w:eastAsia="標楷體"/>
                <w:szCs w:val="24"/>
                <w:lang w:eastAsia="zh-TW"/>
              </w:rPr>
              <w:t>;</w:t>
            </w:r>
            <w:r w:rsidR="003A7374">
              <w:rPr>
                <w:rFonts w:ascii="標楷體" w:eastAsia="標楷體" w:hAnsi="標楷體" w:hint="eastAsia"/>
                <w:szCs w:val="24"/>
                <w:lang w:eastAsia="zh-TW"/>
              </w:rPr>
              <w:t>；</w:t>
            </w:r>
            <w:r w:rsidR="00805F19">
              <w:rPr>
                <w:rFonts w:eastAsia="標楷體" w:hint="eastAsia"/>
                <w:szCs w:val="24"/>
                <w:lang w:eastAsia="zh-TW"/>
              </w:rPr>
              <w:t>介紹各種保護電驛動作原理</w:t>
            </w:r>
            <w:r w:rsidR="003A7374">
              <w:rPr>
                <w:rFonts w:ascii="標楷體" w:eastAsia="標楷體" w:hAnsi="標楷體" w:hint="eastAsia"/>
                <w:szCs w:val="24"/>
                <w:lang w:eastAsia="zh-TW"/>
              </w:rPr>
              <w:t>；</w:t>
            </w:r>
            <w:r w:rsidR="00805F19">
              <w:rPr>
                <w:rFonts w:eastAsia="標楷體" w:hint="eastAsia"/>
                <w:szCs w:val="24"/>
                <w:lang w:eastAsia="zh-TW"/>
              </w:rPr>
              <w:t>探討各種電力設備保護方式及保護電驛標置協調</w:t>
            </w:r>
            <w:r w:rsidR="003A7374">
              <w:rPr>
                <w:rFonts w:ascii="新細明體" w:hAnsi="新細明體" w:hint="eastAsia"/>
                <w:szCs w:val="24"/>
                <w:lang w:eastAsia="zh-TW"/>
              </w:rPr>
              <w:t>。</w:t>
            </w:r>
          </w:p>
          <w:p w14:paraId="788731D7" w14:textId="77777777" w:rsidR="00CB59B2" w:rsidRPr="00DC22E0" w:rsidRDefault="00CB59B2" w:rsidP="00CB59B2">
            <w:pPr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8B2EEB" w:rsidRPr="00DC22E0" w14:paraId="20850F06" w14:textId="77777777" w:rsidTr="00A9577C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702AB4" w14:textId="77777777" w:rsidR="008B2EEB" w:rsidRPr="00DC22E0" w:rsidRDefault="008B2EEB" w:rsidP="00CB59B2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學習目標：</w:t>
            </w:r>
            <w:r w:rsidR="003C14A8" w:rsidRPr="00DC22E0">
              <w:rPr>
                <w:rFonts w:eastAsia="標楷體"/>
                <w:szCs w:val="24"/>
                <w:lang w:eastAsia="zh-TW"/>
              </w:rPr>
              <w:t xml:space="preserve">Learning Objective: </w:t>
            </w:r>
          </w:p>
          <w:p w14:paraId="14231263" w14:textId="43474EC0" w:rsidR="00ED01DE" w:rsidRPr="00DC22E0" w:rsidRDefault="003B74F7" w:rsidP="008449ED">
            <w:pPr>
              <w:spacing w:after="0"/>
              <w:ind w:firstLineChars="200" w:firstLine="480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本課程探討電力系統</w:t>
            </w:r>
            <w:r w:rsidR="00ED01DE">
              <w:rPr>
                <w:rFonts w:eastAsia="標楷體" w:hint="eastAsia"/>
                <w:szCs w:val="24"/>
                <w:lang w:eastAsia="zh-TW"/>
              </w:rPr>
              <w:t>各種故障分析及電力設備之保護原理與保護電驛標置協調設定</w:t>
            </w:r>
            <w:r w:rsidR="003A7374"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 w:rsidR="00ED01DE">
              <w:rPr>
                <w:rFonts w:eastAsia="標楷體" w:hint="eastAsia"/>
                <w:szCs w:val="24"/>
                <w:lang w:eastAsia="zh-TW"/>
              </w:rPr>
              <w:t>提供在不同運轉情況下保護電驛設計實務</w:t>
            </w:r>
            <w:r w:rsidR="003A7374"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 w:rsidR="00ED01DE">
              <w:rPr>
                <w:rFonts w:eastAsia="標楷體" w:hint="eastAsia"/>
                <w:szCs w:val="24"/>
                <w:lang w:eastAsia="zh-TW"/>
              </w:rPr>
              <w:t>使學生瞭解故障分析</w:t>
            </w:r>
            <w:r w:rsidR="003B39C4">
              <w:rPr>
                <w:rFonts w:eastAsia="標楷體" w:hint="eastAsia"/>
                <w:szCs w:val="24"/>
                <w:lang w:eastAsia="zh-TW"/>
              </w:rPr>
              <w:t>及保護協調運用與實務</w:t>
            </w:r>
            <w:r w:rsidR="003A7374">
              <w:rPr>
                <w:rFonts w:ascii="新細明體" w:hAnsi="新細明體" w:hint="eastAsia"/>
                <w:szCs w:val="24"/>
                <w:lang w:eastAsia="zh-TW"/>
              </w:rPr>
              <w:t>。</w:t>
            </w:r>
          </w:p>
        </w:tc>
      </w:tr>
      <w:tr w:rsidR="007F0F7A" w:rsidRPr="00DC22E0" w14:paraId="6B128523" w14:textId="77777777" w:rsidTr="0027203D">
        <w:trPr>
          <w:cantSplit/>
          <w:jc w:val="center"/>
        </w:trPr>
        <w:tc>
          <w:tcPr>
            <w:tcW w:w="712" w:type="pct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9E0F5B" w14:textId="77777777" w:rsidR="007F2D34" w:rsidRPr="00DC22E0" w:rsidRDefault="007F0F7A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教科書</w:t>
            </w:r>
          </w:p>
          <w:p w14:paraId="69BFD60C" w14:textId="77777777" w:rsidR="007F0F7A" w:rsidRPr="00DC22E0" w:rsidRDefault="007F2D34">
            <w:pPr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Textbooks</w:t>
            </w:r>
            <w:r w:rsidR="007F0F7A" w:rsidRPr="00DC22E0">
              <w:rPr>
                <w:rFonts w:eastAsia="標楷體"/>
                <w:szCs w:val="24"/>
                <w:vertAlign w:val="superscript"/>
                <w:lang w:eastAsia="zh-TW"/>
              </w:rPr>
              <w:t>1</w:t>
            </w:r>
          </w:p>
        </w:tc>
        <w:tc>
          <w:tcPr>
            <w:tcW w:w="4288" w:type="pct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F8368D7" w14:textId="61AA974A" w:rsidR="00CB59B2" w:rsidRPr="00AF064D" w:rsidRDefault="00AF064D" w:rsidP="00AF064D">
            <w:pPr>
              <w:spacing w:after="0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1</w:t>
            </w:r>
            <w:r>
              <w:rPr>
                <w:rFonts w:eastAsia="標楷體"/>
                <w:szCs w:val="24"/>
                <w:lang w:eastAsia="zh-TW"/>
              </w:rPr>
              <w:t>.</w:t>
            </w:r>
            <w:r w:rsidR="00B43DB2" w:rsidRPr="00AF064D">
              <w:rPr>
                <w:rFonts w:eastAsia="標楷體" w:hint="eastAsia"/>
                <w:szCs w:val="24"/>
                <w:lang w:eastAsia="zh-TW"/>
              </w:rPr>
              <w:t>實用保護電驛</w:t>
            </w:r>
            <w:r w:rsidR="00B43DB2" w:rsidRPr="00AF064D">
              <w:rPr>
                <w:rFonts w:eastAsia="標楷體" w:hint="eastAsia"/>
                <w:szCs w:val="24"/>
                <w:lang w:eastAsia="zh-TW"/>
              </w:rPr>
              <w:t>(</w:t>
            </w:r>
            <w:r w:rsidR="00B43DB2" w:rsidRPr="00AF064D">
              <w:rPr>
                <w:rFonts w:eastAsia="標楷體" w:hint="eastAsia"/>
                <w:szCs w:val="24"/>
                <w:lang w:eastAsia="zh-TW"/>
              </w:rPr>
              <w:t>第</w:t>
            </w:r>
            <w:r w:rsidR="00914942">
              <w:rPr>
                <w:rFonts w:eastAsia="標楷體" w:hint="eastAsia"/>
                <w:szCs w:val="24"/>
                <w:lang w:eastAsia="zh-TW"/>
              </w:rPr>
              <w:t>5</w:t>
            </w:r>
            <w:r w:rsidR="00B43DB2" w:rsidRPr="00AF064D">
              <w:rPr>
                <w:rFonts w:eastAsia="標楷體" w:hint="eastAsia"/>
                <w:szCs w:val="24"/>
                <w:lang w:eastAsia="zh-TW"/>
              </w:rPr>
              <w:t>版</w:t>
            </w:r>
            <w:r w:rsidR="00B43DB2" w:rsidRPr="00AF064D">
              <w:rPr>
                <w:rFonts w:eastAsia="標楷體" w:hint="eastAsia"/>
                <w:szCs w:val="24"/>
                <w:lang w:eastAsia="zh-TW"/>
              </w:rPr>
              <w:t>)</w:t>
            </w:r>
            <w:r w:rsidR="00B43DB2" w:rsidRPr="00AF064D">
              <w:rPr>
                <w:rFonts w:ascii="標楷體" w:eastAsia="標楷體" w:hAnsi="標楷體" w:hint="eastAsia"/>
                <w:szCs w:val="24"/>
                <w:lang w:eastAsia="zh-TW"/>
              </w:rPr>
              <w:t>；</w:t>
            </w:r>
            <w:r w:rsidR="0094105B" w:rsidRPr="00AF064D">
              <w:rPr>
                <w:rFonts w:eastAsia="標楷體" w:hint="eastAsia"/>
                <w:szCs w:val="24"/>
                <w:lang w:eastAsia="zh-TW"/>
              </w:rPr>
              <w:t>李宏任</w:t>
            </w:r>
            <w:r w:rsidR="00B43DB2" w:rsidRPr="00AF064D">
              <w:rPr>
                <w:rFonts w:ascii="標楷體" w:eastAsia="標楷體" w:hAnsi="標楷體" w:hint="eastAsia"/>
                <w:szCs w:val="24"/>
                <w:lang w:eastAsia="zh-TW"/>
              </w:rPr>
              <w:t>；</w:t>
            </w:r>
            <w:r w:rsidR="0094105B" w:rsidRPr="00AF064D">
              <w:rPr>
                <w:rFonts w:eastAsia="標楷體" w:hint="eastAsia"/>
                <w:szCs w:val="24"/>
                <w:lang w:eastAsia="zh-TW"/>
              </w:rPr>
              <w:t>全華圖書</w:t>
            </w:r>
            <w:r w:rsidR="00B43DB2" w:rsidRPr="00AF064D">
              <w:rPr>
                <w:rFonts w:ascii="標楷體" w:eastAsia="標楷體" w:hAnsi="標楷體" w:hint="eastAsia"/>
                <w:szCs w:val="24"/>
                <w:lang w:eastAsia="zh-TW"/>
              </w:rPr>
              <w:t>；</w:t>
            </w:r>
            <w:r w:rsidR="00B43DB2" w:rsidRPr="00AF064D">
              <w:rPr>
                <w:rFonts w:eastAsia="標楷體"/>
                <w:szCs w:val="24"/>
                <w:lang w:eastAsia="zh-TW"/>
              </w:rPr>
              <w:t>20</w:t>
            </w:r>
            <w:r w:rsidR="00D20141">
              <w:rPr>
                <w:rFonts w:eastAsia="標楷體" w:hint="eastAsia"/>
                <w:szCs w:val="24"/>
                <w:lang w:eastAsia="zh-TW"/>
              </w:rPr>
              <w:t>21</w:t>
            </w:r>
            <w:r>
              <w:rPr>
                <w:rFonts w:eastAsia="標楷體" w:hint="eastAsia"/>
                <w:szCs w:val="24"/>
                <w:lang w:eastAsia="zh-TW"/>
              </w:rPr>
              <w:t>年</w:t>
            </w:r>
            <w:r w:rsidR="00B43DB2" w:rsidRPr="00AF064D">
              <w:rPr>
                <w:rFonts w:ascii="標楷體" w:eastAsia="標楷體" w:hAnsi="標楷體" w:hint="eastAsia"/>
                <w:szCs w:val="24"/>
                <w:lang w:eastAsia="zh-TW"/>
              </w:rPr>
              <w:t>；</w:t>
            </w:r>
            <w:r w:rsidR="0094105B" w:rsidRPr="00AF064D">
              <w:rPr>
                <w:rFonts w:eastAsia="標楷體"/>
                <w:szCs w:val="24"/>
                <w:lang w:eastAsia="zh-TW"/>
              </w:rPr>
              <w:t>ISBN:</w:t>
            </w:r>
            <w:r w:rsidR="0046207C" w:rsidRPr="00AF064D">
              <w:rPr>
                <w:rFonts w:eastAsia="標楷體"/>
                <w:szCs w:val="24"/>
                <w:lang w:eastAsia="zh-TW"/>
              </w:rPr>
              <w:t>978-</w:t>
            </w:r>
            <w:r w:rsidR="00D20141">
              <w:rPr>
                <w:rFonts w:eastAsia="標楷體" w:hint="eastAsia"/>
                <w:szCs w:val="24"/>
                <w:lang w:eastAsia="zh-TW"/>
              </w:rPr>
              <w:t>626</w:t>
            </w:r>
            <w:r w:rsidR="0046207C" w:rsidRPr="00AF064D">
              <w:rPr>
                <w:rFonts w:eastAsia="標楷體"/>
                <w:szCs w:val="24"/>
                <w:lang w:eastAsia="zh-TW"/>
              </w:rPr>
              <w:t>-</w:t>
            </w:r>
            <w:r w:rsidR="00D20141">
              <w:rPr>
                <w:rFonts w:eastAsia="標楷體" w:hint="eastAsia"/>
                <w:szCs w:val="24"/>
                <w:lang w:eastAsia="zh-TW"/>
              </w:rPr>
              <w:t>328</w:t>
            </w:r>
            <w:r w:rsidR="0046207C" w:rsidRPr="00AF064D">
              <w:rPr>
                <w:rFonts w:eastAsia="標楷體"/>
                <w:szCs w:val="24"/>
                <w:lang w:eastAsia="zh-TW"/>
              </w:rPr>
              <w:t>-</w:t>
            </w:r>
            <w:r w:rsidR="00D20141">
              <w:rPr>
                <w:rFonts w:eastAsia="標楷體" w:hint="eastAsia"/>
                <w:szCs w:val="24"/>
                <w:lang w:eastAsia="zh-TW"/>
              </w:rPr>
              <w:t>026</w:t>
            </w:r>
            <w:r w:rsidR="0046207C" w:rsidRPr="00AF064D">
              <w:rPr>
                <w:rFonts w:eastAsia="標楷體"/>
                <w:szCs w:val="24"/>
                <w:lang w:eastAsia="zh-TW"/>
              </w:rPr>
              <w:t>-</w:t>
            </w:r>
            <w:r w:rsidR="00D20141">
              <w:rPr>
                <w:rFonts w:eastAsia="標楷體" w:hint="eastAsia"/>
                <w:szCs w:val="24"/>
                <w:lang w:eastAsia="zh-TW"/>
              </w:rPr>
              <w:t>7</w:t>
            </w:r>
            <w:r w:rsidR="0046207C" w:rsidRPr="00AF064D">
              <w:rPr>
                <w:rFonts w:eastAsia="標楷體"/>
                <w:szCs w:val="24"/>
                <w:lang w:eastAsia="zh-TW"/>
              </w:rPr>
              <w:t>(</w:t>
            </w:r>
            <w:r w:rsidR="0046207C" w:rsidRPr="00AF064D">
              <w:rPr>
                <w:rFonts w:eastAsia="標楷體" w:hint="eastAsia"/>
                <w:szCs w:val="24"/>
                <w:lang w:eastAsia="zh-TW"/>
              </w:rPr>
              <w:t>平裝</w:t>
            </w:r>
            <w:r w:rsidR="0046207C" w:rsidRPr="00AF064D">
              <w:rPr>
                <w:rFonts w:eastAsia="標楷體" w:hint="eastAsia"/>
                <w:szCs w:val="24"/>
                <w:lang w:eastAsia="zh-TW"/>
              </w:rPr>
              <w:t>)</w:t>
            </w:r>
          </w:p>
          <w:p w14:paraId="20ADEEB5" w14:textId="68CE35D9" w:rsidR="0046207C" w:rsidRDefault="00AF064D" w:rsidP="00AF064D">
            <w:pPr>
              <w:spacing w:after="0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/>
                <w:szCs w:val="24"/>
                <w:lang w:eastAsia="zh-TW"/>
              </w:rPr>
              <w:t>2.</w:t>
            </w:r>
            <w:r w:rsidRPr="00AF064D">
              <w:rPr>
                <w:rFonts w:eastAsia="標楷體"/>
                <w:szCs w:val="24"/>
                <w:lang w:eastAsia="zh-TW"/>
              </w:rPr>
              <w:t>Power System Relaying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；</w:t>
            </w:r>
            <w:r w:rsidR="0046207C" w:rsidRPr="00AF064D">
              <w:rPr>
                <w:rFonts w:eastAsia="標楷體" w:hint="eastAsia"/>
                <w:szCs w:val="24"/>
                <w:lang w:eastAsia="zh-TW"/>
              </w:rPr>
              <w:t>S</w:t>
            </w:r>
            <w:r w:rsidR="0046207C" w:rsidRPr="00AF064D">
              <w:rPr>
                <w:rFonts w:eastAsia="標楷體"/>
                <w:szCs w:val="24"/>
                <w:lang w:eastAsia="zh-TW"/>
              </w:rPr>
              <w:t xml:space="preserve">. H. Horowitz </w:t>
            </w:r>
            <w:r w:rsidR="000274A3" w:rsidRPr="00AF064D">
              <w:rPr>
                <w:rFonts w:eastAsia="標楷體" w:hint="eastAsia"/>
                <w:szCs w:val="24"/>
                <w:lang w:eastAsia="zh-TW"/>
              </w:rPr>
              <w:t>;</w:t>
            </w:r>
            <w:r w:rsidR="0046207C" w:rsidRPr="00AF064D">
              <w:rPr>
                <w:rFonts w:eastAsia="標楷體"/>
                <w:szCs w:val="24"/>
                <w:lang w:eastAsia="zh-TW"/>
              </w:rPr>
              <w:t xml:space="preserve"> </w:t>
            </w:r>
            <w:r w:rsidR="000274A3" w:rsidRPr="00AF064D">
              <w:rPr>
                <w:rFonts w:eastAsia="標楷體"/>
                <w:szCs w:val="24"/>
                <w:lang w:eastAsia="zh-TW"/>
              </w:rPr>
              <w:t xml:space="preserve">John Wiley and </w:t>
            </w:r>
            <w:r w:rsidR="00192317" w:rsidRPr="00AF064D">
              <w:rPr>
                <w:rFonts w:eastAsia="標楷體"/>
                <w:szCs w:val="24"/>
                <w:lang w:eastAsia="zh-TW"/>
              </w:rPr>
              <w:t>S</w:t>
            </w:r>
            <w:r w:rsidR="000274A3" w:rsidRPr="00AF064D">
              <w:rPr>
                <w:rFonts w:eastAsia="標楷體"/>
                <w:szCs w:val="24"/>
                <w:lang w:eastAsia="zh-TW"/>
              </w:rPr>
              <w:t>ons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；</w:t>
            </w:r>
            <w:r>
              <w:rPr>
                <w:rFonts w:eastAsia="標楷體" w:hint="eastAsia"/>
                <w:szCs w:val="24"/>
                <w:lang w:eastAsia="zh-TW"/>
              </w:rPr>
              <w:t>2</w:t>
            </w:r>
            <w:r>
              <w:rPr>
                <w:rFonts w:eastAsia="標楷體"/>
                <w:szCs w:val="24"/>
                <w:lang w:eastAsia="zh-TW"/>
              </w:rPr>
              <w:t>008</w:t>
            </w:r>
            <w:r>
              <w:rPr>
                <w:rFonts w:eastAsia="標楷體" w:hint="eastAsia"/>
                <w:szCs w:val="24"/>
                <w:lang w:eastAsia="zh-TW"/>
              </w:rPr>
              <w:t>年以後</w:t>
            </w:r>
          </w:p>
          <w:p w14:paraId="75798522" w14:textId="6A1DD658" w:rsidR="00914942" w:rsidRPr="00AF064D" w:rsidRDefault="00914942" w:rsidP="00AF064D">
            <w:pPr>
              <w:spacing w:after="0"/>
              <w:rPr>
                <w:rFonts w:eastAsia="標楷體" w:hint="eastAsia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3.</w:t>
            </w:r>
            <w:r w:rsidRPr="00914942">
              <w:rPr>
                <w:rFonts w:eastAsia="標楷體"/>
                <w:szCs w:val="24"/>
                <w:lang w:eastAsia="zh-TW"/>
              </w:rPr>
              <w:t xml:space="preserve"> Protective Relaying: Principles and Applications, Fourth Edition</w:t>
            </w:r>
            <w:r>
              <w:rPr>
                <w:rFonts w:eastAsia="標楷體" w:hint="eastAsia"/>
                <w:szCs w:val="24"/>
                <w:lang w:eastAsia="zh-TW"/>
              </w:rPr>
              <w:t>;</w:t>
            </w:r>
            <w:r w:rsidR="00143E8A">
              <w:rPr>
                <w:rFonts w:eastAsia="標楷體" w:hint="eastAsia"/>
                <w:szCs w:val="24"/>
                <w:lang w:eastAsia="zh-TW"/>
              </w:rPr>
              <w:t xml:space="preserve">J. Lewis Blackburn , Thomas J. Domin; CRC Press; </w:t>
            </w:r>
            <w:r w:rsidR="00143E8A" w:rsidRPr="00143E8A">
              <w:rPr>
                <w:rFonts w:eastAsia="標楷體"/>
                <w:szCs w:val="24"/>
                <w:lang w:eastAsia="zh-TW"/>
              </w:rPr>
              <w:t>ISBN:</w:t>
            </w:r>
            <w:r w:rsidR="00143E8A">
              <w:rPr>
                <w:rFonts w:eastAsia="標楷體" w:hint="eastAsia"/>
                <w:szCs w:val="24"/>
                <w:lang w:eastAsia="zh-TW"/>
              </w:rPr>
              <w:t>978-1-4398-8811-7</w:t>
            </w:r>
          </w:p>
          <w:p w14:paraId="6F5A022E" w14:textId="77777777" w:rsidR="00CB59B2" w:rsidRPr="00DC22E0" w:rsidRDefault="00CB59B2">
            <w:pPr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7F0F7A" w:rsidRPr="00DC22E0" w14:paraId="347C721C" w14:textId="77777777" w:rsidTr="0027203D">
        <w:trPr>
          <w:cantSplit/>
          <w:jc w:val="center"/>
        </w:trPr>
        <w:tc>
          <w:tcPr>
            <w:tcW w:w="2602" w:type="pct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753E" w14:textId="77777777" w:rsidR="007F0F7A" w:rsidRPr="00DC22E0" w:rsidRDefault="007F0F7A" w:rsidP="00366695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課程綱要</w:t>
            </w:r>
            <w:r w:rsidR="007F2D34" w:rsidRPr="00DC22E0">
              <w:rPr>
                <w:rFonts w:eastAsia="標楷體"/>
                <w:szCs w:val="24"/>
                <w:lang w:eastAsia="zh-TW"/>
              </w:rPr>
              <w:t xml:space="preserve"> Syllabus</w:t>
            </w:r>
          </w:p>
        </w:tc>
        <w:tc>
          <w:tcPr>
            <w:tcW w:w="1724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AA29" w14:textId="77777777" w:rsidR="007F0F7A" w:rsidRPr="00DC22E0" w:rsidRDefault="007F0F7A" w:rsidP="00366695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對應之學生核心能力</w:t>
            </w:r>
          </w:p>
          <w:p w14:paraId="6C4CAA2E" w14:textId="77777777" w:rsidR="007F2D34" w:rsidRPr="00DC22E0" w:rsidRDefault="007F2D34" w:rsidP="00366695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Student Competencies</w:t>
            </w:r>
          </w:p>
        </w:tc>
        <w:tc>
          <w:tcPr>
            <w:tcW w:w="67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42984E5" w14:textId="77777777" w:rsidR="007F0F7A" w:rsidRPr="00DC22E0" w:rsidRDefault="007F0F7A" w:rsidP="00366695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備註</w:t>
            </w:r>
          </w:p>
          <w:p w14:paraId="57DC2B78" w14:textId="77777777" w:rsidR="00277DB1" w:rsidRPr="00DC22E0" w:rsidRDefault="00277DB1" w:rsidP="00366695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Comments</w:t>
            </w:r>
          </w:p>
        </w:tc>
      </w:tr>
      <w:tr w:rsidR="007F0F7A" w:rsidRPr="00DC22E0" w14:paraId="77B0EAC3" w14:textId="77777777" w:rsidTr="0027203D">
        <w:trPr>
          <w:cantSplit/>
          <w:jc w:val="center"/>
        </w:trPr>
        <w:tc>
          <w:tcPr>
            <w:tcW w:w="71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7C02" w14:textId="77777777" w:rsidR="007F0F7A" w:rsidRPr="00DC22E0" w:rsidRDefault="007F0F7A" w:rsidP="00366695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單元主題</w:t>
            </w:r>
          </w:p>
          <w:p w14:paraId="1CCC186B" w14:textId="77777777" w:rsidR="007F2D34" w:rsidRPr="00DC22E0" w:rsidRDefault="007F2D34" w:rsidP="00366695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Topic</w:t>
            </w:r>
          </w:p>
        </w:tc>
        <w:tc>
          <w:tcPr>
            <w:tcW w:w="18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837B" w14:textId="77777777" w:rsidR="007F0F7A" w:rsidRPr="00DC22E0" w:rsidRDefault="007F0F7A" w:rsidP="00366695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內容綱要</w:t>
            </w:r>
          </w:p>
          <w:p w14:paraId="6CADF1E1" w14:textId="77777777" w:rsidR="007F2D34" w:rsidRPr="00DC22E0" w:rsidRDefault="007F2D34" w:rsidP="00071535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 xml:space="preserve">Content </w:t>
            </w:r>
            <w:r w:rsidR="00071535" w:rsidRPr="00DC22E0">
              <w:rPr>
                <w:rFonts w:eastAsia="標楷體"/>
                <w:szCs w:val="24"/>
                <w:lang w:eastAsia="zh-TW"/>
              </w:rPr>
              <w:t>Summary</w:t>
            </w:r>
          </w:p>
        </w:tc>
        <w:tc>
          <w:tcPr>
            <w:tcW w:w="1724" w:type="pct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29AA" w14:textId="77777777" w:rsidR="007F0F7A" w:rsidRPr="00DC22E0" w:rsidRDefault="007F0F7A" w:rsidP="00366695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</w:p>
        </w:tc>
        <w:tc>
          <w:tcPr>
            <w:tcW w:w="674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4BC525F" w14:textId="77777777" w:rsidR="007F0F7A" w:rsidRPr="00DC22E0" w:rsidRDefault="007F0F7A" w:rsidP="00366695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</w:p>
        </w:tc>
      </w:tr>
      <w:tr w:rsidR="007F0F7A" w:rsidRPr="00DC22E0" w14:paraId="481E1343" w14:textId="77777777" w:rsidTr="0027203D">
        <w:trPr>
          <w:cantSplit/>
          <w:trHeight w:val="567"/>
          <w:jc w:val="center"/>
        </w:trPr>
        <w:tc>
          <w:tcPr>
            <w:tcW w:w="71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3C8A" w14:textId="65100921" w:rsidR="007F0F7A" w:rsidRPr="00DC22E0" w:rsidRDefault="00406FCF" w:rsidP="00366695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1</w:t>
            </w:r>
          </w:p>
        </w:tc>
        <w:tc>
          <w:tcPr>
            <w:tcW w:w="18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6427" w14:textId="33D74E67" w:rsidR="008B347A" w:rsidRPr="008B347A" w:rsidRDefault="003A7374" w:rsidP="00DA3261">
            <w:pPr>
              <w:snapToGrid w:val="0"/>
              <w:spacing w:after="0"/>
              <w:jc w:val="left"/>
              <w:rPr>
                <w:rFonts w:ascii="標楷體" w:eastAsia="標楷體" w:hAnsi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保護電驛簡介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 w:rsidR="008B347A">
              <w:rPr>
                <w:rFonts w:ascii="標楷體" w:eastAsia="標楷體" w:hAnsi="標楷體" w:hint="eastAsia"/>
                <w:szCs w:val="24"/>
                <w:lang w:eastAsia="zh-TW"/>
              </w:rPr>
              <w:t>相量相序及極性</w:t>
            </w:r>
          </w:p>
        </w:tc>
        <w:tc>
          <w:tcPr>
            <w:tcW w:w="1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2D32" w14:textId="164E8007" w:rsidR="007F0F7A" w:rsidRPr="00DC22E0" w:rsidRDefault="009F1327" w:rsidP="003D2121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1.1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/>
                <w:szCs w:val="24"/>
                <w:lang w:eastAsia="zh-TW"/>
              </w:rPr>
              <w:t>1</w:t>
            </w:r>
            <w:r>
              <w:rPr>
                <w:rFonts w:eastAsia="標楷體" w:hint="eastAsia"/>
                <w:szCs w:val="24"/>
                <w:lang w:eastAsia="zh-TW"/>
              </w:rPr>
              <w:t>.2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/>
                <w:szCs w:val="24"/>
                <w:lang w:eastAsia="zh-TW"/>
              </w:rPr>
              <w:t>2</w:t>
            </w:r>
            <w:r>
              <w:rPr>
                <w:rFonts w:eastAsia="標楷體" w:hint="eastAsia"/>
                <w:szCs w:val="24"/>
                <w:lang w:eastAsia="zh-TW"/>
              </w:rPr>
              <w:t>.1</w:t>
            </w:r>
            <w:r w:rsidR="00D77FF6">
              <w:rPr>
                <w:rFonts w:ascii="標楷體" w:eastAsia="標楷體" w:hAnsi="標楷體" w:hint="eastAsia"/>
                <w:szCs w:val="24"/>
                <w:lang w:eastAsia="zh-TW"/>
              </w:rPr>
              <w:t>，4.1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73A8C3" w14:textId="77777777" w:rsidR="007F0F7A" w:rsidRPr="00DC22E0" w:rsidRDefault="007F0F7A" w:rsidP="00366695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7F0F7A" w:rsidRPr="00DC22E0" w14:paraId="0D8A905B" w14:textId="77777777" w:rsidTr="0027203D">
        <w:trPr>
          <w:cantSplit/>
          <w:trHeight w:val="567"/>
          <w:jc w:val="center"/>
        </w:trPr>
        <w:tc>
          <w:tcPr>
            <w:tcW w:w="71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C3B0" w14:textId="3687B99F" w:rsidR="007F0F7A" w:rsidRPr="00DC22E0" w:rsidRDefault="00451630" w:rsidP="00366695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2</w:t>
            </w:r>
          </w:p>
        </w:tc>
        <w:tc>
          <w:tcPr>
            <w:tcW w:w="18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0250" w14:textId="500DA535" w:rsidR="007F0F7A" w:rsidRPr="00DC22E0" w:rsidRDefault="00451630" w:rsidP="00366695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保護電驛動作原理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 w:hint="eastAsia"/>
                <w:szCs w:val="24"/>
                <w:lang w:eastAsia="zh-TW"/>
              </w:rPr>
              <w:t>比壓器與比流器</w:t>
            </w:r>
          </w:p>
        </w:tc>
        <w:tc>
          <w:tcPr>
            <w:tcW w:w="1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ACED" w14:textId="5FDC3582" w:rsidR="007F0F7A" w:rsidRPr="00DC22E0" w:rsidRDefault="00CB05EB" w:rsidP="003D2121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1.1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/>
                <w:szCs w:val="24"/>
                <w:lang w:eastAsia="zh-TW"/>
              </w:rPr>
              <w:t>1</w:t>
            </w:r>
            <w:r>
              <w:rPr>
                <w:rFonts w:eastAsia="標楷體" w:hint="eastAsia"/>
                <w:szCs w:val="24"/>
                <w:lang w:eastAsia="zh-TW"/>
              </w:rPr>
              <w:t>.2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/>
                <w:szCs w:val="24"/>
                <w:lang w:eastAsia="zh-TW"/>
              </w:rPr>
              <w:t>2</w:t>
            </w:r>
            <w:r>
              <w:rPr>
                <w:rFonts w:eastAsia="標楷體" w:hint="eastAsia"/>
                <w:szCs w:val="24"/>
                <w:lang w:eastAsia="zh-TW"/>
              </w:rPr>
              <w:t>.1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，4.1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30CF3A" w14:textId="77777777" w:rsidR="007F0F7A" w:rsidRPr="00DC22E0" w:rsidRDefault="007F0F7A" w:rsidP="00366695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7F0F7A" w:rsidRPr="00DC22E0" w14:paraId="14C3FA99" w14:textId="77777777" w:rsidTr="0027203D">
        <w:trPr>
          <w:cantSplit/>
          <w:trHeight w:val="567"/>
          <w:jc w:val="center"/>
        </w:trPr>
        <w:tc>
          <w:tcPr>
            <w:tcW w:w="71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B3F3" w14:textId="0FE8DAA9" w:rsidR="007F0F7A" w:rsidRPr="00DC22E0" w:rsidRDefault="00451630" w:rsidP="00366695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3</w:t>
            </w:r>
          </w:p>
        </w:tc>
        <w:tc>
          <w:tcPr>
            <w:tcW w:w="18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304B" w14:textId="54B44E19" w:rsidR="007F0F7A" w:rsidRPr="00DC22E0" w:rsidRDefault="00451630" w:rsidP="00366695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故障分析理論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 w:hint="eastAsia"/>
                <w:szCs w:val="24"/>
                <w:lang w:eastAsia="zh-TW"/>
              </w:rPr>
              <w:t>過電流</w:t>
            </w:r>
            <w:r w:rsidRPr="00451630">
              <w:rPr>
                <w:rFonts w:eastAsia="標楷體" w:hint="eastAsia"/>
                <w:szCs w:val="24"/>
                <w:lang w:eastAsia="zh-TW"/>
              </w:rPr>
              <w:t>保護電驛</w:t>
            </w:r>
            <w:r w:rsidR="001D786F">
              <w:rPr>
                <w:rFonts w:ascii="標楷體" w:eastAsia="標楷體" w:hAnsi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差動保護電驛與</w:t>
            </w:r>
            <w:r w:rsidR="001D786F">
              <w:rPr>
                <w:rFonts w:eastAsia="標楷體" w:hint="eastAsia"/>
                <w:szCs w:val="24"/>
                <w:lang w:eastAsia="zh-TW"/>
              </w:rPr>
              <w:t>測距保護電驛</w:t>
            </w:r>
          </w:p>
        </w:tc>
        <w:tc>
          <w:tcPr>
            <w:tcW w:w="1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7DDF" w14:textId="6E38BE3D" w:rsidR="007F0F7A" w:rsidRPr="00DC22E0" w:rsidRDefault="00CB05EB" w:rsidP="003D2121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1.1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/>
                <w:szCs w:val="24"/>
                <w:lang w:eastAsia="zh-TW"/>
              </w:rPr>
              <w:t>1</w:t>
            </w:r>
            <w:r>
              <w:rPr>
                <w:rFonts w:eastAsia="標楷體" w:hint="eastAsia"/>
                <w:szCs w:val="24"/>
                <w:lang w:eastAsia="zh-TW"/>
              </w:rPr>
              <w:t>.2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/>
                <w:szCs w:val="24"/>
                <w:lang w:eastAsia="zh-TW"/>
              </w:rPr>
              <w:t>2</w:t>
            </w:r>
            <w:r>
              <w:rPr>
                <w:rFonts w:eastAsia="標楷體" w:hint="eastAsia"/>
                <w:szCs w:val="24"/>
                <w:lang w:eastAsia="zh-TW"/>
              </w:rPr>
              <w:t>.1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，4.1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A29892" w14:textId="77777777" w:rsidR="007F0F7A" w:rsidRPr="00DC22E0" w:rsidRDefault="007F0F7A" w:rsidP="00366695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27203D" w:rsidRPr="00DC22E0" w14:paraId="5433F6AB" w14:textId="77777777" w:rsidTr="0027203D">
        <w:trPr>
          <w:cantSplit/>
          <w:trHeight w:val="567"/>
          <w:jc w:val="center"/>
        </w:trPr>
        <w:tc>
          <w:tcPr>
            <w:tcW w:w="71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8617" w14:textId="2424F9CA" w:rsidR="0027203D" w:rsidRPr="00DC22E0" w:rsidRDefault="001D786F" w:rsidP="004D4BBD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4</w:t>
            </w:r>
          </w:p>
        </w:tc>
        <w:tc>
          <w:tcPr>
            <w:tcW w:w="18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F746" w14:textId="407A03FE" w:rsidR="0027203D" w:rsidRPr="00DC22E0" w:rsidRDefault="001D786F" w:rsidP="004D557B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一般線路保護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 w:hint="eastAsia"/>
                <w:szCs w:val="24"/>
                <w:lang w:eastAsia="zh-TW"/>
              </w:rPr>
              <w:t>線路載波保護電驛系統</w:t>
            </w:r>
          </w:p>
        </w:tc>
        <w:tc>
          <w:tcPr>
            <w:tcW w:w="1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06E1" w14:textId="5CFC54A8" w:rsidR="0027203D" w:rsidRPr="00DC22E0" w:rsidRDefault="00CB05EB" w:rsidP="003D2121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1.1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/>
                <w:szCs w:val="24"/>
                <w:lang w:eastAsia="zh-TW"/>
              </w:rPr>
              <w:t>1</w:t>
            </w:r>
            <w:r>
              <w:rPr>
                <w:rFonts w:eastAsia="標楷體" w:hint="eastAsia"/>
                <w:szCs w:val="24"/>
                <w:lang w:eastAsia="zh-TW"/>
              </w:rPr>
              <w:t>.2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/>
                <w:szCs w:val="24"/>
                <w:lang w:eastAsia="zh-TW"/>
              </w:rPr>
              <w:t>2</w:t>
            </w:r>
            <w:r>
              <w:rPr>
                <w:rFonts w:eastAsia="標楷體" w:hint="eastAsia"/>
                <w:szCs w:val="24"/>
                <w:lang w:eastAsia="zh-TW"/>
              </w:rPr>
              <w:t>.1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，4.1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5CC664" w14:textId="77777777" w:rsidR="0027203D" w:rsidRPr="00DC22E0" w:rsidRDefault="0027203D" w:rsidP="004D4BBD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366695" w:rsidRPr="00DC22E0" w14:paraId="396F2320" w14:textId="77777777" w:rsidTr="0027203D">
        <w:trPr>
          <w:cantSplit/>
          <w:trHeight w:val="567"/>
          <w:jc w:val="center"/>
        </w:trPr>
        <w:tc>
          <w:tcPr>
            <w:tcW w:w="71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E033" w14:textId="23F80DB4" w:rsidR="00366695" w:rsidRPr="00DC22E0" w:rsidRDefault="001D786F" w:rsidP="00366695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5</w:t>
            </w:r>
          </w:p>
        </w:tc>
        <w:tc>
          <w:tcPr>
            <w:tcW w:w="18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FBD0" w14:textId="5E7DEDAF" w:rsidR="00366695" w:rsidRPr="00DC22E0" w:rsidRDefault="00793346" w:rsidP="00DA3261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變壓器保護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 w:hint="eastAsia"/>
                <w:szCs w:val="24"/>
                <w:lang w:eastAsia="zh-TW"/>
              </w:rPr>
              <w:t>匯流排保護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、</w:t>
            </w:r>
            <w:r>
              <w:rPr>
                <w:rFonts w:eastAsia="標楷體" w:hint="eastAsia"/>
                <w:szCs w:val="24"/>
                <w:lang w:eastAsia="zh-TW"/>
              </w:rPr>
              <w:t>發電機保護</w:t>
            </w:r>
          </w:p>
        </w:tc>
        <w:tc>
          <w:tcPr>
            <w:tcW w:w="1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3AFF" w14:textId="3E674084" w:rsidR="00366695" w:rsidRPr="00DC22E0" w:rsidRDefault="00CB05EB" w:rsidP="003D2121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1.1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/>
                <w:szCs w:val="24"/>
                <w:lang w:eastAsia="zh-TW"/>
              </w:rPr>
              <w:t>1</w:t>
            </w:r>
            <w:r>
              <w:rPr>
                <w:rFonts w:eastAsia="標楷體" w:hint="eastAsia"/>
                <w:szCs w:val="24"/>
                <w:lang w:eastAsia="zh-TW"/>
              </w:rPr>
              <w:t>.2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/>
                <w:szCs w:val="24"/>
                <w:lang w:eastAsia="zh-TW"/>
              </w:rPr>
              <w:t>2</w:t>
            </w:r>
            <w:r>
              <w:rPr>
                <w:rFonts w:eastAsia="標楷體" w:hint="eastAsia"/>
                <w:szCs w:val="24"/>
                <w:lang w:eastAsia="zh-TW"/>
              </w:rPr>
              <w:t>.1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，4.1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2819B5" w14:textId="77777777" w:rsidR="00366695" w:rsidRPr="00DC22E0" w:rsidRDefault="00366695" w:rsidP="00366695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7F0F7A" w:rsidRPr="00DC22E0" w14:paraId="06EE1DFC" w14:textId="77777777" w:rsidTr="0027203D">
        <w:trPr>
          <w:cantSplit/>
          <w:trHeight w:val="567"/>
          <w:jc w:val="center"/>
        </w:trPr>
        <w:tc>
          <w:tcPr>
            <w:tcW w:w="712" w:type="pct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A34B74" w14:textId="7E32717A" w:rsidR="007F0F7A" w:rsidRPr="00DC22E0" w:rsidRDefault="001D786F" w:rsidP="00366695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6</w:t>
            </w:r>
          </w:p>
        </w:tc>
        <w:tc>
          <w:tcPr>
            <w:tcW w:w="1890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929042" w14:textId="265CC44A" w:rsidR="007F0F7A" w:rsidRPr="00DC22E0" w:rsidRDefault="00793346" w:rsidP="00366695">
            <w:pPr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數位式電驛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 w:hint="eastAsia"/>
                <w:szCs w:val="24"/>
                <w:lang w:eastAsia="zh-TW"/>
              </w:rPr>
              <w:t>保護電驛標置協調</w:t>
            </w:r>
          </w:p>
        </w:tc>
        <w:tc>
          <w:tcPr>
            <w:tcW w:w="172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B51C33" w14:textId="585C8FA8" w:rsidR="007F0F7A" w:rsidRPr="00DC22E0" w:rsidRDefault="00CB05EB" w:rsidP="003D2121">
            <w:pPr>
              <w:snapToGrid w:val="0"/>
              <w:spacing w:after="0"/>
              <w:jc w:val="center"/>
              <w:rPr>
                <w:rFonts w:eastAsia="標楷體"/>
                <w:szCs w:val="24"/>
                <w:lang w:eastAsia="zh-TW"/>
              </w:rPr>
            </w:pPr>
            <w:r>
              <w:rPr>
                <w:rFonts w:eastAsia="標楷體" w:hint="eastAsia"/>
                <w:szCs w:val="24"/>
                <w:lang w:eastAsia="zh-TW"/>
              </w:rPr>
              <w:t>1.1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/>
                <w:szCs w:val="24"/>
                <w:lang w:eastAsia="zh-TW"/>
              </w:rPr>
              <w:t>1</w:t>
            </w:r>
            <w:r>
              <w:rPr>
                <w:rFonts w:eastAsia="標楷體" w:hint="eastAsia"/>
                <w:szCs w:val="24"/>
                <w:lang w:eastAsia="zh-TW"/>
              </w:rPr>
              <w:t>.2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>
              <w:rPr>
                <w:rFonts w:eastAsia="標楷體"/>
                <w:szCs w:val="24"/>
                <w:lang w:eastAsia="zh-TW"/>
              </w:rPr>
              <w:t>2</w:t>
            </w:r>
            <w:r>
              <w:rPr>
                <w:rFonts w:eastAsia="標楷體" w:hint="eastAsia"/>
                <w:szCs w:val="24"/>
                <w:lang w:eastAsia="zh-TW"/>
              </w:rPr>
              <w:t>.1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，4.1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A07C3C5" w14:textId="77777777" w:rsidR="007F0F7A" w:rsidRPr="00DC22E0" w:rsidRDefault="007F0F7A" w:rsidP="00366695">
            <w:pPr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  <w:tr w:rsidR="007F0F7A" w:rsidRPr="00DC22E0" w14:paraId="4B55F7E3" w14:textId="77777777" w:rsidTr="00A9577C">
        <w:trPr>
          <w:trHeight w:val="1835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800EF9C" w14:textId="77777777" w:rsidR="007F0F7A" w:rsidRPr="00DC22E0" w:rsidRDefault="007F0F7A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教學要點概述</w:t>
            </w:r>
            <w:r w:rsidRPr="00DC22E0">
              <w:rPr>
                <w:rFonts w:eastAsia="標楷體"/>
                <w:szCs w:val="24"/>
                <w:vertAlign w:val="superscript"/>
                <w:lang w:eastAsia="zh-TW"/>
              </w:rPr>
              <w:t>2</w:t>
            </w:r>
            <w:r w:rsidRPr="00DC22E0">
              <w:rPr>
                <w:rFonts w:eastAsia="標楷體"/>
                <w:szCs w:val="24"/>
                <w:lang w:eastAsia="zh-TW"/>
              </w:rPr>
              <w:t>：</w:t>
            </w:r>
            <w:r w:rsidR="00277DB1" w:rsidRPr="00DC22E0">
              <w:rPr>
                <w:rFonts w:eastAsia="標楷體"/>
                <w:szCs w:val="24"/>
                <w:lang w:eastAsia="zh-TW"/>
              </w:rPr>
              <w:t>Grading Standards</w:t>
            </w:r>
            <w:r w:rsidR="00CB59B2" w:rsidRPr="00DC22E0">
              <w:rPr>
                <w:rFonts w:eastAsia="標楷體"/>
                <w:szCs w:val="24"/>
                <w:lang w:eastAsia="zh-TW"/>
              </w:rPr>
              <w:t>：</w:t>
            </w:r>
          </w:p>
          <w:p w14:paraId="56F5342C" w14:textId="6A997496" w:rsidR="007F0F7A" w:rsidRPr="00DC22E0" w:rsidRDefault="007F0F7A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教材編選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Textbook</w:t>
            </w:r>
            <w:r w:rsidRPr="00DC22E0">
              <w:rPr>
                <w:rFonts w:eastAsia="標楷體"/>
                <w:szCs w:val="24"/>
                <w:lang w:eastAsia="zh-TW"/>
              </w:rPr>
              <w:t>：</w:t>
            </w:r>
            <w:r w:rsidR="006B5C1D">
              <w:rPr>
                <w:rFonts w:ascii="標楷體" w:eastAsia="標楷體" w:hAnsi="標楷體" w:hint="eastAsia"/>
                <w:szCs w:val="24"/>
                <w:lang w:eastAsia="zh-TW"/>
              </w:rPr>
              <w:t>▓</w:t>
            </w:r>
            <w:r w:rsidRPr="00DC22E0">
              <w:rPr>
                <w:rFonts w:eastAsia="標楷體"/>
                <w:szCs w:val="24"/>
                <w:lang w:eastAsia="zh-TW"/>
              </w:rPr>
              <w:t>自編教材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Own teaching material</w:t>
            </w:r>
            <w:r w:rsidR="00DC22E0">
              <w:rPr>
                <w:rFonts w:eastAsia="標楷體" w:hint="eastAsia"/>
                <w:color w:val="FF0000"/>
                <w:szCs w:val="24"/>
                <w:lang w:eastAsia="zh-TW"/>
              </w:rPr>
              <w:t xml:space="preserve">　　</w:t>
            </w:r>
            <w:r w:rsidR="00192317">
              <w:rPr>
                <w:rFonts w:ascii="標楷體" w:eastAsia="標楷體" w:hAnsi="標楷體" w:hint="eastAsia"/>
                <w:szCs w:val="24"/>
                <w:lang w:eastAsia="zh-TW"/>
              </w:rPr>
              <w:t>▓</w:t>
            </w:r>
            <w:r w:rsidRPr="00DC22E0">
              <w:rPr>
                <w:rFonts w:eastAsia="標楷體"/>
                <w:szCs w:val="24"/>
                <w:lang w:eastAsia="zh-TW"/>
              </w:rPr>
              <w:t>教科書作者提供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Authored Textbooks</w:t>
            </w:r>
          </w:p>
          <w:p w14:paraId="17DF699B" w14:textId="77777777" w:rsidR="00DC22E0" w:rsidRPr="00DC22E0" w:rsidRDefault="00DC22E0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  <w:p w14:paraId="70E32F2E" w14:textId="77777777" w:rsidR="00CB59B2" w:rsidRPr="00DC22E0" w:rsidRDefault="007F0F7A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教學方法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Teaching Method</w:t>
            </w:r>
            <w:r w:rsidRPr="00DC22E0">
              <w:rPr>
                <w:rFonts w:eastAsia="標楷體"/>
                <w:szCs w:val="24"/>
                <w:lang w:eastAsia="zh-TW"/>
              </w:rPr>
              <w:t>：</w:t>
            </w:r>
          </w:p>
          <w:p w14:paraId="5695E9AD" w14:textId="30E51B6B" w:rsidR="00DC22E0" w:rsidRDefault="002A39A9">
            <w:pPr>
              <w:adjustRightInd w:val="0"/>
              <w:snapToGrid w:val="0"/>
              <w:spacing w:after="0"/>
              <w:rPr>
                <w:rFonts w:eastAsia="標楷體"/>
                <w:color w:val="FF0000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Cs w:val="24"/>
                <w:lang w:eastAsia="zh-TW"/>
              </w:rPr>
              <w:t>▓</w:t>
            </w:r>
            <w:r w:rsidR="007F0F7A" w:rsidRPr="00DC22E0">
              <w:rPr>
                <w:rFonts w:eastAsia="標楷體"/>
                <w:szCs w:val="24"/>
                <w:lang w:eastAsia="zh-TW"/>
              </w:rPr>
              <w:t>投影片講述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PPT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 xml:space="preserve">　　</w:t>
            </w:r>
            <w:r w:rsidR="00192317">
              <w:rPr>
                <w:rFonts w:ascii="標楷體" w:eastAsia="標楷體" w:hAnsi="標楷體" w:hint="eastAsia"/>
                <w:szCs w:val="24"/>
                <w:lang w:eastAsia="zh-TW"/>
              </w:rPr>
              <w:t>▓</w:t>
            </w:r>
            <w:r w:rsidR="007F0F7A" w:rsidRPr="00DC22E0">
              <w:rPr>
                <w:rFonts w:eastAsia="標楷體"/>
                <w:szCs w:val="24"/>
                <w:lang w:eastAsia="zh-TW"/>
              </w:rPr>
              <w:t>板書講述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Blackboard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 xml:space="preserve">　　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▓</w:t>
            </w:r>
            <w:r w:rsidR="007F0F7A" w:rsidRPr="00DC22E0">
              <w:rPr>
                <w:rFonts w:eastAsia="標楷體"/>
                <w:szCs w:val="24"/>
                <w:lang w:eastAsia="zh-TW"/>
              </w:rPr>
              <w:t>實例示範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Demonstration by examples</w:t>
            </w:r>
          </w:p>
          <w:p w14:paraId="50327653" w14:textId="77777777" w:rsidR="007F0F7A" w:rsidRPr="00DC22E0" w:rsidRDefault="00DC22E0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ascii="標楷體" w:eastAsia="標楷體" w:hAnsi="標楷體"/>
                <w:szCs w:val="24"/>
                <w:lang w:eastAsia="zh-TW"/>
              </w:rPr>
              <w:t>□</w:t>
            </w:r>
            <w:r w:rsidR="007F0F7A" w:rsidRPr="00DC22E0">
              <w:rPr>
                <w:rFonts w:eastAsia="標楷體"/>
                <w:szCs w:val="24"/>
                <w:lang w:eastAsia="zh-TW"/>
              </w:rPr>
              <w:t>操作練習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Activities</w:t>
            </w:r>
          </w:p>
          <w:p w14:paraId="3AF23E3F" w14:textId="77777777" w:rsidR="00DC22E0" w:rsidRPr="00DC22E0" w:rsidRDefault="00DC22E0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  <w:p w14:paraId="7A4AC688" w14:textId="5D86C82A" w:rsidR="00DC22E0" w:rsidRPr="00DC22E0" w:rsidRDefault="007F0F7A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評量方法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Grading Method</w:t>
            </w:r>
            <w:r w:rsidRPr="00DC22E0">
              <w:rPr>
                <w:rFonts w:eastAsia="標楷體"/>
                <w:szCs w:val="24"/>
                <w:lang w:eastAsia="zh-TW"/>
              </w:rPr>
              <w:t>：</w:t>
            </w:r>
            <w:r w:rsidR="007000EE">
              <w:rPr>
                <w:rFonts w:ascii="標楷體" w:eastAsia="標楷體" w:hAnsi="標楷體" w:hint="eastAsia"/>
                <w:szCs w:val="24"/>
                <w:lang w:eastAsia="zh-TW"/>
              </w:rPr>
              <w:t>▓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上課點名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Final Presentation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（</w:t>
            </w:r>
            <w:r w:rsidR="0000692E">
              <w:rPr>
                <w:rFonts w:eastAsia="標楷體" w:hint="eastAsia"/>
                <w:szCs w:val="24"/>
                <w:lang w:eastAsia="zh-TW"/>
              </w:rPr>
              <w:t>5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%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）</w:t>
            </w:r>
            <w:r w:rsidR="00CB59B2" w:rsidRPr="00DC22E0">
              <w:rPr>
                <w:rFonts w:eastAsia="標楷體"/>
                <w:szCs w:val="24"/>
                <w:lang w:eastAsia="zh-TW"/>
              </w:rPr>
              <w:t xml:space="preserve">　　</w:t>
            </w:r>
            <w:r w:rsidR="007000EE">
              <w:rPr>
                <w:rFonts w:ascii="標楷體" w:eastAsia="標楷體" w:hAnsi="標楷體" w:hint="eastAsia"/>
                <w:szCs w:val="24"/>
                <w:lang w:eastAsia="zh-TW"/>
              </w:rPr>
              <w:t>▓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小考</w:t>
            </w:r>
            <w:r w:rsidR="00DC22E0" w:rsidRPr="00DC22E0">
              <w:rPr>
                <w:rFonts w:eastAsia="標楷體"/>
                <w:szCs w:val="24"/>
                <w:lang w:eastAsia="zh-TW"/>
              </w:rPr>
              <w:t>Quiz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（</w:t>
            </w:r>
            <w:r w:rsidR="0049672C">
              <w:rPr>
                <w:rFonts w:eastAsia="標楷體" w:hint="eastAsia"/>
                <w:szCs w:val="24"/>
                <w:lang w:eastAsia="zh-TW"/>
              </w:rPr>
              <w:t>1</w:t>
            </w:r>
            <w:r w:rsidR="005F4858">
              <w:rPr>
                <w:rFonts w:eastAsia="標楷體" w:hint="eastAsia"/>
                <w:szCs w:val="24"/>
                <w:lang w:eastAsia="zh-TW"/>
              </w:rPr>
              <w:t>0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%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）</w:t>
            </w:r>
          </w:p>
          <w:p w14:paraId="21AF52D5" w14:textId="19A4DE49" w:rsidR="00DC22E0" w:rsidRDefault="007000EE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Cs w:val="24"/>
                <w:lang w:eastAsia="zh-TW"/>
              </w:rPr>
              <w:t>▓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作業</w:t>
            </w:r>
            <w:r w:rsidR="00CB59B2" w:rsidRPr="00DC22E0">
              <w:rPr>
                <w:rFonts w:eastAsia="標楷體"/>
                <w:color w:val="FF0000"/>
                <w:szCs w:val="24"/>
                <w:lang w:eastAsia="zh-TW"/>
              </w:rPr>
              <w:t>Homework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（</w:t>
            </w:r>
            <w:r w:rsidR="0049672C">
              <w:rPr>
                <w:rFonts w:eastAsia="標楷體" w:hint="eastAsia"/>
                <w:szCs w:val="24"/>
                <w:lang w:eastAsia="zh-TW"/>
              </w:rPr>
              <w:t>1</w:t>
            </w:r>
            <w:r w:rsidR="005F4858">
              <w:rPr>
                <w:rFonts w:eastAsia="標楷體" w:hint="eastAsia"/>
                <w:szCs w:val="24"/>
                <w:lang w:eastAsia="zh-TW"/>
              </w:rPr>
              <w:t>0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%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）</w:t>
            </w:r>
            <w:r w:rsidR="00DC22E0" w:rsidRPr="00DC22E0">
              <w:rPr>
                <w:rFonts w:eastAsia="標楷體"/>
                <w:szCs w:val="24"/>
                <w:lang w:eastAsia="zh-TW"/>
              </w:rPr>
              <w:t xml:space="preserve">　　</w:t>
            </w:r>
            <w:r w:rsidR="00DC22E0" w:rsidRPr="00DC22E0">
              <w:rPr>
                <w:rFonts w:ascii="標楷體" w:eastAsia="標楷體" w:hAnsi="標楷體"/>
                <w:szCs w:val="24"/>
                <w:lang w:eastAsia="zh-TW"/>
              </w:rPr>
              <w:t>□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程式實作</w:t>
            </w:r>
            <w:r w:rsidR="00DC22E0" w:rsidRPr="00DC22E0">
              <w:rPr>
                <w:rFonts w:eastAsia="標楷體"/>
                <w:szCs w:val="24"/>
                <w:lang w:eastAsia="zh-TW"/>
              </w:rPr>
              <w:t>Program implementation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（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%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）</w:t>
            </w:r>
          </w:p>
          <w:p w14:paraId="5E097FEE" w14:textId="7B9328CF" w:rsidR="00DC22E0" w:rsidRDefault="00DC22E0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ascii="標楷體" w:eastAsia="標楷體" w:hAnsi="標楷體"/>
                <w:szCs w:val="24"/>
                <w:lang w:eastAsia="zh-TW"/>
              </w:rPr>
              <w:t>□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實習報告</w:t>
            </w:r>
            <w:r w:rsidRPr="00DC22E0">
              <w:rPr>
                <w:rFonts w:eastAsia="標楷體"/>
                <w:szCs w:val="24"/>
                <w:lang w:eastAsia="zh-TW"/>
              </w:rPr>
              <w:t>Internship report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（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%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）</w:t>
            </w:r>
            <w:r w:rsidRPr="00DC22E0">
              <w:rPr>
                <w:rFonts w:eastAsia="標楷體"/>
                <w:szCs w:val="24"/>
                <w:lang w:eastAsia="zh-TW"/>
              </w:rPr>
              <w:t xml:space="preserve">　　</w:t>
            </w:r>
            <w:r w:rsidRPr="00DC22E0">
              <w:rPr>
                <w:rFonts w:ascii="標楷體" w:eastAsia="標楷體" w:hAnsi="標楷體"/>
                <w:szCs w:val="24"/>
                <w:lang w:eastAsia="zh-TW"/>
              </w:rPr>
              <w:t>□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專案</w:t>
            </w:r>
            <w:r w:rsidRPr="00DC22E0">
              <w:rPr>
                <w:rFonts w:eastAsia="標楷體"/>
                <w:szCs w:val="24"/>
                <w:lang w:eastAsia="zh-TW"/>
              </w:rPr>
              <w:t>project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（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%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 xml:space="preserve">）　　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 xml:space="preserve"> </w:t>
            </w:r>
            <w:r w:rsidR="007000EE">
              <w:rPr>
                <w:rFonts w:ascii="標楷體" w:eastAsia="標楷體" w:hAnsi="標楷體" w:hint="eastAsia"/>
                <w:szCs w:val="24"/>
                <w:lang w:eastAsia="zh-TW"/>
              </w:rPr>
              <w:t>▓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期中考</w:t>
            </w:r>
            <w:r w:rsidRPr="00DC22E0">
              <w:rPr>
                <w:rFonts w:eastAsia="標楷體"/>
                <w:color w:val="FF0000"/>
                <w:szCs w:val="24"/>
                <w:lang w:eastAsia="zh-TW"/>
              </w:rPr>
              <w:t>Mid-term exam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（</w:t>
            </w:r>
            <w:r w:rsidR="0049672C">
              <w:rPr>
                <w:rFonts w:eastAsia="標楷體" w:hint="eastAsia"/>
                <w:szCs w:val="24"/>
                <w:lang w:eastAsia="zh-TW"/>
              </w:rPr>
              <w:t>2</w:t>
            </w:r>
            <w:r w:rsidR="0049672C">
              <w:rPr>
                <w:rFonts w:eastAsia="標楷體"/>
                <w:szCs w:val="24"/>
                <w:lang w:eastAsia="zh-TW"/>
              </w:rPr>
              <w:t>0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%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）</w:t>
            </w:r>
            <w:r w:rsidRPr="00DC22E0">
              <w:rPr>
                <w:rFonts w:eastAsia="標楷體"/>
                <w:szCs w:val="24"/>
                <w:lang w:eastAsia="zh-TW"/>
              </w:rPr>
              <w:t xml:space="preserve">　　</w:t>
            </w:r>
          </w:p>
          <w:p w14:paraId="2D7DC366" w14:textId="7522BA08" w:rsidR="00366695" w:rsidRPr="00DC22E0" w:rsidRDefault="007000EE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Cs w:val="24"/>
                <w:lang w:eastAsia="zh-TW"/>
              </w:rPr>
              <w:lastRenderedPageBreak/>
              <w:t>▓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期末考</w:t>
            </w:r>
            <w:r w:rsidR="00DC22E0" w:rsidRPr="00DC22E0">
              <w:rPr>
                <w:rFonts w:eastAsia="標楷體"/>
                <w:color w:val="FF0000"/>
                <w:szCs w:val="24"/>
                <w:lang w:eastAsia="zh-TW"/>
              </w:rPr>
              <w:t>Final exam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（</w:t>
            </w:r>
            <w:r w:rsidR="0049672C">
              <w:rPr>
                <w:rFonts w:eastAsia="標楷體" w:hint="eastAsia"/>
                <w:szCs w:val="24"/>
                <w:lang w:eastAsia="zh-TW"/>
              </w:rPr>
              <w:t>2</w:t>
            </w:r>
            <w:r w:rsidR="0049672C">
              <w:rPr>
                <w:rFonts w:eastAsia="標楷體"/>
                <w:szCs w:val="24"/>
                <w:lang w:eastAsia="zh-TW"/>
              </w:rPr>
              <w:t>0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%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 xml:space="preserve">）　</w:t>
            </w:r>
            <w:r w:rsidR="00D83F82">
              <w:rPr>
                <w:rFonts w:eastAsia="標楷體" w:hint="eastAsia"/>
                <w:szCs w:val="24"/>
                <w:lang w:eastAsia="zh-TW"/>
              </w:rPr>
              <w:t xml:space="preserve">　</w:t>
            </w:r>
            <w:r w:rsidR="0049672C">
              <w:rPr>
                <w:rFonts w:ascii="標楷體" w:eastAsia="標楷體" w:hAnsi="標楷體" w:hint="eastAsia"/>
                <w:szCs w:val="24"/>
                <w:lang w:eastAsia="zh-TW"/>
              </w:rPr>
              <w:t>▓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期末報告</w:t>
            </w:r>
            <w:r w:rsidR="00DC22E0" w:rsidRPr="00DC22E0">
              <w:rPr>
                <w:rFonts w:eastAsia="標楷體"/>
                <w:szCs w:val="24"/>
                <w:lang w:eastAsia="zh-TW"/>
              </w:rPr>
              <w:t>Final report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（</w:t>
            </w:r>
            <w:r w:rsidR="00C84875">
              <w:rPr>
                <w:rFonts w:eastAsia="標楷體" w:hint="eastAsia"/>
                <w:szCs w:val="24"/>
                <w:lang w:eastAsia="zh-TW"/>
              </w:rPr>
              <w:t>2</w:t>
            </w:r>
            <w:r w:rsidR="00C84875">
              <w:rPr>
                <w:rFonts w:eastAsia="標楷體"/>
                <w:szCs w:val="24"/>
                <w:lang w:eastAsia="zh-TW"/>
              </w:rPr>
              <w:t>0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%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）</w:t>
            </w:r>
            <w:r w:rsidR="00DC22E0">
              <w:rPr>
                <w:rFonts w:eastAsia="標楷體" w:hint="eastAsia"/>
                <w:szCs w:val="24"/>
                <w:lang w:eastAsia="zh-TW"/>
              </w:rPr>
              <w:t xml:space="preserve">　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 xml:space="preserve">　</w:t>
            </w:r>
            <w:r w:rsidR="005F4858">
              <w:rPr>
                <w:rFonts w:ascii="標楷體" w:eastAsia="標楷體" w:hAnsi="標楷體" w:hint="eastAsia"/>
                <w:szCs w:val="24"/>
                <w:lang w:eastAsia="zh-TW"/>
              </w:rPr>
              <w:t>▓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其它</w:t>
            </w:r>
            <w:r w:rsidR="00DC22E0" w:rsidRPr="00DC22E0">
              <w:rPr>
                <w:rFonts w:eastAsia="標楷體"/>
                <w:color w:val="FF0000"/>
                <w:szCs w:val="24"/>
                <w:lang w:eastAsia="zh-TW"/>
              </w:rPr>
              <w:t>Other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（</w:t>
            </w:r>
            <w:r w:rsidR="005F4858">
              <w:rPr>
                <w:rFonts w:eastAsia="標楷體" w:hint="eastAsia"/>
                <w:szCs w:val="24"/>
                <w:lang w:eastAsia="zh-TW"/>
              </w:rPr>
              <w:t>1</w:t>
            </w:r>
            <w:r w:rsidR="0000692E">
              <w:rPr>
                <w:rFonts w:eastAsia="標楷體" w:hint="eastAsia"/>
                <w:szCs w:val="24"/>
                <w:lang w:eastAsia="zh-TW"/>
              </w:rPr>
              <w:t>5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%</w:t>
            </w:r>
            <w:r w:rsidR="00366695" w:rsidRPr="00DC22E0">
              <w:rPr>
                <w:rFonts w:eastAsia="標楷體"/>
                <w:szCs w:val="24"/>
                <w:lang w:eastAsia="zh-TW"/>
              </w:rPr>
              <w:t>）</w:t>
            </w:r>
          </w:p>
          <w:p w14:paraId="4CBDF626" w14:textId="77777777" w:rsidR="006049A6" w:rsidRPr="00DC22E0" w:rsidRDefault="006049A6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  <w:p w14:paraId="2E98DE55" w14:textId="77777777" w:rsidR="00D83F82" w:rsidRDefault="007F0F7A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教學資源</w:t>
            </w:r>
            <w:r w:rsidR="00DC22E0" w:rsidRPr="00DC22E0">
              <w:rPr>
                <w:rFonts w:eastAsia="標楷體"/>
                <w:color w:val="FF0000"/>
                <w:szCs w:val="24"/>
                <w:lang w:eastAsia="zh-TW"/>
              </w:rPr>
              <w:t>Teaching Resources</w:t>
            </w:r>
            <w:r w:rsidRPr="00DC22E0">
              <w:rPr>
                <w:rFonts w:eastAsia="標楷體"/>
                <w:szCs w:val="24"/>
                <w:lang w:eastAsia="zh-TW"/>
              </w:rPr>
              <w:t>：</w:t>
            </w:r>
            <w:r w:rsidR="00D83F82" w:rsidRPr="00DC22E0">
              <w:rPr>
                <w:rFonts w:ascii="標楷體" w:eastAsia="標楷體" w:hAnsi="標楷體"/>
                <w:szCs w:val="24"/>
                <w:lang w:eastAsia="zh-TW"/>
              </w:rPr>
              <w:t>□</w:t>
            </w:r>
            <w:r w:rsidRPr="00DC22E0">
              <w:rPr>
                <w:rFonts w:eastAsia="標楷體"/>
                <w:szCs w:val="24"/>
                <w:lang w:eastAsia="zh-TW"/>
              </w:rPr>
              <w:t>課程網站</w:t>
            </w:r>
            <w:r w:rsidR="00DC22E0" w:rsidRPr="00DC22E0">
              <w:rPr>
                <w:rFonts w:eastAsia="標楷體"/>
                <w:color w:val="FF0000"/>
                <w:szCs w:val="24"/>
                <w:lang w:eastAsia="zh-TW"/>
              </w:rPr>
              <w:t>Course Website</w:t>
            </w:r>
          </w:p>
          <w:p w14:paraId="39962424" w14:textId="77777777" w:rsidR="007F0F7A" w:rsidRPr="00DC22E0" w:rsidRDefault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ascii="標楷體" w:eastAsia="標楷體" w:hAnsi="標楷體"/>
                <w:szCs w:val="24"/>
                <w:lang w:eastAsia="zh-TW"/>
              </w:rPr>
              <w:t>□</w:t>
            </w:r>
            <w:r w:rsidR="007F0F7A" w:rsidRPr="00DC22E0">
              <w:rPr>
                <w:rFonts w:eastAsia="標楷體"/>
                <w:szCs w:val="24"/>
                <w:lang w:eastAsia="zh-TW"/>
              </w:rPr>
              <w:t>教材電子檔供下載</w:t>
            </w:r>
            <w:r w:rsidR="00DC22E0" w:rsidRPr="00DC22E0">
              <w:rPr>
                <w:rFonts w:eastAsia="標楷體"/>
                <w:color w:val="FF0000"/>
                <w:szCs w:val="24"/>
                <w:lang w:eastAsia="zh-TW"/>
              </w:rPr>
              <w:t>Teaching Material Downloads</w:t>
            </w:r>
            <w:r>
              <w:rPr>
                <w:rFonts w:eastAsia="標楷體" w:hint="eastAsia"/>
                <w:color w:val="FF0000"/>
                <w:szCs w:val="24"/>
                <w:lang w:eastAsia="zh-TW"/>
              </w:rPr>
              <w:t xml:space="preserve">　　</w:t>
            </w:r>
            <w:r w:rsidRPr="00DC22E0">
              <w:rPr>
                <w:rFonts w:ascii="標楷體" w:eastAsia="標楷體" w:hAnsi="標楷體"/>
                <w:szCs w:val="24"/>
                <w:lang w:eastAsia="zh-TW"/>
              </w:rPr>
              <w:t>□</w:t>
            </w:r>
            <w:r w:rsidR="007F0F7A" w:rsidRPr="00DC22E0">
              <w:rPr>
                <w:rFonts w:eastAsia="標楷體"/>
                <w:szCs w:val="24"/>
                <w:lang w:eastAsia="zh-TW"/>
              </w:rPr>
              <w:t>其他</w:t>
            </w:r>
            <w:r w:rsidR="00DC22E0" w:rsidRPr="00DC22E0">
              <w:rPr>
                <w:rFonts w:eastAsia="標楷體"/>
                <w:color w:val="FF0000"/>
                <w:szCs w:val="24"/>
                <w:lang w:eastAsia="zh-TW"/>
              </w:rPr>
              <w:t>Other</w:t>
            </w:r>
            <w:r w:rsidR="007F0F7A" w:rsidRPr="00DC22E0">
              <w:rPr>
                <w:rFonts w:eastAsia="標楷體"/>
                <w:szCs w:val="24"/>
                <w:lang w:eastAsia="zh-TW"/>
              </w:rPr>
              <w:t xml:space="preserve"> </w:t>
            </w:r>
            <w:r w:rsidR="007F0F7A" w:rsidRPr="00DC22E0">
              <w:rPr>
                <w:rFonts w:eastAsia="標楷體"/>
                <w:szCs w:val="24"/>
                <w:u w:val="single"/>
                <w:lang w:eastAsia="zh-TW"/>
              </w:rPr>
              <w:t xml:space="preserve">                      </w:t>
            </w:r>
          </w:p>
          <w:p w14:paraId="4FF55AEF" w14:textId="77777777" w:rsidR="00DC22E0" w:rsidRPr="00DC22E0" w:rsidRDefault="00DC22E0" w:rsidP="00DC22E0">
            <w:pPr>
              <w:spacing w:after="0"/>
              <w:rPr>
                <w:rFonts w:eastAsia="標楷體"/>
                <w:szCs w:val="24"/>
                <w:lang w:eastAsia="zh-TW"/>
              </w:rPr>
            </w:pPr>
          </w:p>
          <w:p w14:paraId="12AE6535" w14:textId="77777777" w:rsidR="00DC22E0" w:rsidRPr="00DC22E0" w:rsidRDefault="007F0F7A" w:rsidP="00DC22E0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>教學相關配合事項</w:t>
            </w:r>
            <w:r w:rsidR="00DC22E0" w:rsidRPr="00DC22E0">
              <w:rPr>
                <w:rFonts w:eastAsia="標楷體"/>
                <w:color w:val="FF0000"/>
                <w:szCs w:val="24"/>
                <w:lang w:eastAsia="zh-TW"/>
              </w:rPr>
              <w:t>Other matters related</w:t>
            </w:r>
            <w:r w:rsidRPr="00DC22E0">
              <w:rPr>
                <w:rFonts w:eastAsia="標楷體"/>
                <w:szCs w:val="24"/>
                <w:lang w:eastAsia="zh-TW"/>
              </w:rPr>
              <w:t>：</w:t>
            </w:r>
          </w:p>
          <w:p w14:paraId="476D68B0" w14:textId="77777777" w:rsidR="007F0F7A" w:rsidRPr="00DC22E0" w:rsidRDefault="006049A6" w:rsidP="00DC22E0">
            <w:pPr>
              <w:spacing w:after="0"/>
              <w:rPr>
                <w:rFonts w:eastAsia="標楷體"/>
                <w:szCs w:val="24"/>
                <w:lang w:eastAsia="zh-TW"/>
              </w:rPr>
            </w:pPr>
            <w:r w:rsidRPr="00DC22E0">
              <w:rPr>
                <w:rFonts w:eastAsia="標楷體"/>
                <w:szCs w:val="24"/>
                <w:lang w:eastAsia="zh-TW"/>
              </w:rPr>
              <w:t xml:space="preserve"> </w:t>
            </w:r>
          </w:p>
        </w:tc>
      </w:tr>
      <w:tr w:rsidR="007F0F7A" w:rsidRPr="00DC22E0" w14:paraId="4EDF49C9" w14:textId="77777777" w:rsidTr="00A9577C">
        <w:trPr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C139209" w14:textId="77777777" w:rsidR="007F0F7A" w:rsidRPr="00DC22E0" w:rsidRDefault="007F0F7A">
            <w:pPr>
              <w:spacing w:after="0"/>
              <w:rPr>
                <w:rFonts w:eastAsia="標楷體"/>
                <w:b/>
                <w:lang w:eastAsia="zh-TW"/>
              </w:rPr>
            </w:pPr>
            <w:r w:rsidRPr="00DC22E0">
              <w:rPr>
                <w:rFonts w:eastAsia="標楷體"/>
                <w:b/>
                <w:lang w:eastAsia="zh-TW"/>
              </w:rPr>
              <w:lastRenderedPageBreak/>
              <w:t>核心能力</w:t>
            </w:r>
            <w:r w:rsidR="00D83F82" w:rsidRPr="001D7559">
              <w:rPr>
                <w:rFonts w:eastAsia="標楷體"/>
                <w:b/>
                <w:lang w:eastAsia="zh-TW"/>
              </w:rPr>
              <w:t>Core Capabilities</w:t>
            </w:r>
          </w:p>
          <w:p w14:paraId="55D6438D" w14:textId="177CD2D2" w:rsidR="00D83F82" w:rsidRPr="00CA65AB" w:rsidRDefault="00CB05EB" w:rsidP="00D83F82">
            <w:pPr>
              <w:spacing w:after="0"/>
              <w:jc w:val="center"/>
              <w:rPr>
                <w:rFonts w:hAnsi="標楷體"/>
                <w:bCs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>●</w:t>
            </w:r>
            <w:r w:rsidR="00D83F82" w:rsidRPr="00CA65AB">
              <w:rPr>
                <w:rFonts w:ascii="Arial" w:hAnsi="Arial" w:cs="Arial"/>
                <w:bCs/>
                <w:szCs w:val="24"/>
                <w:lang w:eastAsia="zh-TW"/>
              </w:rPr>
              <w:t>1.1</w:t>
            </w:r>
            <w:r w:rsidR="00D83F82" w:rsidRPr="00CA65AB">
              <w:rPr>
                <w:rFonts w:hAnsi="標楷體"/>
                <w:bCs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●</w:t>
            </w:r>
            <w:r w:rsidR="00D83F82" w:rsidRPr="00CA65AB">
              <w:rPr>
                <w:rFonts w:ascii="Arial" w:hAnsi="Arial" w:cs="Arial"/>
                <w:bCs/>
                <w:szCs w:val="24"/>
                <w:lang w:eastAsia="zh-TW"/>
              </w:rPr>
              <w:t>1.2</w:t>
            </w:r>
            <w:r w:rsidR="00D83F82" w:rsidRPr="00CA65AB">
              <w:rPr>
                <w:rFonts w:hAnsi="標楷體"/>
                <w:bCs/>
                <w:szCs w:val="24"/>
                <w:lang w:eastAsia="zh-TW"/>
              </w:rPr>
              <w:t xml:space="preserve"> </w:t>
            </w:r>
            <w:r w:rsidR="00D83F82"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="00D83F82" w:rsidRPr="00CA65AB">
              <w:rPr>
                <w:rFonts w:ascii="Arial" w:hAnsi="Arial" w:cs="Arial"/>
                <w:bCs/>
                <w:szCs w:val="24"/>
                <w:lang w:eastAsia="zh-TW"/>
              </w:rPr>
              <w:t>1.3</w:t>
            </w:r>
            <w:r w:rsidR="00D83F82" w:rsidRPr="00CA65AB">
              <w:rPr>
                <w:rFonts w:hAnsi="標楷體"/>
                <w:bCs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●</w:t>
            </w:r>
            <w:r w:rsidR="00D83F82" w:rsidRPr="00CA65AB">
              <w:rPr>
                <w:rFonts w:ascii="Arial" w:hAnsi="Arial" w:cs="Arial"/>
                <w:bCs/>
                <w:szCs w:val="24"/>
                <w:lang w:eastAsia="zh-TW"/>
              </w:rPr>
              <w:t xml:space="preserve">2.1 </w:t>
            </w:r>
            <w:r w:rsidR="00D83F82"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="00D83F82" w:rsidRPr="00CA65AB">
              <w:rPr>
                <w:rFonts w:ascii="Arial" w:hAnsi="Arial" w:cs="Arial"/>
                <w:bCs/>
                <w:szCs w:val="24"/>
                <w:lang w:eastAsia="zh-TW"/>
              </w:rPr>
              <w:t>2.2</w:t>
            </w:r>
            <w:r w:rsidR="00D83F82" w:rsidRPr="00CA65AB">
              <w:rPr>
                <w:rFonts w:hAnsi="標楷體"/>
                <w:bCs/>
                <w:szCs w:val="24"/>
                <w:lang w:eastAsia="zh-TW"/>
              </w:rPr>
              <w:t xml:space="preserve"> </w:t>
            </w:r>
            <w:r w:rsidR="00D83F82"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="00D83F82" w:rsidRPr="00CA65AB">
              <w:rPr>
                <w:rFonts w:ascii="Arial" w:hAnsi="Arial" w:cs="Arial"/>
                <w:bCs/>
                <w:szCs w:val="24"/>
                <w:lang w:eastAsia="zh-TW"/>
              </w:rPr>
              <w:t xml:space="preserve">3.1 </w:t>
            </w:r>
            <w:r w:rsidR="00D83F82"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="00D83F82" w:rsidRPr="00CA65AB">
              <w:rPr>
                <w:rFonts w:ascii="Arial" w:hAnsi="Arial" w:cs="Arial"/>
                <w:bCs/>
                <w:szCs w:val="24"/>
                <w:lang w:eastAsia="zh-TW"/>
              </w:rPr>
              <w:t>3.2</w:t>
            </w:r>
            <w:r w:rsidR="00D83F82" w:rsidRPr="00CA65AB">
              <w:rPr>
                <w:rFonts w:hAnsi="標楷體"/>
                <w:bCs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  <w:lang w:eastAsia="zh-TW"/>
              </w:rPr>
              <w:t>●</w:t>
            </w:r>
            <w:r w:rsidR="00D83F82" w:rsidRPr="00CA65AB">
              <w:rPr>
                <w:rFonts w:ascii="Arial" w:hAnsi="Arial" w:cs="Arial"/>
                <w:bCs/>
                <w:szCs w:val="24"/>
                <w:lang w:eastAsia="zh-TW"/>
              </w:rPr>
              <w:t xml:space="preserve">4.1 </w:t>
            </w:r>
            <w:r w:rsidR="00D83F82"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="00D83F82" w:rsidRPr="00CA65AB">
              <w:rPr>
                <w:rFonts w:ascii="Arial" w:hAnsi="Arial" w:cs="Arial"/>
                <w:bCs/>
                <w:szCs w:val="24"/>
                <w:lang w:eastAsia="zh-TW"/>
              </w:rPr>
              <w:t xml:space="preserve">4.2 </w:t>
            </w:r>
            <w:r w:rsidR="00D83F82"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="00D83F82" w:rsidRPr="00CA65AB">
              <w:rPr>
                <w:rFonts w:ascii="Arial" w:hAnsi="Arial" w:cs="Arial"/>
                <w:bCs/>
                <w:szCs w:val="24"/>
                <w:lang w:eastAsia="zh-TW"/>
              </w:rPr>
              <w:t xml:space="preserve">4.3 </w:t>
            </w:r>
            <w:r w:rsidR="00D83F82" w:rsidRPr="00CA65AB">
              <w:rPr>
                <w:rFonts w:ascii="標楷體" w:hAnsi="標楷體" w:hint="eastAsia"/>
                <w:szCs w:val="24"/>
                <w:lang w:eastAsia="zh-TW"/>
              </w:rPr>
              <w:t>○</w:t>
            </w:r>
            <w:r w:rsidR="00D83F82" w:rsidRPr="00CA65AB">
              <w:rPr>
                <w:rFonts w:ascii="Arial" w:hAnsi="Arial" w:cs="Arial"/>
                <w:bCs/>
                <w:szCs w:val="24"/>
                <w:lang w:eastAsia="zh-TW"/>
              </w:rPr>
              <w:t>4.4</w:t>
            </w:r>
          </w:p>
          <w:p w14:paraId="17EA61B9" w14:textId="77777777" w:rsidR="007F0F7A" w:rsidRPr="007226E7" w:rsidRDefault="007F0F7A" w:rsidP="00D83F82">
            <w:pPr>
              <w:adjustRightInd w:val="0"/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1.1 </w:t>
            </w:r>
            <w:r w:rsidRPr="007226E7">
              <w:rPr>
                <w:rFonts w:eastAsia="標楷體"/>
                <w:szCs w:val="24"/>
                <w:lang w:eastAsia="zh-TW"/>
              </w:rPr>
              <w:t>學習電機／通訊工程相關領域之理論基礎</w:t>
            </w:r>
            <w:r w:rsidR="00D83F82" w:rsidRPr="007226E7">
              <w:rPr>
                <w:rFonts w:eastAsia="標楷體"/>
                <w:szCs w:val="24"/>
                <w:lang w:eastAsia="zh-TW"/>
              </w:rPr>
              <w:t xml:space="preserve">(Learning the theoretical basis of </w:t>
            </w:r>
            <w:r w:rsidR="007226E7">
              <w:rPr>
                <w:rFonts w:eastAsia="標楷體"/>
                <w:szCs w:val="24"/>
                <w:lang w:eastAsia="zh-TW"/>
              </w:rPr>
              <w:t>EE</w:t>
            </w:r>
            <w:r w:rsidR="00D83F82" w:rsidRPr="007226E7">
              <w:rPr>
                <w:rFonts w:eastAsia="標楷體"/>
                <w:szCs w:val="24"/>
                <w:lang w:eastAsia="zh-TW"/>
              </w:rPr>
              <w:t>/</w:t>
            </w:r>
            <w:r w:rsidR="007226E7">
              <w:rPr>
                <w:rFonts w:eastAsia="標楷體"/>
                <w:szCs w:val="24"/>
                <w:lang w:eastAsia="zh-TW"/>
              </w:rPr>
              <w:t>COMM</w:t>
            </w:r>
            <w:r w:rsidR="00D83F82" w:rsidRPr="007226E7">
              <w:rPr>
                <w:rFonts w:eastAsia="標楷體"/>
                <w:szCs w:val="24"/>
                <w:lang w:eastAsia="zh-TW"/>
              </w:rPr>
              <w:t xml:space="preserve"> related fields)</w:t>
            </w:r>
          </w:p>
          <w:p w14:paraId="15B3C675" w14:textId="03B1B451" w:rsidR="00CA65AB" w:rsidRPr="007226E7" w:rsidRDefault="00CA65AB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="00D83F82"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  <w:r w:rsidR="00374F78">
              <w:rPr>
                <w:rFonts w:eastAsia="標楷體" w:hint="eastAsia"/>
                <w:szCs w:val="24"/>
                <w:lang w:eastAsia="zh-TW"/>
              </w:rPr>
              <w:t>本課程欲培養之能力與素養</w:t>
            </w:r>
          </w:p>
          <w:p w14:paraId="2CD13E96" w14:textId="4EBDB4AC" w:rsidR="00CA65AB" w:rsidRPr="007226E7" w:rsidRDefault="00CA65AB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="00D83F82"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  <w:r w:rsidR="0035342B">
              <w:rPr>
                <w:rFonts w:eastAsia="標楷體" w:hint="eastAsia"/>
                <w:szCs w:val="24"/>
                <w:lang w:eastAsia="zh-TW"/>
              </w:rPr>
              <w:t>具備前瞻性電機專業理論整合與分析之能力</w:t>
            </w:r>
          </w:p>
          <w:p w14:paraId="725AD04A" w14:textId="04AC7116" w:rsidR="00CA65AB" w:rsidRPr="007226E7" w:rsidRDefault="00CA65AB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="00D83F82"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  <w:r w:rsidR="0035342B">
              <w:rPr>
                <w:rFonts w:eastAsia="標楷體" w:hint="eastAsia"/>
                <w:szCs w:val="24"/>
                <w:lang w:eastAsia="zh-TW"/>
              </w:rPr>
              <w:t>課堂討論</w:t>
            </w:r>
            <w:r w:rsidR="0035342B"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 w:rsidR="0035342B">
              <w:rPr>
                <w:rFonts w:eastAsia="標楷體" w:hint="eastAsia"/>
                <w:szCs w:val="24"/>
                <w:lang w:eastAsia="zh-TW"/>
              </w:rPr>
              <w:t>個人書面報告與作業</w:t>
            </w:r>
            <w:r w:rsidR="0035342B"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 w:rsidR="001F4DD2">
              <w:rPr>
                <w:rFonts w:eastAsia="標楷體" w:hint="eastAsia"/>
                <w:szCs w:val="24"/>
                <w:lang w:eastAsia="zh-TW"/>
              </w:rPr>
              <w:t>紙筆考試或測驗</w:t>
            </w:r>
          </w:p>
          <w:p w14:paraId="20F591E2" w14:textId="77777777" w:rsidR="007F0F7A" w:rsidRPr="007226E7" w:rsidRDefault="007F0F7A" w:rsidP="00D83F82">
            <w:pPr>
              <w:adjustRightInd w:val="0"/>
              <w:snapToGrid w:val="0"/>
              <w:spacing w:after="0"/>
              <w:jc w:val="left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1.2 </w:t>
            </w:r>
            <w:r w:rsidRPr="007226E7">
              <w:rPr>
                <w:rFonts w:eastAsia="標楷體"/>
                <w:szCs w:val="24"/>
                <w:lang w:eastAsia="zh-TW"/>
              </w:rPr>
              <w:t>瞭解電機／通訊工程相關領域之實務技術</w:t>
            </w:r>
            <w:r w:rsidR="00D83F82" w:rsidRPr="007226E7">
              <w:rPr>
                <w:rFonts w:eastAsia="標楷體"/>
                <w:szCs w:val="24"/>
                <w:lang w:eastAsia="zh-TW"/>
              </w:rPr>
              <w:t xml:space="preserve">(Studying the substantive technologies of </w:t>
            </w:r>
            <w:r w:rsidR="007226E7">
              <w:rPr>
                <w:rFonts w:eastAsia="標楷體"/>
                <w:szCs w:val="24"/>
                <w:lang w:eastAsia="zh-TW"/>
              </w:rPr>
              <w:t>EE</w:t>
            </w:r>
            <w:r w:rsidR="00D83F82" w:rsidRPr="007226E7">
              <w:rPr>
                <w:rFonts w:eastAsia="標楷體"/>
                <w:szCs w:val="24"/>
                <w:lang w:eastAsia="zh-TW"/>
              </w:rPr>
              <w:t>/</w:t>
            </w:r>
            <w:r w:rsidR="007226E7">
              <w:rPr>
                <w:rFonts w:eastAsia="標楷體"/>
                <w:szCs w:val="24"/>
                <w:lang w:eastAsia="zh-TW"/>
              </w:rPr>
              <w:t>COMM</w:t>
            </w:r>
            <w:r w:rsidR="00D83F82" w:rsidRPr="007226E7">
              <w:rPr>
                <w:rFonts w:eastAsia="標楷體"/>
                <w:szCs w:val="24"/>
                <w:lang w:eastAsia="zh-TW"/>
              </w:rPr>
              <w:t xml:space="preserve"> related fields)</w:t>
            </w:r>
          </w:p>
          <w:p w14:paraId="07EA4D44" w14:textId="6E04B84A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  <w:r w:rsidR="00374F78">
              <w:rPr>
                <w:rFonts w:eastAsia="標楷體" w:hint="eastAsia"/>
                <w:szCs w:val="24"/>
                <w:lang w:eastAsia="zh-TW"/>
              </w:rPr>
              <w:t>本課程欲培養之能力與素養</w:t>
            </w:r>
          </w:p>
          <w:p w14:paraId="42A2EC17" w14:textId="1CF5AC0B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  <w:r w:rsidR="00D234F0">
              <w:rPr>
                <w:rFonts w:eastAsia="標楷體" w:hint="eastAsia"/>
                <w:szCs w:val="24"/>
                <w:lang w:eastAsia="zh-TW"/>
              </w:rPr>
              <w:t>具備前瞻性電機專業理論整合與分析之能力</w:t>
            </w:r>
          </w:p>
          <w:p w14:paraId="7F4805A5" w14:textId="13A2B0B1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  <w:r w:rsidR="0035342B">
              <w:rPr>
                <w:rFonts w:eastAsia="標楷體" w:hint="eastAsia"/>
                <w:szCs w:val="24"/>
                <w:lang w:eastAsia="zh-TW"/>
              </w:rPr>
              <w:t>課堂討論</w:t>
            </w:r>
            <w:r w:rsidR="0035342B"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 w:rsidR="0035342B">
              <w:rPr>
                <w:rFonts w:eastAsia="標楷體" w:hint="eastAsia"/>
                <w:szCs w:val="24"/>
                <w:lang w:eastAsia="zh-TW"/>
              </w:rPr>
              <w:t>個人書面報告與作業</w:t>
            </w:r>
            <w:r w:rsidR="0035342B"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 w:rsidR="0035342B">
              <w:rPr>
                <w:rFonts w:eastAsia="標楷體" w:hint="eastAsia"/>
                <w:szCs w:val="24"/>
                <w:lang w:eastAsia="zh-TW"/>
              </w:rPr>
              <w:t>紙筆考試或測驗</w:t>
            </w:r>
          </w:p>
          <w:p w14:paraId="090D7C3D" w14:textId="77777777" w:rsidR="007F0F7A" w:rsidRPr="007226E7" w:rsidRDefault="007F0F7A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1.3 </w:t>
            </w:r>
            <w:r w:rsidRPr="007226E7">
              <w:rPr>
                <w:rFonts w:eastAsia="標楷體"/>
                <w:szCs w:val="24"/>
                <w:lang w:eastAsia="zh-TW"/>
              </w:rPr>
              <w:t>訓練專業論文寫作與簡報的能力</w:t>
            </w:r>
            <w:r w:rsidR="00D83F82" w:rsidRPr="00E7570A">
              <w:rPr>
                <w:rFonts w:eastAsia="標楷體"/>
                <w:color w:val="FF0000"/>
                <w:szCs w:val="24"/>
                <w:lang w:eastAsia="zh-TW"/>
              </w:rPr>
              <w:t>(</w:t>
            </w:r>
            <w:r w:rsidR="00513C57" w:rsidRPr="00E7570A">
              <w:rPr>
                <w:rFonts w:eastAsia="標楷體"/>
                <w:color w:val="FF0000"/>
                <w:szCs w:val="24"/>
                <w:lang w:eastAsia="zh-TW"/>
              </w:rPr>
              <w:t>Practice writing thesis and professional papers</w:t>
            </w:r>
            <w:r w:rsidR="00D83F82" w:rsidRPr="00E7570A">
              <w:rPr>
                <w:rFonts w:eastAsia="標楷體"/>
                <w:color w:val="FF0000"/>
                <w:szCs w:val="24"/>
                <w:lang w:eastAsia="zh-TW"/>
              </w:rPr>
              <w:t>)</w:t>
            </w:r>
          </w:p>
          <w:p w14:paraId="6563D5D9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420FCDAF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735282F8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3F77607A" w14:textId="77777777" w:rsidR="007F0F7A" w:rsidRPr="007226E7" w:rsidRDefault="007F0F7A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2.1 </w:t>
            </w:r>
            <w:r w:rsidRPr="007226E7">
              <w:rPr>
                <w:rFonts w:eastAsia="標楷體"/>
                <w:szCs w:val="24"/>
                <w:lang w:eastAsia="zh-TW"/>
              </w:rPr>
              <w:t>培養發掘與分析電機／通訊工程特定領域專題研究之能力</w:t>
            </w:r>
            <w:r w:rsidR="00D83F82" w:rsidRPr="007226E7">
              <w:rPr>
                <w:rFonts w:eastAsia="標楷體"/>
                <w:szCs w:val="24"/>
                <w:lang w:eastAsia="zh-TW"/>
              </w:rPr>
              <w:t>(Cultivating the ability to explore and analyze case studies of specific areas in</w:t>
            </w:r>
            <w:r w:rsidR="007226E7">
              <w:rPr>
                <w:rFonts w:eastAsia="標楷體"/>
                <w:szCs w:val="24"/>
                <w:lang w:eastAsia="zh-TW"/>
              </w:rPr>
              <w:t xml:space="preserve"> EE</w:t>
            </w:r>
            <w:r w:rsidR="00D83F82" w:rsidRPr="007226E7">
              <w:rPr>
                <w:rFonts w:eastAsia="標楷體"/>
                <w:szCs w:val="24"/>
                <w:lang w:eastAsia="zh-TW"/>
              </w:rPr>
              <w:t>/</w:t>
            </w:r>
            <w:r w:rsidR="007226E7">
              <w:rPr>
                <w:rFonts w:eastAsia="標楷體"/>
                <w:szCs w:val="24"/>
                <w:lang w:eastAsia="zh-TW"/>
              </w:rPr>
              <w:t>COMM</w:t>
            </w:r>
            <w:r w:rsidR="00D83F82" w:rsidRPr="007226E7">
              <w:rPr>
                <w:rFonts w:eastAsia="標楷體"/>
                <w:szCs w:val="24"/>
                <w:lang w:eastAsia="zh-TW"/>
              </w:rPr>
              <w:t>)</w:t>
            </w:r>
          </w:p>
          <w:p w14:paraId="61BCEFE0" w14:textId="52611ED9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  <w:r w:rsidR="00374F78">
              <w:rPr>
                <w:rFonts w:eastAsia="標楷體" w:hint="eastAsia"/>
                <w:szCs w:val="24"/>
                <w:lang w:eastAsia="zh-TW"/>
              </w:rPr>
              <w:t>本課程欲培養之能力與素養</w:t>
            </w:r>
          </w:p>
          <w:p w14:paraId="284B5020" w14:textId="577AE006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  <w:r w:rsidR="00A3467D">
              <w:rPr>
                <w:rFonts w:eastAsia="標楷體" w:hint="eastAsia"/>
                <w:szCs w:val="24"/>
                <w:lang w:eastAsia="zh-TW"/>
              </w:rPr>
              <w:t>具備運用先進電機專業技術進行研發並解決問題之能力</w:t>
            </w:r>
          </w:p>
          <w:p w14:paraId="6C4D96BE" w14:textId="606D2612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  <w:r w:rsidR="0035342B">
              <w:rPr>
                <w:rFonts w:eastAsia="標楷體" w:hint="eastAsia"/>
                <w:szCs w:val="24"/>
                <w:lang w:eastAsia="zh-TW"/>
              </w:rPr>
              <w:t>課堂討論</w:t>
            </w:r>
            <w:r w:rsidR="0035342B"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 w:rsidR="0035342B">
              <w:rPr>
                <w:rFonts w:eastAsia="標楷體" w:hint="eastAsia"/>
                <w:szCs w:val="24"/>
                <w:lang w:eastAsia="zh-TW"/>
              </w:rPr>
              <w:t>個人書面報告與作業</w:t>
            </w:r>
            <w:r w:rsidR="0035342B"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 w:rsidR="0035342B">
              <w:rPr>
                <w:rFonts w:eastAsia="標楷體" w:hint="eastAsia"/>
                <w:szCs w:val="24"/>
                <w:lang w:eastAsia="zh-TW"/>
              </w:rPr>
              <w:t>紙筆考試或測驗</w:t>
            </w:r>
          </w:p>
          <w:p w14:paraId="779CDCEC" w14:textId="77777777" w:rsidR="00D83F82" w:rsidRPr="007226E7" w:rsidRDefault="007F0F7A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2.2 </w:t>
            </w:r>
            <w:r w:rsidRPr="007226E7">
              <w:rPr>
                <w:rFonts w:eastAsia="標楷體"/>
                <w:szCs w:val="24"/>
                <w:lang w:eastAsia="zh-TW"/>
              </w:rPr>
              <w:t>培養規劃與執行電機／通訊工程特定領域專題研究之能力</w:t>
            </w:r>
            <w:r w:rsidR="00D83F82" w:rsidRPr="007226E7">
              <w:rPr>
                <w:rFonts w:eastAsia="標楷體"/>
                <w:szCs w:val="24"/>
                <w:lang w:eastAsia="zh-TW"/>
              </w:rPr>
              <w:t xml:space="preserve">(Cultivating the capacity of planning and implementation of Case studies of specific areas in </w:t>
            </w:r>
            <w:r w:rsidR="007226E7">
              <w:rPr>
                <w:rFonts w:eastAsia="標楷體"/>
                <w:szCs w:val="24"/>
                <w:lang w:eastAsia="zh-TW"/>
              </w:rPr>
              <w:t>EE</w:t>
            </w:r>
            <w:r w:rsidR="00D83F82" w:rsidRPr="007226E7">
              <w:rPr>
                <w:rFonts w:eastAsia="標楷體"/>
                <w:szCs w:val="24"/>
                <w:lang w:eastAsia="zh-TW"/>
              </w:rPr>
              <w:t>/</w:t>
            </w:r>
            <w:r w:rsidR="007226E7">
              <w:rPr>
                <w:rFonts w:eastAsia="標楷體"/>
                <w:szCs w:val="24"/>
                <w:lang w:eastAsia="zh-TW"/>
              </w:rPr>
              <w:t>COMM</w:t>
            </w:r>
            <w:r w:rsidR="00D83F82" w:rsidRPr="007226E7">
              <w:rPr>
                <w:rFonts w:eastAsia="標楷體"/>
                <w:szCs w:val="24"/>
                <w:lang w:eastAsia="zh-TW"/>
              </w:rPr>
              <w:t>)</w:t>
            </w:r>
          </w:p>
          <w:p w14:paraId="57D44B22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06534BDE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4492486F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3AF19A6C" w14:textId="77777777" w:rsidR="007F0F7A" w:rsidRPr="007226E7" w:rsidRDefault="007F0F7A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3.1 </w:t>
            </w:r>
            <w:r w:rsidRPr="007226E7">
              <w:rPr>
                <w:rFonts w:eastAsia="標楷體"/>
                <w:szCs w:val="24"/>
                <w:lang w:eastAsia="zh-TW"/>
              </w:rPr>
              <w:t>學習溝通與表達的能力</w:t>
            </w:r>
            <w:r w:rsidR="00513C57" w:rsidRPr="007226E7">
              <w:rPr>
                <w:rFonts w:eastAsia="標楷體"/>
                <w:szCs w:val="24"/>
                <w:lang w:eastAsia="zh-TW"/>
              </w:rPr>
              <w:t xml:space="preserve"> </w:t>
            </w:r>
            <w:r w:rsidR="00D83F82" w:rsidRPr="00E7570A">
              <w:rPr>
                <w:rFonts w:eastAsia="標楷體"/>
                <w:color w:val="FF0000"/>
                <w:szCs w:val="24"/>
                <w:lang w:eastAsia="zh-TW"/>
              </w:rPr>
              <w:t>(</w:t>
            </w:r>
            <w:r w:rsidR="00513C57" w:rsidRPr="00E7570A">
              <w:rPr>
                <w:rFonts w:eastAsia="標楷體"/>
                <w:color w:val="FF0000"/>
                <w:szCs w:val="24"/>
                <w:lang w:eastAsia="zh-TW"/>
              </w:rPr>
              <w:t>Practice communication and self-expression</w:t>
            </w:r>
            <w:r w:rsidR="00D83F82" w:rsidRPr="00E7570A">
              <w:rPr>
                <w:rFonts w:eastAsia="標楷體"/>
                <w:color w:val="FF0000"/>
                <w:szCs w:val="24"/>
                <w:lang w:eastAsia="zh-TW"/>
              </w:rPr>
              <w:t>)</w:t>
            </w:r>
          </w:p>
          <w:p w14:paraId="61BE01BE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5155AE10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5F03860F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253ADD05" w14:textId="77777777" w:rsidR="007F0F7A" w:rsidRPr="007226E7" w:rsidRDefault="007F0F7A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3.2 </w:t>
            </w:r>
            <w:r w:rsidRPr="007226E7">
              <w:rPr>
                <w:rFonts w:eastAsia="標楷體"/>
                <w:szCs w:val="24"/>
                <w:lang w:eastAsia="zh-TW"/>
              </w:rPr>
              <w:t>運用個人專長，與團隊成員合作達成計畫目標</w:t>
            </w:r>
            <w:r w:rsidR="00513C57" w:rsidRPr="007226E7">
              <w:rPr>
                <w:rFonts w:eastAsia="標楷體"/>
                <w:szCs w:val="24"/>
                <w:lang w:eastAsia="zh-TW"/>
              </w:rPr>
              <w:t xml:space="preserve"> </w:t>
            </w:r>
            <w:r w:rsidR="00D83F82" w:rsidRPr="00E7570A">
              <w:rPr>
                <w:rFonts w:eastAsia="標楷體"/>
                <w:color w:val="FF0000"/>
                <w:szCs w:val="24"/>
                <w:lang w:eastAsia="zh-TW"/>
              </w:rPr>
              <w:t>(</w:t>
            </w:r>
            <w:r w:rsidR="00513C57" w:rsidRPr="00E7570A">
              <w:rPr>
                <w:rFonts w:eastAsia="標楷體"/>
                <w:color w:val="FF0000"/>
                <w:szCs w:val="24"/>
                <w:lang w:eastAsia="zh-TW"/>
              </w:rPr>
              <w:t>Collaboration with others</w:t>
            </w:r>
            <w:r w:rsidR="00D83F82" w:rsidRPr="00E7570A">
              <w:rPr>
                <w:rFonts w:eastAsia="標楷體"/>
                <w:color w:val="FF0000"/>
                <w:szCs w:val="24"/>
                <w:lang w:eastAsia="zh-TW"/>
              </w:rPr>
              <w:t>)</w:t>
            </w:r>
          </w:p>
          <w:p w14:paraId="5E3DCE0C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04169C46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7275CAD8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2BF3C11F" w14:textId="77777777" w:rsidR="007F0F7A" w:rsidRPr="007226E7" w:rsidRDefault="007F0F7A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4.1 </w:t>
            </w:r>
            <w:r w:rsidRPr="007226E7">
              <w:rPr>
                <w:rFonts w:eastAsia="標楷體"/>
                <w:szCs w:val="24"/>
                <w:lang w:eastAsia="zh-TW"/>
              </w:rPr>
              <w:t>瞭解國內外電機／通訊工程特定領域產業</w:t>
            </w:r>
            <w:r w:rsidRPr="007775B1">
              <w:rPr>
                <w:rFonts w:eastAsia="標楷體"/>
                <w:szCs w:val="24"/>
                <w:lang w:eastAsia="zh-TW"/>
              </w:rPr>
              <w:t>現況</w:t>
            </w:r>
            <w:r w:rsidR="007775B1" w:rsidRPr="007775B1">
              <w:rPr>
                <w:rFonts w:ascii="Arial" w:eastAsia="標楷體" w:hAnsi="Arial" w:cs="Arial" w:hint="eastAsia"/>
                <w:color w:val="FF0000"/>
                <w:szCs w:val="24"/>
                <w:highlight w:val="yellow"/>
                <w:lang w:eastAsia="zh-TW"/>
              </w:rPr>
              <w:t>與需求</w:t>
            </w:r>
            <w:r w:rsidR="00E7570A">
              <w:rPr>
                <w:rFonts w:eastAsia="標楷體" w:hint="eastAsia"/>
                <w:szCs w:val="24"/>
                <w:lang w:eastAsia="zh-TW"/>
              </w:rPr>
              <w:t xml:space="preserve"> </w:t>
            </w:r>
            <w:r w:rsidR="00D83F82" w:rsidRPr="00E7570A">
              <w:rPr>
                <w:rFonts w:eastAsia="標楷體"/>
                <w:color w:val="FF0000"/>
                <w:szCs w:val="24"/>
                <w:lang w:eastAsia="zh-TW"/>
              </w:rPr>
              <w:t>(</w:t>
            </w:r>
            <w:r w:rsidR="00513C57" w:rsidRPr="00E7570A">
              <w:rPr>
                <w:rFonts w:eastAsia="標楷體"/>
                <w:color w:val="FF0000"/>
                <w:szCs w:val="24"/>
                <w:lang w:eastAsia="zh-TW"/>
              </w:rPr>
              <w:t xml:space="preserve">Understand local and international </w:t>
            </w:r>
            <w:r w:rsidR="00C77D27" w:rsidRPr="00E7570A">
              <w:rPr>
                <w:rFonts w:eastAsia="標楷體"/>
                <w:color w:val="FF0000"/>
                <w:szCs w:val="24"/>
                <w:lang w:eastAsia="zh-TW"/>
              </w:rPr>
              <w:t>EE</w:t>
            </w:r>
            <w:r w:rsidR="00D83F82" w:rsidRPr="00E7570A">
              <w:rPr>
                <w:rFonts w:eastAsia="標楷體"/>
                <w:color w:val="FF0000"/>
                <w:szCs w:val="24"/>
                <w:lang w:eastAsia="zh-TW"/>
              </w:rPr>
              <w:t>/COMM</w:t>
            </w:r>
            <w:r w:rsidR="00C77D27" w:rsidRPr="00E7570A">
              <w:rPr>
                <w:rFonts w:eastAsia="標楷體"/>
                <w:color w:val="FF0000"/>
                <w:szCs w:val="24"/>
                <w:lang w:eastAsia="zh-TW"/>
              </w:rPr>
              <w:t xml:space="preserve"> industry and </w:t>
            </w:r>
            <w:r w:rsidR="00A26156" w:rsidRPr="00A26156">
              <w:rPr>
                <w:rFonts w:eastAsia="標楷體"/>
                <w:color w:val="FF0000"/>
                <w:szCs w:val="24"/>
                <w:highlight w:val="yellow"/>
                <w:lang w:eastAsia="zh-TW"/>
              </w:rPr>
              <w:t>demands</w:t>
            </w:r>
            <w:r w:rsidR="00D83F82" w:rsidRPr="00E7570A">
              <w:rPr>
                <w:rFonts w:eastAsia="標楷體"/>
                <w:color w:val="FF0000"/>
                <w:szCs w:val="24"/>
                <w:lang w:eastAsia="zh-TW"/>
              </w:rPr>
              <w:t>)</w:t>
            </w:r>
          </w:p>
          <w:p w14:paraId="41449775" w14:textId="5847B6C1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  <w:r w:rsidR="00374F78">
              <w:rPr>
                <w:rFonts w:eastAsia="標楷體" w:hint="eastAsia"/>
                <w:szCs w:val="24"/>
                <w:lang w:eastAsia="zh-TW"/>
              </w:rPr>
              <w:t>本課程欲培養之能力與素養</w:t>
            </w:r>
          </w:p>
          <w:p w14:paraId="7F732B22" w14:textId="5927F1F3" w:rsidR="00D83F82" w:rsidRPr="007226E7" w:rsidRDefault="00D83F82" w:rsidP="0008648E">
            <w:pPr>
              <w:adjustRightInd w:val="0"/>
              <w:snapToGrid w:val="0"/>
              <w:spacing w:after="0"/>
              <w:ind w:leftChars="216" w:left="4202" w:hangingChars="1535" w:hanging="3684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>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  <w:r w:rsidR="00DF1205">
              <w:rPr>
                <w:rFonts w:eastAsia="標楷體" w:hint="eastAsia"/>
                <w:szCs w:val="24"/>
                <w:lang w:eastAsia="zh-TW"/>
              </w:rPr>
              <w:t>能夠吸收尖端電機新知並結合世界發展潮流</w:t>
            </w:r>
            <w:r w:rsidR="00DF1205"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 w:rsidR="00DF1205">
              <w:rPr>
                <w:rFonts w:eastAsia="標楷體" w:hint="eastAsia"/>
                <w:szCs w:val="24"/>
                <w:lang w:eastAsia="zh-TW"/>
              </w:rPr>
              <w:t>以具備國際化競爭能力</w:t>
            </w:r>
            <w:r w:rsidR="00DF1205">
              <w:rPr>
                <w:rFonts w:ascii="新細明體" w:hAnsi="新細明體" w:hint="eastAsia"/>
                <w:szCs w:val="24"/>
                <w:lang w:eastAsia="zh-TW"/>
              </w:rPr>
              <w:t>。</w:t>
            </w:r>
          </w:p>
          <w:p w14:paraId="004AAA12" w14:textId="74F102B2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  <w:r w:rsidR="0035342B">
              <w:rPr>
                <w:rFonts w:eastAsia="標楷體" w:hint="eastAsia"/>
                <w:szCs w:val="24"/>
                <w:lang w:eastAsia="zh-TW"/>
              </w:rPr>
              <w:t>課堂討論</w:t>
            </w:r>
            <w:r w:rsidR="0035342B"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 w:rsidR="0035342B">
              <w:rPr>
                <w:rFonts w:eastAsia="標楷體" w:hint="eastAsia"/>
                <w:szCs w:val="24"/>
                <w:lang w:eastAsia="zh-TW"/>
              </w:rPr>
              <w:t>個人書面報告與作業</w:t>
            </w:r>
            <w:r w:rsidR="0035342B">
              <w:rPr>
                <w:rFonts w:ascii="標楷體" w:eastAsia="標楷體" w:hAnsi="標楷體" w:hint="eastAsia"/>
                <w:szCs w:val="24"/>
                <w:lang w:eastAsia="zh-TW"/>
              </w:rPr>
              <w:t>，</w:t>
            </w:r>
            <w:r w:rsidR="0035342B">
              <w:rPr>
                <w:rFonts w:eastAsia="標楷體" w:hint="eastAsia"/>
                <w:szCs w:val="24"/>
                <w:lang w:eastAsia="zh-TW"/>
              </w:rPr>
              <w:t>紙筆考試或測驗</w:t>
            </w:r>
          </w:p>
          <w:p w14:paraId="4B6B2B9C" w14:textId="77777777" w:rsidR="007F0F7A" w:rsidRPr="007226E7" w:rsidRDefault="007F0F7A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>4.2</w:t>
            </w:r>
            <w:r w:rsidRPr="007226E7">
              <w:rPr>
                <w:rFonts w:eastAsia="標楷體"/>
                <w:szCs w:val="24"/>
                <w:lang w:eastAsia="zh-TW"/>
              </w:rPr>
              <w:tab/>
            </w:r>
            <w:r w:rsidRPr="007226E7">
              <w:rPr>
                <w:rFonts w:eastAsia="標楷體"/>
                <w:szCs w:val="24"/>
                <w:lang w:eastAsia="zh-TW"/>
              </w:rPr>
              <w:t>理解工程倫理及社會責任</w:t>
            </w:r>
            <w:r w:rsidR="00D83F82" w:rsidRPr="007226E7">
              <w:rPr>
                <w:rFonts w:eastAsia="標楷體"/>
                <w:szCs w:val="24"/>
                <w:lang w:eastAsia="zh-TW"/>
              </w:rPr>
              <w:t>(Understanding engineering ethics and social responsibility)</w:t>
            </w:r>
          </w:p>
          <w:p w14:paraId="6974ECEB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lastRenderedPageBreak/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45B1D527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524B1494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256162AF" w14:textId="77777777" w:rsidR="007F0F7A" w:rsidRPr="007226E7" w:rsidRDefault="007F0F7A">
            <w:pPr>
              <w:widowControl w:val="0"/>
              <w:snapToGrid w:val="0"/>
              <w:spacing w:after="0"/>
              <w:jc w:val="left"/>
              <w:rPr>
                <w:rFonts w:eastAsia="標楷體"/>
                <w:color w:val="FF0000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>4.3</w:t>
            </w:r>
            <w:r w:rsidRPr="007226E7">
              <w:rPr>
                <w:rFonts w:eastAsia="標楷體"/>
                <w:szCs w:val="24"/>
                <w:lang w:eastAsia="zh-TW"/>
              </w:rPr>
              <w:tab/>
            </w:r>
            <w:r w:rsidRPr="007226E7">
              <w:rPr>
                <w:rFonts w:eastAsia="標楷體"/>
                <w:szCs w:val="24"/>
                <w:lang w:eastAsia="zh-TW"/>
              </w:rPr>
              <w:t>培養良好的國際觀</w:t>
            </w:r>
            <w:r w:rsidR="00E7570A">
              <w:rPr>
                <w:rFonts w:eastAsia="標楷體" w:hint="eastAsia"/>
                <w:szCs w:val="24"/>
                <w:lang w:eastAsia="zh-TW"/>
              </w:rPr>
              <w:t xml:space="preserve"> </w:t>
            </w:r>
            <w:r w:rsidR="00D83F82" w:rsidRPr="007226E7">
              <w:rPr>
                <w:rFonts w:eastAsia="標楷體"/>
                <w:color w:val="FF0000"/>
                <w:szCs w:val="24"/>
                <w:lang w:eastAsia="zh-TW"/>
              </w:rPr>
              <w:t>(</w:t>
            </w:r>
            <w:r w:rsidR="00C77D27" w:rsidRPr="007226E7">
              <w:rPr>
                <w:rFonts w:eastAsia="標楷體"/>
                <w:color w:val="FF0000"/>
                <w:szCs w:val="24"/>
                <w:lang w:eastAsia="zh-TW"/>
              </w:rPr>
              <w:t>Develop international outlook</w:t>
            </w:r>
            <w:r w:rsidR="00D83F82" w:rsidRPr="007226E7">
              <w:rPr>
                <w:rFonts w:eastAsia="標楷體"/>
                <w:color w:val="FF0000"/>
                <w:szCs w:val="24"/>
                <w:lang w:eastAsia="zh-TW"/>
              </w:rPr>
              <w:t>)</w:t>
            </w:r>
          </w:p>
          <w:p w14:paraId="2413A326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2066BEE6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20B64C15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0C9182E5" w14:textId="77777777" w:rsidR="007F0F7A" w:rsidRPr="007226E7" w:rsidRDefault="007F0F7A">
            <w:pPr>
              <w:spacing w:after="0"/>
              <w:rPr>
                <w:rFonts w:eastAsia="標楷體"/>
                <w:color w:val="FF0000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>4.4</w:t>
            </w:r>
            <w:r w:rsidRPr="007226E7">
              <w:rPr>
                <w:rFonts w:eastAsia="標楷體"/>
                <w:szCs w:val="24"/>
                <w:lang w:eastAsia="zh-TW"/>
              </w:rPr>
              <w:tab/>
            </w:r>
            <w:r w:rsidRPr="007226E7">
              <w:rPr>
                <w:rFonts w:eastAsia="標楷體"/>
                <w:szCs w:val="24"/>
                <w:lang w:eastAsia="zh-TW"/>
              </w:rPr>
              <w:t>培</w:t>
            </w:r>
            <w:r w:rsidRPr="00A26156">
              <w:rPr>
                <w:rFonts w:eastAsia="標楷體"/>
                <w:szCs w:val="24"/>
                <w:lang w:eastAsia="zh-TW"/>
              </w:rPr>
              <w:t>養</w:t>
            </w:r>
            <w:r w:rsidR="007775B1" w:rsidRPr="00A26156">
              <w:rPr>
                <w:rFonts w:ascii="Arial" w:eastAsia="標楷體" w:hAnsi="Arial" w:cs="Arial" w:hint="eastAsia"/>
                <w:color w:val="C00000"/>
                <w:szCs w:val="24"/>
                <w:highlight w:val="yellow"/>
                <w:lang w:eastAsia="zh-TW"/>
              </w:rPr>
              <w:t>特定領域</w:t>
            </w:r>
            <w:r w:rsidR="007775B1" w:rsidRPr="00A26156">
              <w:rPr>
                <w:rFonts w:ascii="Arial" w:eastAsia="標楷體" w:hAnsi="Arial" w:cs="Arial" w:hint="eastAsia"/>
                <w:color w:val="FF0000"/>
                <w:szCs w:val="24"/>
                <w:highlight w:val="yellow"/>
                <w:lang w:eastAsia="zh-TW"/>
              </w:rPr>
              <w:t>專業</w:t>
            </w:r>
            <w:r w:rsidRPr="00A26156">
              <w:rPr>
                <w:rFonts w:eastAsia="標楷體"/>
                <w:szCs w:val="24"/>
                <w:lang w:eastAsia="zh-TW"/>
              </w:rPr>
              <w:t>科技</w:t>
            </w:r>
            <w:r w:rsidRPr="007226E7">
              <w:rPr>
                <w:rFonts w:eastAsia="標楷體"/>
                <w:szCs w:val="24"/>
                <w:lang w:eastAsia="zh-TW"/>
              </w:rPr>
              <w:t>英文能力</w:t>
            </w:r>
            <w:r w:rsidR="00E7570A">
              <w:rPr>
                <w:rFonts w:eastAsia="標楷體" w:hint="eastAsia"/>
                <w:szCs w:val="24"/>
                <w:lang w:eastAsia="zh-TW"/>
              </w:rPr>
              <w:t xml:space="preserve"> </w:t>
            </w:r>
            <w:r w:rsidR="007226E7" w:rsidRPr="007226E7">
              <w:rPr>
                <w:rFonts w:eastAsia="標楷體"/>
                <w:color w:val="FF0000"/>
                <w:szCs w:val="24"/>
                <w:lang w:eastAsia="zh-TW"/>
              </w:rPr>
              <w:t>(</w:t>
            </w:r>
            <w:r w:rsidR="00C77D27" w:rsidRPr="007226E7">
              <w:rPr>
                <w:rFonts w:eastAsia="標楷體"/>
                <w:color w:val="FF0000"/>
                <w:szCs w:val="24"/>
                <w:lang w:eastAsia="zh-TW"/>
              </w:rPr>
              <w:t xml:space="preserve">Develop </w:t>
            </w:r>
            <w:r w:rsidR="00A26156" w:rsidRPr="00A26156">
              <w:rPr>
                <w:rFonts w:eastAsia="標楷體"/>
                <w:color w:val="FF0000"/>
                <w:szCs w:val="24"/>
                <w:highlight w:val="yellow"/>
                <w:lang w:eastAsia="zh-TW"/>
              </w:rPr>
              <w:t>the professional field</w:t>
            </w:r>
            <w:r w:rsidR="00A26156">
              <w:rPr>
                <w:rFonts w:eastAsia="標楷體"/>
                <w:color w:val="FF0000"/>
                <w:szCs w:val="24"/>
                <w:lang w:eastAsia="zh-TW"/>
              </w:rPr>
              <w:t xml:space="preserve"> </w:t>
            </w:r>
            <w:r w:rsidR="00C77D27" w:rsidRPr="007226E7">
              <w:rPr>
                <w:rFonts w:eastAsia="標楷體"/>
                <w:color w:val="FF0000"/>
                <w:szCs w:val="24"/>
                <w:lang w:eastAsia="zh-TW"/>
              </w:rPr>
              <w:t>English ability</w:t>
            </w:r>
            <w:r w:rsidR="007226E7" w:rsidRPr="007226E7">
              <w:rPr>
                <w:rFonts w:eastAsia="標楷體"/>
                <w:color w:val="FF0000"/>
                <w:szCs w:val="24"/>
                <w:lang w:eastAsia="zh-TW"/>
              </w:rPr>
              <w:t>)</w:t>
            </w:r>
          </w:p>
          <w:p w14:paraId="455746AF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為何有關</w:t>
            </w:r>
            <w:r w:rsidRPr="007226E7">
              <w:rPr>
                <w:rFonts w:eastAsia="標楷體"/>
                <w:szCs w:val="24"/>
                <w:lang w:eastAsia="zh-TW"/>
              </w:rPr>
              <w:t>(Why is the course capable of cultivating this ability?)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403F89F5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達成指標</w:t>
            </w:r>
            <w:r w:rsidRPr="007226E7">
              <w:rPr>
                <w:rFonts w:eastAsia="標楷體"/>
                <w:szCs w:val="24"/>
                <w:lang w:eastAsia="zh-TW"/>
              </w:rPr>
              <w:t>(Indicators to be reached)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609C426F" w14:textId="77777777" w:rsidR="00D83F82" w:rsidRPr="007226E7" w:rsidRDefault="00D83F82" w:rsidP="00D83F82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  <w:r w:rsidRPr="007226E7">
              <w:rPr>
                <w:rFonts w:eastAsia="標楷體"/>
                <w:szCs w:val="24"/>
                <w:lang w:eastAsia="zh-TW"/>
              </w:rPr>
              <w:t xml:space="preserve">　　評量方法</w:t>
            </w:r>
            <w:r w:rsidRPr="007226E7">
              <w:rPr>
                <w:rFonts w:eastAsia="標楷體"/>
                <w:szCs w:val="24"/>
                <w:lang w:eastAsia="zh-TW"/>
              </w:rPr>
              <w:t>(Assessment methods)</w:t>
            </w:r>
            <w:r w:rsidRPr="007226E7">
              <w:rPr>
                <w:rFonts w:eastAsia="標楷體"/>
                <w:szCs w:val="24"/>
                <w:lang w:eastAsia="zh-TW"/>
              </w:rPr>
              <w:t>：</w:t>
            </w:r>
          </w:p>
          <w:p w14:paraId="65AD92A2" w14:textId="77777777" w:rsidR="00CA65AB" w:rsidRPr="00DC22E0" w:rsidRDefault="00CA65AB" w:rsidP="003C14A8">
            <w:pPr>
              <w:adjustRightInd w:val="0"/>
              <w:snapToGrid w:val="0"/>
              <w:spacing w:after="0"/>
              <w:rPr>
                <w:rFonts w:eastAsia="標楷體"/>
                <w:szCs w:val="24"/>
                <w:lang w:eastAsia="zh-TW"/>
              </w:rPr>
            </w:pPr>
          </w:p>
        </w:tc>
      </w:tr>
    </w:tbl>
    <w:p w14:paraId="671E844D" w14:textId="77777777" w:rsidR="007F0F7A" w:rsidRPr="00DC22E0" w:rsidRDefault="007F0F7A" w:rsidP="00366695">
      <w:pPr>
        <w:spacing w:after="0"/>
        <w:outlineLvl w:val="0"/>
        <w:rPr>
          <w:rFonts w:eastAsia="標楷體"/>
          <w:lang w:eastAsia="zh-TW"/>
        </w:rPr>
      </w:pPr>
      <w:r w:rsidRPr="00DC22E0">
        <w:rPr>
          <w:rFonts w:eastAsia="標楷體"/>
          <w:lang w:eastAsia="zh-TW"/>
        </w:rPr>
        <w:lastRenderedPageBreak/>
        <w:t>註：</w:t>
      </w:r>
      <w:r w:rsidRPr="00DC22E0">
        <w:rPr>
          <w:rFonts w:eastAsia="標楷體"/>
          <w:lang w:eastAsia="zh-TW"/>
        </w:rPr>
        <w:t>1.</w:t>
      </w:r>
      <w:r w:rsidRPr="00DC22E0">
        <w:rPr>
          <w:rFonts w:eastAsia="標楷體"/>
          <w:lang w:eastAsia="zh-TW"/>
        </w:rPr>
        <w:tab/>
      </w:r>
      <w:r w:rsidRPr="00DC22E0">
        <w:rPr>
          <w:rFonts w:eastAsia="標楷體"/>
          <w:lang w:eastAsia="zh-TW"/>
        </w:rPr>
        <w:t>教科書請註明書名、作者、出版社、出版年等</w:t>
      </w:r>
      <w:smartTag w:uri="urn:schemas-microsoft-com:office:smarttags" w:element="PersonName">
        <w:r w:rsidRPr="00DC22E0">
          <w:rPr>
            <w:rFonts w:eastAsia="標楷體"/>
            <w:lang w:eastAsia="zh-TW"/>
          </w:rPr>
          <w:t>資訊</w:t>
        </w:r>
      </w:smartTag>
      <w:r w:rsidRPr="00DC22E0">
        <w:rPr>
          <w:rFonts w:eastAsia="標楷體"/>
          <w:lang w:eastAsia="zh-TW"/>
        </w:rPr>
        <w:t>。</w:t>
      </w:r>
    </w:p>
    <w:p w14:paraId="18C66779" w14:textId="77777777" w:rsidR="007F0F7A" w:rsidRPr="00DC22E0" w:rsidRDefault="007F0F7A" w:rsidP="00366695">
      <w:pPr>
        <w:spacing w:after="0"/>
        <w:ind w:leftChars="250" w:left="600"/>
        <w:outlineLvl w:val="0"/>
        <w:rPr>
          <w:rFonts w:eastAsia="標楷體"/>
          <w:lang w:eastAsia="zh-TW"/>
        </w:rPr>
      </w:pPr>
      <w:r w:rsidRPr="00DC22E0">
        <w:rPr>
          <w:rFonts w:eastAsia="標楷體"/>
          <w:lang w:eastAsia="zh-TW"/>
        </w:rPr>
        <w:t>2.</w:t>
      </w:r>
      <w:r w:rsidRPr="00DC22E0">
        <w:rPr>
          <w:rFonts w:eastAsia="標楷體"/>
          <w:lang w:eastAsia="zh-TW"/>
        </w:rPr>
        <w:tab/>
      </w:r>
      <w:r w:rsidRPr="00DC22E0">
        <w:rPr>
          <w:rFonts w:eastAsia="標楷體"/>
          <w:lang w:eastAsia="zh-TW"/>
        </w:rPr>
        <w:t>教學要點概述請填寫教材編選、教學方法、評量方法、教學資源、教學相關配合事項等。</w:t>
      </w:r>
    </w:p>
    <w:p w14:paraId="0E7C5D35" w14:textId="77777777" w:rsidR="00277DB1" w:rsidRPr="00DC22E0" w:rsidRDefault="00277DB1" w:rsidP="00366695">
      <w:pPr>
        <w:spacing w:after="0"/>
        <w:ind w:leftChars="250" w:left="600"/>
        <w:outlineLvl w:val="0"/>
        <w:rPr>
          <w:rFonts w:eastAsia="標楷體"/>
          <w:lang w:eastAsia="zh-TW"/>
        </w:rPr>
      </w:pPr>
      <w:r w:rsidRPr="00DC22E0">
        <w:rPr>
          <w:rFonts w:eastAsia="標楷體"/>
          <w:lang w:eastAsia="zh-TW"/>
        </w:rPr>
        <w:t>Include teaching materials, teaching method, assessment method, teaching resources, related matters</w:t>
      </w:r>
    </w:p>
    <w:p w14:paraId="54108256" w14:textId="77777777" w:rsidR="007F0F7A" w:rsidRPr="00DC22E0" w:rsidRDefault="007F0F7A" w:rsidP="00366695">
      <w:pPr>
        <w:spacing w:after="0"/>
        <w:ind w:leftChars="250" w:left="600"/>
        <w:outlineLvl w:val="0"/>
        <w:rPr>
          <w:lang w:eastAsia="zh-TW"/>
        </w:rPr>
      </w:pPr>
      <w:r w:rsidRPr="00DC22E0">
        <w:rPr>
          <w:rFonts w:eastAsia="標楷體"/>
          <w:lang w:eastAsia="zh-TW"/>
        </w:rPr>
        <w:t>3.</w:t>
      </w:r>
      <w:r w:rsidRPr="00DC22E0">
        <w:rPr>
          <w:rFonts w:eastAsia="標楷體"/>
          <w:lang w:eastAsia="zh-TW"/>
        </w:rPr>
        <w:tab/>
      </w:r>
      <w:r w:rsidRPr="00DC22E0">
        <w:rPr>
          <w:rFonts w:eastAsia="標楷體"/>
          <w:lang w:eastAsia="zh-TW"/>
        </w:rPr>
        <w:t>研究所所有開設之課程，皆須填寫此表格或提供原有格式之課程綱要表。</w:t>
      </w:r>
    </w:p>
    <w:p w14:paraId="1864ED0B" w14:textId="77777777" w:rsidR="000E2949" w:rsidRPr="00DC22E0" w:rsidRDefault="000E2949" w:rsidP="00366695">
      <w:pPr>
        <w:rPr>
          <w:lang w:eastAsia="zh-TW"/>
        </w:rPr>
      </w:pPr>
    </w:p>
    <w:sectPr w:rsidR="000E2949" w:rsidRPr="00DC22E0" w:rsidSect="00A957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6D75" w14:textId="77777777" w:rsidR="00933405" w:rsidRDefault="00933405" w:rsidP="001350E3">
      <w:pPr>
        <w:spacing w:after="0"/>
        <w:ind w:firstLine="960"/>
      </w:pPr>
      <w:r>
        <w:separator/>
      </w:r>
    </w:p>
  </w:endnote>
  <w:endnote w:type="continuationSeparator" w:id="0">
    <w:p w14:paraId="5FEA7A66" w14:textId="77777777" w:rsidR="00933405" w:rsidRDefault="00933405" w:rsidP="001350E3">
      <w:pPr>
        <w:spacing w:after="0"/>
        <w:ind w:firstLine="9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73363" w14:textId="77777777" w:rsidR="00933405" w:rsidRDefault="00933405" w:rsidP="001350E3">
      <w:pPr>
        <w:spacing w:after="0"/>
        <w:ind w:firstLine="960"/>
      </w:pPr>
      <w:r>
        <w:separator/>
      </w:r>
    </w:p>
  </w:footnote>
  <w:footnote w:type="continuationSeparator" w:id="0">
    <w:p w14:paraId="02C59A35" w14:textId="77777777" w:rsidR="00933405" w:rsidRDefault="00933405" w:rsidP="001350E3">
      <w:pPr>
        <w:spacing w:after="0"/>
        <w:ind w:firstLine="9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66197"/>
    <w:multiLevelType w:val="hybridMultilevel"/>
    <w:tmpl w:val="BD80494E"/>
    <w:lvl w:ilvl="0" w:tplc="AB9611D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8432366"/>
    <w:multiLevelType w:val="hybridMultilevel"/>
    <w:tmpl w:val="88324C50"/>
    <w:lvl w:ilvl="0" w:tplc="41280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A2D7C28"/>
    <w:multiLevelType w:val="hybridMultilevel"/>
    <w:tmpl w:val="C43254A2"/>
    <w:lvl w:ilvl="0" w:tplc="C3F05CE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E550B13"/>
    <w:multiLevelType w:val="hybridMultilevel"/>
    <w:tmpl w:val="DC6A5698"/>
    <w:lvl w:ilvl="0" w:tplc="57FCC47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1054927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64598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0014992">
    <w:abstractNumId w:val="1"/>
  </w:num>
  <w:num w:numId="4" w16cid:durableId="1810973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F7A"/>
    <w:rsid w:val="0000692E"/>
    <w:rsid w:val="000274A3"/>
    <w:rsid w:val="000361EF"/>
    <w:rsid w:val="00043B0E"/>
    <w:rsid w:val="00055513"/>
    <w:rsid w:val="00071535"/>
    <w:rsid w:val="0008648E"/>
    <w:rsid w:val="00094DA0"/>
    <w:rsid w:val="000E2949"/>
    <w:rsid w:val="000E38EC"/>
    <w:rsid w:val="001315EB"/>
    <w:rsid w:val="001350E3"/>
    <w:rsid w:val="001400ED"/>
    <w:rsid w:val="00143E8A"/>
    <w:rsid w:val="0015224F"/>
    <w:rsid w:val="00155F41"/>
    <w:rsid w:val="00165A0D"/>
    <w:rsid w:val="00192317"/>
    <w:rsid w:val="001A61BC"/>
    <w:rsid w:val="001A7808"/>
    <w:rsid w:val="001C63FE"/>
    <w:rsid w:val="001D786F"/>
    <w:rsid w:val="001F1E5C"/>
    <w:rsid w:val="001F4DD2"/>
    <w:rsid w:val="00236F9A"/>
    <w:rsid w:val="0024309E"/>
    <w:rsid w:val="0027203D"/>
    <w:rsid w:val="00277DB1"/>
    <w:rsid w:val="002A39A9"/>
    <w:rsid w:val="002E0940"/>
    <w:rsid w:val="003079F1"/>
    <w:rsid w:val="0031661C"/>
    <w:rsid w:val="00335114"/>
    <w:rsid w:val="0035342B"/>
    <w:rsid w:val="00366695"/>
    <w:rsid w:val="00374F78"/>
    <w:rsid w:val="003A65AE"/>
    <w:rsid w:val="003A7374"/>
    <w:rsid w:val="003B39C4"/>
    <w:rsid w:val="003B74F7"/>
    <w:rsid w:val="003C14A8"/>
    <w:rsid w:val="003D2121"/>
    <w:rsid w:val="003F30AC"/>
    <w:rsid w:val="00406FCF"/>
    <w:rsid w:val="004220C3"/>
    <w:rsid w:val="00451630"/>
    <w:rsid w:val="0046207C"/>
    <w:rsid w:val="0049672C"/>
    <w:rsid w:val="004D557B"/>
    <w:rsid w:val="00513C57"/>
    <w:rsid w:val="005F4858"/>
    <w:rsid w:val="005F6872"/>
    <w:rsid w:val="006049A6"/>
    <w:rsid w:val="00630574"/>
    <w:rsid w:val="006977BD"/>
    <w:rsid w:val="006B5C1D"/>
    <w:rsid w:val="007000EE"/>
    <w:rsid w:val="007226E7"/>
    <w:rsid w:val="00733D49"/>
    <w:rsid w:val="007775B1"/>
    <w:rsid w:val="00793346"/>
    <w:rsid w:val="007F0F7A"/>
    <w:rsid w:val="007F2D34"/>
    <w:rsid w:val="007F5F9E"/>
    <w:rsid w:val="00805F19"/>
    <w:rsid w:val="008449ED"/>
    <w:rsid w:val="008B2EEB"/>
    <w:rsid w:val="008B347A"/>
    <w:rsid w:val="008C5B38"/>
    <w:rsid w:val="008F0A38"/>
    <w:rsid w:val="00914942"/>
    <w:rsid w:val="00927FA8"/>
    <w:rsid w:val="00933405"/>
    <w:rsid w:val="0094105B"/>
    <w:rsid w:val="00957106"/>
    <w:rsid w:val="0097666B"/>
    <w:rsid w:val="009E559E"/>
    <w:rsid w:val="009F1327"/>
    <w:rsid w:val="00A20490"/>
    <w:rsid w:val="00A26156"/>
    <w:rsid w:val="00A3467D"/>
    <w:rsid w:val="00A45DE0"/>
    <w:rsid w:val="00A6041C"/>
    <w:rsid w:val="00A84DAC"/>
    <w:rsid w:val="00A9577C"/>
    <w:rsid w:val="00AC50A1"/>
    <w:rsid w:val="00AD0304"/>
    <w:rsid w:val="00AE2CC5"/>
    <w:rsid w:val="00AF064D"/>
    <w:rsid w:val="00B05239"/>
    <w:rsid w:val="00B401C9"/>
    <w:rsid w:val="00B43DB2"/>
    <w:rsid w:val="00B66192"/>
    <w:rsid w:val="00BD5A20"/>
    <w:rsid w:val="00BF2218"/>
    <w:rsid w:val="00BF5893"/>
    <w:rsid w:val="00C4339F"/>
    <w:rsid w:val="00C77D27"/>
    <w:rsid w:val="00C80D2E"/>
    <w:rsid w:val="00C84875"/>
    <w:rsid w:val="00CA65AB"/>
    <w:rsid w:val="00CB05EB"/>
    <w:rsid w:val="00CB59B2"/>
    <w:rsid w:val="00D0551C"/>
    <w:rsid w:val="00D20141"/>
    <w:rsid w:val="00D234F0"/>
    <w:rsid w:val="00D77FF6"/>
    <w:rsid w:val="00D83F82"/>
    <w:rsid w:val="00DA3261"/>
    <w:rsid w:val="00DB5038"/>
    <w:rsid w:val="00DC22E0"/>
    <w:rsid w:val="00DF1205"/>
    <w:rsid w:val="00E070DA"/>
    <w:rsid w:val="00E60D83"/>
    <w:rsid w:val="00E7570A"/>
    <w:rsid w:val="00E861AD"/>
    <w:rsid w:val="00E913B1"/>
    <w:rsid w:val="00ED01DE"/>
    <w:rsid w:val="00EE7F27"/>
    <w:rsid w:val="00F230C0"/>
    <w:rsid w:val="00F97191"/>
    <w:rsid w:val="00FD08E0"/>
    <w:rsid w:val="00FE0936"/>
    <w:rsid w:val="00FF5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5BF77D8A"/>
  <w15:docId w15:val="{5163BA08-6995-4A56-92CD-F306A3DC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F7A"/>
    <w:pPr>
      <w:spacing w:after="120"/>
      <w:jc w:val="both"/>
    </w:pPr>
    <w:rPr>
      <w:rFonts w:ascii="Times New Roman" w:eastAsia="新細明體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0E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350E3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1350E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350E3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a7">
    <w:name w:val="Note Heading"/>
    <w:basedOn w:val="a"/>
    <w:next w:val="a"/>
    <w:link w:val="a8"/>
    <w:uiPriority w:val="99"/>
    <w:unhideWhenUsed/>
    <w:rsid w:val="00277DB1"/>
    <w:pPr>
      <w:spacing w:after="0"/>
    </w:pPr>
    <w:rPr>
      <w:rFonts w:ascii="Arial" w:eastAsia="標楷體" w:cs="Arial"/>
      <w:szCs w:val="24"/>
      <w:lang w:eastAsia="zh-TW"/>
    </w:rPr>
  </w:style>
  <w:style w:type="character" w:customStyle="1" w:styleId="a8">
    <w:name w:val="註釋標題 字元"/>
    <w:basedOn w:val="a0"/>
    <w:link w:val="a7"/>
    <w:uiPriority w:val="99"/>
    <w:rsid w:val="00277DB1"/>
    <w:rPr>
      <w:rFonts w:ascii="Arial" w:eastAsia="標楷體" w:hAnsi="Times New Roman" w:cs="Arial"/>
      <w:kern w:val="0"/>
      <w:szCs w:val="24"/>
    </w:rPr>
  </w:style>
  <w:style w:type="paragraph" w:styleId="a9">
    <w:name w:val="Closing"/>
    <w:basedOn w:val="a"/>
    <w:link w:val="aa"/>
    <w:uiPriority w:val="99"/>
    <w:unhideWhenUsed/>
    <w:rsid w:val="00277DB1"/>
    <w:pPr>
      <w:spacing w:after="0"/>
      <w:ind w:left="4320"/>
    </w:pPr>
    <w:rPr>
      <w:rFonts w:ascii="Arial" w:eastAsia="標楷體" w:cs="Arial"/>
      <w:szCs w:val="24"/>
      <w:lang w:eastAsia="zh-TW"/>
    </w:rPr>
  </w:style>
  <w:style w:type="character" w:customStyle="1" w:styleId="aa">
    <w:name w:val="結語 字元"/>
    <w:basedOn w:val="a0"/>
    <w:link w:val="a9"/>
    <w:uiPriority w:val="99"/>
    <w:rsid w:val="00277DB1"/>
    <w:rPr>
      <w:rFonts w:ascii="Arial" w:eastAsia="標楷體" w:hAnsi="Times New Roman" w:cs="Arial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775B1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775B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d">
    <w:name w:val="List Paragraph"/>
    <w:basedOn w:val="a"/>
    <w:uiPriority w:val="34"/>
    <w:qFormat/>
    <w:rsid w:val="0094105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4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ASUS-D760</dc:creator>
  <cp:lastModifiedBy>清章 吳</cp:lastModifiedBy>
  <cp:revision>4</cp:revision>
  <cp:lastPrinted>2021-11-03T07:10:00Z</cp:lastPrinted>
  <dcterms:created xsi:type="dcterms:W3CDTF">2025-07-17T06:08:00Z</dcterms:created>
  <dcterms:modified xsi:type="dcterms:W3CDTF">2025-07-17T06:12:00Z</dcterms:modified>
</cp:coreProperties>
</file>