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C1C9F" w14:textId="77777777" w:rsidR="00FE0BCC" w:rsidRPr="00386106" w:rsidRDefault="00FE0BCC" w:rsidP="00FE0BCC">
      <w:pPr>
        <w:spacing w:line="0" w:lineRule="atLeast"/>
        <w:jc w:val="center"/>
        <w:rPr>
          <w:rFonts w:eastAsia="標楷體"/>
          <w:sz w:val="20"/>
          <w:szCs w:val="20"/>
        </w:rPr>
      </w:pPr>
      <w:r w:rsidRPr="00386106">
        <w:rPr>
          <w:rFonts w:eastAsia="標楷體" w:hint="eastAsia"/>
          <w:sz w:val="36"/>
          <w:szCs w:val="36"/>
        </w:rPr>
        <w:t>國立中正大學通識教育課程教學大綱</w:t>
      </w:r>
    </w:p>
    <w:tbl>
      <w:tblPr>
        <w:tblW w:w="1057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0"/>
        <w:gridCol w:w="3402"/>
        <w:gridCol w:w="992"/>
        <w:gridCol w:w="4203"/>
      </w:tblGrid>
      <w:tr w:rsidR="00386106" w:rsidRPr="00386106" w14:paraId="1F07B857" w14:textId="77777777" w:rsidTr="002E043C">
        <w:trPr>
          <w:trHeight w:val="58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2C824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  <w:bCs/>
              </w:rPr>
              <w:t>開</w:t>
            </w:r>
            <w:r w:rsidR="00E3470C" w:rsidRPr="00386106">
              <w:rPr>
                <w:rFonts w:eastAsia="標楷體" w:hint="eastAsia"/>
                <w:bCs/>
              </w:rPr>
              <w:t>課</w:t>
            </w:r>
            <w:r w:rsidRPr="00386106">
              <w:rPr>
                <w:rFonts w:eastAsia="標楷體" w:hint="eastAsia"/>
              </w:rPr>
              <w:t>學年度</w:t>
            </w:r>
            <w:r w:rsidRPr="00386106">
              <w:rPr>
                <w:rFonts w:eastAsia="標楷體" w:hint="eastAsia"/>
              </w:rPr>
              <w:t>/</w:t>
            </w:r>
            <w:r w:rsidRPr="00386106">
              <w:rPr>
                <w:rFonts w:eastAsia="標楷體" w:hint="eastAsia"/>
              </w:rPr>
              <w:t>學期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F8C1" w14:textId="35262F40" w:rsidR="00FE0BCC" w:rsidRPr="00386106" w:rsidRDefault="00A4115D" w:rsidP="00555E99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1</w:t>
            </w:r>
            <w:r w:rsidR="00853EF8" w:rsidRPr="00386106">
              <w:rPr>
                <w:rFonts w:eastAsia="標楷體"/>
              </w:rPr>
              <w:t>1</w:t>
            </w:r>
            <w:r w:rsidR="005570AD">
              <w:rPr>
                <w:rFonts w:eastAsia="標楷體" w:hint="eastAsia"/>
              </w:rPr>
              <w:t>5</w:t>
            </w:r>
            <w:r w:rsidR="00FE0BCC" w:rsidRPr="00386106">
              <w:rPr>
                <w:rFonts w:eastAsia="標楷體" w:hint="eastAsia"/>
              </w:rPr>
              <w:t>學年度第</w:t>
            </w:r>
            <w:r w:rsidR="005570AD">
              <w:rPr>
                <w:rFonts w:eastAsia="標楷體" w:hint="eastAsia"/>
              </w:rPr>
              <w:t>1</w:t>
            </w:r>
            <w:r w:rsidR="00FE0BCC" w:rsidRPr="00386106">
              <w:rPr>
                <w:rFonts w:eastAsia="標楷體" w:hint="eastAsia"/>
              </w:rPr>
              <w:t>學期</w:t>
            </w:r>
          </w:p>
        </w:tc>
      </w:tr>
      <w:tr w:rsidR="00386106" w:rsidRPr="00386106" w14:paraId="7F31EB93" w14:textId="77777777" w:rsidTr="002E043C">
        <w:trPr>
          <w:trHeight w:val="56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AC3D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課程名稱</w:t>
            </w:r>
            <w:r w:rsidR="0096377B" w:rsidRPr="00386106">
              <w:rPr>
                <w:rFonts w:eastAsia="標楷體" w:hint="eastAsia"/>
              </w:rPr>
              <w:t xml:space="preserve"> </w:t>
            </w: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中文</w:t>
            </w:r>
            <w:r w:rsidRPr="00386106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75057" w14:textId="592F3FF1" w:rsidR="00FE0BCC" w:rsidRPr="00386106" w:rsidRDefault="00045D1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日本名城與歷史</w:t>
            </w:r>
          </w:p>
        </w:tc>
      </w:tr>
      <w:tr w:rsidR="00386106" w:rsidRPr="00386106" w14:paraId="7D040767" w14:textId="77777777" w:rsidTr="002E043C">
        <w:trPr>
          <w:trHeight w:val="55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5BAA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課程名稱</w:t>
            </w:r>
            <w:r w:rsidR="0096377B" w:rsidRPr="00386106">
              <w:rPr>
                <w:rFonts w:eastAsia="標楷體" w:hint="eastAsia"/>
              </w:rPr>
              <w:t xml:space="preserve"> </w:t>
            </w: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英文</w:t>
            </w:r>
            <w:r w:rsidRPr="00386106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46CF0" w14:textId="0167B4AF" w:rsidR="00FE0BCC" w:rsidRPr="00386106" w:rsidRDefault="00045D1B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/>
              </w:rPr>
              <w:t>Japanese Castles and History</w:t>
            </w:r>
          </w:p>
        </w:tc>
      </w:tr>
      <w:tr w:rsidR="00386106" w:rsidRPr="00386106" w14:paraId="02C5DEB5" w14:textId="77777777" w:rsidTr="002E043C">
        <w:trPr>
          <w:trHeight w:val="521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D00EB" w14:textId="77777777" w:rsidR="00103B9F" w:rsidRPr="00386106" w:rsidRDefault="00103B9F" w:rsidP="00E3470C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課</w:t>
            </w:r>
            <w:r w:rsidRPr="00386106">
              <w:rPr>
                <w:rFonts w:eastAsia="標楷體" w:hint="eastAsia"/>
              </w:rPr>
              <w:t xml:space="preserve">     </w:t>
            </w:r>
            <w:r w:rsidRPr="00386106">
              <w:rPr>
                <w:rFonts w:eastAsia="標楷體" w:hint="eastAsia"/>
              </w:rPr>
              <w:t>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ECA6" w14:textId="77777777" w:rsidR="00103B9F" w:rsidRPr="00386106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/>
              </w:rPr>
              <w:t>(</w:t>
            </w:r>
            <w:r w:rsidRPr="00386106">
              <w:rPr>
                <w:rFonts w:eastAsia="標楷體" w:hint="eastAsia"/>
              </w:rPr>
              <w:t>由通識教育中心填寫</w:t>
            </w:r>
            <w:r w:rsidRPr="00386106">
              <w:rPr>
                <w:rFonts w:eastAsia="標楷體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5567" w14:textId="77777777" w:rsidR="00103B9F" w:rsidRPr="00386106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學分數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13A2" w14:textId="77777777" w:rsidR="00103B9F" w:rsidRPr="00386106" w:rsidRDefault="00103B9F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2</w:t>
            </w:r>
          </w:p>
        </w:tc>
      </w:tr>
      <w:tr w:rsidR="00386106" w:rsidRPr="00386106" w14:paraId="07DEEE7B" w14:textId="77777777" w:rsidTr="002E043C">
        <w:trPr>
          <w:cantSplit/>
          <w:trHeight w:val="96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D89B6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授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課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方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01A8" w14:textId="77777777" w:rsidR="007A3F83" w:rsidRPr="00386106" w:rsidRDefault="007A3F83" w:rsidP="007F22D6">
            <w:pPr>
              <w:spacing w:line="0" w:lineRule="atLeast"/>
              <w:jc w:val="both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請勾選</w:t>
            </w: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可複選</w:t>
            </w:r>
            <w:r w:rsidRPr="00386106">
              <w:rPr>
                <w:rFonts w:eastAsia="標楷體" w:hint="eastAsia"/>
              </w:rPr>
              <w:t>)</w:t>
            </w:r>
            <w:r w:rsidRPr="00386106">
              <w:rPr>
                <w:rFonts w:eastAsia="標楷體" w:hint="eastAsia"/>
              </w:rPr>
              <w:t>：</w:t>
            </w:r>
          </w:p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43"/>
              <w:gridCol w:w="2844"/>
              <w:gridCol w:w="2844"/>
            </w:tblGrid>
            <w:tr w:rsidR="00386106" w:rsidRPr="00386106" w14:paraId="5CD8827E" w14:textId="77777777" w:rsidTr="002E043C">
              <w:tc>
                <w:tcPr>
                  <w:tcW w:w="2843" w:type="dxa"/>
                </w:tcPr>
                <w:p w14:paraId="30E16239" w14:textId="33330E1B" w:rsidR="001C01EC" w:rsidRPr="00386106" w:rsidRDefault="00045D1B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■</w:t>
                  </w:r>
                  <w:r w:rsidR="001C01EC" w:rsidRPr="00386106">
                    <w:rPr>
                      <w:rFonts w:ascii="標楷體" w:eastAsia="標楷體" w:hAnsi="標楷體" w:hint="eastAsia"/>
                    </w:rPr>
                    <w:t>課堂講授</w:t>
                  </w:r>
                </w:p>
              </w:tc>
              <w:tc>
                <w:tcPr>
                  <w:tcW w:w="2844" w:type="dxa"/>
                </w:tcPr>
                <w:p w14:paraId="5181F687" w14:textId="77777777" w:rsidR="001C01EC" w:rsidRPr="00386106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□</w:t>
                  </w:r>
                  <w:r w:rsidRPr="00386106">
                    <w:rPr>
                      <w:rFonts w:eastAsia="標楷體" w:hint="eastAsia"/>
                    </w:rPr>
                    <w:t>網路教學</w:t>
                  </w:r>
                </w:p>
              </w:tc>
              <w:tc>
                <w:tcPr>
                  <w:tcW w:w="2844" w:type="dxa"/>
                </w:tcPr>
                <w:p w14:paraId="01DB8060" w14:textId="77777777" w:rsidR="001C01EC" w:rsidRPr="00386106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□分組討論</w:t>
                  </w:r>
                </w:p>
              </w:tc>
            </w:tr>
            <w:tr w:rsidR="00386106" w:rsidRPr="00386106" w14:paraId="5BDA2FC5" w14:textId="77777777" w:rsidTr="002E043C">
              <w:tc>
                <w:tcPr>
                  <w:tcW w:w="2843" w:type="dxa"/>
                </w:tcPr>
                <w:p w14:paraId="79130EA3" w14:textId="77777777" w:rsidR="001C01EC" w:rsidRPr="00386106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□校外教學</w:t>
                  </w:r>
                </w:p>
              </w:tc>
              <w:tc>
                <w:tcPr>
                  <w:tcW w:w="2844" w:type="dxa"/>
                </w:tcPr>
                <w:p w14:paraId="6B258583" w14:textId="77777777" w:rsidR="001C01EC" w:rsidRPr="00386106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□其他</w:t>
                  </w:r>
                  <w:r w:rsidRPr="00386106">
                    <w:rPr>
                      <w:rFonts w:ascii="標楷體" w:eastAsia="標楷體" w:hAnsi="標楷體" w:hint="eastAsia"/>
                      <w:u w:val="single"/>
                    </w:rPr>
                    <w:t xml:space="preserve">                         </w:t>
                  </w:r>
                </w:p>
              </w:tc>
              <w:tc>
                <w:tcPr>
                  <w:tcW w:w="2844" w:type="dxa"/>
                </w:tcPr>
                <w:p w14:paraId="197FEE00" w14:textId="77777777" w:rsidR="001C01EC" w:rsidRPr="00386106" w:rsidRDefault="001C01EC" w:rsidP="007F22D6">
                  <w:pPr>
                    <w:spacing w:line="0" w:lineRule="atLeast"/>
                    <w:jc w:val="both"/>
                    <w:rPr>
                      <w:rFonts w:eastAsia="標楷體"/>
                      <w:u w:val="single"/>
                    </w:rPr>
                  </w:pPr>
                </w:p>
              </w:tc>
            </w:tr>
          </w:tbl>
          <w:p w14:paraId="5C677421" w14:textId="77777777" w:rsidR="007A3F83" w:rsidRPr="00386106" w:rsidRDefault="007A3F83" w:rsidP="007F22D6">
            <w:pPr>
              <w:spacing w:line="0" w:lineRule="atLeast"/>
              <w:jc w:val="both"/>
              <w:rPr>
                <w:rFonts w:eastAsia="標楷體"/>
                <w:u w:val="single"/>
              </w:rPr>
            </w:pPr>
          </w:p>
        </w:tc>
      </w:tr>
      <w:tr w:rsidR="00386106" w:rsidRPr="00386106" w14:paraId="0943E718" w14:textId="77777777" w:rsidTr="002E043C">
        <w:trPr>
          <w:trHeight w:val="1454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FAC05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教學目標及範圍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54859" w14:textId="77777777" w:rsidR="00053FE3" w:rsidRPr="00386106" w:rsidRDefault="00053FE3" w:rsidP="007F22D6">
            <w:pPr>
              <w:spacing w:line="0" w:lineRule="atLeast"/>
              <w:rPr>
                <w:rFonts w:eastAsia="標楷體"/>
              </w:rPr>
            </w:pPr>
          </w:p>
          <w:p w14:paraId="4C48FD21" w14:textId="242E8261" w:rsidR="00045D1B" w:rsidRPr="00386106" w:rsidRDefault="009D091D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本課程以戰國時代至戰後的歷史脈絡為主線，</w:t>
            </w:r>
            <w:r w:rsidR="00053FE3" w:rsidRPr="00386106">
              <w:rPr>
                <w:rFonts w:eastAsia="標楷體" w:hint="eastAsia"/>
              </w:rPr>
              <w:t>透過介紹日本十三座具代表性的名城，深入探討各歷史時期的背景、政治與文化變遷。藉由了解每座城池背後的故事，帶領學生理解從近代至現代日本的歷史發展與變遷。課程結合多元媒材與講授方式，旨在培養學生的跨文化理解與批判思考能力，並建立對日本歷史、文化及風俗習慣的基礎認識。</w:t>
            </w:r>
          </w:p>
          <w:p w14:paraId="6D26EC4B" w14:textId="16155ACC" w:rsidR="00053FE3" w:rsidRPr="00386106" w:rsidRDefault="00053FE3" w:rsidP="007F22D6">
            <w:pPr>
              <w:spacing w:line="0" w:lineRule="atLeast"/>
              <w:rPr>
                <w:rFonts w:eastAsia="標楷體"/>
              </w:rPr>
            </w:pPr>
          </w:p>
        </w:tc>
      </w:tr>
      <w:tr w:rsidR="00386106" w:rsidRPr="00386106" w14:paraId="4FE13D40" w14:textId="77777777" w:rsidTr="00251ADB">
        <w:trPr>
          <w:trHeight w:val="4810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424A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授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課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大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綱</w:t>
            </w:r>
          </w:p>
          <w:p w14:paraId="1DCCB7B3" w14:textId="77777777" w:rsidR="00FE0BCC" w:rsidRPr="00386106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週次表及每週課程</w:t>
            </w:r>
            <w:r w:rsidR="002D0751" w:rsidRPr="00386106">
              <w:rPr>
                <w:rFonts w:eastAsia="標楷體" w:hint="eastAsia"/>
              </w:rPr>
              <w:t>詳細內容</w:t>
            </w:r>
            <w:r w:rsidRPr="00386106">
              <w:rPr>
                <w:rFonts w:eastAsia="標楷體" w:hint="eastAsia"/>
              </w:rPr>
              <w:t>說明</w:t>
            </w:r>
            <w:r w:rsidRPr="00386106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004F3" w14:textId="77777777" w:rsidR="007A3F83" w:rsidRPr="00386106" w:rsidRDefault="007A3F83" w:rsidP="007F22D6">
            <w:pPr>
              <w:spacing w:line="0" w:lineRule="atLeast"/>
              <w:rPr>
                <w:rFonts w:eastAsia="標楷體"/>
              </w:rPr>
            </w:pPr>
          </w:p>
          <w:tbl>
            <w:tblPr>
              <w:tblStyle w:val="a7"/>
              <w:tblW w:w="0" w:type="auto"/>
              <w:tblInd w:w="517" w:type="dxa"/>
              <w:tblLayout w:type="fixed"/>
              <w:tblLook w:val="04A0" w:firstRow="1" w:lastRow="0" w:firstColumn="1" w:lastColumn="0" w:noHBand="0" w:noVBand="1"/>
            </w:tblPr>
            <w:tblGrid>
              <w:gridCol w:w="712"/>
              <w:gridCol w:w="6254"/>
            </w:tblGrid>
            <w:tr w:rsidR="00386106" w:rsidRPr="00386106" w14:paraId="50D37472" w14:textId="77777777" w:rsidTr="00EE2FC0">
              <w:tc>
                <w:tcPr>
                  <w:tcW w:w="712" w:type="dxa"/>
                </w:tcPr>
                <w:p w14:paraId="68BABD95" w14:textId="77777777" w:rsidR="008C3804" w:rsidRPr="00386106" w:rsidRDefault="008C3804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/>
                    </w:rPr>
                    <w:t>週次</w:t>
                  </w:r>
                </w:p>
              </w:tc>
              <w:tc>
                <w:tcPr>
                  <w:tcW w:w="6254" w:type="dxa"/>
                </w:tcPr>
                <w:p w14:paraId="5F07FF21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/>
                    </w:rPr>
                    <w:t>主題</w:t>
                  </w:r>
                </w:p>
              </w:tc>
            </w:tr>
            <w:tr w:rsidR="00386106" w:rsidRPr="00386106" w14:paraId="58FB84F2" w14:textId="77777777" w:rsidTr="00EE2FC0">
              <w:tc>
                <w:tcPr>
                  <w:tcW w:w="712" w:type="dxa"/>
                </w:tcPr>
                <w:p w14:paraId="5B2722FD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</w:t>
                  </w:r>
                </w:p>
              </w:tc>
              <w:tc>
                <w:tcPr>
                  <w:tcW w:w="6254" w:type="dxa"/>
                </w:tcPr>
                <w:p w14:paraId="07761B21" w14:textId="7D65FC93" w:rsidR="008C3804" w:rsidRPr="00386106" w:rsidRDefault="00353A7B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課程介紹</w:t>
                  </w:r>
                </w:p>
              </w:tc>
            </w:tr>
            <w:tr w:rsidR="00386106" w:rsidRPr="00386106" w14:paraId="6DBD6688" w14:textId="77777777" w:rsidTr="00EE2FC0">
              <w:tc>
                <w:tcPr>
                  <w:tcW w:w="712" w:type="dxa"/>
                </w:tcPr>
                <w:p w14:paraId="44282E73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2</w:t>
                  </w:r>
                </w:p>
              </w:tc>
              <w:tc>
                <w:tcPr>
                  <w:tcW w:w="6254" w:type="dxa"/>
                </w:tcPr>
                <w:p w14:paraId="548AD941" w14:textId="4200DCBB" w:rsidR="008C3804" w:rsidRPr="00386106" w:rsidRDefault="003527AF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53A7B">
                    <w:rPr>
                      <w:rFonts w:eastAsia="標楷體" w:hint="eastAsia"/>
                    </w:rPr>
                    <w:t>日本城池的歷史概覽</w:t>
                  </w:r>
                </w:p>
              </w:tc>
            </w:tr>
            <w:tr w:rsidR="00386106" w:rsidRPr="00386106" w14:paraId="46AD19B8" w14:textId="77777777" w:rsidTr="00EE2FC0">
              <w:tc>
                <w:tcPr>
                  <w:tcW w:w="712" w:type="dxa"/>
                </w:tcPr>
                <w:p w14:paraId="16135A08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3</w:t>
                  </w:r>
                </w:p>
              </w:tc>
              <w:tc>
                <w:tcPr>
                  <w:tcW w:w="6254" w:type="dxa"/>
                </w:tcPr>
                <w:p w14:paraId="7F71AAA9" w14:textId="28BCF2AE" w:rsidR="008C3804" w:rsidRPr="00386106" w:rsidRDefault="00D035AD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D035AD">
                    <w:rPr>
                      <w:rFonts w:eastAsia="標楷體" w:hint="eastAsia"/>
                    </w:rPr>
                    <w:t>從岐阜城到安土城：織田信長權力的形成與崩解</w:t>
                  </w:r>
                </w:p>
              </w:tc>
            </w:tr>
            <w:tr w:rsidR="00386106" w:rsidRPr="00386106" w14:paraId="7B7B3EAB" w14:textId="77777777" w:rsidTr="00EE2FC0">
              <w:tc>
                <w:tcPr>
                  <w:tcW w:w="712" w:type="dxa"/>
                </w:tcPr>
                <w:p w14:paraId="79C0794A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4</w:t>
                  </w:r>
                </w:p>
              </w:tc>
              <w:tc>
                <w:tcPr>
                  <w:tcW w:w="6254" w:type="dxa"/>
                </w:tcPr>
                <w:p w14:paraId="67F9F6BA" w14:textId="1C63F3C2" w:rsidR="008C3804" w:rsidRPr="00386106" w:rsidRDefault="005660A5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小田原城</w:t>
                  </w:r>
                  <w:r w:rsidR="00B22D43" w:rsidRPr="00386106">
                    <w:rPr>
                      <w:rFonts w:eastAsia="標楷體" w:hint="eastAsia"/>
                    </w:rPr>
                    <w:t>與豐臣秀吉的統一大業</w:t>
                  </w:r>
                </w:p>
              </w:tc>
            </w:tr>
            <w:tr w:rsidR="00386106" w:rsidRPr="00386106" w14:paraId="61A3A2A4" w14:textId="77777777" w:rsidTr="00EE2FC0">
              <w:tc>
                <w:tcPr>
                  <w:tcW w:w="712" w:type="dxa"/>
                </w:tcPr>
                <w:p w14:paraId="4220250D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5</w:t>
                  </w:r>
                </w:p>
              </w:tc>
              <w:tc>
                <w:tcPr>
                  <w:tcW w:w="6254" w:type="dxa"/>
                </w:tcPr>
                <w:p w14:paraId="663A322C" w14:textId="405A394C" w:rsidR="008C3804" w:rsidRPr="00386106" w:rsidRDefault="005660A5" w:rsidP="007F22D6">
                  <w:pPr>
                    <w:spacing w:line="0" w:lineRule="atLeast"/>
                    <w:rPr>
                      <w:rFonts w:eastAsia="標楷體"/>
                      <w:b/>
                      <w:bCs/>
                    </w:rPr>
                  </w:pPr>
                  <w:r w:rsidRPr="00386106">
                    <w:rPr>
                      <w:rFonts w:eastAsia="標楷體" w:hint="eastAsia"/>
                    </w:rPr>
                    <w:t>大阪城</w:t>
                  </w:r>
                  <w:r w:rsidR="00B22D43" w:rsidRPr="00386106">
                    <w:rPr>
                      <w:rFonts w:eastAsia="標楷體" w:hint="eastAsia"/>
                    </w:rPr>
                    <w:t>與豐臣政權</w:t>
                  </w:r>
                </w:p>
              </w:tc>
            </w:tr>
            <w:tr w:rsidR="00386106" w:rsidRPr="00386106" w14:paraId="0F25A12D" w14:textId="77777777" w:rsidTr="00EE2FC0">
              <w:tc>
                <w:tcPr>
                  <w:tcW w:w="712" w:type="dxa"/>
                </w:tcPr>
                <w:p w14:paraId="5DA3538E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6</w:t>
                  </w:r>
                </w:p>
              </w:tc>
              <w:tc>
                <w:tcPr>
                  <w:tcW w:w="6254" w:type="dxa"/>
                </w:tcPr>
                <w:p w14:paraId="5DC95097" w14:textId="4355636C" w:rsidR="008C3804" w:rsidRPr="00386106" w:rsidRDefault="00DD3009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167E40">
                    <w:rPr>
                      <w:rFonts w:eastAsia="標楷體" w:hint="eastAsia"/>
                    </w:rPr>
                    <w:t>從江戶城到皇居：德川幕府的建立、秩序與終結</w:t>
                  </w:r>
                </w:p>
              </w:tc>
            </w:tr>
            <w:tr w:rsidR="00386106" w:rsidRPr="00386106" w14:paraId="7C67FDE7" w14:textId="77777777" w:rsidTr="00EE2FC0">
              <w:tc>
                <w:tcPr>
                  <w:tcW w:w="712" w:type="dxa"/>
                </w:tcPr>
                <w:p w14:paraId="31A4F98A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7</w:t>
                  </w:r>
                </w:p>
              </w:tc>
              <w:tc>
                <w:tcPr>
                  <w:tcW w:w="6254" w:type="dxa"/>
                </w:tcPr>
                <w:p w14:paraId="2105F3D5" w14:textId="1E73019E" w:rsidR="008C3804" w:rsidRPr="00386106" w:rsidRDefault="00DD3009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0F16AE">
                    <w:rPr>
                      <w:rFonts w:eastAsia="標楷體" w:hint="eastAsia"/>
                    </w:rPr>
                    <w:t>德川幕府</w:t>
                  </w:r>
                  <w:r>
                    <w:rPr>
                      <w:rFonts w:eastAsia="標楷體" w:hint="eastAsia"/>
                    </w:rPr>
                    <w:t>的西國鎮護</w:t>
                  </w:r>
                  <w:r w:rsidRPr="000F16AE">
                    <w:rPr>
                      <w:rFonts w:eastAsia="標楷體" w:hint="eastAsia"/>
                    </w:rPr>
                    <w:t>姬路城</w:t>
                  </w:r>
                </w:p>
              </w:tc>
            </w:tr>
            <w:tr w:rsidR="00386106" w:rsidRPr="00386106" w14:paraId="49FC41D6" w14:textId="77777777" w:rsidTr="00EE2FC0">
              <w:tc>
                <w:tcPr>
                  <w:tcW w:w="712" w:type="dxa"/>
                </w:tcPr>
                <w:p w14:paraId="3C848AB8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8</w:t>
                  </w:r>
                </w:p>
              </w:tc>
              <w:tc>
                <w:tcPr>
                  <w:tcW w:w="6254" w:type="dxa"/>
                </w:tcPr>
                <w:p w14:paraId="43CA7BCD" w14:textId="25ECF306" w:rsidR="008C3804" w:rsidRPr="00386106" w:rsidRDefault="00DD3009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0F16AE">
                    <w:rPr>
                      <w:rFonts w:eastAsia="標楷體" w:hint="eastAsia"/>
                    </w:rPr>
                    <w:t>弘前城與德川幕府的北方統治</w:t>
                  </w:r>
                </w:p>
              </w:tc>
            </w:tr>
            <w:tr w:rsidR="00386106" w:rsidRPr="00386106" w14:paraId="07273396" w14:textId="77777777" w:rsidTr="00EE2FC0">
              <w:tc>
                <w:tcPr>
                  <w:tcW w:w="712" w:type="dxa"/>
                </w:tcPr>
                <w:p w14:paraId="6D768AD4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9</w:t>
                  </w:r>
                </w:p>
              </w:tc>
              <w:tc>
                <w:tcPr>
                  <w:tcW w:w="6254" w:type="dxa"/>
                </w:tcPr>
                <w:p w14:paraId="77B8C9EB" w14:textId="50C04D5F" w:rsidR="008C3804" w:rsidRPr="00386106" w:rsidRDefault="00AA538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期中考</w:t>
                  </w:r>
                </w:p>
              </w:tc>
            </w:tr>
            <w:tr w:rsidR="00386106" w:rsidRPr="00386106" w14:paraId="54EE1407" w14:textId="77777777" w:rsidTr="00EE2FC0">
              <w:tc>
                <w:tcPr>
                  <w:tcW w:w="712" w:type="dxa"/>
                </w:tcPr>
                <w:p w14:paraId="05F2B4AC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10</w:t>
                  </w:r>
                </w:p>
              </w:tc>
              <w:tc>
                <w:tcPr>
                  <w:tcW w:w="6254" w:type="dxa"/>
                </w:tcPr>
                <w:p w14:paraId="4B09E048" w14:textId="1D3C4097" w:rsidR="008C3804" w:rsidRPr="00386106" w:rsidRDefault="00DD3009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527AF">
                    <w:rPr>
                      <w:rFonts w:eastAsia="標楷體" w:hint="eastAsia"/>
                    </w:rPr>
                    <w:t>名古屋城：御三家與幕府核心秩序的建構</w:t>
                  </w:r>
                </w:p>
              </w:tc>
            </w:tr>
            <w:tr w:rsidR="00386106" w:rsidRPr="00386106" w14:paraId="72EA92F8" w14:textId="77777777" w:rsidTr="00EE2FC0">
              <w:tc>
                <w:tcPr>
                  <w:tcW w:w="712" w:type="dxa"/>
                </w:tcPr>
                <w:p w14:paraId="4C8343A2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11</w:t>
                  </w:r>
                </w:p>
              </w:tc>
              <w:tc>
                <w:tcPr>
                  <w:tcW w:w="6254" w:type="dxa"/>
                </w:tcPr>
                <w:p w14:paraId="62C677B0" w14:textId="2D3E1762" w:rsidR="008C3804" w:rsidRPr="00386106" w:rsidRDefault="001D1BFE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1D1BFE">
                    <w:rPr>
                      <w:rFonts w:eastAsia="標楷體" w:hint="eastAsia"/>
                    </w:rPr>
                    <w:t>二條城與幕府政權的終結</w:t>
                  </w:r>
                </w:p>
              </w:tc>
            </w:tr>
            <w:tr w:rsidR="00386106" w:rsidRPr="00386106" w14:paraId="05271D14" w14:textId="77777777" w:rsidTr="00EE2FC0">
              <w:tc>
                <w:tcPr>
                  <w:tcW w:w="712" w:type="dxa"/>
                </w:tcPr>
                <w:p w14:paraId="2C1533D9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12</w:t>
                  </w:r>
                </w:p>
              </w:tc>
              <w:tc>
                <w:tcPr>
                  <w:tcW w:w="6254" w:type="dxa"/>
                </w:tcPr>
                <w:p w14:paraId="4472DA22" w14:textId="6D022CB8" w:rsidR="008C3804" w:rsidRPr="00386106" w:rsidRDefault="001D1BFE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906026">
                    <w:rPr>
                      <w:rFonts w:eastAsia="標楷體" w:hint="eastAsia"/>
                    </w:rPr>
                    <w:t>會津若松城與幕末武士政治的崩潰</w:t>
                  </w:r>
                </w:p>
              </w:tc>
            </w:tr>
            <w:tr w:rsidR="00386106" w:rsidRPr="00386106" w14:paraId="6B48754B" w14:textId="77777777" w:rsidTr="00EE2FC0">
              <w:tc>
                <w:tcPr>
                  <w:tcW w:w="712" w:type="dxa"/>
                </w:tcPr>
                <w:p w14:paraId="489329C2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13</w:t>
                  </w:r>
                </w:p>
              </w:tc>
              <w:tc>
                <w:tcPr>
                  <w:tcW w:w="6254" w:type="dxa"/>
                </w:tcPr>
                <w:p w14:paraId="50B5D8BC" w14:textId="178B1EC9" w:rsidR="008C3804" w:rsidRPr="00386106" w:rsidRDefault="001D1BFE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594D7E">
                    <w:rPr>
                      <w:rFonts w:eastAsia="標楷體" w:hint="eastAsia"/>
                    </w:rPr>
                    <w:t>五稜郭與蝦夷共和國的政治實驗</w:t>
                  </w:r>
                </w:p>
              </w:tc>
            </w:tr>
            <w:tr w:rsidR="00386106" w:rsidRPr="00386106" w14:paraId="26CF125C" w14:textId="77777777" w:rsidTr="00EE2FC0">
              <w:tc>
                <w:tcPr>
                  <w:tcW w:w="712" w:type="dxa"/>
                </w:tcPr>
                <w:p w14:paraId="55C8A5A5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14</w:t>
                  </w:r>
                </w:p>
              </w:tc>
              <w:tc>
                <w:tcPr>
                  <w:tcW w:w="6254" w:type="dxa"/>
                </w:tcPr>
                <w:p w14:paraId="0D879E42" w14:textId="4D76F4B6" w:rsidR="008C3804" w:rsidRPr="00386106" w:rsidRDefault="003527AF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C81ACF">
                    <w:rPr>
                      <w:rFonts w:eastAsia="標楷體" w:hint="eastAsia"/>
                    </w:rPr>
                    <w:t>從熊本城到城山之戰：士族階級的最後反抗</w:t>
                  </w:r>
                </w:p>
              </w:tc>
            </w:tr>
            <w:tr w:rsidR="00386106" w:rsidRPr="00386106" w14:paraId="3D023770" w14:textId="77777777" w:rsidTr="00EE2FC0">
              <w:tc>
                <w:tcPr>
                  <w:tcW w:w="712" w:type="dxa"/>
                </w:tcPr>
                <w:p w14:paraId="710018BA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15</w:t>
                  </w:r>
                </w:p>
              </w:tc>
              <w:tc>
                <w:tcPr>
                  <w:tcW w:w="6254" w:type="dxa"/>
                </w:tcPr>
                <w:p w14:paraId="2BC19873" w14:textId="62ED6D08" w:rsidR="008C3804" w:rsidRPr="00386106" w:rsidRDefault="00B20A01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B20A01">
                    <w:rPr>
                      <w:rFonts w:eastAsia="標楷體" w:hint="eastAsia"/>
                    </w:rPr>
                    <w:t>從戰國名城到和平象徵：廣島城與歷史記憶的轉型</w:t>
                  </w:r>
                </w:p>
              </w:tc>
            </w:tr>
            <w:tr w:rsidR="00386106" w:rsidRPr="00386106" w14:paraId="64D973AA" w14:textId="77777777" w:rsidTr="00EE2FC0">
              <w:tc>
                <w:tcPr>
                  <w:tcW w:w="712" w:type="dxa"/>
                </w:tcPr>
                <w:p w14:paraId="19159E5A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16</w:t>
                  </w:r>
                </w:p>
              </w:tc>
              <w:tc>
                <w:tcPr>
                  <w:tcW w:w="6254" w:type="dxa"/>
                </w:tcPr>
                <w:p w14:paraId="6D68B44A" w14:textId="1E5967EC" w:rsidR="008C3804" w:rsidRPr="00386106" w:rsidRDefault="00AA5383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期末考</w:t>
                  </w:r>
                </w:p>
              </w:tc>
            </w:tr>
            <w:tr w:rsidR="00386106" w:rsidRPr="00386106" w14:paraId="6B34CEF4" w14:textId="77777777" w:rsidTr="00EE2FC0">
              <w:tc>
                <w:tcPr>
                  <w:tcW w:w="712" w:type="dxa"/>
                </w:tcPr>
                <w:p w14:paraId="05373979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17</w:t>
                  </w:r>
                </w:p>
              </w:tc>
              <w:tc>
                <w:tcPr>
                  <w:tcW w:w="6254" w:type="dxa"/>
                </w:tcPr>
                <w:p w14:paraId="32A47BF9" w14:textId="4076DE00" w:rsidR="008C3804" w:rsidRPr="00386106" w:rsidRDefault="00A33617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自主學習</w:t>
                  </w:r>
                </w:p>
              </w:tc>
            </w:tr>
            <w:tr w:rsidR="00386106" w:rsidRPr="00386106" w14:paraId="1A799E1B" w14:textId="77777777" w:rsidTr="00EE2FC0">
              <w:tc>
                <w:tcPr>
                  <w:tcW w:w="712" w:type="dxa"/>
                </w:tcPr>
                <w:p w14:paraId="63F45C20" w14:textId="77777777" w:rsidR="008C3804" w:rsidRPr="00386106" w:rsidRDefault="008C3804" w:rsidP="007A3F83">
                  <w:pPr>
                    <w:spacing w:line="0" w:lineRule="atLeast"/>
                    <w:jc w:val="center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18</w:t>
                  </w:r>
                </w:p>
              </w:tc>
              <w:tc>
                <w:tcPr>
                  <w:tcW w:w="6254" w:type="dxa"/>
                </w:tcPr>
                <w:p w14:paraId="307F30A3" w14:textId="176EC02A" w:rsidR="008C3804" w:rsidRPr="00386106" w:rsidRDefault="00A33617" w:rsidP="007F22D6">
                  <w:pPr>
                    <w:spacing w:line="0" w:lineRule="atLeast"/>
                    <w:rPr>
                      <w:rFonts w:eastAsia="標楷體"/>
                    </w:rPr>
                  </w:pPr>
                  <w:r w:rsidRPr="00386106">
                    <w:rPr>
                      <w:rFonts w:eastAsia="標楷體" w:hint="eastAsia"/>
                    </w:rPr>
                    <w:t>自主學習</w:t>
                  </w:r>
                </w:p>
              </w:tc>
            </w:tr>
          </w:tbl>
          <w:p w14:paraId="46B330D3" w14:textId="77777777" w:rsidR="007A3F83" w:rsidRPr="00386106" w:rsidRDefault="007A3F83" w:rsidP="007F22D6">
            <w:pPr>
              <w:spacing w:line="0" w:lineRule="atLeast"/>
              <w:rPr>
                <w:rFonts w:eastAsia="標楷體"/>
              </w:rPr>
            </w:pPr>
          </w:p>
          <w:p w14:paraId="6364DF46" w14:textId="77777777" w:rsidR="007A3F83" w:rsidRPr="00386106" w:rsidRDefault="007A3F83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每週課程</w:t>
            </w:r>
            <w:r w:rsidR="00824977" w:rsidRPr="00386106">
              <w:rPr>
                <w:rFonts w:eastAsia="標楷體" w:hint="eastAsia"/>
              </w:rPr>
              <w:t>詳細內容</w:t>
            </w:r>
            <w:r w:rsidRPr="00386106">
              <w:rPr>
                <w:rFonts w:eastAsia="標楷體" w:hint="eastAsia"/>
              </w:rPr>
              <w:t>說明：</w:t>
            </w:r>
          </w:p>
          <w:p w14:paraId="13578837" w14:textId="3AEF518E" w:rsidR="00B93905" w:rsidRPr="001124EA" w:rsidRDefault="00B93905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</w:t>
            </w:r>
            <w:proofErr w:type="gramStart"/>
            <w:r w:rsidRPr="001124EA">
              <w:rPr>
                <w:rFonts w:eastAsia="標楷體" w:hint="eastAsia"/>
                <w:b/>
                <w:bCs/>
              </w:rPr>
              <w:t>週</w:t>
            </w:r>
            <w:proofErr w:type="gramEnd"/>
            <w:r w:rsidR="00353A7B" w:rsidRPr="001124EA">
              <w:rPr>
                <w:rFonts w:eastAsia="標楷體" w:hint="eastAsia"/>
                <w:b/>
                <w:bCs/>
              </w:rPr>
              <w:t xml:space="preserve"> </w:t>
            </w:r>
            <w:r w:rsidRPr="001124EA">
              <w:rPr>
                <w:rFonts w:eastAsia="標楷體" w:hint="eastAsia"/>
                <w:b/>
                <w:bCs/>
              </w:rPr>
              <w:t>課程介紹</w:t>
            </w:r>
          </w:p>
          <w:p w14:paraId="4215F237" w14:textId="5EFA0DCE" w:rsidR="004802BE" w:rsidRDefault="004802BE" w:rsidP="00B93905">
            <w:pPr>
              <w:spacing w:line="0" w:lineRule="atLeast"/>
              <w:rPr>
                <w:rFonts w:eastAsia="標楷體"/>
              </w:rPr>
            </w:pPr>
          </w:p>
          <w:p w14:paraId="149A309C" w14:textId="5D09CCC7" w:rsidR="005660A5" w:rsidRPr="001124EA" w:rsidRDefault="00B93905" w:rsidP="005660A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2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5660A5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353A7B" w:rsidRPr="001124EA">
              <w:rPr>
                <w:rFonts w:eastAsia="標楷體" w:hint="eastAsia"/>
                <w:b/>
                <w:bCs/>
              </w:rPr>
              <w:t>日本城池的歷史概覽</w:t>
            </w:r>
          </w:p>
          <w:p w14:paraId="4CA9838A" w14:textId="77777777" w:rsidR="00353A7B" w:rsidRPr="004802BE" w:rsidRDefault="00353A7B" w:rsidP="00353A7B">
            <w:pPr>
              <w:pStyle w:val="ac"/>
              <w:numPr>
                <w:ilvl w:val="0"/>
                <w:numId w:val="3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簡介日本城池的起源</w:t>
            </w:r>
            <w:r w:rsidRPr="00386106">
              <w:rPr>
                <w:rFonts w:ascii="UD Digi Kyokasho N-R" w:eastAsia="UD Digi Kyokasho N-R" w:hint="eastAsia"/>
              </w:rPr>
              <w:t>、</w:t>
            </w:r>
            <w:r w:rsidRPr="00386106">
              <w:rPr>
                <w:rFonts w:eastAsia="標楷體" w:hint="eastAsia"/>
              </w:rPr>
              <w:t>演變</w:t>
            </w:r>
            <w:r w:rsidRPr="00386106">
              <w:rPr>
                <w:rFonts w:ascii="UD Digi Kyokasho N-R" w:eastAsia="UD Digi Kyokasho N-R" w:hint="eastAsia"/>
              </w:rPr>
              <w:t>、</w:t>
            </w:r>
            <w:r w:rsidRPr="00386106">
              <w:rPr>
                <w:rFonts w:eastAsia="標楷體" w:hint="eastAsia"/>
              </w:rPr>
              <w:t>特色與分類</w:t>
            </w:r>
          </w:p>
          <w:p w14:paraId="5C01D086" w14:textId="06D8CFC9" w:rsidR="00353A7B" w:rsidRDefault="00353A7B" w:rsidP="005660A5">
            <w:pPr>
              <w:spacing w:line="0" w:lineRule="atLeast"/>
              <w:rPr>
                <w:rFonts w:eastAsia="標楷體"/>
              </w:rPr>
            </w:pPr>
            <w:r w:rsidRPr="00353A7B">
              <w:rPr>
                <w:rFonts w:eastAsia="標楷體" w:hint="eastAsia"/>
              </w:rPr>
              <w:t>參考閲讀：黃昱凱《日本名城巡禮：重返戰國風華，建築</w:t>
            </w:r>
            <w:r w:rsidRPr="00353A7B">
              <w:rPr>
                <w:rFonts w:eastAsia="標楷體"/>
              </w:rPr>
              <w:t>X</w:t>
            </w:r>
            <w:r w:rsidRPr="00353A7B">
              <w:rPr>
                <w:rFonts w:eastAsia="標楷體" w:hint="eastAsia"/>
              </w:rPr>
              <w:t>歷史</w:t>
            </w:r>
            <w:r w:rsidRPr="00353A7B">
              <w:rPr>
                <w:rFonts w:eastAsia="標楷體"/>
              </w:rPr>
              <w:t>X</w:t>
            </w:r>
            <w:r w:rsidRPr="00353A7B">
              <w:rPr>
                <w:rFonts w:eastAsia="標楷體" w:hint="eastAsia"/>
              </w:rPr>
              <w:t>文化</w:t>
            </w:r>
            <w:r w:rsidRPr="00353A7B">
              <w:rPr>
                <w:rFonts w:eastAsia="標楷體"/>
              </w:rPr>
              <w:t>X</w:t>
            </w:r>
            <w:r w:rsidRPr="00353A7B">
              <w:rPr>
                <w:rFonts w:eastAsia="標楷體" w:hint="eastAsia"/>
              </w:rPr>
              <w:t>旅遊》，台北：釀出版，</w:t>
            </w:r>
            <w:r w:rsidRPr="00353A7B">
              <w:rPr>
                <w:rFonts w:eastAsia="標楷體"/>
              </w:rPr>
              <w:t>2020</w:t>
            </w:r>
            <w:r w:rsidRPr="00353A7B">
              <w:rPr>
                <w:rFonts w:eastAsia="標楷體" w:hint="eastAsia"/>
              </w:rPr>
              <w:t>。頁</w:t>
            </w:r>
            <w:r w:rsidRPr="00353A7B">
              <w:rPr>
                <w:rFonts w:eastAsia="標楷體"/>
              </w:rPr>
              <w:t>20-43</w:t>
            </w:r>
            <w:r w:rsidRPr="00353A7B">
              <w:rPr>
                <w:rFonts w:eastAsia="標楷體" w:hint="eastAsia"/>
              </w:rPr>
              <w:t>。</w:t>
            </w:r>
          </w:p>
          <w:p w14:paraId="5C6B8D42" w14:textId="1ECB22D6" w:rsidR="005660A5" w:rsidRPr="001124EA" w:rsidRDefault="00B93905" w:rsidP="005660A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lastRenderedPageBreak/>
              <w:t>第</w:t>
            </w:r>
            <w:r w:rsidRPr="001124EA">
              <w:rPr>
                <w:rFonts w:eastAsia="標楷體" w:hint="eastAsia"/>
                <w:b/>
                <w:bCs/>
              </w:rPr>
              <w:t>3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D035AD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D035AD" w:rsidRPr="001124EA">
              <w:rPr>
                <w:rFonts w:eastAsia="標楷體"/>
                <w:b/>
                <w:bCs/>
              </w:rPr>
              <w:t xml:space="preserve"> </w:t>
            </w:r>
            <w:r w:rsidR="00D035AD" w:rsidRPr="001124EA">
              <w:rPr>
                <w:rFonts w:eastAsia="標楷體" w:hint="eastAsia"/>
                <w:b/>
                <w:bCs/>
              </w:rPr>
              <w:t>從岐阜城到安土城：織田信長權力的形成與崩解</w:t>
            </w:r>
          </w:p>
          <w:p w14:paraId="2516F70B" w14:textId="430A52FD" w:rsidR="005660A5" w:rsidRPr="00386106" w:rsidRDefault="005E05CD" w:rsidP="005660A5">
            <w:pPr>
              <w:pStyle w:val="ac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從</w:t>
            </w:r>
            <w:r w:rsidR="005660A5" w:rsidRPr="00386106">
              <w:rPr>
                <w:rFonts w:eastAsia="標楷體" w:hint="eastAsia"/>
              </w:rPr>
              <w:t>織田信</w:t>
            </w:r>
            <w:r>
              <w:rPr>
                <w:rFonts w:eastAsia="標楷體" w:hint="eastAsia"/>
              </w:rPr>
              <w:t>長宣示天下布武到本能寺之變</w:t>
            </w:r>
          </w:p>
          <w:p w14:paraId="7D102135" w14:textId="33FBB337" w:rsidR="005660A5" w:rsidRPr="00386106" w:rsidRDefault="0098606C" w:rsidP="005660A5">
            <w:pPr>
              <w:pStyle w:val="ac"/>
              <w:numPr>
                <w:ilvl w:val="0"/>
                <w:numId w:val="4"/>
              </w:numPr>
              <w:spacing w:line="0" w:lineRule="atLeast"/>
              <w:ind w:leftChars="0"/>
              <w:rPr>
                <w:rFonts w:eastAsia="標楷體"/>
              </w:rPr>
            </w:pPr>
            <w:r w:rsidRPr="0098606C">
              <w:rPr>
                <w:rFonts w:eastAsia="標楷體" w:hint="eastAsia"/>
              </w:rPr>
              <w:t>岐阜</w:t>
            </w:r>
            <w:r w:rsidR="005E05CD" w:rsidRPr="005E05CD">
              <w:rPr>
                <w:rFonts w:eastAsia="標楷體" w:hint="eastAsia"/>
              </w:rPr>
              <w:t>城、</w:t>
            </w:r>
            <w:r w:rsidR="005660A5" w:rsidRPr="00386106">
              <w:rPr>
                <w:rFonts w:eastAsia="標楷體" w:hint="eastAsia"/>
              </w:rPr>
              <w:t>安土城的建築特色與象徵意義</w:t>
            </w:r>
          </w:p>
          <w:p w14:paraId="5EFF43F6" w14:textId="561234F4" w:rsidR="00386106" w:rsidRDefault="00386106" w:rsidP="0038610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D035AD" w:rsidRPr="00D035AD">
              <w:rPr>
                <w:rFonts w:eastAsia="標楷體" w:hint="eastAsia"/>
              </w:rPr>
              <w:t>黃昱凱《日本名城巡禮：重返戰國風華，建築</w:t>
            </w:r>
            <w:r w:rsidR="00D035AD" w:rsidRPr="00D035AD">
              <w:rPr>
                <w:rFonts w:eastAsia="標楷體" w:hint="eastAsia"/>
              </w:rPr>
              <w:t>X</w:t>
            </w:r>
            <w:r w:rsidR="00D035AD" w:rsidRPr="00D035AD">
              <w:rPr>
                <w:rFonts w:eastAsia="標楷體" w:hint="eastAsia"/>
              </w:rPr>
              <w:t>歷史</w:t>
            </w:r>
            <w:r w:rsidR="00D035AD" w:rsidRPr="00D035AD">
              <w:rPr>
                <w:rFonts w:eastAsia="標楷體" w:hint="eastAsia"/>
              </w:rPr>
              <w:t>X</w:t>
            </w:r>
            <w:r w:rsidR="00D035AD" w:rsidRPr="00D035AD">
              <w:rPr>
                <w:rFonts w:eastAsia="標楷體" w:hint="eastAsia"/>
              </w:rPr>
              <w:t>文化</w:t>
            </w:r>
            <w:r w:rsidR="00D035AD" w:rsidRPr="00D035AD">
              <w:rPr>
                <w:rFonts w:eastAsia="標楷體" w:hint="eastAsia"/>
              </w:rPr>
              <w:t>X</w:t>
            </w:r>
            <w:r w:rsidR="00D035AD" w:rsidRPr="00D035AD">
              <w:rPr>
                <w:rFonts w:eastAsia="標楷體" w:hint="eastAsia"/>
              </w:rPr>
              <w:t>旅遊》，台北：釀出版，</w:t>
            </w:r>
            <w:r w:rsidR="00D035AD" w:rsidRPr="00D035AD">
              <w:rPr>
                <w:rFonts w:eastAsia="標楷體" w:hint="eastAsia"/>
              </w:rPr>
              <w:t>2020</w:t>
            </w:r>
            <w:r w:rsidR="00D035AD" w:rsidRPr="00D035AD">
              <w:rPr>
                <w:rFonts w:eastAsia="標楷體" w:hint="eastAsia"/>
              </w:rPr>
              <w:t>。頁</w:t>
            </w:r>
            <w:r w:rsidR="00D035AD">
              <w:rPr>
                <w:rFonts w:eastAsia="標楷體" w:hint="eastAsia"/>
              </w:rPr>
              <w:t>124-127</w:t>
            </w:r>
            <w:r w:rsidR="00D035AD" w:rsidRPr="00D035AD">
              <w:rPr>
                <w:rFonts w:eastAsia="標楷體" w:hint="eastAsia"/>
              </w:rPr>
              <w:t>。</w:t>
            </w:r>
            <w:r w:rsidR="005E05CD" w:rsidRPr="005E05CD">
              <w:rPr>
                <w:rFonts w:eastAsia="標楷體" w:hint="eastAsia"/>
              </w:rPr>
              <w:t>孫實秀，《從名城讀日本史》，台北：大塊文化，</w:t>
            </w:r>
            <w:r w:rsidR="005E05CD" w:rsidRPr="005E05CD">
              <w:rPr>
                <w:rFonts w:eastAsia="標楷體" w:hint="eastAsia"/>
              </w:rPr>
              <w:t>2021</w:t>
            </w:r>
            <w:r w:rsidR="005E05CD" w:rsidRPr="005E05CD">
              <w:rPr>
                <w:rFonts w:eastAsia="標楷體" w:hint="eastAsia"/>
              </w:rPr>
              <w:t>。頁</w:t>
            </w:r>
            <w:r w:rsidR="005E05CD">
              <w:rPr>
                <w:rFonts w:eastAsia="標楷體" w:hint="eastAsia"/>
              </w:rPr>
              <w:t>91</w:t>
            </w:r>
            <w:r w:rsidR="005E05CD" w:rsidRPr="005E05CD">
              <w:rPr>
                <w:rFonts w:eastAsia="標楷體" w:hint="eastAsia"/>
              </w:rPr>
              <w:t>-</w:t>
            </w:r>
            <w:r w:rsidR="005E05CD">
              <w:rPr>
                <w:rFonts w:eastAsia="標楷體" w:hint="eastAsia"/>
              </w:rPr>
              <w:t>100</w:t>
            </w:r>
            <w:r w:rsidR="00D035AD" w:rsidRPr="00386106">
              <w:rPr>
                <w:rFonts w:eastAsia="標楷體" w:hint="eastAsia"/>
              </w:rPr>
              <w:t>。</w:t>
            </w:r>
          </w:p>
          <w:p w14:paraId="2BB5BE4B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27029337" w14:textId="56CAE274" w:rsidR="00B93905" w:rsidRPr="001124EA" w:rsidRDefault="005660A5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4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D035AD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D035AD" w:rsidRPr="001124EA">
              <w:rPr>
                <w:rFonts w:eastAsia="標楷體"/>
                <w:b/>
                <w:bCs/>
              </w:rPr>
              <w:t xml:space="preserve"> </w:t>
            </w:r>
            <w:r w:rsidR="00D035AD" w:rsidRPr="001124EA">
              <w:rPr>
                <w:rFonts w:eastAsia="標楷體" w:hint="eastAsia"/>
                <w:b/>
                <w:bCs/>
              </w:rPr>
              <w:t>小田原城與豐臣秀吉的統一大業</w:t>
            </w:r>
          </w:p>
          <w:p w14:paraId="436542A8" w14:textId="2DE82A31" w:rsidR="00B93905" w:rsidRPr="00386106" w:rsidRDefault="005660A5" w:rsidP="001C0CC2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北條氏的關東霸權</w:t>
            </w:r>
            <w:r w:rsidR="0030413E">
              <w:rPr>
                <w:rFonts w:eastAsia="標楷體" w:hint="eastAsia"/>
              </w:rPr>
              <w:t xml:space="preserve"> </w:t>
            </w:r>
          </w:p>
          <w:p w14:paraId="19C0F33F" w14:textId="77777777" w:rsidR="0030413E" w:rsidRPr="00386106" w:rsidRDefault="0030413E" w:rsidP="0030413E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小田原城的建築與防禦特點</w:t>
            </w:r>
          </w:p>
          <w:p w14:paraId="07ACF639" w14:textId="79E13101" w:rsidR="00B93905" w:rsidRPr="00386106" w:rsidRDefault="0030413E" w:rsidP="001C0CC2">
            <w:pPr>
              <w:pStyle w:val="ac"/>
              <w:numPr>
                <w:ilvl w:val="0"/>
                <w:numId w:val="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小田原合戰</w:t>
            </w:r>
            <w:r>
              <w:rPr>
                <w:rFonts w:eastAsia="標楷體" w:hint="eastAsia"/>
              </w:rPr>
              <w:t>與</w:t>
            </w:r>
            <w:r w:rsidRPr="0030413E">
              <w:rPr>
                <w:rFonts w:eastAsia="標楷體" w:hint="eastAsia"/>
              </w:rPr>
              <w:t>石垣山一夜城</w:t>
            </w:r>
          </w:p>
          <w:p w14:paraId="4193CADC" w14:textId="403B9070" w:rsidR="005660A5" w:rsidRPr="00386106" w:rsidRDefault="00BF536A" w:rsidP="00B93905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參考閲讀：黃昱凱《日本名城巡禮：重返戰國風華，建築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歷史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文化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旅遊》，台北：釀出版，</w:t>
            </w:r>
            <w:r w:rsidRPr="00386106">
              <w:rPr>
                <w:rFonts w:eastAsia="標楷體"/>
              </w:rPr>
              <w:t>2020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 w:hint="eastAsia"/>
              </w:rPr>
              <w:t>92</w:t>
            </w:r>
            <w:r w:rsidRPr="00386106">
              <w:rPr>
                <w:rFonts w:eastAsia="標楷體"/>
              </w:rPr>
              <w:t>-</w:t>
            </w:r>
            <w:r w:rsidRPr="00386106">
              <w:rPr>
                <w:rFonts w:eastAsia="標楷體" w:hint="eastAsia"/>
              </w:rPr>
              <w:t>95</w:t>
            </w:r>
            <w:r w:rsidRPr="00386106">
              <w:rPr>
                <w:rFonts w:eastAsia="標楷體" w:hint="eastAsia"/>
              </w:rPr>
              <w:t>。</w:t>
            </w:r>
          </w:p>
          <w:p w14:paraId="79DCB06F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7FAA98C6" w14:textId="70601B3D" w:rsidR="00B93905" w:rsidRPr="001124EA" w:rsidRDefault="005660A5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5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B93905" w:rsidRPr="001124EA">
              <w:rPr>
                <w:rFonts w:eastAsia="標楷體" w:hint="eastAsia"/>
                <w:b/>
                <w:bCs/>
              </w:rPr>
              <w:t>大阪城</w:t>
            </w:r>
            <w:r w:rsidR="002F590D" w:rsidRPr="001124EA">
              <w:rPr>
                <w:rFonts w:eastAsia="標楷體" w:hint="eastAsia"/>
                <w:b/>
                <w:bCs/>
              </w:rPr>
              <w:t>與豐臣政權</w:t>
            </w:r>
          </w:p>
          <w:p w14:paraId="4FA6EBDB" w14:textId="3F2BB18C" w:rsidR="00FC6B78" w:rsidRDefault="00FC6B78" w:rsidP="00FC6B78">
            <w:pPr>
              <w:pStyle w:val="ac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大阪城</w:t>
            </w:r>
            <w:r w:rsidR="00646000">
              <w:rPr>
                <w:rFonts w:eastAsia="標楷體" w:hint="eastAsia"/>
              </w:rPr>
              <w:t>的</w:t>
            </w:r>
            <w:r>
              <w:rPr>
                <w:rFonts w:eastAsia="標楷體" w:hint="eastAsia"/>
              </w:rPr>
              <w:t>建造與黑田官兵衛</w:t>
            </w:r>
          </w:p>
          <w:p w14:paraId="4AC7DC2C" w14:textId="77777777" w:rsidR="00D035AD" w:rsidRPr="00386106" w:rsidRDefault="00B93905" w:rsidP="00D035AD">
            <w:pPr>
              <w:pStyle w:val="ac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豐臣政權</w:t>
            </w:r>
            <w:r w:rsidR="005660A5" w:rsidRPr="00386106">
              <w:rPr>
                <w:rFonts w:eastAsia="標楷體" w:hint="eastAsia"/>
              </w:rPr>
              <w:t>與</w:t>
            </w:r>
            <w:r w:rsidR="00D035AD" w:rsidRPr="00D035AD">
              <w:rPr>
                <w:rFonts w:eastAsia="標楷體" w:hint="eastAsia"/>
              </w:rPr>
              <w:t>五大老、五奉行制</w:t>
            </w:r>
          </w:p>
          <w:p w14:paraId="311738B4" w14:textId="15FDB232" w:rsidR="00D035AD" w:rsidRPr="00386106" w:rsidRDefault="0030413E" w:rsidP="001C0CC2">
            <w:pPr>
              <w:pStyle w:val="ac"/>
              <w:numPr>
                <w:ilvl w:val="0"/>
                <w:numId w:val="6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關原之戰</w:t>
            </w:r>
            <w:r w:rsidRPr="005E05CD">
              <w:rPr>
                <w:rFonts w:eastAsia="標楷體" w:hint="eastAsia"/>
              </w:rPr>
              <w:t>、</w:t>
            </w:r>
            <w:r w:rsidR="00D035AD">
              <w:rPr>
                <w:rFonts w:eastAsia="標楷體" w:hint="eastAsia"/>
              </w:rPr>
              <w:t>大阪冬之陣與大阪夏之陣</w:t>
            </w:r>
          </w:p>
          <w:p w14:paraId="1B4014D2" w14:textId="582DE718" w:rsidR="00B93905" w:rsidRPr="00386106" w:rsidRDefault="00BF536A" w:rsidP="00B93905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參考閲讀：黃昱凱《日本名城巡禮：重返戰國風華，建築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歷史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文化</w:t>
            </w:r>
            <w:r w:rsidRPr="00386106">
              <w:rPr>
                <w:rFonts w:eastAsia="標楷體"/>
              </w:rPr>
              <w:t>X</w:t>
            </w:r>
            <w:r w:rsidRPr="00386106">
              <w:rPr>
                <w:rFonts w:eastAsia="標楷體" w:hint="eastAsia"/>
              </w:rPr>
              <w:t>旅遊》，台北：釀出版，</w:t>
            </w:r>
            <w:r w:rsidRPr="00386106">
              <w:rPr>
                <w:rFonts w:eastAsia="標楷體"/>
              </w:rPr>
              <w:t>2020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 w:hint="eastAsia"/>
              </w:rPr>
              <w:t>132</w:t>
            </w:r>
            <w:r w:rsidRPr="00386106">
              <w:rPr>
                <w:rFonts w:eastAsia="標楷體"/>
              </w:rPr>
              <w:t>-</w:t>
            </w:r>
            <w:r w:rsidRPr="00386106">
              <w:rPr>
                <w:rFonts w:eastAsia="標楷體" w:hint="eastAsia"/>
              </w:rPr>
              <w:t>139</w:t>
            </w:r>
            <w:r w:rsidRPr="00386106">
              <w:rPr>
                <w:rFonts w:eastAsia="標楷體" w:hint="eastAsia"/>
              </w:rPr>
              <w:t>。</w:t>
            </w:r>
            <w:r w:rsidR="00D035AD" w:rsidRPr="00D035AD">
              <w:rPr>
                <w:rFonts w:eastAsia="標楷體" w:hint="eastAsia"/>
              </w:rPr>
              <w:t>孫實秀，《從名城讀日本史》，台北：大塊文化，</w:t>
            </w:r>
            <w:r w:rsidR="00D035AD" w:rsidRPr="00D035AD">
              <w:rPr>
                <w:rFonts w:eastAsia="標楷體" w:hint="eastAsia"/>
              </w:rPr>
              <w:t>2021</w:t>
            </w:r>
            <w:r w:rsidR="00D035AD" w:rsidRPr="00D035AD">
              <w:rPr>
                <w:rFonts w:eastAsia="標楷體" w:hint="eastAsia"/>
              </w:rPr>
              <w:t>。頁</w:t>
            </w:r>
            <w:r w:rsidR="00D035AD">
              <w:rPr>
                <w:rFonts w:eastAsia="標楷體" w:hint="eastAsia"/>
              </w:rPr>
              <w:t>163</w:t>
            </w:r>
            <w:r w:rsidR="00D035AD" w:rsidRPr="00D035AD">
              <w:rPr>
                <w:rFonts w:eastAsia="標楷體" w:hint="eastAsia"/>
              </w:rPr>
              <w:t>-1</w:t>
            </w:r>
            <w:r w:rsidR="00D035AD">
              <w:rPr>
                <w:rFonts w:eastAsia="標楷體" w:hint="eastAsia"/>
              </w:rPr>
              <w:t>76</w:t>
            </w:r>
            <w:r w:rsidR="00D035AD" w:rsidRPr="00386106">
              <w:rPr>
                <w:rFonts w:eastAsia="標楷體" w:hint="eastAsia"/>
              </w:rPr>
              <w:t>。</w:t>
            </w:r>
          </w:p>
          <w:p w14:paraId="2E981275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4A8371D1" w14:textId="36D06000" w:rsidR="00DD3009" w:rsidRPr="001124EA" w:rsidRDefault="005660A5" w:rsidP="00DD3009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6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DD3009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DD3009" w:rsidRPr="001124EA">
              <w:rPr>
                <w:rFonts w:eastAsia="標楷體"/>
                <w:b/>
                <w:bCs/>
              </w:rPr>
              <w:t xml:space="preserve">  </w:t>
            </w:r>
            <w:r w:rsidR="00DD3009" w:rsidRPr="001124EA">
              <w:rPr>
                <w:rFonts w:eastAsia="標楷體" w:hint="eastAsia"/>
                <w:b/>
                <w:bCs/>
              </w:rPr>
              <w:t>從江戶城到皇居：德川幕府的建立、秩序與終結</w:t>
            </w:r>
          </w:p>
          <w:p w14:paraId="2FB2498D" w14:textId="77777777" w:rsidR="00DD3009" w:rsidRPr="00386106" w:rsidRDefault="00DD3009" w:rsidP="00DD3009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德川家康與江戶幕府</w:t>
            </w:r>
          </w:p>
          <w:p w14:paraId="65BC6BE7" w14:textId="77777777" w:rsidR="00DD3009" w:rsidRDefault="00DD3009" w:rsidP="00DD3009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江戶時代的社會秩序與</w:t>
            </w:r>
            <w:r>
              <w:rPr>
                <w:rFonts w:eastAsia="標楷體" w:hint="eastAsia"/>
              </w:rPr>
              <w:t>江戶城的特色</w:t>
            </w:r>
          </w:p>
          <w:p w14:paraId="08847A47" w14:textId="77777777" w:rsidR="00DD3009" w:rsidRPr="00386106" w:rsidRDefault="00DD3009" w:rsidP="00DD3009">
            <w:pPr>
              <w:pStyle w:val="ac"/>
              <w:numPr>
                <w:ilvl w:val="0"/>
                <w:numId w:val="7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無血開城與皇居</w:t>
            </w:r>
          </w:p>
          <w:p w14:paraId="5D53A4D9" w14:textId="1D2E3C0C" w:rsidR="00DD3009" w:rsidRPr="00386106" w:rsidRDefault="00DD3009" w:rsidP="00DD3009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34727F" w:rsidRPr="0034727F">
              <w:rPr>
                <w:rFonts w:eastAsia="標楷體" w:hint="eastAsia"/>
              </w:rPr>
              <w:t>黃昱凱《日本名城巡禮：重返戰國風華，建築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歷史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文化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旅遊》，台北：釀出版，</w:t>
            </w:r>
            <w:r w:rsidR="0034727F" w:rsidRPr="0034727F">
              <w:rPr>
                <w:rFonts w:eastAsia="標楷體" w:hint="eastAsia"/>
              </w:rPr>
              <w:t>2020</w:t>
            </w:r>
            <w:r w:rsidR="0034727F" w:rsidRPr="0034727F">
              <w:rPr>
                <w:rFonts w:eastAsia="標楷體" w:hint="eastAsia"/>
              </w:rPr>
              <w:t>。頁</w:t>
            </w:r>
            <w:r w:rsidR="0034727F">
              <w:rPr>
                <w:rFonts w:eastAsia="標楷體" w:hint="eastAsia"/>
              </w:rPr>
              <w:t>86-91</w:t>
            </w:r>
            <w:r w:rsidR="0034727F" w:rsidRPr="0034727F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 w:hint="eastAsia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>
              <w:rPr>
                <w:rFonts w:eastAsia="標楷體" w:hint="eastAsia"/>
              </w:rPr>
              <w:t>149-161</w:t>
            </w:r>
            <w:r w:rsidRPr="005E05CD"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291-306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476780BC" w14:textId="77777777" w:rsidR="00334185" w:rsidRDefault="00334185" w:rsidP="00B93905">
            <w:pPr>
              <w:spacing w:line="0" w:lineRule="atLeast"/>
              <w:rPr>
                <w:rFonts w:eastAsia="標楷體"/>
              </w:rPr>
            </w:pPr>
          </w:p>
          <w:p w14:paraId="25021D9F" w14:textId="77777777" w:rsidR="00DD3009" w:rsidRPr="001124EA" w:rsidRDefault="00334185" w:rsidP="00DD3009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7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167E40" w:rsidRPr="001124EA">
              <w:rPr>
                <w:rFonts w:eastAsia="標楷體" w:hint="eastAsia"/>
                <w:b/>
                <w:bCs/>
              </w:rPr>
              <w:t xml:space="preserve">　</w:t>
            </w:r>
            <w:r w:rsidR="00DD3009" w:rsidRPr="001124EA">
              <w:rPr>
                <w:rFonts w:eastAsia="標楷體" w:hint="eastAsia"/>
                <w:b/>
                <w:bCs/>
              </w:rPr>
              <w:t>德川幕府的西國鎮護姬路城</w:t>
            </w:r>
          </w:p>
          <w:p w14:paraId="5D372F08" w14:textId="77777777" w:rsidR="00DD3009" w:rsidRPr="00386106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A12276">
              <w:rPr>
                <w:rFonts w:eastAsia="標楷體" w:hint="eastAsia"/>
              </w:rPr>
              <w:t>江戶初期</w:t>
            </w:r>
            <w:r>
              <w:rPr>
                <w:rFonts w:eastAsia="標楷體" w:hint="eastAsia"/>
              </w:rPr>
              <w:t>的</w:t>
            </w:r>
            <w:r w:rsidRPr="00A12276">
              <w:rPr>
                <w:rFonts w:eastAsia="標楷體" w:hint="eastAsia"/>
              </w:rPr>
              <w:t>權力制度化與</w:t>
            </w:r>
            <w:r>
              <w:rPr>
                <w:rFonts w:eastAsia="標楷體" w:hint="eastAsia"/>
              </w:rPr>
              <w:t>戰略</w:t>
            </w:r>
            <w:r w:rsidRPr="00A12276">
              <w:rPr>
                <w:rFonts w:eastAsia="標楷體" w:hint="eastAsia"/>
              </w:rPr>
              <w:t>佈局</w:t>
            </w:r>
          </w:p>
          <w:p w14:paraId="291430AE" w14:textId="77777777" w:rsidR="00DD3009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姬路城的建築藝術與歷史</w:t>
            </w:r>
          </w:p>
          <w:p w14:paraId="069C56D6" w14:textId="77777777" w:rsidR="00DD3009" w:rsidRPr="00386106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日本首批世界文化遺產</w:t>
            </w:r>
          </w:p>
          <w:p w14:paraId="36BBF821" w14:textId="6E318BF0" w:rsidR="00DD3009" w:rsidRPr="00386106" w:rsidRDefault="00DD3009" w:rsidP="00DD3009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34727F" w:rsidRPr="0034727F">
              <w:rPr>
                <w:rFonts w:eastAsia="標楷體" w:hint="eastAsia"/>
              </w:rPr>
              <w:t>黃昱凱《日本名城巡禮：重返戰國風華，建築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歷史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文化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旅遊》，台北：釀出版，</w:t>
            </w:r>
            <w:r w:rsidR="0034727F" w:rsidRPr="0034727F">
              <w:rPr>
                <w:rFonts w:eastAsia="標楷體" w:hint="eastAsia"/>
              </w:rPr>
              <w:t>2020</w:t>
            </w:r>
            <w:r w:rsidR="0034727F" w:rsidRPr="0034727F">
              <w:rPr>
                <w:rFonts w:eastAsia="標楷體" w:hint="eastAsia"/>
              </w:rPr>
              <w:t>。頁</w:t>
            </w:r>
            <w:r w:rsidR="0034727F" w:rsidRPr="0034727F">
              <w:rPr>
                <w:rFonts w:eastAsia="標楷體" w:hint="eastAsia"/>
              </w:rPr>
              <w:t>1</w:t>
            </w:r>
            <w:r w:rsidR="0034727F">
              <w:rPr>
                <w:rFonts w:eastAsia="標楷體" w:hint="eastAsia"/>
              </w:rPr>
              <w:t>40</w:t>
            </w:r>
            <w:r w:rsidR="0034727F" w:rsidRPr="0034727F">
              <w:rPr>
                <w:rFonts w:eastAsia="標楷體" w:hint="eastAsia"/>
              </w:rPr>
              <w:t>-1</w:t>
            </w:r>
            <w:r w:rsidR="0034727F">
              <w:rPr>
                <w:rFonts w:eastAsia="標楷體" w:hint="eastAsia"/>
              </w:rPr>
              <w:t>47</w:t>
            </w:r>
            <w:r w:rsidR="0034727F" w:rsidRPr="0034727F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>
              <w:rPr>
                <w:rFonts w:eastAsia="標楷體" w:hint="eastAsia"/>
              </w:rPr>
              <w:t>4</w:t>
            </w:r>
            <w:r w:rsidRPr="00386106">
              <w:rPr>
                <w:rFonts w:eastAsia="標楷體" w:hint="eastAsia"/>
              </w:rPr>
              <w:t>05-</w:t>
            </w:r>
            <w:r>
              <w:rPr>
                <w:rFonts w:eastAsia="標楷體" w:hint="eastAsia"/>
              </w:rPr>
              <w:t>4</w:t>
            </w:r>
            <w:r w:rsidRPr="00386106">
              <w:rPr>
                <w:rFonts w:eastAsia="標楷體" w:hint="eastAsia"/>
              </w:rPr>
              <w:t>14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6B57FD19" w14:textId="642AE027" w:rsidR="00B93905" w:rsidRPr="00386106" w:rsidRDefault="00B93905" w:rsidP="00DD3009">
            <w:pPr>
              <w:spacing w:line="0" w:lineRule="atLeast"/>
              <w:rPr>
                <w:rFonts w:eastAsia="標楷體"/>
              </w:rPr>
            </w:pPr>
          </w:p>
          <w:p w14:paraId="3620BD3E" w14:textId="77777777" w:rsidR="00DD3009" w:rsidRPr="001124EA" w:rsidRDefault="00346439" w:rsidP="00DD3009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8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0F16AE" w:rsidRPr="001124EA">
              <w:rPr>
                <w:rFonts w:eastAsia="標楷體" w:hint="eastAsia"/>
                <w:b/>
                <w:bCs/>
              </w:rPr>
              <w:t xml:space="preserve">　</w:t>
            </w:r>
            <w:r w:rsidR="00DD3009" w:rsidRPr="001124EA">
              <w:rPr>
                <w:rFonts w:eastAsia="標楷體" w:hint="eastAsia"/>
                <w:b/>
                <w:bCs/>
              </w:rPr>
              <w:t>弘前城與德川幕府的北方統治</w:t>
            </w:r>
          </w:p>
          <w:p w14:paraId="2108CC2A" w14:textId="77777777" w:rsidR="00DD3009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A12276">
              <w:rPr>
                <w:rFonts w:eastAsia="標楷體" w:hint="eastAsia"/>
              </w:rPr>
              <w:t>外樣大名與幕府邊疆治理</w:t>
            </w:r>
          </w:p>
          <w:p w14:paraId="698D3C86" w14:textId="77777777" w:rsidR="00DD3009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98606C">
              <w:rPr>
                <w:rFonts w:eastAsia="標楷體" w:hint="eastAsia"/>
              </w:rPr>
              <w:t>弘前藩與津輕氏的政治定位</w:t>
            </w:r>
          </w:p>
          <w:p w14:paraId="6A57D5A4" w14:textId="77777777" w:rsidR="00DD3009" w:rsidRDefault="00DD3009" w:rsidP="00DD3009">
            <w:pPr>
              <w:pStyle w:val="ac"/>
              <w:numPr>
                <w:ilvl w:val="0"/>
                <w:numId w:val="16"/>
              </w:numPr>
              <w:spacing w:line="0" w:lineRule="atLeast"/>
              <w:ind w:leftChars="0"/>
              <w:rPr>
                <w:rFonts w:eastAsia="標楷體"/>
              </w:rPr>
            </w:pPr>
            <w:r w:rsidRPr="0098606C">
              <w:rPr>
                <w:rFonts w:eastAsia="標楷體" w:hint="eastAsia"/>
              </w:rPr>
              <w:t>現存十二天守與文化保存意義</w:t>
            </w:r>
          </w:p>
          <w:p w14:paraId="3044B2A4" w14:textId="0ACCAED7" w:rsidR="000F16AE" w:rsidRDefault="0034727F" w:rsidP="00B93905">
            <w:pPr>
              <w:spacing w:line="0" w:lineRule="atLeast"/>
              <w:rPr>
                <w:rFonts w:eastAsia="標楷體"/>
              </w:rPr>
            </w:pPr>
            <w:r w:rsidRPr="0034727F">
              <w:rPr>
                <w:rFonts w:eastAsia="標楷體" w:hint="eastAsia"/>
              </w:rPr>
              <w:t>參考閲讀：黃昱凱《日本名城巡禮：重返戰國風華，建築</w:t>
            </w:r>
            <w:r w:rsidRPr="0034727F">
              <w:rPr>
                <w:rFonts w:eastAsia="標楷體"/>
              </w:rPr>
              <w:t>X</w:t>
            </w:r>
            <w:r w:rsidRPr="0034727F">
              <w:rPr>
                <w:rFonts w:eastAsia="標楷體" w:hint="eastAsia"/>
              </w:rPr>
              <w:t>歷史</w:t>
            </w:r>
            <w:r w:rsidRPr="0034727F">
              <w:rPr>
                <w:rFonts w:eastAsia="標楷體"/>
              </w:rPr>
              <w:t>X</w:t>
            </w:r>
            <w:r w:rsidRPr="0034727F">
              <w:rPr>
                <w:rFonts w:eastAsia="標楷體" w:hint="eastAsia"/>
              </w:rPr>
              <w:t>文化</w:t>
            </w:r>
            <w:r w:rsidRPr="0034727F">
              <w:rPr>
                <w:rFonts w:eastAsia="標楷體"/>
              </w:rPr>
              <w:t>X</w:t>
            </w:r>
            <w:r w:rsidRPr="0034727F">
              <w:rPr>
                <w:rFonts w:eastAsia="標楷體" w:hint="eastAsia"/>
              </w:rPr>
              <w:t>旅遊》，台北：釀出版，</w:t>
            </w:r>
            <w:r w:rsidRPr="0034727F">
              <w:rPr>
                <w:rFonts w:eastAsia="標楷體"/>
              </w:rPr>
              <w:t>2020</w:t>
            </w:r>
            <w:r w:rsidRPr="0034727F">
              <w:rPr>
                <w:rFonts w:eastAsia="標楷體" w:hint="eastAsia"/>
              </w:rPr>
              <w:t>。頁</w:t>
            </w:r>
            <w:r>
              <w:rPr>
                <w:rFonts w:eastAsia="標楷體" w:hint="eastAsia"/>
              </w:rPr>
              <w:t>56</w:t>
            </w:r>
            <w:r w:rsidRPr="0034727F">
              <w:rPr>
                <w:rFonts w:eastAsia="標楷體"/>
              </w:rPr>
              <w:t>-</w:t>
            </w:r>
            <w:r>
              <w:rPr>
                <w:rFonts w:eastAsia="標楷體" w:hint="eastAsia"/>
              </w:rPr>
              <w:t>6</w:t>
            </w:r>
            <w:r w:rsidRPr="0034727F">
              <w:rPr>
                <w:rFonts w:eastAsia="標楷體"/>
              </w:rPr>
              <w:t>1</w:t>
            </w:r>
          </w:p>
          <w:p w14:paraId="695C1B36" w14:textId="77777777" w:rsidR="00F420CB" w:rsidRDefault="00F420CB" w:rsidP="00B93905">
            <w:pPr>
              <w:spacing w:line="0" w:lineRule="atLeast"/>
              <w:rPr>
                <w:rFonts w:eastAsia="標楷體"/>
              </w:rPr>
            </w:pPr>
          </w:p>
          <w:p w14:paraId="1F58BA0B" w14:textId="77777777" w:rsidR="000F16AE" w:rsidRPr="001124EA" w:rsidRDefault="000F16AE" w:rsidP="000F16AE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9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Pr="001124EA">
              <w:rPr>
                <w:rFonts w:eastAsia="標楷體" w:hint="eastAsia"/>
                <w:b/>
                <w:bCs/>
              </w:rPr>
              <w:t xml:space="preserve"> </w:t>
            </w:r>
            <w:r w:rsidRPr="001124EA">
              <w:rPr>
                <w:rFonts w:eastAsia="標楷體" w:hint="eastAsia"/>
                <w:b/>
                <w:bCs/>
              </w:rPr>
              <w:t>期中考</w:t>
            </w:r>
          </w:p>
          <w:p w14:paraId="77D3F6D2" w14:textId="77777777" w:rsidR="000F16AE" w:rsidRDefault="000F16AE" w:rsidP="00B93905">
            <w:pPr>
              <w:spacing w:line="0" w:lineRule="atLeast"/>
              <w:rPr>
                <w:rFonts w:eastAsia="標楷體"/>
              </w:rPr>
            </w:pPr>
          </w:p>
          <w:p w14:paraId="0E6864A4" w14:textId="77777777" w:rsidR="00DD3009" w:rsidRPr="001124EA" w:rsidRDefault="000F16AE" w:rsidP="00DD3009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10</w:t>
            </w:r>
            <w:r w:rsidRPr="001124EA">
              <w:rPr>
                <w:rFonts w:eastAsia="標楷體" w:hint="eastAsia"/>
                <w:b/>
                <w:bCs/>
              </w:rPr>
              <w:t xml:space="preserve">週　</w:t>
            </w:r>
            <w:r w:rsidR="00DD3009" w:rsidRPr="001124EA">
              <w:rPr>
                <w:rFonts w:eastAsia="標楷體" w:hint="eastAsia"/>
                <w:b/>
                <w:bCs/>
              </w:rPr>
              <w:t>名古屋城：御三家與幕府核心秩序的建構</w:t>
            </w:r>
          </w:p>
          <w:p w14:paraId="55E9ABFD" w14:textId="77777777" w:rsidR="00DD3009" w:rsidRPr="00386106" w:rsidRDefault="00DD3009" w:rsidP="00DD3009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德川御三家的尾張藩與名古屋城</w:t>
            </w:r>
          </w:p>
          <w:p w14:paraId="0077DC89" w14:textId="77777777" w:rsidR="00DD3009" w:rsidRPr="00386106" w:rsidRDefault="00DD3009" w:rsidP="00DD3009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名古屋城的建築美學與政治象徵</w:t>
            </w:r>
          </w:p>
          <w:p w14:paraId="11541C29" w14:textId="77777777" w:rsidR="00DD3009" w:rsidRPr="000F16AE" w:rsidRDefault="00DD3009" w:rsidP="00DD3009">
            <w:pPr>
              <w:pStyle w:val="ac"/>
              <w:numPr>
                <w:ilvl w:val="0"/>
                <w:numId w:val="9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江戶時代中後期的社會與文化背景</w:t>
            </w:r>
          </w:p>
          <w:p w14:paraId="5B701DAC" w14:textId="395F9310" w:rsidR="00DD3009" w:rsidRDefault="00DD3009" w:rsidP="00A1227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lastRenderedPageBreak/>
              <w:t>參考閲讀：</w:t>
            </w:r>
            <w:r w:rsidR="0034727F" w:rsidRPr="0034727F">
              <w:rPr>
                <w:rFonts w:eastAsia="標楷體" w:hint="eastAsia"/>
              </w:rPr>
              <w:t>黃昱凱《日本名城巡禮：重返戰國風華，建築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歷史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文化</w:t>
            </w:r>
            <w:r w:rsidR="0034727F" w:rsidRPr="0034727F">
              <w:rPr>
                <w:rFonts w:eastAsia="標楷體" w:hint="eastAsia"/>
              </w:rPr>
              <w:t>X</w:t>
            </w:r>
            <w:r w:rsidR="0034727F" w:rsidRPr="0034727F">
              <w:rPr>
                <w:rFonts w:eastAsia="標楷體" w:hint="eastAsia"/>
              </w:rPr>
              <w:t>旅遊》，台北：釀出版，</w:t>
            </w:r>
            <w:r w:rsidR="0034727F" w:rsidRPr="0034727F">
              <w:rPr>
                <w:rFonts w:eastAsia="標楷體" w:hint="eastAsia"/>
              </w:rPr>
              <w:t>2020</w:t>
            </w:r>
            <w:r w:rsidR="0034727F" w:rsidRPr="0034727F">
              <w:rPr>
                <w:rFonts w:eastAsia="標楷體" w:hint="eastAsia"/>
              </w:rPr>
              <w:t>。頁</w:t>
            </w:r>
            <w:r w:rsidR="0034727F">
              <w:rPr>
                <w:rFonts w:eastAsia="標楷體" w:hint="eastAsia"/>
              </w:rPr>
              <w:t>104</w:t>
            </w:r>
            <w:r w:rsidR="0034727F" w:rsidRPr="0034727F">
              <w:rPr>
                <w:rFonts w:eastAsia="標楷體" w:hint="eastAsia"/>
              </w:rPr>
              <w:t>-</w:t>
            </w:r>
            <w:r w:rsidR="0034727F">
              <w:rPr>
                <w:rFonts w:eastAsia="標楷體" w:hint="eastAsia"/>
              </w:rPr>
              <w:t>111</w:t>
            </w:r>
            <w:r w:rsidR="0034727F" w:rsidRPr="0034727F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 w:hint="eastAsia"/>
              </w:rPr>
              <w:t>385-394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67C141C7" w14:textId="77777777" w:rsidR="00DD3009" w:rsidRPr="00A12276" w:rsidRDefault="00DD3009" w:rsidP="00A12276">
            <w:pPr>
              <w:spacing w:line="0" w:lineRule="atLeast"/>
              <w:rPr>
                <w:rFonts w:eastAsia="標楷體"/>
              </w:rPr>
            </w:pPr>
          </w:p>
          <w:p w14:paraId="0EA7048E" w14:textId="35A4F368" w:rsidR="00DD3009" w:rsidRPr="00386106" w:rsidRDefault="000F16AE" w:rsidP="00DD3009">
            <w:pPr>
              <w:spacing w:line="0" w:lineRule="atLeast"/>
              <w:rPr>
                <w:rFonts w:eastAsia="標楷體"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</w:t>
            </w:r>
            <w:r w:rsidRPr="001124EA">
              <w:rPr>
                <w:rFonts w:eastAsia="標楷體"/>
                <w:b/>
                <w:bCs/>
              </w:rPr>
              <w:t>1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3527AF" w:rsidRPr="001124EA">
              <w:rPr>
                <w:rFonts w:eastAsia="標楷體" w:hint="eastAsia"/>
                <w:b/>
                <w:bCs/>
              </w:rPr>
              <w:t xml:space="preserve">　</w:t>
            </w:r>
            <w:r w:rsidR="00906026" w:rsidRPr="001124EA">
              <w:rPr>
                <w:rFonts w:eastAsia="標楷體" w:hint="eastAsia"/>
                <w:b/>
                <w:bCs/>
              </w:rPr>
              <w:t>二條城與幕府政權的終結</w:t>
            </w:r>
          </w:p>
          <w:p w14:paraId="386680AC" w14:textId="77777777" w:rsidR="00DD3009" w:rsidRPr="00386106" w:rsidRDefault="00DD3009" w:rsidP="00DD3009">
            <w:pPr>
              <w:pStyle w:val="ac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將軍的京都居所與政治象徵</w:t>
            </w:r>
          </w:p>
          <w:p w14:paraId="4F630C18" w14:textId="77777777" w:rsidR="00DD3009" w:rsidRDefault="00DD3009" w:rsidP="00DD3009">
            <w:pPr>
              <w:pStyle w:val="ac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二條城的建築與裝飾藝術</w:t>
            </w:r>
          </w:p>
          <w:p w14:paraId="25D3C4BE" w14:textId="77777777" w:rsidR="00DD3009" w:rsidRPr="00386106" w:rsidRDefault="00DD3009" w:rsidP="00DD3009">
            <w:pPr>
              <w:pStyle w:val="ac"/>
              <w:numPr>
                <w:ilvl w:val="0"/>
                <w:numId w:val="8"/>
              </w:numPr>
              <w:spacing w:line="0" w:lineRule="atLeast"/>
              <w:ind w:leftChars="0"/>
              <w:rPr>
                <w:rFonts w:eastAsia="標楷體"/>
              </w:rPr>
            </w:pPr>
            <w:r>
              <w:rPr>
                <w:rFonts w:eastAsia="標楷體" w:hint="eastAsia"/>
              </w:rPr>
              <w:t>大政奉還與王政復古</w:t>
            </w:r>
          </w:p>
          <w:p w14:paraId="77CA16CE" w14:textId="2C6FD5F4" w:rsidR="000F16AE" w:rsidRDefault="00DD3009" w:rsidP="00DD3009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D344D7" w:rsidRPr="00D344D7">
              <w:rPr>
                <w:rFonts w:eastAsia="標楷體" w:hint="eastAsia"/>
              </w:rPr>
              <w:t>黃昱凱《日本名城巡禮：重返戰國風華，建築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歷史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文化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旅遊》，台北：釀出版，</w:t>
            </w:r>
            <w:r w:rsidR="00D344D7" w:rsidRPr="00D344D7">
              <w:rPr>
                <w:rFonts w:eastAsia="標楷體" w:hint="eastAsia"/>
              </w:rPr>
              <w:t>2020</w:t>
            </w:r>
            <w:r w:rsidR="00D344D7" w:rsidRPr="00D344D7">
              <w:rPr>
                <w:rFonts w:eastAsia="標楷體" w:hint="eastAsia"/>
              </w:rPr>
              <w:t>。頁</w:t>
            </w:r>
            <w:r w:rsidR="00D344D7">
              <w:rPr>
                <w:rFonts w:eastAsia="標楷體" w:hint="eastAsia"/>
              </w:rPr>
              <w:t>154</w:t>
            </w:r>
            <w:r w:rsidR="00D344D7" w:rsidRPr="00D344D7">
              <w:rPr>
                <w:rFonts w:eastAsia="標楷體" w:hint="eastAsia"/>
              </w:rPr>
              <w:t>-1</w:t>
            </w:r>
            <w:r w:rsidR="00D344D7">
              <w:rPr>
                <w:rFonts w:eastAsia="標楷體" w:hint="eastAsia"/>
              </w:rPr>
              <w:t>57</w:t>
            </w:r>
            <w:r w:rsidR="00D344D7" w:rsidRPr="00D344D7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 w:hint="eastAsia"/>
              </w:rPr>
              <w:t>277-290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156AD9C5" w14:textId="77777777" w:rsidR="000F16AE" w:rsidRPr="00386106" w:rsidRDefault="000F16AE" w:rsidP="00B93905">
            <w:pPr>
              <w:spacing w:line="0" w:lineRule="atLeast"/>
              <w:rPr>
                <w:rFonts w:eastAsia="標楷體"/>
              </w:rPr>
            </w:pPr>
          </w:p>
          <w:p w14:paraId="52A4E63C" w14:textId="07CFA2EC" w:rsidR="00B93905" w:rsidRPr="001124EA" w:rsidRDefault="000F16AE" w:rsidP="00DD3009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12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1D1BFE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906026" w:rsidRPr="001124EA">
              <w:rPr>
                <w:rFonts w:eastAsia="標楷體" w:hint="eastAsia"/>
                <w:b/>
                <w:bCs/>
              </w:rPr>
              <w:t>會津若松城與幕末武士政治的崩潰</w:t>
            </w:r>
          </w:p>
          <w:p w14:paraId="23438F12" w14:textId="3A1F43C1" w:rsidR="00594D7E" w:rsidRDefault="00594D7E" w:rsidP="00594D7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594D7E">
              <w:rPr>
                <w:rFonts w:eastAsia="標楷體" w:hint="eastAsia"/>
              </w:rPr>
              <w:t>會津藩的政治立場與幕府忠誠</w:t>
            </w:r>
          </w:p>
          <w:p w14:paraId="5C771EC0" w14:textId="7AEB6506" w:rsidR="00594D7E" w:rsidRDefault="00594D7E" w:rsidP="00594D7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594D7E">
              <w:rPr>
                <w:rFonts w:eastAsia="標楷體" w:hint="eastAsia"/>
              </w:rPr>
              <w:t>會津戰爭與城郭防禦</w:t>
            </w:r>
          </w:p>
          <w:p w14:paraId="6EE06A52" w14:textId="6AC4AC3B" w:rsidR="00594D7E" w:rsidRDefault="00906026" w:rsidP="00594D7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906026">
              <w:rPr>
                <w:rFonts w:eastAsia="標楷體" w:hint="eastAsia"/>
              </w:rPr>
              <w:t>戊辰戰爭</w:t>
            </w:r>
            <w:r>
              <w:rPr>
                <w:rFonts w:eastAsia="標楷體" w:hint="eastAsia"/>
              </w:rPr>
              <w:t>與</w:t>
            </w:r>
            <w:r w:rsidR="00594D7E">
              <w:rPr>
                <w:rFonts w:eastAsia="標楷體" w:hint="eastAsia"/>
              </w:rPr>
              <w:t>白虎隊</w:t>
            </w:r>
          </w:p>
          <w:p w14:paraId="555FD0AF" w14:textId="50E02C30" w:rsidR="00CA58B1" w:rsidRDefault="00E32663" w:rsidP="00B93905">
            <w:pPr>
              <w:spacing w:line="0" w:lineRule="atLeast"/>
              <w:rPr>
                <w:rFonts w:eastAsia="標楷體"/>
              </w:rPr>
            </w:pPr>
            <w:r w:rsidRPr="00E32663">
              <w:rPr>
                <w:rFonts w:eastAsia="標楷體" w:hint="eastAsia"/>
              </w:rPr>
              <w:t>參考閲讀：黃昱凱《日本名城巡禮：重返戰國風華，建築</w:t>
            </w:r>
            <w:r w:rsidRPr="00E32663">
              <w:rPr>
                <w:rFonts w:eastAsia="標楷體"/>
              </w:rPr>
              <w:t>X</w:t>
            </w:r>
            <w:r w:rsidRPr="00E32663">
              <w:rPr>
                <w:rFonts w:eastAsia="標楷體" w:hint="eastAsia"/>
              </w:rPr>
              <w:t>歷史</w:t>
            </w:r>
            <w:r w:rsidRPr="00E32663">
              <w:rPr>
                <w:rFonts w:eastAsia="標楷體"/>
              </w:rPr>
              <w:t>X</w:t>
            </w:r>
            <w:r w:rsidRPr="00E32663">
              <w:rPr>
                <w:rFonts w:eastAsia="標楷體" w:hint="eastAsia"/>
              </w:rPr>
              <w:t>文化</w:t>
            </w:r>
            <w:r w:rsidRPr="00E32663">
              <w:rPr>
                <w:rFonts w:eastAsia="標楷體"/>
              </w:rPr>
              <w:t>X</w:t>
            </w:r>
            <w:r w:rsidRPr="00E32663">
              <w:rPr>
                <w:rFonts w:eastAsia="標楷體" w:hint="eastAsia"/>
              </w:rPr>
              <w:t>旅遊》，台北：釀出版，</w:t>
            </w:r>
            <w:r w:rsidRPr="00E32663">
              <w:rPr>
                <w:rFonts w:eastAsia="標楷體"/>
              </w:rPr>
              <w:t>2020</w:t>
            </w:r>
            <w:r w:rsidRPr="00E32663">
              <w:rPr>
                <w:rFonts w:eastAsia="標楷體" w:hint="eastAsia"/>
              </w:rPr>
              <w:t>。頁</w:t>
            </w:r>
            <w:r w:rsidRPr="00E32663">
              <w:rPr>
                <w:rFonts w:eastAsia="標楷體"/>
              </w:rPr>
              <w:t>4</w:t>
            </w:r>
            <w:r>
              <w:rPr>
                <w:rFonts w:eastAsia="標楷體" w:hint="eastAsia"/>
              </w:rPr>
              <w:t>6</w:t>
            </w:r>
            <w:r w:rsidRPr="00E32663">
              <w:rPr>
                <w:rFonts w:eastAsia="標楷體"/>
              </w:rPr>
              <w:t>-55</w:t>
            </w:r>
            <w:r w:rsidRPr="00E32663">
              <w:rPr>
                <w:rFonts w:eastAsia="標楷體" w:hint="eastAsia"/>
              </w:rPr>
              <w:t>。孫實秀，《從名城讀日本史》，台北：大塊文化，</w:t>
            </w:r>
            <w:r w:rsidRPr="00E32663">
              <w:rPr>
                <w:rFonts w:eastAsia="標楷體" w:hint="eastAsia"/>
              </w:rPr>
              <w:t>2021</w:t>
            </w:r>
            <w:r w:rsidRPr="00E32663">
              <w:rPr>
                <w:rFonts w:eastAsia="標楷體" w:hint="eastAsia"/>
              </w:rPr>
              <w:t>。頁</w:t>
            </w:r>
            <w:r w:rsidRPr="00E32663">
              <w:rPr>
                <w:rFonts w:eastAsia="標楷體" w:hint="eastAsia"/>
              </w:rPr>
              <w:t>3</w:t>
            </w:r>
            <w:r>
              <w:rPr>
                <w:rFonts w:eastAsia="標楷體" w:hint="eastAsia"/>
              </w:rPr>
              <w:t>07</w:t>
            </w:r>
            <w:r w:rsidRPr="00E32663">
              <w:rPr>
                <w:rFonts w:eastAsia="標楷體" w:hint="eastAsia"/>
              </w:rPr>
              <w:t>-</w:t>
            </w:r>
            <w:r>
              <w:rPr>
                <w:rFonts w:eastAsia="標楷體" w:hint="eastAsia"/>
              </w:rPr>
              <w:t>321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63DCD7E7" w14:textId="77777777" w:rsidR="00E32663" w:rsidRPr="00386106" w:rsidRDefault="00E32663" w:rsidP="00B93905">
            <w:pPr>
              <w:spacing w:line="0" w:lineRule="atLeast"/>
              <w:rPr>
                <w:rFonts w:eastAsia="標楷體"/>
              </w:rPr>
            </w:pPr>
          </w:p>
          <w:p w14:paraId="57ED8217" w14:textId="31F56AAA" w:rsidR="0052609E" w:rsidRPr="001124EA" w:rsidRDefault="00B93905" w:rsidP="0052609E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="00CA58B1" w:rsidRPr="001124EA">
              <w:rPr>
                <w:rFonts w:eastAsia="標楷體" w:hint="eastAsia"/>
                <w:b/>
                <w:bCs/>
              </w:rPr>
              <w:t>1</w:t>
            </w:r>
            <w:r w:rsidR="001637D3" w:rsidRPr="001124EA">
              <w:rPr>
                <w:rFonts w:eastAsia="標楷體" w:hint="eastAsia"/>
                <w:b/>
                <w:bCs/>
              </w:rPr>
              <w:t>3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594D7E" w:rsidRPr="001124EA">
              <w:rPr>
                <w:rFonts w:eastAsia="標楷體" w:hint="eastAsia"/>
                <w:b/>
                <w:bCs/>
              </w:rPr>
              <w:t xml:space="preserve"> </w:t>
            </w:r>
            <w:r w:rsidR="00594D7E" w:rsidRPr="001124EA">
              <w:rPr>
                <w:rFonts w:eastAsia="標楷體" w:hint="eastAsia"/>
                <w:b/>
                <w:bCs/>
              </w:rPr>
              <w:t>五稜郭與蝦夷共和國的政治實驗</w:t>
            </w:r>
          </w:p>
          <w:p w14:paraId="4DA48E49" w14:textId="674FB438" w:rsidR="0052609E" w:rsidRPr="00386106" w:rsidRDefault="00587D67" w:rsidP="0052609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幕末日本的西式城池建築</w:t>
            </w:r>
          </w:p>
          <w:p w14:paraId="62178052" w14:textId="48CBC131" w:rsidR="0052609E" w:rsidRDefault="00587D67" w:rsidP="0052609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587D67">
              <w:rPr>
                <w:rFonts w:eastAsia="標楷體" w:hint="eastAsia"/>
              </w:rPr>
              <w:t>蝦夷共和國的成立與理念</w:t>
            </w:r>
          </w:p>
          <w:p w14:paraId="4BBF5ED3" w14:textId="2BC82088" w:rsidR="00906026" w:rsidRPr="00386106" w:rsidRDefault="00906026" w:rsidP="0052609E">
            <w:pPr>
              <w:pStyle w:val="ac"/>
              <w:numPr>
                <w:ilvl w:val="0"/>
                <w:numId w:val="14"/>
              </w:numPr>
              <w:spacing w:line="0" w:lineRule="atLeast"/>
              <w:ind w:leftChars="0"/>
              <w:rPr>
                <w:rFonts w:eastAsia="標楷體"/>
              </w:rPr>
            </w:pPr>
            <w:r w:rsidRPr="00587D67">
              <w:rPr>
                <w:rFonts w:eastAsia="標楷體" w:hint="eastAsia"/>
              </w:rPr>
              <w:t>榎本武揚</w:t>
            </w:r>
            <w:r>
              <w:rPr>
                <w:rFonts w:eastAsia="標楷體" w:hint="eastAsia"/>
              </w:rPr>
              <w:t>與舊幕府軍的最後抵抗</w:t>
            </w:r>
          </w:p>
          <w:p w14:paraId="3AA2C07A" w14:textId="57037895" w:rsidR="0052609E" w:rsidRPr="00386106" w:rsidRDefault="0052609E" w:rsidP="0052609E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9D4B43" w:rsidRPr="009D4B43">
              <w:rPr>
                <w:rFonts w:eastAsia="標楷體" w:hint="eastAsia"/>
              </w:rPr>
              <w:t>黃昱凱《日本名城巡禮：重返戰國風華，建築</w:t>
            </w:r>
            <w:r w:rsidR="009D4B43" w:rsidRPr="009D4B43">
              <w:rPr>
                <w:rFonts w:eastAsia="標楷體" w:hint="eastAsia"/>
              </w:rPr>
              <w:t>X</w:t>
            </w:r>
            <w:r w:rsidR="009D4B43" w:rsidRPr="009D4B43">
              <w:rPr>
                <w:rFonts w:eastAsia="標楷體" w:hint="eastAsia"/>
              </w:rPr>
              <w:t>歷史</w:t>
            </w:r>
            <w:r w:rsidR="009D4B43" w:rsidRPr="009D4B43">
              <w:rPr>
                <w:rFonts w:eastAsia="標楷體" w:hint="eastAsia"/>
              </w:rPr>
              <w:t>X</w:t>
            </w:r>
            <w:r w:rsidR="009D4B43" w:rsidRPr="009D4B43">
              <w:rPr>
                <w:rFonts w:eastAsia="標楷體" w:hint="eastAsia"/>
              </w:rPr>
              <w:t>文化</w:t>
            </w:r>
            <w:r w:rsidR="009D4B43" w:rsidRPr="009D4B43">
              <w:rPr>
                <w:rFonts w:eastAsia="標楷體" w:hint="eastAsia"/>
              </w:rPr>
              <w:t>X</w:t>
            </w:r>
            <w:r w:rsidR="009D4B43" w:rsidRPr="009D4B43">
              <w:rPr>
                <w:rFonts w:eastAsia="標楷體" w:hint="eastAsia"/>
              </w:rPr>
              <w:t>旅遊》，台北：釀出版，</w:t>
            </w:r>
            <w:r w:rsidR="009D4B43" w:rsidRPr="009D4B43">
              <w:rPr>
                <w:rFonts w:eastAsia="標楷體" w:hint="eastAsia"/>
              </w:rPr>
              <w:t>2020</w:t>
            </w:r>
            <w:r w:rsidR="009D4B43" w:rsidRPr="009D4B43">
              <w:rPr>
                <w:rFonts w:eastAsia="標楷體" w:hint="eastAsia"/>
              </w:rPr>
              <w:t>。頁</w:t>
            </w:r>
            <w:r w:rsidR="00587D67">
              <w:rPr>
                <w:rFonts w:eastAsia="標楷體" w:hint="eastAsia"/>
              </w:rPr>
              <w:t>72-75</w:t>
            </w:r>
            <w:r w:rsidR="009D4B43" w:rsidRPr="009D4B43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/>
              </w:rPr>
              <w:t>3</w:t>
            </w:r>
            <w:r w:rsidR="00E32663">
              <w:rPr>
                <w:rFonts w:eastAsia="標楷體" w:hint="eastAsia"/>
              </w:rPr>
              <w:t>21</w:t>
            </w:r>
            <w:r w:rsidRPr="00386106">
              <w:rPr>
                <w:rFonts w:eastAsia="標楷體"/>
              </w:rPr>
              <w:t>-</w:t>
            </w:r>
            <w:r w:rsidR="00F420CB">
              <w:rPr>
                <w:rFonts w:eastAsia="標楷體"/>
              </w:rPr>
              <w:t>334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6A241009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3A88B51F" w14:textId="137FC63E" w:rsidR="0052609E" w:rsidRPr="001124EA" w:rsidRDefault="00B93905" w:rsidP="0052609E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</w:t>
            </w:r>
            <w:r w:rsidR="001637D3" w:rsidRPr="001124EA">
              <w:rPr>
                <w:rFonts w:eastAsia="標楷體" w:hint="eastAsia"/>
                <w:b/>
                <w:bCs/>
              </w:rPr>
              <w:t>4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C81ACF" w:rsidRPr="001124EA">
              <w:rPr>
                <w:rFonts w:eastAsia="標楷體" w:hint="eastAsia"/>
                <w:b/>
                <w:bCs/>
              </w:rPr>
              <w:t xml:space="preserve">　從熊本城到城山之戰：士族階級的最後反抗</w:t>
            </w:r>
          </w:p>
          <w:p w14:paraId="29993743" w14:textId="1A519473" w:rsidR="0052609E" w:rsidRPr="00386106" w:rsidRDefault="0052609E" w:rsidP="0052609E">
            <w:pPr>
              <w:pStyle w:val="ac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加藤清正與</w:t>
            </w:r>
            <w:r w:rsidR="00C81ACF">
              <w:rPr>
                <w:rFonts w:eastAsia="標楷體" w:hint="eastAsia"/>
              </w:rPr>
              <w:t>西鄉隆盛</w:t>
            </w:r>
          </w:p>
          <w:p w14:paraId="75E9C660" w14:textId="77777777" w:rsidR="0052609E" w:rsidRPr="00386106" w:rsidRDefault="0052609E" w:rsidP="0052609E">
            <w:pPr>
              <w:pStyle w:val="ac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西南戰爭的歷史意義</w:t>
            </w:r>
          </w:p>
          <w:p w14:paraId="246C4431" w14:textId="77777777" w:rsidR="0052609E" w:rsidRPr="00386106" w:rsidRDefault="0052609E" w:rsidP="0052609E">
            <w:pPr>
              <w:pStyle w:val="ac"/>
              <w:numPr>
                <w:ilvl w:val="0"/>
                <w:numId w:val="12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熊本城在歷史與文化中的地位</w:t>
            </w:r>
          </w:p>
          <w:p w14:paraId="6880D441" w14:textId="701CB6C3" w:rsidR="0052609E" w:rsidRPr="00386106" w:rsidRDefault="0052609E" w:rsidP="0052609E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D344D7" w:rsidRPr="00D344D7">
              <w:rPr>
                <w:rFonts w:eastAsia="標楷體" w:hint="eastAsia"/>
              </w:rPr>
              <w:t>黃昱凱《日本名城巡禮：重返戰國風華，建築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歷史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文化</w:t>
            </w:r>
            <w:r w:rsidR="00D344D7" w:rsidRPr="00D344D7">
              <w:rPr>
                <w:rFonts w:eastAsia="標楷體" w:hint="eastAsia"/>
              </w:rPr>
              <w:t>X</w:t>
            </w:r>
            <w:r w:rsidR="00D344D7" w:rsidRPr="00D344D7">
              <w:rPr>
                <w:rFonts w:eastAsia="標楷體" w:hint="eastAsia"/>
              </w:rPr>
              <w:t>旅遊》，台北：釀出版，</w:t>
            </w:r>
            <w:r w:rsidR="00D344D7" w:rsidRPr="00D344D7">
              <w:rPr>
                <w:rFonts w:eastAsia="標楷體" w:hint="eastAsia"/>
              </w:rPr>
              <w:t>2020</w:t>
            </w:r>
            <w:r w:rsidR="00D344D7" w:rsidRPr="00D344D7">
              <w:rPr>
                <w:rFonts w:eastAsia="標楷體" w:hint="eastAsia"/>
              </w:rPr>
              <w:t>。頁</w:t>
            </w:r>
            <w:r w:rsidR="00D344D7">
              <w:rPr>
                <w:rFonts w:eastAsia="標楷體" w:hint="eastAsia"/>
              </w:rPr>
              <w:t>204</w:t>
            </w:r>
            <w:r w:rsidR="00D344D7" w:rsidRPr="00D344D7">
              <w:rPr>
                <w:rFonts w:eastAsia="標楷體" w:hint="eastAsia"/>
              </w:rPr>
              <w:t>-</w:t>
            </w:r>
            <w:r w:rsidR="00D344D7">
              <w:rPr>
                <w:rFonts w:eastAsia="標楷體" w:hint="eastAsia"/>
              </w:rPr>
              <w:t>211</w:t>
            </w:r>
            <w:r w:rsidR="00D344D7" w:rsidRPr="00D344D7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/>
              </w:rPr>
              <w:t>3</w:t>
            </w:r>
            <w:r w:rsidRPr="00386106">
              <w:rPr>
                <w:rFonts w:eastAsia="標楷體" w:hint="eastAsia"/>
              </w:rPr>
              <w:t>35-348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11DFA226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44A3B3BB" w14:textId="449E7213" w:rsidR="00B93905" w:rsidRPr="001124EA" w:rsidRDefault="00B93905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</w:t>
            </w:r>
            <w:r w:rsidR="001637D3" w:rsidRPr="001124EA">
              <w:rPr>
                <w:rFonts w:eastAsia="標楷體" w:hint="eastAsia"/>
                <w:b/>
                <w:bCs/>
              </w:rPr>
              <w:t>5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3527AF" w:rsidRPr="001124EA">
              <w:rPr>
                <w:rFonts w:eastAsia="標楷體" w:hint="eastAsia"/>
                <w:b/>
                <w:bCs/>
              </w:rPr>
              <w:t xml:space="preserve">　從戰國名城到和平象徵：廣島城與歷史記憶的轉型</w:t>
            </w:r>
          </w:p>
          <w:p w14:paraId="54F780AE" w14:textId="470C6824" w:rsidR="00B93905" w:rsidRPr="00386106" w:rsidRDefault="00B93905" w:rsidP="00CA58B1">
            <w:pPr>
              <w:pStyle w:val="ac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廣島城</w:t>
            </w:r>
            <w:r w:rsidR="00CA58B1" w:rsidRPr="00386106">
              <w:rPr>
                <w:rFonts w:eastAsia="標楷體" w:hint="eastAsia"/>
              </w:rPr>
              <w:t>在</w:t>
            </w:r>
            <w:r w:rsidRPr="00386106">
              <w:rPr>
                <w:rFonts w:eastAsia="標楷體" w:hint="eastAsia"/>
              </w:rPr>
              <w:t>戰國及江戶時代</w:t>
            </w:r>
            <w:r w:rsidR="00CA58B1" w:rsidRPr="00386106">
              <w:rPr>
                <w:rFonts w:eastAsia="標楷體" w:hint="eastAsia"/>
                <w:lang w:eastAsia="zh-HK"/>
              </w:rPr>
              <w:t>的意義</w:t>
            </w:r>
          </w:p>
          <w:p w14:paraId="32115C6B" w14:textId="77777777" w:rsidR="00B93905" w:rsidRPr="00386106" w:rsidRDefault="00B93905" w:rsidP="00CA58B1">
            <w:pPr>
              <w:pStyle w:val="ac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原爆事件對廣島城及城市的衝擊</w:t>
            </w:r>
          </w:p>
          <w:p w14:paraId="6AA7D3CF" w14:textId="7A8A04A8" w:rsidR="0052609E" w:rsidRPr="0052609E" w:rsidRDefault="00B93905" w:rsidP="0052609E">
            <w:pPr>
              <w:pStyle w:val="ac"/>
              <w:numPr>
                <w:ilvl w:val="0"/>
                <w:numId w:val="15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戰後和平運動與歷史記憶</w:t>
            </w:r>
          </w:p>
          <w:p w14:paraId="03A0CB37" w14:textId="74B41745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參考閲讀：</w:t>
            </w:r>
            <w:r w:rsidR="00A10DE3" w:rsidRPr="00A10DE3">
              <w:rPr>
                <w:rFonts w:eastAsia="標楷體" w:hint="eastAsia"/>
              </w:rPr>
              <w:t>黃昱凱《日本名城巡禮：重返戰國風華，建築</w:t>
            </w:r>
            <w:r w:rsidR="00A10DE3" w:rsidRPr="00A10DE3">
              <w:rPr>
                <w:rFonts w:eastAsia="標楷體" w:hint="eastAsia"/>
              </w:rPr>
              <w:t>X</w:t>
            </w:r>
            <w:r w:rsidR="00A10DE3" w:rsidRPr="00A10DE3">
              <w:rPr>
                <w:rFonts w:eastAsia="標楷體" w:hint="eastAsia"/>
              </w:rPr>
              <w:t>歷史</w:t>
            </w:r>
            <w:r w:rsidR="00A10DE3" w:rsidRPr="00A10DE3">
              <w:rPr>
                <w:rFonts w:eastAsia="標楷體" w:hint="eastAsia"/>
              </w:rPr>
              <w:t>X</w:t>
            </w:r>
            <w:r w:rsidR="00A10DE3" w:rsidRPr="00A10DE3">
              <w:rPr>
                <w:rFonts w:eastAsia="標楷體" w:hint="eastAsia"/>
              </w:rPr>
              <w:t>文化</w:t>
            </w:r>
            <w:r w:rsidR="00A10DE3" w:rsidRPr="00A10DE3">
              <w:rPr>
                <w:rFonts w:eastAsia="標楷體" w:hint="eastAsia"/>
              </w:rPr>
              <w:t>X</w:t>
            </w:r>
            <w:r w:rsidR="00A10DE3" w:rsidRPr="00A10DE3">
              <w:rPr>
                <w:rFonts w:eastAsia="標楷體" w:hint="eastAsia"/>
              </w:rPr>
              <w:t>旅遊》，台北：釀出版，</w:t>
            </w:r>
            <w:r w:rsidR="00A10DE3" w:rsidRPr="00A10DE3">
              <w:rPr>
                <w:rFonts w:eastAsia="標楷體" w:hint="eastAsia"/>
              </w:rPr>
              <w:t>2020</w:t>
            </w:r>
            <w:r w:rsidR="00A10DE3" w:rsidRPr="00A10DE3">
              <w:rPr>
                <w:rFonts w:eastAsia="標楷體" w:hint="eastAsia"/>
              </w:rPr>
              <w:t>。頁</w:t>
            </w:r>
            <w:r w:rsidR="00A10DE3">
              <w:rPr>
                <w:rFonts w:eastAsia="標楷體" w:hint="eastAsia"/>
              </w:rPr>
              <w:t>184</w:t>
            </w:r>
            <w:r w:rsidR="00A10DE3" w:rsidRPr="00A10DE3">
              <w:rPr>
                <w:rFonts w:eastAsia="標楷體" w:hint="eastAsia"/>
              </w:rPr>
              <w:t>-</w:t>
            </w:r>
            <w:r w:rsidR="00A10DE3">
              <w:rPr>
                <w:rFonts w:eastAsia="標楷體" w:hint="eastAsia"/>
              </w:rPr>
              <w:t>187</w:t>
            </w:r>
            <w:r w:rsidR="00A10DE3" w:rsidRPr="00A10DE3">
              <w:rPr>
                <w:rFonts w:eastAsia="標楷體" w:hint="eastAsia"/>
              </w:rPr>
              <w:t>。</w:t>
            </w: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/>
              </w:rPr>
              <w:t>2021</w:t>
            </w:r>
            <w:r w:rsidRPr="00386106">
              <w:rPr>
                <w:rFonts w:eastAsia="標楷體" w:hint="eastAsia"/>
              </w:rPr>
              <w:t>。頁</w:t>
            </w:r>
            <w:r w:rsidRPr="00386106">
              <w:rPr>
                <w:rFonts w:eastAsia="標楷體" w:hint="eastAsia"/>
              </w:rPr>
              <w:t>395</w:t>
            </w:r>
            <w:r w:rsidRPr="00386106">
              <w:rPr>
                <w:rFonts w:eastAsia="標楷體"/>
              </w:rPr>
              <w:t>-</w:t>
            </w:r>
            <w:r w:rsidRPr="00386106">
              <w:rPr>
                <w:rFonts w:eastAsia="標楷體" w:hint="eastAsia"/>
              </w:rPr>
              <w:t>404</w:t>
            </w:r>
            <w:r w:rsidR="0034727F" w:rsidRPr="00386106">
              <w:rPr>
                <w:rFonts w:eastAsia="標楷體" w:hint="eastAsia"/>
              </w:rPr>
              <w:t>。</w:t>
            </w:r>
          </w:p>
          <w:p w14:paraId="63E36C05" w14:textId="77777777" w:rsidR="00BF536A" w:rsidRPr="00386106" w:rsidRDefault="00BF536A" w:rsidP="00B93905">
            <w:pPr>
              <w:spacing w:line="0" w:lineRule="atLeast"/>
              <w:rPr>
                <w:rFonts w:eastAsia="標楷體"/>
              </w:rPr>
            </w:pPr>
          </w:p>
          <w:p w14:paraId="018BCEA0" w14:textId="199F0F89" w:rsidR="00B93905" w:rsidRPr="001124EA" w:rsidRDefault="00B93905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</w:t>
            </w:r>
            <w:r w:rsidR="00CA58B1" w:rsidRPr="001124EA">
              <w:rPr>
                <w:rFonts w:eastAsia="標楷體" w:hint="eastAsia"/>
                <w:b/>
                <w:bCs/>
              </w:rPr>
              <w:t>6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="00CA58B1" w:rsidRPr="001124EA">
              <w:rPr>
                <w:rFonts w:eastAsia="標楷體" w:hint="eastAsia"/>
                <w:b/>
                <w:bCs/>
              </w:rPr>
              <w:t xml:space="preserve"> </w:t>
            </w:r>
            <w:r w:rsidRPr="001124EA">
              <w:rPr>
                <w:rFonts w:eastAsia="標楷體" w:hint="eastAsia"/>
                <w:b/>
                <w:bCs/>
              </w:rPr>
              <w:t>期末考</w:t>
            </w:r>
          </w:p>
          <w:p w14:paraId="2F44F34C" w14:textId="0F472E80" w:rsidR="00824977" w:rsidRPr="001124EA" w:rsidRDefault="00251ADB" w:rsidP="00B93905">
            <w:pPr>
              <w:spacing w:line="0" w:lineRule="atLeast"/>
              <w:rPr>
                <w:rFonts w:eastAsia="標楷體"/>
                <w:b/>
                <w:bCs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17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Pr="001124EA">
              <w:rPr>
                <w:rFonts w:eastAsia="標楷體" w:hint="eastAsia"/>
                <w:b/>
                <w:bCs/>
              </w:rPr>
              <w:t xml:space="preserve"> </w:t>
            </w:r>
            <w:r w:rsidRPr="001124EA">
              <w:rPr>
                <w:rFonts w:eastAsia="標楷體" w:hint="eastAsia"/>
                <w:b/>
                <w:bCs/>
              </w:rPr>
              <w:t>自主學習</w:t>
            </w:r>
          </w:p>
          <w:p w14:paraId="2FD66B5B" w14:textId="38CF8E63" w:rsidR="00251ADB" w:rsidRPr="00386106" w:rsidRDefault="00251ADB" w:rsidP="00B93905">
            <w:pPr>
              <w:spacing w:line="0" w:lineRule="atLeast"/>
              <w:rPr>
                <w:rFonts w:eastAsia="標楷體"/>
              </w:rPr>
            </w:pPr>
            <w:r w:rsidRPr="001124EA">
              <w:rPr>
                <w:rFonts w:eastAsia="標楷體" w:hint="eastAsia"/>
                <w:b/>
                <w:bCs/>
              </w:rPr>
              <w:t>第</w:t>
            </w:r>
            <w:r w:rsidRPr="001124EA">
              <w:rPr>
                <w:rFonts w:eastAsia="標楷體" w:hint="eastAsia"/>
                <w:b/>
                <w:bCs/>
              </w:rPr>
              <w:t>18</w:t>
            </w:r>
            <w:r w:rsidRPr="001124EA">
              <w:rPr>
                <w:rFonts w:eastAsia="標楷體" w:hint="eastAsia"/>
                <w:b/>
                <w:bCs/>
              </w:rPr>
              <w:t>週</w:t>
            </w:r>
            <w:r w:rsidRPr="001124EA">
              <w:rPr>
                <w:rFonts w:eastAsia="標楷體" w:hint="eastAsia"/>
                <w:b/>
                <w:bCs/>
              </w:rPr>
              <w:t xml:space="preserve"> </w:t>
            </w:r>
            <w:r w:rsidRPr="001124EA">
              <w:rPr>
                <w:rFonts w:eastAsia="標楷體" w:hint="eastAsia"/>
                <w:b/>
                <w:bCs/>
              </w:rPr>
              <w:t>自主學習</w:t>
            </w:r>
          </w:p>
        </w:tc>
      </w:tr>
      <w:tr w:rsidR="00386106" w:rsidRPr="00386106" w14:paraId="37059429" w14:textId="77777777" w:rsidTr="002E043C">
        <w:trPr>
          <w:trHeight w:val="3398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7AD20" w14:textId="77777777" w:rsidR="00FE0BCC" w:rsidRPr="00386106" w:rsidRDefault="00FE0BCC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lastRenderedPageBreak/>
              <w:t>教科書及</w:t>
            </w:r>
            <w:r w:rsidR="002D0751" w:rsidRPr="00386106">
              <w:rPr>
                <w:rFonts w:eastAsia="標楷體"/>
              </w:rPr>
              <w:br/>
            </w:r>
            <w:r w:rsidR="002D0751" w:rsidRPr="00386106">
              <w:rPr>
                <w:rFonts w:eastAsia="標楷體" w:hint="eastAsia"/>
              </w:rPr>
              <w:t>延伸閱讀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723" w14:textId="5B9C3980" w:rsidR="00A16A5C" w:rsidRPr="00386106" w:rsidRDefault="00A16A5C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教科書：</w:t>
            </w:r>
          </w:p>
          <w:p w14:paraId="5A77110D" w14:textId="28D24D2F" w:rsidR="00AA5383" w:rsidRPr="00386106" w:rsidRDefault="00AA5383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孫實秀，《從名城讀日本史》，台北：大塊文化，</w:t>
            </w:r>
            <w:r w:rsidRPr="00386106">
              <w:rPr>
                <w:rFonts w:eastAsia="標楷體" w:hint="eastAsia"/>
              </w:rPr>
              <w:t>2021</w:t>
            </w:r>
            <w:r w:rsidRPr="00386106">
              <w:rPr>
                <w:rFonts w:eastAsia="標楷體" w:hint="eastAsia"/>
              </w:rPr>
              <w:t>。</w:t>
            </w:r>
          </w:p>
          <w:p w14:paraId="6FEFDE52" w14:textId="77777777" w:rsidR="00BF536A" w:rsidRPr="00386106" w:rsidRDefault="00BF536A" w:rsidP="00BF536A">
            <w:pPr>
              <w:spacing w:line="0" w:lineRule="atLeast"/>
              <w:ind w:left="240" w:hangingChars="100" w:hanging="24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黃昱凱《日本名城巡禮：重返戰國風華，建築</w:t>
            </w:r>
            <w:r w:rsidRPr="00386106">
              <w:rPr>
                <w:rFonts w:eastAsia="標楷體" w:hint="eastAsia"/>
              </w:rPr>
              <w:t>X</w:t>
            </w:r>
            <w:r w:rsidRPr="00386106">
              <w:rPr>
                <w:rFonts w:eastAsia="標楷體" w:hint="eastAsia"/>
              </w:rPr>
              <w:t>歷史</w:t>
            </w:r>
            <w:r w:rsidRPr="00386106">
              <w:rPr>
                <w:rFonts w:eastAsia="標楷體" w:hint="eastAsia"/>
              </w:rPr>
              <w:t>X</w:t>
            </w:r>
            <w:r w:rsidRPr="00386106">
              <w:rPr>
                <w:rFonts w:eastAsia="標楷體" w:hint="eastAsia"/>
              </w:rPr>
              <w:t>文化</w:t>
            </w:r>
            <w:r w:rsidRPr="00386106">
              <w:rPr>
                <w:rFonts w:eastAsia="標楷體" w:hint="eastAsia"/>
              </w:rPr>
              <w:t>X</w:t>
            </w:r>
            <w:r w:rsidRPr="00386106">
              <w:rPr>
                <w:rFonts w:eastAsia="標楷體" w:hint="eastAsia"/>
              </w:rPr>
              <w:t>旅遊》，台北：釀出版，</w:t>
            </w:r>
            <w:r w:rsidRPr="00386106">
              <w:rPr>
                <w:rFonts w:eastAsia="標楷體" w:hint="eastAsia"/>
              </w:rPr>
              <w:t>2020</w:t>
            </w:r>
            <w:r w:rsidRPr="00386106">
              <w:rPr>
                <w:rFonts w:eastAsia="標楷體" w:hint="eastAsia"/>
              </w:rPr>
              <w:t>。</w:t>
            </w:r>
          </w:p>
          <w:p w14:paraId="78EE6090" w14:textId="77777777" w:rsidR="00A16A5C" w:rsidRPr="00386106" w:rsidRDefault="00A16A5C" w:rsidP="00A16A5C">
            <w:pPr>
              <w:spacing w:line="0" w:lineRule="atLeast"/>
              <w:ind w:left="240" w:hangingChars="100" w:hanging="240"/>
              <w:rPr>
                <w:rFonts w:eastAsia="標楷體"/>
              </w:rPr>
            </w:pPr>
          </w:p>
          <w:p w14:paraId="27502D89" w14:textId="04F1F585" w:rsidR="00A16A5C" w:rsidRPr="00386106" w:rsidRDefault="00A16A5C" w:rsidP="00A16A5C">
            <w:pPr>
              <w:spacing w:line="0" w:lineRule="atLeast"/>
              <w:ind w:left="240" w:hangingChars="100" w:hanging="24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延伸閱讀：</w:t>
            </w:r>
          </w:p>
          <w:p w14:paraId="18B4B634" w14:textId="77777777" w:rsidR="00A33617" w:rsidRPr="00386106" w:rsidRDefault="00A33617" w:rsidP="00A16A5C">
            <w:pPr>
              <w:spacing w:line="0" w:lineRule="atLeast"/>
              <w:ind w:left="240" w:hangingChars="100" w:hanging="24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三浦正幸著，詹慕如譯，《日本古城建築圖典：【全彩圖解】天守、城郭、城門到守城機關，日本古城建築的構造工法與文化史》，台北：商周出版，</w:t>
            </w:r>
            <w:r w:rsidRPr="00386106">
              <w:rPr>
                <w:rFonts w:eastAsia="標楷體" w:hint="eastAsia"/>
              </w:rPr>
              <w:t>2022</w:t>
            </w:r>
            <w:r w:rsidRPr="00386106">
              <w:rPr>
                <w:rFonts w:eastAsia="標楷體" w:hint="eastAsia"/>
              </w:rPr>
              <w:t>。</w:t>
            </w:r>
          </w:p>
          <w:p w14:paraId="67BEA308" w14:textId="77777777" w:rsidR="00A33617" w:rsidRPr="00386106" w:rsidRDefault="00A33617" w:rsidP="00704F2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山本博文，《東大教授的日本史圖鑑》，台北：楓樹林，</w:t>
            </w:r>
            <w:r w:rsidRPr="00386106">
              <w:rPr>
                <w:rFonts w:eastAsia="標楷體" w:hint="eastAsia"/>
              </w:rPr>
              <w:t>2021</w:t>
            </w:r>
            <w:r w:rsidRPr="00386106">
              <w:rPr>
                <w:rFonts w:eastAsia="標楷體" w:hint="eastAsia"/>
              </w:rPr>
              <w:t>。</w:t>
            </w:r>
          </w:p>
          <w:p w14:paraId="17816850" w14:textId="77777777" w:rsidR="00A33617" w:rsidRPr="00386106" w:rsidRDefault="00A33617" w:rsidP="00704F2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卡瓦納，《卡瓦納</w:t>
            </w:r>
            <w:r w:rsidRPr="00386106">
              <w:rPr>
                <w:rFonts w:eastAsia="標楷體" w:hint="eastAsia"/>
              </w:rPr>
              <w:t>X</w:t>
            </w:r>
            <w:r w:rsidRPr="00386106">
              <w:rPr>
                <w:rFonts w:eastAsia="標楷體" w:hint="eastAsia"/>
              </w:rPr>
              <w:t>日本</w:t>
            </w:r>
            <w:r w:rsidRPr="00386106">
              <w:rPr>
                <w:rFonts w:eastAsia="標楷體" w:hint="eastAsia"/>
              </w:rPr>
              <w:t>100</w:t>
            </w:r>
            <w:r w:rsidRPr="00386106">
              <w:rPr>
                <w:rFonts w:eastAsia="標楷體" w:hint="eastAsia"/>
              </w:rPr>
              <w:t>名城完全制霸》，台北：高寶，</w:t>
            </w:r>
            <w:r w:rsidRPr="00386106">
              <w:rPr>
                <w:rFonts w:eastAsia="標楷體" w:hint="eastAsia"/>
              </w:rPr>
              <w:t>2018</w:t>
            </w:r>
            <w:r w:rsidRPr="00386106">
              <w:rPr>
                <w:rFonts w:eastAsia="標楷體" w:hint="eastAsia"/>
              </w:rPr>
              <w:t>。</w:t>
            </w:r>
          </w:p>
          <w:p w14:paraId="36119B7C" w14:textId="77777777" w:rsidR="00A33617" w:rsidRPr="00386106" w:rsidRDefault="00A33617" w:rsidP="00A16A5C">
            <w:pPr>
              <w:spacing w:line="0" w:lineRule="atLeast"/>
              <w:ind w:left="240" w:hangingChars="100" w:hanging="24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廖彥朋，《日本一城一食：從戰國史秒懂十二現存天守、三大名城、五大老居城、二條城》，台北：</w:t>
            </w:r>
            <w:proofErr w:type="spellStart"/>
            <w:r w:rsidRPr="00386106">
              <w:rPr>
                <w:rFonts w:eastAsia="標楷體" w:hint="eastAsia"/>
              </w:rPr>
              <w:t>PCuSER</w:t>
            </w:r>
            <w:proofErr w:type="spellEnd"/>
            <w:r w:rsidRPr="00386106">
              <w:rPr>
                <w:rFonts w:eastAsia="標楷體" w:hint="eastAsia"/>
              </w:rPr>
              <w:t>電腦人文化，</w:t>
            </w:r>
            <w:r w:rsidRPr="00386106">
              <w:rPr>
                <w:rFonts w:eastAsia="標楷體" w:hint="eastAsia"/>
              </w:rPr>
              <w:t>2025</w:t>
            </w:r>
            <w:r w:rsidRPr="00386106">
              <w:rPr>
                <w:rFonts w:eastAsia="標楷體" w:hint="eastAsia"/>
              </w:rPr>
              <w:t>。</w:t>
            </w:r>
          </w:p>
          <w:p w14:paraId="5C86A947" w14:textId="77777777" w:rsidR="00A33617" w:rsidRPr="00386106" w:rsidRDefault="00A33617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廖敏淑，《日本史—矜持的變色龍》，台北：三民書局，</w:t>
            </w:r>
            <w:r w:rsidRPr="00386106">
              <w:rPr>
                <w:rFonts w:eastAsia="標楷體" w:hint="eastAsia"/>
              </w:rPr>
              <w:t>2023</w:t>
            </w:r>
            <w:r w:rsidRPr="00386106">
              <w:rPr>
                <w:rFonts w:eastAsia="標楷體" w:hint="eastAsia"/>
              </w:rPr>
              <w:t>。</w:t>
            </w:r>
          </w:p>
          <w:p w14:paraId="3B679CAC" w14:textId="77777777" w:rsidR="00704F26" w:rsidRPr="00386106" w:rsidRDefault="00704F26" w:rsidP="007F22D6">
            <w:pPr>
              <w:spacing w:line="0" w:lineRule="atLeast"/>
              <w:rPr>
                <w:rFonts w:eastAsia="標楷體"/>
              </w:rPr>
            </w:pPr>
          </w:p>
          <w:p w14:paraId="4EB9552E" w14:textId="05E52C06" w:rsidR="009D091D" w:rsidRPr="00386106" w:rsidRDefault="009D091D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「請尊重智慧財產權，不得非法影印教師指定之教科書籍！」</w:t>
            </w:r>
          </w:p>
        </w:tc>
      </w:tr>
      <w:tr w:rsidR="00386106" w:rsidRPr="00386106" w14:paraId="2265ED5A" w14:textId="77777777" w:rsidTr="002E043C">
        <w:trPr>
          <w:trHeight w:val="3819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1C98D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評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量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方</w:t>
            </w:r>
            <w:r w:rsidRPr="00386106">
              <w:rPr>
                <w:rFonts w:eastAsia="標楷體" w:hint="eastAsia"/>
              </w:rPr>
              <w:t xml:space="preserve">  </w:t>
            </w:r>
            <w:r w:rsidRPr="00386106">
              <w:rPr>
                <w:rFonts w:eastAsia="標楷體" w:hint="eastAsia"/>
              </w:rPr>
              <w:t>式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E0C34" w14:textId="77777777" w:rsidR="00FE0BCC" w:rsidRPr="00386106" w:rsidRDefault="007A3F83" w:rsidP="007F22D6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/>
              </w:rPr>
              <w:t>請勾選</w:t>
            </w:r>
            <w:r w:rsidRPr="00386106">
              <w:rPr>
                <w:rFonts w:eastAsia="標楷體"/>
              </w:rPr>
              <w:t>(</w:t>
            </w:r>
            <w:r w:rsidRPr="00386106">
              <w:rPr>
                <w:rFonts w:eastAsia="標楷體"/>
              </w:rPr>
              <w:t>可複選</w:t>
            </w:r>
            <w:r w:rsidRPr="00386106">
              <w:rPr>
                <w:rFonts w:eastAsia="標楷體"/>
              </w:rPr>
              <w:t>)</w:t>
            </w:r>
            <w:r w:rsidR="00E3470C" w:rsidRPr="00386106">
              <w:rPr>
                <w:rFonts w:eastAsia="標楷體"/>
              </w:rPr>
              <w:t>，並填寫類別</w:t>
            </w:r>
            <w:r w:rsidRPr="00386106">
              <w:rPr>
                <w:rFonts w:eastAsia="標楷體"/>
              </w:rPr>
              <w:t>：</w:t>
            </w:r>
          </w:p>
          <w:tbl>
            <w:tblPr>
              <w:tblStyle w:val="a7"/>
              <w:tblW w:w="85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35"/>
              <w:gridCol w:w="2126"/>
              <w:gridCol w:w="2126"/>
              <w:gridCol w:w="2140"/>
            </w:tblGrid>
            <w:tr w:rsidR="00386106" w:rsidRPr="00386106" w14:paraId="40D0A531" w14:textId="77777777" w:rsidTr="00E3470C">
              <w:tc>
                <w:tcPr>
                  <w:tcW w:w="2135" w:type="dxa"/>
                </w:tcPr>
                <w:p w14:paraId="75D6E29B" w14:textId="5B471925" w:rsidR="007A3F83" w:rsidRPr="00386106" w:rsidRDefault="00DD3009">
                  <w:pPr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</w:pPr>
                  <w:r w:rsidRPr="00933A9D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課堂參與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 xml:space="preserve"> </w:t>
                  </w:r>
                  <w:r w:rsidRPr="00386106">
                    <w:rPr>
                      <w:rFonts w:eastAsia="標楷體"/>
                      <w:sz w:val="22"/>
                      <w:szCs w:val="22"/>
                    </w:rPr>
                    <w:t>A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FC04B98" w14:textId="2CFDE706" w:rsidR="007A3F83" w:rsidRPr="00386106" w:rsidRDefault="00A33617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期 中 考</w:t>
                  </w:r>
                  <w:r w:rsidR="005331D4" w:rsidRPr="00386106">
                    <w:rPr>
                      <w:rFonts w:eastAsia="標楷體"/>
                      <w:sz w:val="22"/>
                      <w:szCs w:val="22"/>
                    </w:rPr>
                    <w:t>B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1F20F231" w14:textId="256327C1" w:rsidR="007A3F83" w:rsidRPr="00386106" w:rsidRDefault="00AA7872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期 末 考</w:t>
                  </w:r>
                  <w:r w:rsidR="00933A9D"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4DF811D3" w14:textId="77777777" w:rsidR="007A3F83" w:rsidRPr="00386106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□小組報告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86106" w:rsidRPr="00386106" w14:paraId="7018A706" w14:textId="77777777" w:rsidTr="00E3470C">
              <w:tc>
                <w:tcPr>
                  <w:tcW w:w="2135" w:type="dxa"/>
                </w:tcPr>
                <w:p w14:paraId="1F5E24F7" w14:textId="77777777" w:rsidR="007A3F83" w:rsidRPr="00386106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□小組討論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79BCDB3D" w14:textId="0FBBFEB9" w:rsidR="007A3F83" w:rsidRPr="00386106" w:rsidRDefault="00933A9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33A9D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期末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報告</w:t>
                  </w:r>
                  <w:r w:rsidRPr="0034727F">
                    <w:rPr>
                      <w:rFonts w:eastAsia="標楷體"/>
                      <w:sz w:val="22"/>
                      <w:szCs w:val="22"/>
                    </w:rPr>
                    <w:t>C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5D33A640" w14:textId="59C37AD0" w:rsidR="007A3F83" w:rsidRPr="00386106" w:rsidRDefault="00933A9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課後作業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</w:t>
                  </w:r>
                </w:p>
              </w:tc>
              <w:tc>
                <w:tcPr>
                  <w:tcW w:w="2140" w:type="dxa"/>
                </w:tcPr>
                <w:p w14:paraId="217DBF17" w14:textId="117FE1AF" w:rsidR="007A3F83" w:rsidRPr="00386106" w:rsidRDefault="00933A9D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933A9D">
                    <w:rPr>
                      <w:rFonts w:ascii="標楷體" w:eastAsia="標楷體" w:hAnsi="標楷體" w:hint="eastAsia"/>
                      <w:sz w:val="22"/>
                      <w:szCs w:val="22"/>
                    </w:rPr>
                    <w:t>■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平時測驗</w:t>
                  </w:r>
                  <w:r w:rsidRPr="00386106">
                    <w:rPr>
                      <w:rFonts w:eastAsia="標楷體"/>
                      <w:sz w:val="22"/>
                      <w:szCs w:val="22"/>
                    </w:rPr>
                    <w:t>D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  <w:tr w:rsidR="00386106" w:rsidRPr="00386106" w14:paraId="28E31B96" w14:textId="77777777" w:rsidTr="00E3470C">
              <w:tc>
                <w:tcPr>
                  <w:tcW w:w="2135" w:type="dxa"/>
                </w:tcPr>
                <w:p w14:paraId="7CCC90EE" w14:textId="77777777" w:rsidR="00E3470C" w:rsidRPr="00386106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□心得分享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4EE0EF20" w14:textId="77777777" w:rsidR="00E3470C" w:rsidRPr="00386106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□學習紀錄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26" w:type="dxa"/>
                </w:tcPr>
                <w:p w14:paraId="2642716C" w14:textId="77777777" w:rsidR="00E3470C" w:rsidRPr="00386106" w:rsidRDefault="00E3470C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□專題創作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 </w:t>
                  </w: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  <w:tc>
                <w:tcPr>
                  <w:tcW w:w="2140" w:type="dxa"/>
                </w:tcPr>
                <w:p w14:paraId="5E060B0F" w14:textId="2A282359" w:rsidR="00E3470C" w:rsidRPr="00386106" w:rsidRDefault="00F8727F">
                  <w:pPr>
                    <w:rPr>
                      <w:rFonts w:ascii="標楷體" w:eastAsia="標楷體" w:hAnsi="標楷體"/>
                      <w:sz w:val="22"/>
                      <w:szCs w:val="22"/>
                    </w:rPr>
                  </w:pPr>
                  <w:r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□</w:t>
                  </w:r>
                  <w:r w:rsidR="00DD3009">
                    <w:rPr>
                      <w:rFonts w:ascii="標楷體" w:eastAsia="標楷體" w:hAnsi="標楷體" w:hint="eastAsia"/>
                      <w:sz w:val="22"/>
                      <w:szCs w:val="22"/>
                      <w:u w:val="single"/>
                    </w:rPr>
                    <w:t xml:space="preserve">出席 </w:t>
                  </w:r>
                  <w:r w:rsidR="00DD3009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  <w:u w:val="single"/>
                    </w:rPr>
                    <w:t xml:space="preserve">   </w:t>
                  </w:r>
                  <w:r w:rsidR="00E3470C" w:rsidRPr="00386106">
                    <w:rPr>
                      <w:rFonts w:ascii="標楷體" w:eastAsia="標楷體" w:hAnsi="標楷體"/>
                      <w:sz w:val="22"/>
                      <w:szCs w:val="22"/>
                    </w:rPr>
                    <w:t>類</w:t>
                  </w:r>
                </w:p>
              </w:tc>
            </w:tr>
          </w:tbl>
          <w:p w14:paraId="2BA61ADE" w14:textId="3E7DA236" w:rsidR="00E3470C" w:rsidRPr="00386106" w:rsidRDefault="00E3470C" w:rsidP="007F22D6">
            <w:pPr>
              <w:spacing w:line="0" w:lineRule="atLeast"/>
              <w:rPr>
                <w:rFonts w:eastAsia="標楷體"/>
                <w:u w:val="single"/>
              </w:rPr>
            </w:pPr>
            <w:r w:rsidRPr="00386106">
              <w:rPr>
                <w:rFonts w:eastAsia="標楷體"/>
                <w:sz w:val="22"/>
                <w:szCs w:val="22"/>
              </w:rPr>
              <w:t>A</w:t>
            </w:r>
            <w:r w:rsidRPr="00386106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386106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0F7467" w:rsidRPr="00386106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DD3009"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Pr="00386106">
              <w:rPr>
                <w:rFonts w:eastAsia="標楷體"/>
                <w:sz w:val="22"/>
                <w:szCs w:val="22"/>
              </w:rPr>
              <w:t>；</w:t>
            </w:r>
            <w:r w:rsidRPr="00386106">
              <w:rPr>
                <w:rFonts w:eastAsia="標楷體"/>
                <w:sz w:val="22"/>
                <w:szCs w:val="22"/>
              </w:rPr>
              <w:t>B</w:t>
            </w:r>
            <w:r w:rsidRPr="00386106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386106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0F7467" w:rsidRPr="00386106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5570AD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386106">
              <w:rPr>
                <w:rFonts w:eastAsia="標楷體"/>
                <w:sz w:val="22"/>
                <w:szCs w:val="22"/>
              </w:rPr>
              <w:t>%</w:t>
            </w:r>
            <w:r w:rsidRPr="00386106">
              <w:rPr>
                <w:rFonts w:eastAsia="標楷體"/>
                <w:sz w:val="22"/>
                <w:szCs w:val="22"/>
              </w:rPr>
              <w:t>；</w:t>
            </w:r>
            <w:r w:rsidRPr="00386106">
              <w:rPr>
                <w:rFonts w:eastAsia="標楷體"/>
                <w:sz w:val="22"/>
                <w:szCs w:val="22"/>
              </w:rPr>
              <w:t>C</w:t>
            </w:r>
            <w:r w:rsidRPr="00386106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386106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DD3009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="005570AD">
              <w:rPr>
                <w:rFonts w:eastAsia="標楷體" w:hint="eastAsia"/>
                <w:sz w:val="22"/>
                <w:szCs w:val="22"/>
                <w:u w:val="single"/>
              </w:rPr>
              <w:t>30</w:t>
            </w:r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  </w:t>
            </w:r>
            <w:r w:rsidRPr="00386106">
              <w:rPr>
                <w:rFonts w:eastAsia="標楷體"/>
                <w:sz w:val="22"/>
                <w:szCs w:val="22"/>
              </w:rPr>
              <w:t>%</w:t>
            </w:r>
            <w:r w:rsidRPr="00386106">
              <w:rPr>
                <w:rFonts w:eastAsia="標楷體"/>
                <w:sz w:val="22"/>
                <w:szCs w:val="22"/>
              </w:rPr>
              <w:t>；</w:t>
            </w:r>
            <w:r w:rsidRPr="00386106">
              <w:rPr>
                <w:rFonts w:eastAsia="標楷體"/>
                <w:sz w:val="22"/>
                <w:szCs w:val="22"/>
              </w:rPr>
              <w:t>D</w:t>
            </w:r>
            <w:r w:rsidRPr="00386106">
              <w:rPr>
                <w:rFonts w:eastAsia="標楷體"/>
                <w:sz w:val="22"/>
                <w:szCs w:val="22"/>
              </w:rPr>
              <w:t>類</w:t>
            </w:r>
            <w:proofErr w:type="gramStart"/>
            <w:r w:rsidRPr="00386106">
              <w:rPr>
                <w:rFonts w:eastAsia="標楷體"/>
                <w:sz w:val="22"/>
                <w:szCs w:val="22"/>
              </w:rPr>
              <w:t>佔</w:t>
            </w:r>
            <w:proofErr w:type="gramEnd"/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 </w:t>
            </w:r>
            <w:r w:rsidR="005570AD">
              <w:rPr>
                <w:rFonts w:eastAsia="標楷體" w:hint="eastAsia"/>
                <w:sz w:val="22"/>
                <w:szCs w:val="22"/>
                <w:u w:val="single"/>
              </w:rPr>
              <w:t>20</w:t>
            </w:r>
            <w:r w:rsidRPr="00386106">
              <w:rPr>
                <w:rFonts w:eastAsia="標楷體"/>
                <w:sz w:val="22"/>
                <w:szCs w:val="22"/>
                <w:u w:val="single"/>
              </w:rPr>
              <w:t xml:space="preserve">  %</w:t>
            </w:r>
            <w:r w:rsidR="00C52C0A" w:rsidRPr="00386106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20A7C147" w14:textId="77777777" w:rsidR="009D091D" w:rsidRPr="00386106" w:rsidRDefault="009D091D" w:rsidP="007F22D6">
            <w:pPr>
              <w:spacing w:line="0" w:lineRule="atLeast"/>
              <w:rPr>
                <w:rFonts w:eastAsia="標楷體"/>
              </w:rPr>
            </w:pPr>
          </w:p>
          <w:p w14:paraId="58A390E4" w14:textId="77777777" w:rsidR="009D091D" w:rsidRPr="00386106" w:rsidRDefault="009D091D" w:rsidP="009D091D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說明：學習成效評量方式如下</w:t>
            </w:r>
          </w:p>
          <w:p w14:paraId="15FA6501" w14:textId="61CFE660" w:rsidR="009D091D" w:rsidRPr="00386106" w:rsidRDefault="009D091D" w:rsidP="009D091D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一</w:t>
            </w:r>
            <w:r w:rsidRPr="00386106">
              <w:rPr>
                <w:rFonts w:eastAsia="標楷體" w:hint="eastAsia"/>
              </w:rPr>
              <w:t xml:space="preserve">) </w:t>
            </w:r>
            <w:r w:rsidRPr="00386106">
              <w:rPr>
                <w:rFonts w:eastAsia="標楷體" w:hint="eastAsia"/>
              </w:rPr>
              <w:t>課堂參與：出席</w:t>
            </w:r>
            <w:r w:rsidR="00DD3009" w:rsidRPr="00386106">
              <w:rPr>
                <w:rFonts w:eastAsia="標楷體" w:hint="eastAsia"/>
              </w:rPr>
              <w:t xml:space="preserve"> </w:t>
            </w:r>
            <w:r w:rsidRPr="00386106">
              <w:rPr>
                <w:rFonts w:eastAsia="標楷體" w:hint="eastAsia"/>
              </w:rPr>
              <w:t>(A</w:t>
            </w:r>
            <w:r w:rsidRPr="00386106">
              <w:rPr>
                <w:rFonts w:eastAsia="標楷體" w:hint="eastAsia"/>
              </w:rPr>
              <w:t>類</w:t>
            </w:r>
            <w:r w:rsidRPr="00386106">
              <w:rPr>
                <w:rFonts w:eastAsia="標楷體" w:hint="eastAsia"/>
              </w:rPr>
              <w:t>)</w:t>
            </w:r>
          </w:p>
          <w:p w14:paraId="4201999A" w14:textId="43BF5E6E" w:rsidR="009D091D" w:rsidRPr="00386106" w:rsidRDefault="009D091D" w:rsidP="009D091D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二</w:t>
            </w:r>
            <w:r w:rsidRPr="00386106">
              <w:rPr>
                <w:rFonts w:eastAsia="標楷體" w:hint="eastAsia"/>
              </w:rPr>
              <w:t xml:space="preserve">) </w:t>
            </w:r>
            <w:r w:rsidR="00D22C71" w:rsidRPr="00386106">
              <w:rPr>
                <w:rFonts w:eastAsia="標楷體" w:hint="eastAsia"/>
              </w:rPr>
              <w:t>期中考：確認上半學期學習成果</w:t>
            </w:r>
            <w:r w:rsidR="00D22C71" w:rsidRPr="00386106">
              <w:rPr>
                <w:rFonts w:eastAsia="標楷體" w:hint="eastAsia"/>
              </w:rPr>
              <w:t xml:space="preserve"> (B</w:t>
            </w:r>
            <w:r w:rsidR="00D22C71" w:rsidRPr="00386106">
              <w:rPr>
                <w:rFonts w:eastAsia="標楷體" w:hint="eastAsia"/>
              </w:rPr>
              <w:t>類</w:t>
            </w:r>
            <w:r w:rsidR="00D22C71" w:rsidRPr="00386106">
              <w:rPr>
                <w:rFonts w:eastAsia="標楷體" w:hint="eastAsia"/>
              </w:rPr>
              <w:t>)</w:t>
            </w:r>
          </w:p>
          <w:p w14:paraId="526E724D" w14:textId="44F9820D" w:rsidR="009D091D" w:rsidRPr="00386106" w:rsidRDefault="009D091D" w:rsidP="009D091D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三</w:t>
            </w:r>
            <w:r w:rsidRPr="00386106">
              <w:rPr>
                <w:rFonts w:eastAsia="標楷體" w:hint="eastAsia"/>
              </w:rPr>
              <w:t>)</w:t>
            </w:r>
            <w:r w:rsidR="00D22C71" w:rsidRPr="00386106">
              <w:rPr>
                <w:rFonts w:eastAsia="標楷體" w:hint="eastAsia"/>
              </w:rPr>
              <w:t xml:space="preserve"> </w:t>
            </w:r>
            <w:r w:rsidR="00D22C71" w:rsidRPr="00386106">
              <w:rPr>
                <w:rFonts w:eastAsia="標楷體" w:hint="eastAsia"/>
              </w:rPr>
              <w:t>期末</w:t>
            </w:r>
            <w:r w:rsidR="000953B5">
              <w:rPr>
                <w:rFonts w:eastAsia="標楷體" w:hint="eastAsia"/>
              </w:rPr>
              <w:t>報告</w:t>
            </w:r>
            <w:r w:rsidR="00D22C71" w:rsidRPr="00386106">
              <w:rPr>
                <w:rFonts w:eastAsia="標楷體" w:hint="eastAsia"/>
              </w:rPr>
              <w:t>：</w:t>
            </w:r>
            <w:r w:rsidR="000953B5">
              <w:rPr>
                <w:rFonts w:eastAsia="標楷體" w:hint="eastAsia"/>
              </w:rPr>
              <w:t>繳交書面報告</w:t>
            </w:r>
            <w:r w:rsidR="00D22C71" w:rsidRPr="00386106">
              <w:rPr>
                <w:rFonts w:eastAsia="標楷體" w:hint="eastAsia"/>
              </w:rPr>
              <w:t>(C</w:t>
            </w:r>
            <w:r w:rsidR="00D22C71" w:rsidRPr="00386106">
              <w:rPr>
                <w:rFonts w:eastAsia="標楷體" w:hint="eastAsia"/>
              </w:rPr>
              <w:t>類</w:t>
            </w:r>
            <w:r w:rsidR="00D22C71" w:rsidRPr="00386106">
              <w:rPr>
                <w:rFonts w:eastAsia="標楷體" w:hint="eastAsia"/>
              </w:rPr>
              <w:t>)</w:t>
            </w:r>
          </w:p>
          <w:p w14:paraId="1BB24DF8" w14:textId="6163AF91" w:rsidR="009D091D" w:rsidRPr="00386106" w:rsidRDefault="009D091D" w:rsidP="0052609E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四</w:t>
            </w:r>
            <w:r w:rsidRPr="00386106">
              <w:rPr>
                <w:rFonts w:eastAsia="標楷體" w:hint="eastAsia"/>
              </w:rPr>
              <w:t>)</w:t>
            </w:r>
            <w:r w:rsidR="00D22C71" w:rsidRPr="00386106">
              <w:rPr>
                <w:rFonts w:eastAsia="標楷體"/>
              </w:rPr>
              <w:t xml:space="preserve"> </w:t>
            </w:r>
            <w:r w:rsidR="00933A9D" w:rsidRPr="00DD3009">
              <w:rPr>
                <w:rFonts w:eastAsia="標楷體"/>
              </w:rPr>
              <w:t>平時測驗</w:t>
            </w:r>
            <w:r w:rsidR="00D22C71" w:rsidRPr="00386106">
              <w:rPr>
                <w:rFonts w:eastAsia="標楷體" w:hint="eastAsia"/>
              </w:rPr>
              <w:t>：</w:t>
            </w:r>
            <w:r w:rsidR="005570AD">
              <w:rPr>
                <w:rFonts w:eastAsia="標楷體" w:hint="eastAsia"/>
              </w:rPr>
              <w:t>四至五</w:t>
            </w:r>
            <w:r w:rsidR="00933861">
              <w:rPr>
                <w:rFonts w:eastAsia="標楷體" w:hint="eastAsia"/>
              </w:rPr>
              <w:t>次，</w:t>
            </w:r>
            <w:r w:rsidR="000953B5">
              <w:rPr>
                <w:rFonts w:eastAsia="標楷體" w:hint="eastAsia"/>
              </w:rPr>
              <w:t>測驗</w:t>
            </w:r>
            <w:r w:rsidR="00933A9D">
              <w:rPr>
                <w:rFonts w:eastAsia="標楷體" w:hint="eastAsia"/>
              </w:rPr>
              <w:t>當次上課內容</w:t>
            </w:r>
            <w:r w:rsidR="00D22C71" w:rsidRPr="00386106">
              <w:rPr>
                <w:rFonts w:eastAsia="標楷體" w:hint="eastAsia"/>
              </w:rPr>
              <w:t>(D</w:t>
            </w:r>
            <w:r w:rsidR="00D22C71" w:rsidRPr="00386106">
              <w:rPr>
                <w:rFonts w:eastAsia="標楷體" w:hint="eastAsia"/>
              </w:rPr>
              <w:t>類</w:t>
            </w:r>
            <w:r w:rsidR="00D22C71" w:rsidRPr="00386106">
              <w:rPr>
                <w:rFonts w:eastAsia="標楷體" w:hint="eastAsia"/>
              </w:rPr>
              <w:t>)</w:t>
            </w:r>
          </w:p>
        </w:tc>
      </w:tr>
      <w:tr w:rsidR="00386106" w:rsidRPr="00386106" w14:paraId="7EFC9EA9" w14:textId="77777777" w:rsidTr="002E043C">
        <w:trPr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4965" w14:textId="77777777" w:rsidR="00F10DDA" w:rsidRPr="00386106" w:rsidRDefault="00D0626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與</w:t>
            </w:r>
            <w:r w:rsidR="00451230" w:rsidRPr="00386106">
              <w:rPr>
                <w:rFonts w:eastAsia="標楷體" w:hint="eastAsia"/>
              </w:rPr>
              <w:t>聯合國永續發展</w:t>
            </w:r>
            <w:r w:rsidR="00451230" w:rsidRPr="00386106">
              <w:rPr>
                <w:rFonts w:eastAsia="標楷體"/>
              </w:rPr>
              <w:br/>
            </w:r>
            <w:r w:rsidR="00451230" w:rsidRPr="00386106">
              <w:rPr>
                <w:rFonts w:eastAsia="標楷體" w:hint="eastAsia"/>
              </w:rPr>
              <w:t>目標</w:t>
            </w:r>
            <w:r w:rsidR="00451230" w:rsidRPr="00386106">
              <w:rPr>
                <w:rFonts w:eastAsia="標楷體" w:hint="eastAsia"/>
              </w:rPr>
              <w:t>(</w:t>
            </w:r>
            <w:r w:rsidR="00F10DDA" w:rsidRPr="00386106">
              <w:rPr>
                <w:rFonts w:eastAsia="標楷體" w:hint="eastAsia"/>
              </w:rPr>
              <w:t>S</w:t>
            </w:r>
            <w:r w:rsidR="00F10DDA" w:rsidRPr="00386106">
              <w:rPr>
                <w:rFonts w:eastAsia="標楷體"/>
              </w:rPr>
              <w:t>DG</w:t>
            </w:r>
            <w:r w:rsidR="00F10DDA" w:rsidRPr="00386106">
              <w:rPr>
                <w:rFonts w:eastAsia="標楷體" w:hint="eastAsia"/>
              </w:rPr>
              <w:t>s</w:t>
            </w:r>
            <w:r w:rsidR="00451230" w:rsidRPr="00386106">
              <w:rPr>
                <w:rFonts w:eastAsia="標楷體" w:hint="eastAsia"/>
              </w:rPr>
              <w:t>)</w:t>
            </w:r>
            <w:r w:rsidR="00A24EA5" w:rsidRPr="00386106">
              <w:rPr>
                <w:rFonts w:eastAsia="標楷體" w:hint="eastAsia"/>
              </w:rPr>
              <w:t>及</w:t>
            </w:r>
            <w:r w:rsidR="00A24EA5" w:rsidRPr="00386106">
              <w:rPr>
                <w:rFonts w:eastAsia="標楷體"/>
              </w:rPr>
              <w:br/>
            </w:r>
            <w:r w:rsidR="00A24EA5" w:rsidRPr="00386106">
              <w:rPr>
                <w:rFonts w:eastAsia="標楷體" w:hint="eastAsia"/>
              </w:rPr>
              <w:t>細項</w:t>
            </w:r>
            <w:r w:rsidRPr="00386106">
              <w:rPr>
                <w:rFonts w:eastAsia="標楷體" w:hint="eastAsia"/>
              </w:rPr>
              <w:t>之</w:t>
            </w:r>
            <w:r w:rsidR="00F10DDA" w:rsidRPr="00386106">
              <w:rPr>
                <w:rFonts w:eastAsia="標楷體"/>
              </w:rPr>
              <w:t>對應</w:t>
            </w:r>
          </w:p>
          <w:p w14:paraId="6BBF8E44" w14:textId="77777777" w:rsidR="00451230" w:rsidRPr="00386106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</w:p>
          <w:p w14:paraId="2EC1BA18" w14:textId="77777777" w:rsidR="00451230" w:rsidRPr="00386106" w:rsidRDefault="00451230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請參閱</w:t>
            </w:r>
            <w:r w:rsidRPr="00386106">
              <w:rPr>
                <w:rFonts w:eastAsia="標楷體" w:hint="eastAsia"/>
              </w:rPr>
              <w:t>SDGs</w:t>
            </w:r>
            <w:r w:rsidRPr="00386106">
              <w:rPr>
                <w:rFonts w:eastAsia="標楷體"/>
              </w:rPr>
              <w:t xml:space="preserve"> </w:t>
            </w:r>
            <w:r w:rsidRPr="00386106">
              <w:rPr>
                <w:rFonts w:eastAsia="標楷體"/>
              </w:rPr>
              <w:br/>
            </w:r>
            <w:r w:rsidRPr="00386106">
              <w:rPr>
                <w:rFonts w:eastAsia="標楷體" w:hint="eastAsia"/>
              </w:rPr>
              <w:t>對照表</w:t>
            </w:r>
            <w:r w:rsidRPr="00386106">
              <w:rPr>
                <w:rFonts w:eastAsia="標楷體" w:hint="eastAsia"/>
              </w:rPr>
              <w:t>)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FA11" w14:textId="77777777" w:rsidR="00451230" w:rsidRPr="00386106" w:rsidRDefault="00451230">
            <w:pPr>
              <w:rPr>
                <w:rFonts w:ascii="標楷體" w:eastAsia="標楷體" w:hAnsi="標楷體" w:cs="微軟正黑體"/>
              </w:rPr>
            </w:pPr>
          </w:p>
          <w:p w14:paraId="61E245BA" w14:textId="202C401B" w:rsidR="00F10DDA" w:rsidRPr="00386106" w:rsidRDefault="00451230">
            <w:pPr>
              <w:rPr>
                <w:rFonts w:eastAsia="標楷體"/>
              </w:rPr>
            </w:pPr>
            <w:r w:rsidRPr="00386106">
              <w:rPr>
                <w:rFonts w:ascii="標楷體" w:eastAsia="標楷體" w:hAnsi="標楷體" w:cs="微軟正黑體" w:hint="eastAsia"/>
              </w:rPr>
              <w:t>目標</w:t>
            </w:r>
            <w:r w:rsidRPr="00386106">
              <w:rPr>
                <w:rFonts w:ascii="標楷體" w:eastAsia="標楷體" w:hAnsi="標楷體" w:cs="微軟正黑體"/>
              </w:rPr>
              <w:t>:</w:t>
            </w:r>
            <w:r w:rsidRPr="00386106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107856" w:rsidRPr="00386106">
              <w:rPr>
                <w:rFonts w:ascii="標楷體" w:eastAsia="標楷體" w:hAnsi="標楷體" w:cs="微軟正黑體" w:hint="eastAsia"/>
                <w:u w:val="single"/>
              </w:rPr>
              <w:t>4</w:t>
            </w:r>
            <w:r w:rsidRPr="00386106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Pr="00386106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Pr="00386106">
              <w:rPr>
                <w:rFonts w:eastAsia="標楷體" w:hint="eastAsia"/>
              </w:rPr>
              <w:t>細項：</w:t>
            </w:r>
            <w:r w:rsidR="00A33617" w:rsidRPr="00386106">
              <w:rPr>
                <w:rFonts w:eastAsia="標楷體" w:hint="eastAsia"/>
                <w:u w:val="single"/>
              </w:rPr>
              <w:t xml:space="preserve"> </w:t>
            </w:r>
            <w:r w:rsidR="00107856" w:rsidRPr="00386106">
              <w:rPr>
                <w:rFonts w:eastAsia="標楷體" w:hint="eastAsia"/>
                <w:u w:val="single"/>
              </w:rPr>
              <w:t>4.7</w:t>
            </w:r>
          </w:p>
          <w:p w14:paraId="4099CB75" w14:textId="1340FD45" w:rsidR="00451230" w:rsidRPr="00386106" w:rsidRDefault="00451230">
            <w:pPr>
              <w:rPr>
                <w:rFonts w:eastAsia="標楷體"/>
              </w:rPr>
            </w:pPr>
            <w:r w:rsidRPr="00386106">
              <w:rPr>
                <w:rFonts w:ascii="標楷體" w:eastAsia="標楷體" w:hAnsi="標楷體" w:cs="微軟正黑體" w:hint="eastAsia"/>
              </w:rPr>
              <w:t>目標:</w:t>
            </w:r>
            <w:r w:rsidR="00704F26" w:rsidRPr="00386106">
              <w:rPr>
                <w:rFonts w:ascii="標楷體" w:eastAsia="標楷體" w:hAnsi="標楷體" w:cs="微軟正黑體"/>
                <w:u w:val="single"/>
              </w:rPr>
              <w:t xml:space="preserve"> </w:t>
            </w:r>
            <w:r w:rsidR="00107856" w:rsidRPr="00386106">
              <w:rPr>
                <w:rFonts w:ascii="標楷體" w:eastAsia="標楷體" w:hAnsi="標楷體" w:cs="微軟正黑體" w:hint="eastAsia"/>
                <w:u w:val="single"/>
              </w:rPr>
              <w:t>11</w:t>
            </w:r>
            <w:r w:rsidRPr="00386106">
              <w:rPr>
                <w:rFonts w:ascii="標楷體" w:eastAsia="標楷體" w:hAnsi="標楷體" w:cs="微軟正黑體" w:hint="eastAsia"/>
                <w:u w:val="single"/>
              </w:rPr>
              <w:t xml:space="preserve">  </w:t>
            </w:r>
            <w:r w:rsidRPr="00386106">
              <w:rPr>
                <w:rFonts w:eastAsia="標楷體" w:hint="eastAsia"/>
              </w:rPr>
              <w:t>細項：</w:t>
            </w:r>
            <w:r w:rsidR="00107856" w:rsidRPr="00386106">
              <w:rPr>
                <w:rFonts w:eastAsia="標楷體" w:hint="eastAsia"/>
                <w:u w:val="single"/>
              </w:rPr>
              <w:t>11.4</w:t>
            </w:r>
          </w:p>
          <w:p w14:paraId="671F2E01" w14:textId="3C1652C9" w:rsidR="00451230" w:rsidRPr="00386106" w:rsidRDefault="00451230">
            <w:pPr>
              <w:rPr>
                <w:rFonts w:eastAsia="標楷體"/>
              </w:rPr>
            </w:pPr>
            <w:r w:rsidRPr="00386106">
              <w:rPr>
                <w:rFonts w:ascii="標楷體" w:eastAsia="標楷體" w:hAnsi="標楷體" w:cs="微軟正黑體" w:hint="eastAsia"/>
              </w:rPr>
              <w:t>目標:</w:t>
            </w:r>
            <w:r w:rsidRPr="00386106">
              <w:rPr>
                <w:rFonts w:ascii="標楷體" w:eastAsia="標楷體" w:hAnsi="標楷體" w:cs="微軟正黑體" w:hint="eastAsia"/>
                <w:u w:val="single"/>
              </w:rPr>
              <w:t xml:space="preserve"> </w:t>
            </w:r>
            <w:r w:rsidR="00A33617" w:rsidRPr="00386106">
              <w:rPr>
                <w:rFonts w:ascii="標楷體" w:eastAsia="標楷體" w:hAnsi="標楷體" w:cs="微軟正黑體" w:hint="eastAsia"/>
                <w:u w:val="single"/>
              </w:rPr>
              <w:t>16</w:t>
            </w:r>
            <w:r w:rsidRPr="00386106">
              <w:rPr>
                <w:rFonts w:ascii="標楷體" w:eastAsia="標楷體" w:hAnsi="標楷體" w:cs="微軟正黑體" w:hint="eastAsia"/>
                <w:u w:val="single"/>
              </w:rPr>
              <w:t xml:space="preserve">   </w:t>
            </w:r>
            <w:r w:rsidRPr="00386106">
              <w:rPr>
                <w:rFonts w:eastAsia="標楷體" w:hint="eastAsia"/>
              </w:rPr>
              <w:t>細項：</w:t>
            </w:r>
            <w:r w:rsidR="00A33617" w:rsidRPr="00386106">
              <w:rPr>
                <w:rFonts w:eastAsia="標楷體" w:hint="eastAsia"/>
                <w:u w:val="single"/>
              </w:rPr>
              <w:t>16.1</w:t>
            </w:r>
          </w:p>
          <w:p w14:paraId="3234C8C9" w14:textId="77777777" w:rsidR="00451230" w:rsidRPr="00386106" w:rsidRDefault="00451230">
            <w:pPr>
              <w:rPr>
                <w:rFonts w:eastAsia="標楷體"/>
              </w:rPr>
            </w:pPr>
          </w:p>
          <w:p w14:paraId="2E079A7E" w14:textId="77777777" w:rsidR="00451230" w:rsidRPr="00386106" w:rsidRDefault="00451230">
            <w:pPr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(</w:t>
            </w:r>
            <w:r w:rsidRPr="00386106">
              <w:rPr>
                <w:rFonts w:eastAsia="標楷體" w:hint="eastAsia"/>
              </w:rPr>
              <w:t>至多三個目標，每個目標至多三個細項</w:t>
            </w:r>
            <w:r w:rsidRPr="00386106">
              <w:rPr>
                <w:rFonts w:eastAsia="標楷體" w:hint="eastAsia"/>
              </w:rPr>
              <w:t>)</w:t>
            </w:r>
          </w:p>
          <w:p w14:paraId="4E571CE7" w14:textId="14ABD3C6" w:rsidR="002E17F3" w:rsidRPr="00386106" w:rsidRDefault="002E17F3">
            <w:pPr>
              <w:rPr>
                <w:rFonts w:eastAsia="標楷體"/>
                <w:u w:val="single"/>
              </w:rPr>
            </w:pPr>
          </w:p>
        </w:tc>
      </w:tr>
      <w:tr w:rsidR="00386106" w:rsidRPr="00386106" w14:paraId="3451F889" w14:textId="77777777" w:rsidTr="002E043C">
        <w:trPr>
          <w:trHeight w:val="11903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FA3F1" w14:textId="77777777" w:rsidR="00FE0BCC" w:rsidRPr="00386106" w:rsidRDefault="00FE0BCC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ascii="標楷體" w:eastAsia="標楷體" w:hAnsi="標楷體" w:hint="eastAsia"/>
              </w:rPr>
              <w:lastRenderedPageBreak/>
              <w:t>核心能力指標設定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826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7"/>
              <w:gridCol w:w="4140"/>
              <w:gridCol w:w="1274"/>
            </w:tblGrid>
            <w:tr w:rsidR="00386106" w:rsidRPr="00386106" w14:paraId="4ED5115C" w14:textId="77777777" w:rsidTr="007F22D6">
              <w:tc>
                <w:tcPr>
                  <w:tcW w:w="2847" w:type="dxa"/>
                  <w:vAlign w:val="center"/>
                </w:tcPr>
                <w:p w14:paraId="3C2139C8" w14:textId="77777777" w:rsidR="00FE0BCC" w:rsidRPr="00386106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386106">
                    <w:rPr>
                      <w:rFonts w:eastAsia="標楷體" w:hAnsi="標楷體" w:hint="eastAsia"/>
                      <w:kern w:val="0"/>
                    </w:rPr>
                    <w:t>通識課程</w:t>
                  </w:r>
                </w:p>
                <w:p w14:paraId="61B27057" w14:textId="77777777" w:rsidR="00FE0BCC" w:rsidRPr="00386106" w:rsidRDefault="00FE0BCC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386106">
                    <w:rPr>
                      <w:rFonts w:eastAsia="標楷體" w:hAnsi="標楷體" w:hint="eastAsia"/>
                      <w:kern w:val="0"/>
                    </w:rPr>
                    <w:t>核心能力指標</w:t>
                  </w:r>
                </w:p>
                <w:p w14:paraId="158CACC6" w14:textId="77777777" w:rsidR="002E17F3" w:rsidRPr="00386106" w:rsidRDefault="002E17F3" w:rsidP="007F22D6">
                  <w:pPr>
                    <w:widowControl/>
                    <w:jc w:val="center"/>
                    <w:rPr>
                      <w:rFonts w:eastAsia="標楷體" w:hAnsi="標楷體"/>
                      <w:kern w:val="0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t>(請勾選主要的</w:t>
                  </w:r>
                  <w:r w:rsidRPr="00386106">
                    <w:rPr>
                      <w:rFonts w:eastAsia="標楷體"/>
                    </w:rPr>
                    <w:t>3-5</w:t>
                  </w:r>
                  <w:r w:rsidRPr="00386106">
                    <w:rPr>
                      <w:rFonts w:ascii="標楷體" w:eastAsia="標楷體" w:hAnsi="標楷體" w:hint="eastAsia"/>
                    </w:rPr>
                    <w:t>項)</w:t>
                  </w:r>
                </w:p>
              </w:tc>
              <w:tc>
                <w:tcPr>
                  <w:tcW w:w="4140" w:type="dxa"/>
                  <w:vAlign w:val="center"/>
                </w:tcPr>
                <w:p w14:paraId="50CCE260" w14:textId="77777777" w:rsidR="00FE0BCC" w:rsidRPr="00386106" w:rsidRDefault="00FE0BCC" w:rsidP="007F22D6">
                  <w:pPr>
                    <w:widowControl/>
                    <w:jc w:val="center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說明</w:t>
                  </w:r>
                </w:p>
              </w:tc>
              <w:tc>
                <w:tcPr>
                  <w:tcW w:w="1274" w:type="dxa"/>
                  <w:vAlign w:val="center"/>
                </w:tcPr>
                <w:p w14:paraId="5F154A6D" w14:textId="77777777" w:rsidR="00FE0BCC" w:rsidRPr="00386106" w:rsidRDefault="00FE0BCC">
                  <w:pPr>
                    <w:widowControl/>
                    <w:spacing w:line="0" w:lineRule="atLeast"/>
                    <w:jc w:val="center"/>
                    <w:rPr>
                      <w:rFonts w:ascii="標楷體" w:eastAsia="標楷體" w:hAnsi="標楷體"/>
                      <w:kern w:val="0"/>
                    </w:rPr>
                  </w:pPr>
                  <w:r w:rsidRPr="00386106">
                    <w:rPr>
                      <w:rFonts w:ascii="標楷體" w:eastAsia="標楷體" w:hAnsi="標楷體" w:hint="eastAsia"/>
                      <w:kern w:val="0"/>
                    </w:rPr>
                    <w:t>課程能培養學生此項核心能力者請打</w:t>
                  </w:r>
                  <w:r w:rsidRPr="00386106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  <w:r w:rsidRPr="00386106">
                    <w:rPr>
                      <w:rFonts w:ascii="標楷體" w:eastAsia="標楷體" w:hAnsi="標楷體" w:hint="eastAsia"/>
                    </w:rPr>
                    <w:t xml:space="preserve"> </w:t>
                  </w:r>
                </w:p>
              </w:tc>
            </w:tr>
            <w:tr w:rsidR="00386106" w:rsidRPr="00386106" w14:paraId="15AAC3C5" w14:textId="77777777" w:rsidTr="007F22D6">
              <w:tc>
                <w:tcPr>
                  <w:tcW w:w="2847" w:type="dxa"/>
                  <w:vAlign w:val="center"/>
                </w:tcPr>
                <w:p w14:paraId="5F07E77D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(1)</w:t>
                  </w:r>
                  <w:r w:rsidRPr="00386106">
                    <w:rPr>
                      <w:rFonts w:eastAsia="標楷體"/>
                      <w:kern w:val="0"/>
                    </w:rPr>
                    <w:t>思考與創新</w:t>
                  </w:r>
                </w:p>
              </w:tc>
              <w:tc>
                <w:tcPr>
                  <w:tcW w:w="4140" w:type="dxa"/>
                  <w:vAlign w:val="center"/>
                </w:tcPr>
                <w:p w14:paraId="4D4883EC" w14:textId="77777777" w:rsidR="00FE0BCC" w:rsidRPr="00386106" w:rsidRDefault="00FE0BCC" w:rsidP="007F22D6">
                  <w:pPr>
                    <w:pStyle w:val="Web"/>
                    <w:spacing w:before="0" w:beforeAutospacing="0" w:after="0" w:afterAutospacing="0" w:line="240" w:lineRule="atLeas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386106">
                    <w:rPr>
                      <w:rFonts w:ascii="Times New Roman" w:eastAsia="標楷體" w:hAnsi="Times New Roman" w:cs="Times New Roman" w:hint="eastAsia"/>
                    </w:rPr>
                    <w:t>能夠進行獨立性、批判性、系統性或整合性等面向的思考，或能以創意的角度來思考新事物。</w:t>
                  </w:r>
                </w:p>
              </w:tc>
              <w:tc>
                <w:tcPr>
                  <w:tcW w:w="1274" w:type="dxa"/>
                </w:tcPr>
                <w:p w14:paraId="71F9C295" w14:textId="28ACDFFC" w:rsidR="00FE0BCC" w:rsidRPr="00386106" w:rsidRDefault="001538FA" w:rsidP="007F22D6">
                  <w:pPr>
                    <w:pStyle w:val="Web"/>
                    <w:spacing w:before="0" w:beforeAutospacing="0" w:after="0" w:afterAutospacing="0" w:line="360" w:lineRule="atLeast"/>
                    <w:rPr>
                      <w:rFonts w:ascii="Times New Roman" w:eastAsia="標楷體" w:hAnsi="Times New Roman" w:cs="Times New Roman"/>
                    </w:rPr>
                  </w:pPr>
                  <w:r w:rsidRPr="00386106">
                    <w:rPr>
                      <w:rFonts w:ascii="標楷體" w:eastAsia="標楷體" w:hAnsi="標楷體" w:hint="eastAsia"/>
                    </w:rPr>
                    <w:sym w:font="Wingdings" w:char="F0FC"/>
                  </w:r>
                </w:p>
              </w:tc>
            </w:tr>
            <w:tr w:rsidR="00386106" w:rsidRPr="00386106" w14:paraId="56ECF678" w14:textId="77777777" w:rsidTr="007F22D6">
              <w:tc>
                <w:tcPr>
                  <w:tcW w:w="2847" w:type="dxa"/>
                  <w:vAlign w:val="center"/>
                </w:tcPr>
                <w:p w14:paraId="532516EF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(2)</w:t>
                  </w:r>
                  <w:r w:rsidRPr="00386106">
                    <w:rPr>
                      <w:rFonts w:eastAsia="標楷體"/>
                      <w:kern w:val="0"/>
                    </w:rPr>
                    <w:t>道德思辨與實踐</w:t>
                  </w:r>
                </w:p>
              </w:tc>
              <w:tc>
                <w:tcPr>
                  <w:tcW w:w="4140" w:type="dxa"/>
                  <w:vAlign w:val="center"/>
                </w:tcPr>
                <w:p w14:paraId="50EDBBC5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能夠對於社會、文化中相關的倫理或道德議題，進行明辨、慎思與反省，或能實踐在日常生活中。</w:t>
                  </w:r>
                </w:p>
              </w:tc>
              <w:tc>
                <w:tcPr>
                  <w:tcW w:w="1274" w:type="dxa"/>
                </w:tcPr>
                <w:p w14:paraId="4B495274" w14:textId="77777777" w:rsidR="00FE0BCC" w:rsidRPr="00386106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386106" w:rsidRPr="00386106" w14:paraId="5E10083B" w14:textId="77777777" w:rsidTr="007F22D6">
              <w:tc>
                <w:tcPr>
                  <w:tcW w:w="2847" w:type="dxa"/>
                  <w:vAlign w:val="center"/>
                </w:tcPr>
                <w:p w14:paraId="5BB83AA0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(3)</w:t>
                  </w:r>
                  <w:r w:rsidRPr="00386106">
                    <w:rPr>
                      <w:rFonts w:eastAsia="標楷體"/>
                      <w:kern w:val="0"/>
                    </w:rPr>
                    <w:t>生命探索與生涯規劃</w:t>
                  </w:r>
                </w:p>
              </w:tc>
              <w:tc>
                <w:tcPr>
                  <w:tcW w:w="4140" w:type="dxa"/>
                  <w:vAlign w:val="center"/>
                </w:tcPr>
                <w:p w14:paraId="45ADEE95" w14:textId="77777777" w:rsidR="00FE0BCC" w:rsidRPr="00386106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能夠主動探索自我的價值或生命的真諦，或能具體實踐在自我生涯的規劃或發展。</w:t>
                  </w:r>
                </w:p>
              </w:tc>
              <w:tc>
                <w:tcPr>
                  <w:tcW w:w="1274" w:type="dxa"/>
                </w:tcPr>
                <w:p w14:paraId="3CA69788" w14:textId="77777777" w:rsidR="00FE0BCC" w:rsidRPr="00386106" w:rsidRDefault="00FE0BCC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386106" w:rsidRPr="00386106" w14:paraId="5C4C7F21" w14:textId="77777777" w:rsidTr="007F22D6">
              <w:tc>
                <w:tcPr>
                  <w:tcW w:w="2847" w:type="dxa"/>
                  <w:vAlign w:val="center"/>
                </w:tcPr>
                <w:p w14:paraId="2818B8BF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(4)</w:t>
                  </w:r>
                  <w:r w:rsidRPr="00386106">
                    <w:rPr>
                      <w:rFonts w:eastAsia="標楷體"/>
                      <w:kern w:val="0"/>
                    </w:rPr>
                    <w:t>公民素養與社會參與</w:t>
                  </w:r>
                </w:p>
              </w:tc>
              <w:tc>
                <w:tcPr>
                  <w:tcW w:w="4140" w:type="dxa"/>
                  <w:vAlign w:val="center"/>
                </w:tcPr>
                <w:p w14:paraId="57742DC9" w14:textId="77777777" w:rsidR="00FE0BCC" w:rsidRPr="00386106" w:rsidRDefault="00FE0BCC" w:rsidP="007F22D6">
                  <w:pPr>
                    <w:widowControl/>
                    <w:spacing w:line="240" w:lineRule="atLeast"/>
                    <w:ind w:right="150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能夠尊重民主與法治的精神、關心公共事務及議題，或能參與社會事務及議題的討論與決策。</w:t>
                  </w:r>
                </w:p>
              </w:tc>
              <w:tc>
                <w:tcPr>
                  <w:tcW w:w="1274" w:type="dxa"/>
                </w:tcPr>
                <w:p w14:paraId="1F0D4CEA" w14:textId="77777777" w:rsidR="00FE0BCC" w:rsidRPr="00386106" w:rsidRDefault="00FE0BCC" w:rsidP="007F22D6">
                  <w:pPr>
                    <w:widowControl/>
                    <w:spacing w:line="240" w:lineRule="atLeast"/>
                    <w:ind w:right="150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386106" w:rsidRPr="00386106" w14:paraId="39FECD98" w14:textId="77777777" w:rsidTr="007F22D6">
              <w:tc>
                <w:tcPr>
                  <w:tcW w:w="2847" w:type="dxa"/>
                  <w:vAlign w:val="center"/>
                </w:tcPr>
                <w:p w14:paraId="7DB5F1D2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(5)</w:t>
                  </w:r>
                  <w:r w:rsidRPr="00386106">
                    <w:rPr>
                      <w:rFonts w:eastAsia="標楷體"/>
                      <w:kern w:val="0"/>
                    </w:rPr>
                    <w:t>人文關懷與環境保育</w:t>
                  </w:r>
                </w:p>
              </w:tc>
              <w:tc>
                <w:tcPr>
                  <w:tcW w:w="4140" w:type="dxa"/>
                  <w:vAlign w:val="center"/>
                </w:tcPr>
                <w:p w14:paraId="480B0784" w14:textId="77777777" w:rsidR="00FE0BCC" w:rsidRPr="00386106" w:rsidRDefault="00FE0BCC" w:rsidP="007F22D6">
                  <w:pPr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能夠具備同理、關懷、尊重、惜福等人文素養，或能擴及到更為廣泛的環境及生態議題。</w:t>
                  </w:r>
                </w:p>
              </w:tc>
              <w:tc>
                <w:tcPr>
                  <w:tcW w:w="1274" w:type="dxa"/>
                </w:tcPr>
                <w:p w14:paraId="6A2C211A" w14:textId="47758801" w:rsidR="00FE0BCC" w:rsidRPr="00386106" w:rsidRDefault="001538FA" w:rsidP="007F22D6">
                  <w:pPr>
                    <w:spacing w:line="240" w:lineRule="atLeast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386106" w:rsidRPr="00386106" w14:paraId="77CFBB88" w14:textId="77777777" w:rsidTr="007F22D6">
              <w:tc>
                <w:tcPr>
                  <w:tcW w:w="2847" w:type="dxa"/>
                  <w:vAlign w:val="center"/>
                </w:tcPr>
                <w:p w14:paraId="7F221050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</w:t>
                  </w:r>
                  <w:r w:rsidRPr="00386106">
                    <w:rPr>
                      <w:rFonts w:eastAsia="標楷體" w:hint="eastAsia"/>
                      <w:kern w:val="0"/>
                    </w:rPr>
                    <w:t>6</w:t>
                  </w:r>
                  <w:r w:rsidRPr="00386106">
                    <w:rPr>
                      <w:rFonts w:eastAsia="標楷體"/>
                      <w:kern w:val="0"/>
                    </w:rPr>
                    <w:t>)</w:t>
                  </w:r>
                  <w:r w:rsidRPr="00386106">
                    <w:rPr>
                      <w:rFonts w:eastAsia="標楷體"/>
                      <w:kern w:val="0"/>
                    </w:rPr>
                    <w:t>溝通表達與團隊合作</w:t>
                  </w:r>
                </w:p>
              </w:tc>
              <w:tc>
                <w:tcPr>
                  <w:tcW w:w="4140" w:type="dxa"/>
                  <w:vAlign w:val="center"/>
                </w:tcPr>
                <w:p w14:paraId="58D8D3EF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能夠善用各種不同的表達方式進行有效的人際溝通，或能理解組織運作，與他人完成共同的事物或目標。</w:t>
                  </w:r>
                </w:p>
              </w:tc>
              <w:tc>
                <w:tcPr>
                  <w:tcW w:w="1274" w:type="dxa"/>
                </w:tcPr>
                <w:p w14:paraId="11474FDE" w14:textId="77777777" w:rsidR="00FE0BCC" w:rsidRPr="00386106" w:rsidRDefault="00FE0BCC" w:rsidP="007F22D6">
                  <w:pPr>
                    <w:widowControl/>
                    <w:spacing w:line="240" w:lineRule="atLeast"/>
                    <w:rPr>
                      <w:rFonts w:eastAsia="標楷體"/>
                      <w:kern w:val="0"/>
                    </w:rPr>
                  </w:pPr>
                </w:p>
              </w:tc>
            </w:tr>
            <w:tr w:rsidR="00386106" w:rsidRPr="00386106" w14:paraId="0C9A6B66" w14:textId="77777777" w:rsidTr="007F22D6">
              <w:tc>
                <w:tcPr>
                  <w:tcW w:w="2847" w:type="dxa"/>
                  <w:vAlign w:val="center"/>
                </w:tcPr>
                <w:p w14:paraId="775A3FF9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</w:t>
                  </w:r>
                  <w:r w:rsidRPr="00386106">
                    <w:rPr>
                      <w:rFonts w:eastAsia="標楷體" w:hint="eastAsia"/>
                      <w:kern w:val="0"/>
                    </w:rPr>
                    <w:t>7</w:t>
                  </w:r>
                  <w:r w:rsidRPr="00386106">
                    <w:rPr>
                      <w:rFonts w:eastAsia="標楷體"/>
                      <w:kern w:val="0"/>
                    </w:rPr>
                    <w:t>)</w:t>
                  </w:r>
                  <w:r w:rsidRPr="00386106">
                    <w:rPr>
                      <w:rFonts w:eastAsia="標楷體"/>
                      <w:kern w:val="0"/>
                    </w:rPr>
                    <w:t>國際視野與多元文化</w:t>
                  </w:r>
                </w:p>
              </w:tc>
              <w:tc>
                <w:tcPr>
                  <w:tcW w:w="4140" w:type="dxa"/>
                  <w:vAlign w:val="center"/>
                </w:tcPr>
                <w:p w14:paraId="5C551F21" w14:textId="77777777" w:rsidR="00FE0BCC" w:rsidRPr="00386106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能夠了</w:t>
                  </w:r>
                  <w:r w:rsidRPr="00386106">
                    <w:rPr>
                      <w:rFonts w:eastAsia="標楷體"/>
                      <w:kern w:val="0"/>
                    </w:rPr>
                    <w:t>解國際</w:t>
                  </w:r>
                  <w:r w:rsidRPr="00386106">
                    <w:rPr>
                      <w:rFonts w:eastAsia="標楷體" w:hint="eastAsia"/>
                      <w:kern w:val="0"/>
                    </w:rPr>
                    <w:t>的</w:t>
                  </w:r>
                  <w:r w:rsidRPr="00386106">
                    <w:rPr>
                      <w:rFonts w:eastAsia="標楷體"/>
                      <w:kern w:val="0"/>
                    </w:rPr>
                    <w:t>情勢</w:t>
                  </w:r>
                  <w:r w:rsidRPr="00386106">
                    <w:rPr>
                      <w:rFonts w:eastAsia="標楷體" w:hint="eastAsia"/>
                      <w:kern w:val="0"/>
                    </w:rPr>
                    <w:t>與</w:t>
                  </w:r>
                  <w:r w:rsidRPr="00386106">
                    <w:rPr>
                      <w:rFonts w:eastAsia="標楷體"/>
                      <w:kern w:val="0"/>
                    </w:rPr>
                    <w:t>脈動</w:t>
                  </w:r>
                  <w:r w:rsidRPr="00386106">
                    <w:rPr>
                      <w:rFonts w:eastAsia="標楷體" w:hint="eastAsia"/>
                      <w:kern w:val="0"/>
                    </w:rPr>
                    <w:t>，具備廣博的世界觀，或能</w:t>
                  </w:r>
                  <w:r w:rsidRPr="00386106">
                    <w:rPr>
                      <w:rFonts w:eastAsia="標楷體"/>
                      <w:kern w:val="0"/>
                    </w:rPr>
                    <w:t>尊重</w:t>
                  </w:r>
                  <w:r w:rsidRPr="00386106">
                    <w:rPr>
                      <w:rFonts w:eastAsia="標楷體" w:hint="eastAsia"/>
                      <w:kern w:val="0"/>
                    </w:rPr>
                    <w:t>或</w:t>
                  </w:r>
                  <w:r w:rsidRPr="00386106">
                    <w:rPr>
                      <w:rFonts w:eastAsia="標楷體"/>
                      <w:kern w:val="0"/>
                    </w:rPr>
                    <w:t>包容</w:t>
                  </w:r>
                  <w:r w:rsidRPr="00386106">
                    <w:rPr>
                      <w:rFonts w:eastAsia="標楷體" w:hint="eastAsia"/>
                      <w:kern w:val="0"/>
                    </w:rPr>
                    <w:t>不同</w:t>
                  </w:r>
                  <w:r w:rsidRPr="00386106">
                    <w:rPr>
                      <w:rFonts w:eastAsia="標楷體"/>
                      <w:kern w:val="0"/>
                    </w:rPr>
                    <w:t>文化</w:t>
                  </w:r>
                  <w:r w:rsidRPr="00386106">
                    <w:rPr>
                      <w:rFonts w:eastAsia="標楷體" w:hint="eastAsia"/>
                      <w:kern w:val="0"/>
                    </w:rPr>
                    <w:t>間的</w:t>
                  </w:r>
                  <w:r w:rsidRPr="00386106">
                    <w:rPr>
                      <w:rFonts w:eastAsia="標楷體"/>
                      <w:kern w:val="0"/>
                    </w:rPr>
                    <w:t>差異</w:t>
                  </w:r>
                  <w:r w:rsidRPr="00386106">
                    <w:rPr>
                      <w:rFonts w:eastAsia="標楷體" w:hint="eastAsia"/>
                      <w:kern w:val="0"/>
                    </w:rPr>
                    <w:t>。</w:t>
                  </w:r>
                </w:p>
              </w:tc>
              <w:tc>
                <w:tcPr>
                  <w:tcW w:w="1274" w:type="dxa"/>
                </w:tcPr>
                <w:p w14:paraId="48980F94" w14:textId="02EF612A" w:rsidR="00FE0BCC" w:rsidRPr="00386106" w:rsidRDefault="001538FA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386106" w:rsidRPr="00386106" w14:paraId="791BFC55" w14:textId="77777777" w:rsidTr="007F22D6">
              <w:tc>
                <w:tcPr>
                  <w:tcW w:w="2847" w:type="dxa"/>
                  <w:vAlign w:val="center"/>
                </w:tcPr>
                <w:p w14:paraId="1B16D83C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</w:t>
                  </w:r>
                  <w:r w:rsidRPr="00386106">
                    <w:rPr>
                      <w:rFonts w:eastAsia="標楷體" w:hint="eastAsia"/>
                      <w:kern w:val="0"/>
                    </w:rPr>
                    <w:t>8</w:t>
                  </w:r>
                  <w:r w:rsidRPr="00386106">
                    <w:rPr>
                      <w:rFonts w:eastAsia="標楷體"/>
                      <w:kern w:val="0"/>
                    </w:rPr>
                    <w:t>)</w:t>
                  </w:r>
                  <w:r w:rsidRPr="00386106">
                    <w:rPr>
                      <w:rFonts w:eastAsia="標楷體"/>
                      <w:kern w:val="0"/>
                    </w:rPr>
                    <w:t>美感與藝術欣賞</w:t>
                  </w:r>
                </w:p>
              </w:tc>
              <w:tc>
                <w:tcPr>
                  <w:tcW w:w="4140" w:type="dxa"/>
                  <w:vAlign w:val="center"/>
                </w:tcPr>
                <w:p w14:paraId="567247C4" w14:textId="77777777" w:rsidR="00FE0BCC" w:rsidRPr="00386106" w:rsidRDefault="00FE0BCC" w:rsidP="007F22D6">
                  <w:pPr>
                    <w:widowControl/>
                    <w:spacing w:line="240" w:lineRule="atLeast"/>
                    <w:ind w:right="147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能夠領略各種知識、事物或領域中的美感內涵，或能據此促成具美感內涵之實踐力。</w:t>
                  </w:r>
                </w:p>
              </w:tc>
              <w:tc>
                <w:tcPr>
                  <w:tcW w:w="1274" w:type="dxa"/>
                </w:tcPr>
                <w:p w14:paraId="79381F76" w14:textId="346F30B8" w:rsidR="00FE0BCC" w:rsidRPr="00386106" w:rsidRDefault="001538FA" w:rsidP="007F22D6">
                  <w:pPr>
                    <w:widowControl/>
                    <w:spacing w:line="240" w:lineRule="atLeast"/>
                    <w:ind w:right="147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ascii="標楷體" w:eastAsia="標楷體" w:hAnsi="標楷體" w:hint="eastAsia"/>
                      <w:kern w:val="0"/>
                    </w:rPr>
                    <w:sym w:font="Wingdings" w:char="F0FC"/>
                  </w:r>
                </w:p>
              </w:tc>
            </w:tr>
            <w:tr w:rsidR="00386106" w:rsidRPr="00386106" w14:paraId="3423D8D6" w14:textId="77777777" w:rsidTr="007F22D6">
              <w:tc>
                <w:tcPr>
                  <w:tcW w:w="2847" w:type="dxa"/>
                  <w:vAlign w:val="center"/>
                </w:tcPr>
                <w:p w14:paraId="41AC3C7E" w14:textId="77777777" w:rsidR="00FE0BCC" w:rsidRPr="00386106" w:rsidRDefault="00FE0BCC" w:rsidP="007F22D6">
                  <w:pPr>
                    <w:widowControl/>
                    <w:spacing w:line="240" w:lineRule="atLeast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/>
                      <w:kern w:val="0"/>
                    </w:rPr>
                    <w:t>(</w:t>
                  </w:r>
                  <w:r w:rsidRPr="00386106">
                    <w:rPr>
                      <w:rFonts w:eastAsia="標楷體" w:hint="eastAsia"/>
                      <w:kern w:val="0"/>
                    </w:rPr>
                    <w:t>9</w:t>
                  </w:r>
                  <w:r w:rsidRPr="00386106">
                    <w:rPr>
                      <w:rFonts w:eastAsia="標楷體"/>
                      <w:kern w:val="0"/>
                    </w:rPr>
                    <w:t>)</w:t>
                  </w:r>
                  <w:r w:rsidRPr="00386106">
                    <w:rPr>
                      <w:rFonts w:eastAsia="標楷體"/>
                      <w:kern w:val="0"/>
                    </w:rPr>
                    <w:t>問題分析與解決</w:t>
                  </w:r>
                </w:p>
              </w:tc>
              <w:tc>
                <w:tcPr>
                  <w:tcW w:w="4140" w:type="dxa"/>
                  <w:vAlign w:val="center"/>
                </w:tcPr>
                <w:p w14:paraId="0799921B" w14:textId="77777777" w:rsidR="00FE0BCC" w:rsidRPr="00386106" w:rsidRDefault="00FE0BCC" w:rsidP="007F22D6">
                  <w:pPr>
                    <w:widowControl/>
                    <w:spacing w:line="240" w:lineRule="atLeast"/>
                    <w:ind w:firstLine="1"/>
                    <w:jc w:val="both"/>
                    <w:rPr>
                      <w:rFonts w:eastAsia="標楷體"/>
                      <w:kern w:val="0"/>
                    </w:rPr>
                  </w:pPr>
                  <w:r w:rsidRPr="00386106">
                    <w:rPr>
                      <w:rFonts w:eastAsia="標楷體" w:hint="eastAsia"/>
                      <w:kern w:val="0"/>
                    </w:rPr>
                    <w:t>能夠透過各種不同的方式發現問題，解析問題，或能進一步透過思考以有效解決問題。</w:t>
                  </w:r>
                </w:p>
              </w:tc>
              <w:tc>
                <w:tcPr>
                  <w:tcW w:w="1274" w:type="dxa"/>
                </w:tcPr>
                <w:p w14:paraId="2986D19A" w14:textId="77777777" w:rsidR="00FE0BCC" w:rsidRPr="00386106" w:rsidRDefault="00FE0BCC" w:rsidP="007F22D6">
                  <w:pPr>
                    <w:widowControl/>
                    <w:spacing w:line="240" w:lineRule="atLeast"/>
                    <w:ind w:firstLine="1"/>
                    <w:rPr>
                      <w:rFonts w:eastAsia="標楷體"/>
                      <w:kern w:val="0"/>
                    </w:rPr>
                  </w:pPr>
                </w:p>
              </w:tc>
            </w:tr>
          </w:tbl>
          <w:p w14:paraId="5E42660D" w14:textId="77777777" w:rsidR="00FE0BCC" w:rsidRPr="00386106" w:rsidRDefault="00FE0BCC">
            <w:pPr>
              <w:spacing w:beforeLines="50" w:before="180" w:line="0" w:lineRule="atLeast"/>
              <w:ind w:left="674" w:hangingChars="281" w:hanging="674"/>
              <w:rPr>
                <w:rFonts w:ascii="標楷體" w:eastAsia="標楷體" w:hAnsi="標楷體"/>
              </w:rPr>
            </w:pPr>
          </w:p>
        </w:tc>
      </w:tr>
      <w:tr w:rsidR="00386106" w:rsidRPr="00386106" w14:paraId="77322911" w14:textId="77777777" w:rsidTr="001C01EC">
        <w:trPr>
          <w:cantSplit/>
          <w:trHeight w:val="315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6441" w14:textId="77777777" w:rsidR="00FE0BCC" w:rsidRPr="00386106" w:rsidRDefault="00824977" w:rsidP="002E043C">
            <w:pPr>
              <w:spacing w:line="0" w:lineRule="atLeast"/>
              <w:ind w:rightChars="-6" w:right="-14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 xml:space="preserve">  </w:t>
            </w:r>
            <w:r w:rsidR="00FE0BCC" w:rsidRPr="00386106">
              <w:rPr>
                <w:rFonts w:eastAsia="標楷體" w:hint="eastAsia"/>
              </w:rPr>
              <w:t>授課教師</w:t>
            </w:r>
            <w:r w:rsidRPr="00386106">
              <w:rPr>
                <w:rFonts w:eastAsia="標楷體" w:hint="eastAsia"/>
              </w:rPr>
              <w:t>資料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AEC35" w14:textId="7826508A" w:rsidR="00A24EA5" w:rsidRPr="00386106" w:rsidRDefault="00A24EA5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姓名：</w:t>
            </w:r>
            <w:r w:rsidR="001538FA" w:rsidRPr="00386106">
              <w:rPr>
                <w:rFonts w:eastAsia="標楷體" w:hint="eastAsia"/>
              </w:rPr>
              <w:t>葉亭葶</w:t>
            </w:r>
          </w:p>
          <w:p w14:paraId="5A745185" w14:textId="3EA3ECCD" w:rsidR="00A24EA5" w:rsidRPr="00386106" w:rsidRDefault="001538FA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■</w:t>
            </w:r>
            <w:r w:rsidR="00A24EA5" w:rsidRPr="00386106">
              <w:rPr>
                <w:rFonts w:eastAsia="標楷體" w:hint="eastAsia"/>
              </w:rPr>
              <w:t>專任</w:t>
            </w:r>
            <w:r w:rsidR="00C52C0A" w:rsidRPr="00386106">
              <w:rPr>
                <w:rFonts w:eastAsia="標楷體" w:hint="eastAsia"/>
              </w:rPr>
              <w:t>教師</w:t>
            </w:r>
            <w:r w:rsidR="00A24EA5" w:rsidRPr="00386106">
              <w:rPr>
                <w:rFonts w:eastAsia="標楷體"/>
              </w:rPr>
              <w:tab/>
            </w:r>
            <w:r w:rsidR="00FE0BCC" w:rsidRPr="00386106">
              <w:rPr>
                <w:rFonts w:eastAsia="標楷體" w:hint="eastAsia"/>
              </w:rPr>
              <w:t>學系</w:t>
            </w:r>
            <w:r w:rsidR="00A24EA5" w:rsidRPr="00386106">
              <w:rPr>
                <w:rFonts w:eastAsia="標楷體" w:hint="eastAsia"/>
              </w:rPr>
              <w:t>(</w:t>
            </w:r>
            <w:r w:rsidR="00A24EA5" w:rsidRPr="00386106">
              <w:rPr>
                <w:rFonts w:eastAsia="標楷體" w:hint="eastAsia"/>
              </w:rPr>
              <w:t>所，中心</w:t>
            </w:r>
            <w:r w:rsidR="00A24EA5" w:rsidRPr="00386106">
              <w:rPr>
                <w:rFonts w:eastAsia="標楷體" w:hint="eastAsia"/>
              </w:rPr>
              <w:t>)</w:t>
            </w:r>
            <w:r w:rsidR="00FE0BCC" w:rsidRPr="00386106">
              <w:rPr>
                <w:rFonts w:eastAsia="標楷體" w:hint="eastAsia"/>
              </w:rPr>
              <w:t>：</w:t>
            </w:r>
            <w:r w:rsidR="00A7169B" w:rsidRPr="00386106">
              <w:rPr>
                <w:rFonts w:eastAsia="標楷體" w:hint="eastAsia"/>
              </w:rPr>
              <w:t>歷史</w:t>
            </w:r>
            <w:r w:rsidR="00FE0BCC" w:rsidRPr="00386106">
              <w:rPr>
                <w:rFonts w:eastAsia="標楷體" w:hint="eastAsia"/>
              </w:rPr>
              <w:t xml:space="preserve">   </w:t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 w:hint="eastAsia"/>
              </w:rPr>
              <w:t>職稱：</w:t>
            </w:r>
            <w:r w:rsidR="00A7169B" w:rsidRPr="00386106">
              <w:rPr>
                <w:rFonts w:eastAsia="標楷體" w:hint="eastAsia"/>
              </w:rPr>
              <w:t>助理教授</w:t>
            </w:r>
          </w:p>
          <w:p w14:paraId="3B6831DC" w14:textId="77777777" w:rsidR="00FE0BCC" w:rsidRPr="00386106" w:rsidRDefault="00FE0BCC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□兼任</w:t>
            </w:r>
            <w:r w:rsidR="00C52C0A" w:rsidRPr="00386106">
              <w:rPr>
                <w:rFonts w:eastAsia="標楷體" w:hint="eastAsia"/>
              </w:rPr>
              <w:t>教師</w:t>
            </w:r>
            <w:r w:rsidR="00A24EA5" w:rsidRPr="00386106">
              <w:rPr>
                <w:rFonts w:eastAsia="標楷體"/>
              </w:rPr>
              <w:tab/>
            </w:r>
            <w:r w:rsidR="00A24EA5" w:rsidRPr="00386106">
              <w:rPr>
                <w:rFonts w:eastAsia="標楷體" w:hint="eastAsia"/>
              </w:rPr>
              <w:t>服務單位：</w:t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/>
              </w:rPr>
              <w:tab/>
            </w:r>
            <w:r w:rsidR="00C52C0A" w:rsidRPr="00386106">
              <w:rPr>
                <w:rFonts w:eastAsia="標楷體" w:hint="eastAsia"/>
              </w:rPr>
              <w:t>職稱：</w:t>
            </w:r>
          </w:p>
          <w:p w14:paraId="274D96E5" w14:textId="77777777" w:rsidR="002E17F3" w:rsidRPr="00386106" w:rsidRDefault="002E17F3" w:rsidP="002E17F3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學經歷：</w:t>
            </w:r>
          </w:p>
          <w:p w14:paraId="66A29E17" w14:textId="782360F4" w:rsidR="002E17F3" w:rsidRPr="00386106" w:rsidRDefault="00FF4A22" w:rsidP="00FF4A22">
            <w:pPr>
              <w:pStyle w:val="ac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學歷：</w:t>
            </w:r>
            <w:r w:rsidR="00A7169B" w:rsidRPr="00386106">
              <w:rPr>
                <w:rFonts w:eastAsia="標楷體" w:hint="eastAsia"/>
              </w:rPr>
              <w:t>日本早稻田大學社會科學研究科博士</w:t>
            </w:r>
          </w:p>
          <w:p w14:paraId="0797BC77" w14:textId="004B63E2" w:rsidR="008C6B80" w:rsidRPr="00386106" w:rsidRDefault="00FF4A22" w:rsidP="00FF4A22">
            <w:pPr>
              <w:pStyle w:val="ac"/>
              <w:numPr>
                <w:ilvl w:val="0"/>
                <w:numId w:val="17"/>
              </w:numPr>
              <w:spacing w:line="0" w:lineRule="atLeast"/>
              <w:ind w:leftChars="0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經歷：國史館簡任協修</w:t>
            </w:r>
          </w:p>
          <w:p w14:paraId="3B7B0B27" w14:textId="77777777" w:rsidR="008C6B80" w:rsidRPr="00386106" w:rsidRDefault="008C6B80" w:rsidP="002E17F3">
            <w:pPr>
              <w:spacing w:line="0" w:lineRule="atLeast"/>
              <w:rPr>
                <w:rFonts w:eastAsia="標楷體"/>
              </w:rPr>
            </w:pPr>
          </w:p>
          <w:p w14:paraId="7A67B25A" w14:textId="05F00DC3" w:rsidR="002E17F3" w:rsidRPr="00386106" w:rsidRDefault="002E17F3">
            <w:pPr>
              <w:spacing w:line="0" w:lineRule="atLeast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專業領域：</w:t>
            </w:r>
            <w:r w:rsidR="00A7169B" w:rsidRPr="00386106">
              <w:rPr>
                <w:rFonts w:eastAsia="標楷體" w:hint="eastAsia"/>
              </w:rPr>
              <w:t>日本史、台灣史、台日關係史</w:t>
            </w:r>
          </w:p>
        </w:tc>
      </w:tr>
      <w:tr w:rsidR="00C52C0A" w:rsidRPr="00386106" w14:paraId="0FC5A3D9" w14:textId="77777777" w:rsidTr="002E043C">
        <w:trPr>
          <w:trHeight w:val="42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E737A" w14:textId="77777777" w:rsidR="00C52C0A" w:rsidRPr="00386106" w:rsidRDefault="00C52C0A" w:rsidP="007F22D6">
            <w:pPr>
              <w:spacing w:line="0" w:lineRule="atLeast"/>
              <w:jc w:val="center"/>
              <w:rPr>
                <w:rFonts w:eastAsia="標楷體"/>
              </w:rPr>
            </w:pPr>
            <w:r w:rsidRPr="00386106">
              <w:rPr>
                <w:rFonts w:eastAsia="標楷體" w:hint="eastAsia"/>
              </w:rPr>
              <w:t>備</w:t>
            </w:r>
            <w:r w:rsidRPr="00386106">
              <w:rPr>
                <w:rFonts w:eastAsia="標楷體" w:hint="eastAsia"/>
              </w:rPr>
              <w:t xml:space="preserve">          </w:t>
            </w:r>
            <w:r w:rsidRPr="00386106">
              <w:rPr>
                <w:rFonts w:eastAsia="標楷體" w:hint="eastAsia"/>
              </w:rPr>
              <w:t>註</w:t>
            </w:r>
          </w:p>
        </w:tc>
        <w:tc>
          <w:tcPr>
            <w:tcW w:w="8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E45C" w14:textId="77777777" w:rsidR="00C52C0A" w:rsidRPr="00386106" w:rsidRDefault="00C52C0A" w:rsidP="007F22D6">
            <w:pPr>
              <w:spacing w:line="0" w:lineRule="atLeast"/>
              <w:rPr>
                <w:rFonts w:eastAsia="標楷體"/>
              </w:rPr>
            </w:pPr>
          </w:p>
        </w:tc>
      </w:tr>
    </w:tbl>
    <w:p w14:paraId="2C2B6A37" w14:textId="77777777" w:rsidR="00010195" w:rsidRPr="00386106" w:rsidRDefault="00010195"/>
    <w:sectPr w:rsidR="00010195" w:rsidRPr="00386106" w:rsidSect="002E043C">
      <w:headerReference w:type="first" r:id="rId8"/>
      <w:pgSz w:w="11906" w:h="16838"/>
      <w:pgMar w:top="567" w:right="1134" w:bottom="567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4DFFD" w14:textId="77777777" w:rsidR="00BB6D50" w:rsidRDefault="00BB6D50" w:rsidP="00F53800">
      <w:r>
        <w:separator/>
      </w:r>
    </w:p>
  </w:endnote>
  <w:endnote w:type="continuationSeparator" w:id="0">
    <w:p w14:paraId="49AC838A" w14:textId="77777777" w:rsidR="00BB6D50" w:rsidRDefault="00BB6D50" w:rsidP="00F53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UD Digi Kyokasho N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239DF" w14:textId="77777777" w:rsidR="00BB6D50" w:rsidRDefault="00BB6D50" w:rsidP="00F53800">
      <w:r>
        <w:separator/>
      </w:r>
    </w:p>
  </w:footnote>
  <w:footnote w:type="continuationSeparator" w:id="0">
    <w:p w14:paraId="31F27CD8" w14:textId="77777777" w:rsidR="00BB6D50" w:rsidRDefault="00BB6D50" w:rsidP="00F53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D45EC" w14:textId="77777777" w:rsidR="00F70079" w:rsidRPr="000267DC" w:rsidRDefault="00F70079" w:rsidP="00F70079">
    <w:pPr>
      <w:pStyle w:val="a3"/>
      <w:jc w:val="right"/>
      <w:rPr>
        <w:rFonts w:ascii="標楷體" w:eastAsia="標楷體" w:hAnsi="標楷體"/>
      </w:rPr>
    </w:pPr>
    <w:r w:rsidRPr="000267DC">
      <w:rPr>
        <w:rFonts w:ascii="標楷體" w:eastAsia="標楷體" w:hAnsi="標楷體"/>
      </w:rPr>
      <w:t>11</w:t>
    </w:r>
    <w:r w:rsidR="008A00CD">
      <w:rPr>
        <w:rFonts w:ascii="標楷體" w:eastAsia="標楷體" w:hAnsi="標楷體"/>
      </w:rPr>
      <w:t>2</w:t>
    </w:r>
    <w:r w:rsidRPr="000267DC">
      <w:rPr>
        <w:rFonts w:ascii="標楷體" w:eastAsia="標楷體" w:hAnsi="標楷體" w:hint="eastAsia"/>
      </w:rPr>
      <w:t>年</w:t>
    </w:r>
    <w:r w:rsidR="008A00CD">
      <w:rPr>
        <w:rFonts w:ascii="標楷體" w:eastAsia="標楷體" w:hAnsi="標楷體"/>
      </w:rPr>
      <w:t>4</w:t>
    </w:r>
    <w:r w:rsidRPr="000267DC">
      <w:rPr>
        <w:rFonts w:ascii="標楷體" w:eastAsia="標楷體" w:hAnsi="標楷體" w:hint="eastAsia"/>
      </w:rPr>
      <w:t>月</w:t>
    </w:r>
    <w:r w:rsidR="00DE5276">
      <w:rPr>
        <w:rFonts w:ascii="標楷體" w:eastAsia="標楷體" w:hAnsi="標楷體" w:hint="eastAsia"/>
      </w:rPr>
      <w:t>2</w:t>
    </w:r>
    <w:r w:rsidR="008A00CD">
      <w:rPr>
        <w:rFonts w:ascii="標楷體" w:eastAsia="標楷體" w:hAnsi="標楷體"/>
      </w:rPr>
      <w:t>6</w:t>
    </w:r>
    <w:r w:rsidRPr="000267DC">
      <w:rPr>
        <w:rFonts w:ascii="標楷體" w:eastAsia="標楷體" w:hAnsi="標楷體" w:hint="eastAsia"/>
      </w:rPr>
      <w:t>日通識教育中心會議修訂</w:t>
    </w:r>
  </w:p>
  <w:p w14:paraId="5B604AD2" w14:textId="77777777" w:rsidR="00F70079" w:rsidRPr="00F70079" w:rsidRDefault="00F700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ABC"/>
    <w:multiLevelType w:val="hybridMultilevel"/>
    <w:tmpl w:val="2CC278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63E2BCB"/>
    <w:multiLevelType w:val="hybridMultilevel"/>
    <w:tmpl w:val="A33478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65E7C80"/>
    <w:multiLevelType w:val="hybridMultilevel"/>
    <w:tmpl w:val="29F2810A"/>
    <w:lvl w:ilvl="0" w:tplc="0409000B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" w15:restartNumberingAfterBreak="0">
    <w:nsid w:val="0C1D744A"/>
    <w:multiLevelType w:val="hybridMultilevel"/>
    <w:tmpl w:val="233E48E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131843E3"/>
    <w:multiLevelType w:val="hybridMultilevel"/>
    <w:tmpl w:val="278EFCA8"/>
    <w:lvl w:ilvl="0" w:tplc="0409000B">
      <w:start w:val="1"/>
      <w:numFmt w:val="bullet"/>
      <w:lvlText w:val=""/>
      <w:lvlJc w:val="left"/>
      <w:pPr>
        <w:ind w:left="1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40" w:hanging="480"/>
      </w:pPr>
      <w:rPr>
        <w:rFonts w:ascii="Wingdings" w:hAnsi="Wingdings" w:hint="default"/>
      </w:rPr>
    </w:lvl>
  </w:abstractNum>
  <w:abstractNum w:abstractNumId="5" w15:restartNumberingAfterBreak="0">
    <w:nsid w:val="13EF7D2E"/>
    <w:multiLevelType w:val="hybridMultilevel"/>
    <w:tmpl w:val="565A0B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D840114"/>
    <w:multiLevelType w:val="hybridMultilevel"/>
    <w:tmpl w:val="2EC8222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207D00D1"/>
    <w:multiLevelType w:val="hybridMultilevel"/>
    <w:tmpl w:val="FCC0151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239C630D"/>
    <w:multiLevelType w:val="hybridMultilevel"/>
    <w:tmpl w:val="8780E3D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D41603B"/>
    <w:multiLevelType w:val="hybridMultilevel"/>
    <w:tmpl w:val="ECDC7C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DF428A7"/>
    <w:multiLevelType w:val="hybridMultilevel"/>
    <w:tmpl w:val="7D5A7E2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9525135"/>
    <w:multiLevelType w:val="hybridMultilevel"/>
    <w:tmpl w:val="2DAC9AB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3EB96EFE"/>
    <w:multiLevelType w:val="hybridMultilevel"/>
    <w:tmpl w:val="BB52E6F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 w15:restartNumberingAfterBreak="0">
    <w:nsid w:val="434C7DFC"/>
    <w:multiLevelType w:val="hybridMultilevel"/>
    <w:tmpl w:val="F6F6FDC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44F51EB8"/>
    <w:multiLevelType w:val="hybridMultilevel"/>
    <w:tmpl w:val="7058499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4C7D1A81"/>
    <w:multiLevelType w:val="hybridMultilevel"/>
    <w:tmpl w:val="161EDFC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56793B46"/>
    <w:multiLevelType w:val="hybridMultilevel"/>
    <w:tmpl w:val="40FC6C7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4"/>
  </w:num>
  <w:num w:numId="6">
    <w:abstractNumId w:val="1"/>
  </w:num>
  <w:num w:numId="7">
    <w:abstractNumId w:val="3"/>
  </w:num>
  <w:num w:numId="8">
    <w:abstractNumId w:val="15"/>
  </w:num>
  <w:num w:numId="9">
    <w:abstractNumId w:val="6"/>
  </w:num>
  <w:num w:numId="10">
    <w:abstractNumId w:val="10"/>
  </w:num>
  <w:num w:numId="11">
    <w:abstractNumId w:val="7"/>
  </w:num>
  <w:num w:numId="12">
    <w:abstractNumId w:val="12"/>
  </w:num>
  <w:num w:numId="13">
    <w:abstractNumId w:val="8"/>
  </w:num>
  <w:num w:numId="14">
    <w:abstractNumId w:val="9"/>
  </w:num>
  <w:num w:numId="15">
    <w:abstractNumId w:val="13"/>
  </w:num>
  <w:num w:numId="16">
    <w:abstractNumId w:val="11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CC"/>
    <w:rsid w:val="00004B33"/>
    <w:rsid w:val="00004F83"/>
    <w:rsid w:val="00010195"/>
    <w:rsid w:val="00017256"/>
    <w:rsid w:val="00045D1B"/>
    <w:rsid w:val="00053FE3"/>
    <w:rsid w:val="00084DCD"/>
    <w:rsid w:val="000953B5"/>
    <w:rsid w:val="000E13BE"/>
    <w:rsid w:val="000F16AE"/>
    <w:rsid w:val="000F7467"/>
    <w:rsid w:val="00103B9F"/>
    <w:rsid w:val="00107856"/>
    <w:rsid w:val="001124EA"/>
    <w:rsid w:val="001538FA"/>
    <w:rsid w:val="001637D3"/>
    <w:rsid w:val="00167E40"/>
    <w:rsid w:val="00180BA5"/>
    <w:rsid w:val="001C01EC"/>
    <w:rsid w:val="001C0275"/>
    <w:rsid w:val="001C0CC2"/>
    <w:rsid w:val="001D1BFE"/>
    <w:rsid w:val="00251ADB"/>
    <w:rsid w:val="002D0751"/>
    <w:rsid w:val="002E043C"/>
    <w:rsid w:val="002E17F3"/>
    <w:rsid w:val="002F590D"/>
    <w:rsid w:val="00301921"/>
    <w:rsid w:val="00303B20"/>
    <w:rsid w:val="0030413E"/>
    <w:rsid w:val="003136AB"/>
    <w:rsid w:val="00334185"/>
    <w:rsid w:val="00346439"/>
    <w:rsid w:val="0034727F"/>
    <w:rsid w:val="003527AF"/>
    <w:rsid w:val="00353A7B"/>
    <w:rsid w:val="00386106"/>
    <w:rsid w:val="003940D2"/>
    <w:rsid w:val="003A10A7"/>
    <w:rsid w:val="003D5ECD"/>
    <w:rsid w:val="003E6BBF"/>
    <w:rsid w:val="00435DE6"/>
    <w:rsid w:val="00451230"/>
    <w:rsid w:val="00451DF6"/>
    <w:rsid w:val="004613C3"/>
    <w:rsid w:val="004730ED"/>
    <w:rsid w:val="004802BE"/>
    <w:rsid w:val="004A0F75"/>
    <w:rsid w:val="004D1B51"/>
    <w:rsid w:val="004F6DC1"/>
    <w:rsid w:val="00506D29"/>
    <w:rsid w:val="0052609E"/>
    <w:rsid w:val="005331D4"/>
    <w:rsid w:val="00555E99"/>
    <w:rsid w:val="005570AD"/>
    <w:rsid w:val="0056426E"/>
    <w:rsid w:val="005660A5"/>
    <w:rsid w:val="00587D67"/>
    <w:rsid w:val="00594D7E"/>
    <w:rsid w:val="005E05CD"/>
    <w:rsid w:val="00646000"/>
    <w:rsid w:val="006739B8"/>
    <w:rsid w:val="006C1882"/>
    <w:rsid w:val="006F7D26"/>
    <w:rsid w:val="00704F26"/>
    <w:rsid w:val="00787D3D"/>
    <w:rsid w:val="007A3F83"/>
    <w:rsid w:val="00824977"/>
    <w:rsid w:val="00853EF8"/>
    <w:rsid w:val="00893620"/>
    <w:rsid w:val="008A00CD"/>
    <w:rsid w:val="008C3804"/>
    <w:rsid w:val="008C6B80"/>
    <w:rsid w:val="008D1337"/>
    <w:rsid w:val="00901F25"/>
    <w:rsid w:val="00906026"/>
    <w:rsid w:val="00915F74"/>
    <w:rsid w:val="009205CF"/>
    <w:rsid w:val="00933861"/>
    <w:rsid w:val="00933A9D"/>
    <w:rsid w:val="009474C6"/>
    <w:rsid w:val="009477A0"/>
    <w:rsid w:val="0096377B"/>
    <w:rsid w:val="0098606C"/>
    <w:rsid w:val="009A04C7"/>
    <w:rsid w:val="009B6E1D"/>
    <w:rsid w:val="009D091D"/>
    <w:rsid w:val="009D4B43"/>
    <w:rsid w:val="00A10DE3"/>
    <w:rsid w:val="00A12276"/>
    <w:rsid w:val="00A16A5C"/>
    <w:rsid w:val="00A24EA5"/>
    <w:rsid w:val="00A24ECE"/>
    <w:rsid w:val="00A33617"/>
    <w:rsid w:val="00A4115D"/>
    <w:rsid w:val="00A43778"/>
    <w:rsid w:val="00A45DAD"/>
    <w:rsid w:val="00A7169B"/>
    <w:rsid w:val="00A72B60"/>
    <w:rsid w:val="00AA5383"/>
    <w:rsid w:val="00AA7872"/>
    <w:rsid w:val="00B20A01"/>
    <w:rsid w:val="00B22D43"/>
    <w:rsid w:val="00B23AF1"/>
    <w:rsid w:val="00B322EF"/>
    <w:rsid w:val="00B427E2"/>
    <w:rsid w:val="00B75145"/>
    <w:rsid w:val="00B760DA"/>
    <w:rsid w:val="00B81DE6"/>
    <w:rsid w:val="00B93905"/>
    <w:rsid w:val="00BB1219"/>
    <w:rsid w:val="00BB6D50"/>
    <w:rsid w:val="00BD1B63"/>
    <w:rsid w:val="00BF536A"/>
    <w:rsid w:val="00C037DA"/>
    <w:rsid w:val="00C52C0A"/>
    <w:rsid w:val="00C81ACF"/>
    <w:rsid w:val="00C93FCD"/>
    <w:rsid w:val="00CA58B1"/>
    <w:rsid w:val="00CC0BB0"/>
    <w:rsid w:val="00D00431"/>
    <w:rsid w:val="00D035AD"/>
    <w:rsid w:val="00D0626C"/>
    <w:rsid w:val="00D22C71"/>
    <w:rsid w:val="00D2336D"/>
    <w:rsid w:val="00D24DE4"/>
    <w:rsid w:val="00D339B3"/>
    <w:rsid w:val="00D344D7"/>
    <w:rsid w:val="00D91AE9"/>
    <w:rsid w:val="00DD009C"/>
    <w:rsid w:val="00DD3009"/>
    <w:rsid w:val="00DE5276"/>
    <w:rsid w:val="00DF64C8"/>
    <w:rsid w:val="00E32663"/>
    <w:rsid w:val="00E3470C"/>
    <w:rsid w:val="00E46EA2"/>
    <w:rsid w:val="00E602F8"/>
    <w:rsid w:val="00EA78F2"/>
    <w:rsid w:val="00EE2FC0"/>
    <w:rsid w:val="00EE31F5"/>
    <w:rsid w:val="00EE3C15"/>
    <w:rsid w:val="00F075BF"/>
    <w:rsid w:val="00F10DDA"/>
    <w:rsid w:val="00F420CB"/>
    <w:rsid w:val="00F50F2C"/>
    <w:rsid w:val="00F53800"/>
    <w:rsid w:val="00F70079"/>
    <w:rsid w:val="00F8727F"/>
    <w:rsid w:val="00FA79EE"/>
    <w:rsid w:val="00FC6B78"/>
    <w:rsid w:val="00FE0BCC"/>
    <w:rsid w:val="00FF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BF0C7"/>
  <w15:docId w15:val="{E4BCB012-1811-4D08-8DDA-10DADD3A1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0BC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FE0BC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3">
    <w:name w:val="header"/>
    <w:basedOn w:val="a"/>
    <w:link w:val="a4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38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53800"/>
    <w:rPr>
      <w:rFonts w:ascii="Times New Roman" w:eastAsia="新細明體" w:hAnsi="Times New Roman" w:cs="Times New Roman"/>
      <w:sz w:val="20"/>
      <w:szCs w:val="20"/>
    </w:rPr>
  </w:style>
  <w:style w:type="table" w:styleId="a7">
    <w:name w:val="Table Grid"/>
    <w:basedOn w:val="a1"/>
    <w:uiPriority w:val="59"/>
    <w:rsid w:val="007A3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700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70079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1C01EC"/>
    <w:rPr>
      <w:rFonts w:ascii="Times New Roman" w:eastAsia="新細明體" w:hAnsi="Times New Roman" w:cs="Times New Roman"/>
      <w:szCs w:val="24"/>
    </w:rPr>
  </w:style>
  <w:style w:type="character" w:styleId="ab">
    <w:name w:val="Hyperlink"/>
    <w:basedOn w:val="a0"/>
    <w:uiPriority w:val="99"/>
    <w:semiHidden/>
    <w:unhideWhenUsed/>
    <w:rsid w:val="00A16A5C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9390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6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69A6FA-62F5-4CF9-A27D-5AE304AEC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568</TotalTime>
  <Pages>5</Pages>
  <Words>612</Words>
  <Characters>3489</Characters>
  <Application>Microsoft Office Word</Application>
  <DocSecurity>0</DocSecurity>
  <Lines>29</Lines>
  <Paragraphs>8</Paragraphs>
  <ScaleCrop>false</ScaleCrop>
  <Company/>
  <LinksUpToDate>false</LinksUpToDate>
  <CharactersWithSpaces>4093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TING TING YEH</cp:lastModifiedBy>
  <cp:revision>48</cp:revision>
  <cp:lastPrinted>2026-02-26T02:59:00Z</cp:lastPrinted>
  <dcterms:created xsi:type="dcterms:W3CDTF">2023-06-26T07:30:00Z</dcterms:created>
  <dcterms:modified xsi:type="dcterms:W3CDTF">2026-07-29T07:10:00Z</dcterms:modified>
</cp:coreProperties>
</file>