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A9791" w14:textId="77777777" w:rsidR="00CD6799" w:rsidRPr="00415536" w:rsidRDefault="00CD6799" w:rsidP="00415536">
      <w:pPr>
        <w:tabs>
          <w:tab w:val="left" w:pos="1200"/>
          <w:tab w:val="left" w:pos="2268"/>
          <w:tab w:val="left" w:pos="2410"/>
          <w:tab w:val="left" w:pos="2552"/>
          <w:tab w:val="left" w:pos="2694"/>
          <w:tab w:val="left" w:pos="2835"/>
          <w:tab w:val="left" w:pos="2977"/>
          <w:tab w:val="left" w:pos="3261"/>
        </w:tabs>
        <w:snapToGrid w:val="0"/>
        <w:spacing w:afterLines="20" w:after="72"/>
        <w:jc w:val="center"/>
        <w:rPr>
          <w:rFonts w:ascii="Arial" w:eastAsia="標楷體" w:hAnsi="Arial" w:cs="Arial"/>
          <w:b/>
          <w:sz w:val="28"/>
          <w:lang w:eastAsia="zh-TW"/>
        </w:rPr>
      </w:pPr>
      <w:r w:rsidRPr="00415536">
        <w:rPr>
          <w:rFonts w:ascii="Arial" w:eastAsia="標楷體" w:hAnsi="Arial" w:cs="Arial"/>
          <w:b/>
          <w:sz w:val="28"/>
          <w:lang w:eastAsia="zh-TW"/>
        </w:rPr>
        <w:t>大學部課程綱要表</w:t>
      </w:r>
    </w:p>
    <w:p w14:paraId="4B05658D" w14:textId="77777777" w:rsidR="00DC5FDF" w:rsidRPr="00415536" w:rsidRDefault="0044500B" w:rsidP="00415536">
      <w:pPr>
        <w:tabs>
          <w:tab w:val="left" w:pos="1200"/>
          <w:tab w:val="left" w:pos="2268"/>
          <w:tab w:val="left" w:pos="2410"/>
          <w:tab w:val="left" w:pos="2552"/>
          <w:tab w:val="left" w:pos="2694"/>
          <w:tab w:val="left" w:pos="2835"/>
          <w:tab w:val="left" w:pos="2977"/>
          <w:tab w:val="left" w:pos="3261"/>
        </w:tabs>
        <w:snapToGrid w:val="0"/>
        <w:spacing w:afterLines="20" w:after="72"/>
        <w:jc w:val="center"/>
        <w:rPr>
          <w:rFonts w:ascii="Arial" w:eastAsia="標楷體" w:hAnsi="Arial" w:cs="Arial"/>
          <w:b/>
          <w:lang w:eastAsia="zh-TW"/>
        </w:rPr>
      </w:pPr>
      <w:r w:rsidRPr="00415536">
        <w:rPr>
          <w:rFonts w:ascii="Arial" w:eastAsia="標楷體" w:hAnsi="Arial" w:cs="Arial"/>
          <w:b/>
          <w:bCs/>
          <w:kern w:val="2"/>
          <w:szCs w:val="24"/>
          <w:lang w:eastAsia="zh-TW"/>
        </w:rPr>
        <w:t>Undergraduate</w:t>
      </w:r>
      <w:r w:rsidR="00DC5FDF" w:rsidRPr="00415536">
        <w:rPr>
          <w:rFonts w:ascii="Arial" w:eastAsia="標楷體" w:hAnsi="Arial" w:cs="Arial"/>
          <w:b/>
          <w:bCs/>
          <w:kern w:val="2"/>
          <w:szCs w:val="24"/>
          <w:lang w:eastAsia="zh-TW"/>
        </w:rPr>
        <w:t xml:space="preserve"> degree - Course Syllabus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32"/>
        <w:gridCol w:w="390"/>
        <w:gridCol w:w="1486"/>
        <w:gridCol w:w="1219"/>
        <w:gridCol w:w="152"/>
        <w:gridCol w:w="1294"/>
        <w:gridCol w:w="1907"/>
        <w:gridCol w:w="1067"/>
        <w:gridCol w:w="1373"/>
      </w:tblGrid>
      <w:tr w:rsidR="00415536" w:rsidRPr="00415536" w14:paraId="01E05FCE" w14:textId="77777777" w:rsidTr="003E44EA">
        <w:trPr>
          <w:cantSplit/>
          <w:jc w:val="center"/>
        </w:trPr>
        <w:tc>
          <w:tcPr>
            <w:tcW w:w="2914" w:type="pct"/>
            <w:gridSpan w:val="6"/>
            <w:tcBorders>
              <w:top w:val="single" w:sz="18" w:space="0" w:color="auto"/>
              <w:left w:val="single" w:sz="18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29159DD4" w14:textId="06C02E9E" w:rsidR="00CD6799" w:rsidRPr="00415536" w:rsidRDefault="00CD6799" w:rsidP="00415536">
            <w:pPr>
              <w:snapToGrid w:val="0"/>
              <w:spacing w:after="0"/>
              <w:rPr>
                <w:rFonts w:ascii="Arial" w:eastAsia="標楷體" w:hAnsi="Arial" w:cs="Arial"/>
                <w:szCs w:val="24"/>
                <w:lang w:eastAsia="zh-TW"/>
              </w:rPr>
            </w:pPr>
            <w:r w:rsidRPr="00415536">
              <w:rPr>
                <w:rFonts w:ascii="Arial" w:eastAsia="標楷體" w:hAnsi="Arial" w:cs="Arial"/>
                <w:szCs w:val="24"/>
                <w:lang w:eastAsia="zh-TW"/>
              </w:rPr>
              <w:t>課程名稱：（中文</w:t>
            </w:r>
            <w:r w:rsidR="0044500B" w:rsidRPr="00415536">
              <w:rPr>
                <w:rFonts w:ascii="Arial" w:eastAsia="標楷體" w:hAnsi="Arial" w:cs="Arial"/>
                <w:szCs w:val="24"/>
                <w:lang w:eastAsia="zh-TW"/>
              </w:rPr>
              <w:t>CH</w:t>
            </w:r>
            <w:r w:rsidRPr="00415536">
              <w:rPr>
                <w:rFonts w:ascii="Arial" w:eastAsia="標楷體" w:hAnsi="Arial" w:cs="Arial"/>
                <w:szCs w:val="24"/>
                <w:lang w:eastAsia="zh-TW"/>
              </w:rPr>
              <w:t>）</w:t>
            </w:r>
            <w:r w:rsidR="00937B8E" w:rsidRPr="00937B8E">
              <w:rPr>
                <w:rFonts w:ascii="Arial" w:eastAsia="標楷體" w:hAnsi="Arial" w:cs="Arial" w:hint="eastAsia"/>
                <w:szCs w:val="24"/>
                <w:lang w:eastAsia="zh-TW"/>
              </w:rPr>
              <w:t>微處理機</w:t>
            </w:r>
          </w:p>
        </w:tc>
        <w:tc>
          <w:tcPr>
            <w:tcW w:w="915" w:type="pct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D548C0F" w14:textId="77777777" w:rsidR="00CD6799" w:rsidRPr="00415536" w:rsidRDefault="00CD6799" w:rsidP="00415536">
            <w:pPr>
              <w:snapToGrid w:val="0"/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 w:rsidRPr="00415536">
              <w:rPr>
                <w:rFonts w:ascii="Arial" w:eastAsia="標楷體" w:hAnsi="Arial" w:cs="Arial"/>
                <w:szCs w:val="24"/>
                <w:lang w:eastAsia="zh-TW"/>
              </w:rPr>
              <w:t>開課學系</w:t>
            </w:r>
          </w:p>
          <w:p w14:paraId="6F8DDE35" w14:textId="77777777" w:rsidR="00DC5FDF" w:rsidRPr="00415536" w:rsidRDefault="00DC5FDF" w:rsidP="00415536">
            <w:pPr>
              <w:snapToGrid w:val="0"/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 w:rsidRPr="00415536">
              <w:rPr>
                <w:rFonts w:ascii="Arial" w:eastAsia="標楷體" w:hAnsi="Arial" w:cs="Arial"/>
                <w:szCs w:val="24"/>
                <w:lang w:eastAsia="zh-TW"/>
              </w:rPr>
              <w:t>Department</w:t>
            </w:r>
          </w:p>
        </w:tc>
        <w:tc>
          <w:tcPr>
            <w:tcW w:w="1171" w:type="pct"/>
            <w:gridSpan w:val="2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0929163" w14:textId="04D2B38C" w:rsidR="00CD6799" w:rsidRPr="00415536" w:rsidRDefault="00937B8E" w:rsidP="00415536">
            <w:pPr>
              <w:snapToGrid w:val="0"/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>
              <w:rPr>
                <w:rFonts w:ascii="Arial" w:eastAsia="標楷體" w:hAnsi="Arial" w:cs="Arial" w:hint="eastAsia"/>
                <w:szCs w:val="24"/>
                <w:lang w:eastAsia="zh-TW"/>
              </w:rPr>
              <w:t>電機系</w:t>
            </w:r>
          </w:p>
        </w:tc>
      </w:tr>
      <w:tr w:rsidR="00415536" w:rsidRPr="00415536" w14:paraId="4EAB7847" w14:textId="77777777" w:rsidTr="003E44EA">
        <w:trPr>
          <w:cantSplit/>
          <w:jc w:val="center"/>
        </w:trPr>
        <w:tc>
          <w:tcPr>
            <w:tcW w:w="2914" w:type="pct"/>
            <w:gridSpan w:val="6"/>
            <w:tcBorders>
              <w:top w:val="nil"/>
              <w:left w:val="single" w:sz="1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C81756" w14:textId="3F1B3FEA" w:rsidR="00CD6799" w:rsidRPr="00415536" w:rsidRDefault="001D1F4B" w:rsidP="00415536">
            <w:pPr>
              <w:snapToGrid w:val="0"/>
              <w:spacing w:after="0"/>
              <w:rPr>
                <w:rFonts w:ascii="Arial" w:eastAsia="標楷體" w:hAnsi="Arial" w:cs="Arial"/>
                <w:szCs w:val="24"/>
                <w:lang w:eastAsia="zh-TW"/>
              </w:rPr>
            </w:pPr>
            <w:r w:rsidRPr="00415536">
              <w:rPr>
                <w:rFonts w:ascii="Arial" w:eastAsia="標楷體" w:hAnsi="Arial" w:cs="Arial"/>
                <w:szCs w:val="24"/>
                <w:lang w:eastAsia="zh-TW"/>
              </w:rPr>
              <w:t>Course Title</w:t>
            </w:r>
            <w:r w:rsidRPr="00415536">
              <w:rPr>
                <w:rFonts w:ascii="Arial" w:eastAsia="標楷體" w:hAnsi="Arial" w:cs="Arial"/>
                <w:szCs w:val="24"/>
                <w:lang w:eastAsia="zh-TW"/>
              </w:rPr>
              <w:t>：</w:t>
            </w:r>
            <w:r w:rsidR="00CD6799" w:rsidRPr="00415536">
              <w:rPr>
                <w:rFonts w:ascii="Arial" w:eastAsia="標楷體" w:hAnsi="Arial" w:cs="Arial"/>
                <w:szCs w:val="24"/>
                <w:lang w:eastAsia="zh-TW"/>
              </w:rPr>
              <w:t>（</w:t>
            </w:r>
            <w:r w:rsidR="00DC5FDF" w:rsidRPr="00415536">
              <w:rPr>
                <w:rFonts w:ascii="Arial" w:eastAsia="標楷體" w:hAnsi="Arial" w:cs="Arial"/>
                <w:szCs w:val="24"/>
                <w:lang w:eastAsia="zh-TW"/>
              </w:rPr>
              <w:t>English</w:t>
            </w:r>
            <w:r w:rsidR="00CD6799" w:rsidRPr="00415536">
              <w:rPr>
                <w:rFonts w:ascii="Arial" w:eastAsia="標楷體" w:hAnsi="Arial" w:cs="Arial"/>
                <w:szCs w:val="24"/>
                <w:lang w:eastAsia="zh-TW"/>
              </w:rPr>
              <w:t>）</w:t>
            </w:r>
            <w:r w:rsidR="00937B8E" w:rsidRPr="00937B8E">
              <w:rPr>
                <w:rFonts w:ascii="Arial" w:eastAsia="標楷體" w:hAnsi="Arial" w:cs="Arial"/>
                <w:szCs w:val="24"/>
                <w:lang w:eastAsia="zh-TW"/>
              </w:rPr>
              <w:t>Microprocessor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340C3E" w14:textId="77777777" w:rsidR="00CD6799" w:rsidRPr="00415536" w:rsidRDefault="00CD6799" w:rsidP="00415536">
            <w:pPr>
              <w:snapToGrid w:val="0"/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 w:rsidRPr="00415536">
              <w:rPr>
                <w:rFonts w:ascii="Arial" w:eastAsia="標楷體" w:hAnsi="Arial" w:cs="Arial"/>
                <w:szCs w:val="24"/>
                <w:lang w:eastAsia="zh-TW"/>
              </w:rPr>
              <w:t>課程代碼</w:t>
            </w:r>
          </w:p>
          <w:p w14:paraId="51C69ABD" w14:textId="77777777" w:rsidR="00DC5FDF" w:rsidRPr="00415536" w:rsidRDefault="00DC5FDF" w:rsidP="00415536">
            <w:pPr>
              <w:snapToGrid w:val="0"/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 w:rsidRPr="00415536">
              <w:rPr>
                <w:rFonts w:ascii="Arial" w:hAnsi="Arial" w:cs="Arial"/>
                <w:bCs/>
                <w:sz w:val="27"/>
                <w:szCs w:val="27"/>
              </w:rPr>
              <w:t xml:space="preserve">Course </w:t>
            </w:r>
            <w:r w:rsidR="0044500B" w:rsidRPr="00415536">
              <w:rPr>
                <w:rFonts w:ascii="Arial" w:hAnsi="Arial" w:cs="Arial"/>
                <w:bCs/>
                <w:sz w:val="27"/>
                <w:szCs w:val="27"/>
              </w:rPr>
              <w:t>Code</w:t>
            </w:r>
          </w:p>
        </w:tc>
        <w:tc>
          <w:tcPr>
            <w:tcW w:w="1171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2B1402" w14:textId="4588B1A8" w:rsidR="00CD6799" w:rsidRPr="00415536" w:rsidRDefault="005764C2" w:rsidP="00937B8E">
            <w:pPr>
              <w:snapToGrid w:val="0"/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 w:rsidRPr="005764C2">
              <w:rPr>
                <w:rFonts w:ascii="Arial" w:eastAsia="標楷體" w:hAnsi="Arial" w:cs="Arial"/>
                <w:szCs w:val="24"/>
                <w:lang w:eastAsia="zh-TW"/>
              </w:rPr>
              <w:t>4153204</w:t>
            </w:r>
          </w:p>
        </w:tc>
      </w:tr>
      <w:tr w:rsidR="00415536" w:rsidRPr="00415536" w14:paraId="539CF7B6" w14:textId="77777777" w:rsidTr="0044500B">
        <w:trPr>
          <w:cantSplit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33216AF" w14:textId="40ADF63F" w:rsidR="00DC5FDF" w:rsidRPr="00415536" w:rsidRDefault="00CD6799" w:rsidP="00CD6799">
            <w:pPr>
              <w:spacing w:after="0"/>
              <w:rPr>
                <w:rFonts w:ascii="Arial" w:eastAsia="標楷體" w:hAnsi="Arial" w:cs="Arial"/>
                <w:szCs w:val="24"/>
                <w:lang w:eastAsia="zh-TW"/>
              </w:rPr>
            </w:pPr>
            <w:r w:rsidRPr="00415536">
              <w:rPr>
                <w:rFonts w:ascii="Arial" w:eastAsia="標楷體" w:hAnsi="Arial" w:cs="Arial"/>
                <w:szCs w:val="24"/>
                <w:lang w:eastAsia="zh-TW"/>
              </w:rPr>
              <w:t>授課教師</w:t>
            </w:r>
            <w:r w:rsidR="00DC5FDF" w:rsidRPr="00415536">
              <w:rPr>
                <w:rFonts w:ascii="Arial" w:eastAsia="標楷體" w:hAnsi="Arial" w:cs="Arial"/>
                <w:szCs w:val="24"/>
                <w:lang w:eastAsia="zh-TW"/>
              </w:rPr>
              <w:t>（</w:t>
            </w:r>
            <w:r w:rsidR="0044500B" w:rsidRPr="00415536">
              <w:rPr>
                <w:rFonts w:ascii="Arial" w:eastAsia="標楷體" w:hAnsi="Arial" w:cs="Arial"/>
                <w:szCs w:val="24"/>
                <w:lang w:eastAsia="zh-TW"/>
              </w:rPr>
              <w:t>Professor</w:t>
            </w:r>
            <w:r w:rsidR="00DC5FDF" w:rsidRPr="00415536">
              <w:rPr>
                <w:rFonts w:ascii="Arial" w:hAnsi="Arial" w:cs="Arial"/>
                <w:b/>
                <w:bCs/>
                <w:sz w:val="27"/>
                <w:szCs w:val="27"/>
                <w:lang w:eastAsia="zh-TW"/>
              </w:rPr>
              <w:t>）</w:t>
            </w:r>
            <w:r w:rsidRPr="00415536">
              <w:rPr>
                <w:rFonts w:ascii="Arial" w:eastAsia="標楷體" w:hAnsi="Arial" w:cs="Arial"/>
                <w:szCs w:val="24"/>
                <w:lang w:eastAsia="zh-TW"/>
              </w:rPr>
              <w:t>：</w:t>
            </w:r>
            <w:r w:rsidR="00937B8E" w:rsidRPr="00937B8E">
              <w:rPr>
                <w:rFonts w:ascii="Arial" w:eastAsia="標楷體" w:hAnsi="Arial" w:cs="Arial" w:hint="eastAsia"/>
                <w:szCs w:val="24"/>
                <w:lang w:eastAsia="zh-TW"/>
              </w:rPr>
              <w:t>蔣惟丞</w:t>
            </w:r>
          </w:p>
        </w:tc>
      </w:tr>
      <w:tr w:rsidR="00415536" w:rsidRPr="00415536" w14:paraId="56BACC35" w14:textId="77777777" w:rsidTr="005764C2">
        <w:trPr>
          <w:cantSplit/>
          <w:jc w:val="center"/>
        </w:trPr>
        <w:tc>
          <w:tcPr>
            <w:tcW w:w="73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7ED8A" w14:textId="77777777" w:rsidR="00CD6799" w:rsidRPr="00415536" w:rsidRDefault="00CD6799" w:rsidP="003E44EA">
            <w:pPr>
              <w:snapToGrid w:val="0"/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 w:rsidRPr="00415536">
              <w:rPr>
                <w:rFonts w:ascii="Arial" w:eastAsia="標楷體" w:hAnsi="Arial" w:cs="Arial"/>
                <w:szCs w:val="24"/>
                <w:lang w:eastAsia="zh-TW"/>
              </w:rPr>
              <w:t>學分數</w:t>
            </w:r>
          </w:p>
          <w:p w14:paraId="41C09A9A" w14:textId="77777777" w:rsidR="00DC5FDF" w:rsidRPr="00415536" w:rsidRDefault="00DC5FDF" w:rsidP="003E44EA">
            <w:pPr>
              <w:snapToGrid w:val="0"/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 w:rsidRPr="00415536">
              <w:rPr>
                <w:rFonts w:ascii="Arial" w:hAnsi="Arial" w:cs="Arial"/>
                <w:bCs/>
                <w:szCs w:val="24"/>
              </w:rPr>
              <w:t>Credit</w:t>
            </w:r>
            <w:r w:rsidR="0044500B" w:rsidRPr="00415536">
              <w:rPr>
                <w:rFonts w:ascii="Arial" w:hAnsi="Arial" w:cs="Arial"/>
                <w:bCs/>
                <w:szCs w:val="24"/>
              </w:rPr>
              <w:t>s</w:t>
            </w:r>
          </w:p>
        </w:tc>
        <w:tc>
          <w:tcPr>
            <w:tcW w:w="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7ED20" w14:textId="719D487D" w:rsidR="00CD6799" w:rsidRPr="00415536" w:rsidRDefault="005764C2" w:rsidP="006F4C13">
            <w:pPr>
              <w:snapToGrid w:val="0"/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>
              <w:rPr>
                <w:rFonts w:ascii="Arial" w:eastAsia="標楷體" w:hAnsi="Arial" w:cs="Arial" w:hint="eastAsia"/>
                <w:szCs w:val="24"/>
                <w:lang w:eastAsia="zh-TW"/>
              </w:rPr>
              <w:t>3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09CAD" w14:textId="77777777" w:rsidR="00CD6799" w:rsidRPr="00415536" w:rsidRDefault="00CD6799" w:rsidP="006F4C13">
            <w:pPr>
              <w:snapToGrid w:val="0"/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 w:rsidRPr="00415536">
              <w:rPr>
                <w:rFonts w:ascii="Arial" w:eastAsia="標楷體" w:hAnsi="Arial" w:cs="Arial"/>
                <w:szCs w:val="24"/>
                <w:lang w:eastAsia="zh-TW"/>
              </w:rPr>
              <w:t>必</w:t>
            </w:r>
            <w:r w:rsidRPr="00415536">
              <w:rPr>
                <w:rFonts w:ascii="Arial" w:eastAsia="標楷體" w:hAnsi="Arial" w:cs="Arial"/>
                <w:szCs w:val="24"/>
                <w:lang w:eastAsia="zh-TW"/>
              </w:rPr>
              <w:t>/</w:t>
            </w:r>
            <w:r w:rsidRPr="00415536">
              <w:rPr>
                <w:rFonts w:ascii="Arial" w:eastAsia="標楷體" w:hAnsi="Arial" w:cs="Arial"/>
                <w:szCs w:val="24"/>
                <w:lang w:eastAsia="zh-TW"/>
              </w:rPr>
              <w:t>選修</w:t>
            </w:r>
          </w:p>
          <w:p w14:paraId="5D97473A" w14:textId="77777777" w:rsidR="00DC5FDF" w:rsidRPr="00415536" w:rsidRDefault="00DC5FDF" w:rsidP="006F4C13">
            <w:pPr>
              <w:snapToGrid w:val="0"/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 w:rsidRPr="00415536">
              <w:rPr>
                <w:rFonts w:ascii="Arial" w:eastAsia="標楷體" w:hAnsi="Arial" w:cs="Arial"/>
                <w:szCs w:val="24"/>
                <w:lang w:eastAsia="zh-TW"/>
              </w:rPr>
              <w:t>Req/Elec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94669F" w14:textId="47458050" w:rsidR="00CD6799" w:rsidRPr="00415536" w:rsidRDefault="00937B8E" w:rsidP="006F4C13">
            <w:pPr>
              <w:snapToGrid w:val="0"/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>
              <w:rPr>
                <w:rFonts w:ascii="Arial" w:eastAsia="標楷體" w:hAnsi="Arial" w:cs="Arial" w:hint="eastAsia"/>
                <w:szCs w:val="24"/>
                <w:lang w:eastAsia="zh-TW"/>
              </w:rPr>
              <w:t>選修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31A07A" w14:textId="77777777" w:rsidR="00CD6799" w:rsidRPr="00415536" w:rsidRDefault="00CD6799" w:rsidP="006F4C13">
            <w:pPr>
              <w:snapToGrid w:val="0"/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 w:rsidRPr="00415536">
              <w:rPr>
                <w:rFonts w:ascii="Arial" w:eastAsia="標楷體" w:hAnsi="Arial" w:cs="Arial"/>
                <w:szCs w:val="24"/>
                <w:lang w:eastAsia="zh-TW"/>
              </w:rPr>
              <w:t>開課年級</w:t>
            </w:r>
          </w:p>
          <w:p w14:paraId="49E6436F" w14:textId="77777777" w:rsidR="00DC5FDF" w:rsidRPr="00415536" w:rsidRDefault="00DC5FDF" w:rsidP="006F4C13">
            <w:pPr>
              <w:snapToGrid w:val="0"/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 w:rsidRPr="00415536">
              <w:rPr>
                <w:rFonts w:ascii="Arial" w:eastAsia="標楷體" w:hAnsi="Arial" w:cs="Arial"/>
                <w:szCs w:val="24"/>
                <w:lang w:eastAsia="zh-TW"/>
              </w:rPr>
              <w:t>Grade</w:t>
            </w:r>
          </w:p>
        </w:tc>
        <w:tc>
          <w:tcPr>
            <w:tcW w:w="1171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1B5CE5F" w14:textId="47258100" w:rsidR="00CD6799" w:rsidRPr="00415536" w:rsidRDefault="00937B8E" w:rsidP="005764C2">
            <w:pPr>
              <w:snapToGrid w:val="0"/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>
              <w:rPr>
                <w:rFonts w:ascii="Arial" w:eastAsia="標楷體" w:hAnsi="Arial" w:cs="Arial" w:hint="eastAsia"/>
                <w:szCs w:val="24"/>
                <w:lang w:eastAsia="zh-TW"/>
              </w:rPr>
              <w:t>大三</w:t>
            </w:r>
          </w:p>
        </w:tc>
      </w:tr>
      <w:tr w:rsidR="00415536" w:rsidRPr="00415536" w14:paraId="45193AC6" w14:textId="77777777" w:rsidTr="001F26B5">
        <w:trPr>
          <w:cantSplit/>
          <w:jc w:val="center"/>
        </w:trPr>
        <w:tc>
          <w:tcPr>
            <w:tcW w:w="73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8E1D9" w14:textId="77777777" w:rsidR="001F26B5" w:rsidRPr="00415536" w:rsidRDefault="001F26B5" w:rsidP="001F26B5">
            <w:pPr>
              <w:snapToGrid w:val="0"/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 w:rsidRPr="00415536">
              <w:rPr>
                <w:rFonts w:ascii="Arial" w:eastAsia="標楷體" w:hAnsi="Arial" w:cs="Arial" w:hint="eastAsia"/>
                <w:szCs w:val="24"/>
                <w:lang w:eastAsia="zh-TW"/>
              </w:rPr>
              <w:t>課程屬性</w:t>
            </w:r>
            <w:r w:rsidRPr="00415536">
              <w:rPr>
                <w:rFonts w:ascii="Arial" w:eastAsia="標楷體" w:hAnsi="Arial" w:cs="Arial" w:hint="eastAsia"/>
                <w:szCs w:val="24"/>
                <w:lang w:eastAsia="zh-TW"/>
              </w:rPr>
              <w:t>/</w:t>
            </w:r>
            <w:r w:rsidRPr="00415536">
              <w:rPr>
                <w:rFonts w:ascii="Arial" w:eastAsia="標楷體" w:hAnsi="Arial" w:cs="Arial"/>
                <w:szCs w:val="24"/>
                <w:lang w:eastAsia="zh-TW"/>
              </w:rPr>
              <w:t>類別</w:t>
            </w:r>
          </w:p>
          <w:p w14:paraId="3C3D1E72" w14:textId="77777777" w:rsidR="001F26B5" w:rsidRPr="00415536" w:rsidRDefault="00B267B9" w:rsidP="001F26B5">
            <w:pPr>
              <w:snapToGrid w:val="0"/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 w:rsidRPr="00415536">
              <w:rPr>
                <w:rFonts w:ascii="Arial" w:eastAsia="標楷體" w:hAnsi="Arial" w:cs="Arial" w:hint="eastAsia"/>
                <w:szCs w:val="24"/>
                <w:lang w:eastAsia="zh-TW"/>
              </w:rPr>
              <w:t>C</w:t>
            </w:r>
            <w:r w:rsidR="001F26B5" w:rsidRPr="00415536">
              <w:rPr>
                <w:rFonts w:ascii="Arial" w:eastAsia="標楷體" w:hAnsi="Arial" w:cs="Arial"/>
                <w:szCs w:val="24"/>
                <w:lang w:eastAsia="zh-TW"/>
              </w:rPr>
              <w:t>ourse type</w:t>
            </w:r>
          </w:p>
        </w:tc>
        <w:tc>
          <w:tcPr>
            <w:tcW w:w="426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FC5C260" w14:textId="77777777" w:rsidR="001F26B5" w:rsidRPr="00415536" w:rsidRDefault="001F26B5" w:rsidP="001F26B5">
            <w:pPr>
              <w:snapToGrid w:val="0"/>
              <w:spacing w:after="0" w:line="320" w:lineRule="exact"/>
              <w:ind w:firstLineChars="100" w:firstLine="240"/>
              <w:jc w:val="left"/>
              <w:rPr>
                <w:rFonts w:eastAsia="標楷體"/>
                <w:b/>
                <w:szCs w:val="24"/>
                <w:lang w:eastAsia="zh-TW"/>
              </w:rPr>
            </w:pPr>
            <w:r w:rsidRPr="00415536">
              <w:rPr>
                <w:rFonts w:ascii="新細明體" w:hAnsi="新細明體"/>
                <w:b/>
                <w:lang w:eastAsia="zh-TW"/>
              </w:rPr>
              <w:t>□</w:t>
            </w:r>
            <w:r w:rsidRPr="00415536">
              <w:rPr>
                <w:rFonts w:ascii="Arial" w:eastAsia="標楷體" w:hAnsi="Arial" w:cs="Arial"/>
                <w:szCs w:val="24"/>
                <w:lang w:eastAsia="zh-TW"/>
              </w:rPr>
              <w:t>人文關懷</w:t>
            </w:r>
            <w:r w:rsidRPr="00415536">
              <w:rPr>
                <w:rFonts w:ascii="Arial" w:eastAsia="標楷體" w:hAnsi="Arial" w:cs="Arial" w:hint="eastAsia"/>
                <w:szCs w:val="24"/>
                <w:lang w:eastAsia="zh-TW"/>
              </w:rPr>
              <w:t>課程</w:t>
            </w:r>
            <w:r w:rsidRPr="00415536">
              <w:rPr>
                <w:rFonts w:eastAsia="標楷體" w:hint="eastAsia"/>
                <w:b/>
                <w:spacing w:val="-4"/>
                <w:szCs w:val="24"/>
                <w:lang w:eastAsia="zh-TW"/>
              </w:rPr>
              <w:t xml:space="preserve"> </w:t>
            </w:r>
            <w:r w:rsidRPr="00415536">
              <w:rPr>
                <w:rFonts w:eastAsia="標楷體"/>
                <w:b/>
                <w:spacing w:val="-4"/>
                <w:szCs w:val="24"/>
                <w:lang w:eastAsia="zh-TW"/>
              </w:rPr>
              <w:t xml:space="preserve"> </w:t>
            </w:r>
            <w:r w:rsidRPr="00415536">
              <w:rPr>
                <w:rFonts w:eastAsia="標楷體" w:hint="eastAsia"/>
                <w:b/>
                <w:spacing w:val="-4"/>
                <w:szCs w:val="24"/>
                <w:lang w:eastAsia="zh-TW"/>
              </w:rPr>
              <w:t xml:space="preserve">          </w:t>
            </w:r>
            <w:r w:rsidRPr="00415536">
              <w:rPr>
                <w:rFonts w:ascii="新細明體" w:hAnsi="新細明體"/>
                <w:b/>
                <w:lang w:eastAsia="zh-TW"/>
              </w:rPr>
              <w:t>□</w:t>
            </w:r>
            <w:r w:rsidRPr="00415536">
              <w:rPr>
                <w:rFonts w:ascii="Arial" w:eastAsia="標楷體" w:hAnsi="Arial" w:cs="Arial" w:hint="eastAsia"/>
                <w:szCs w:val="24"/>
                <w:lang w:eastAsia="zh-TW"/>
              </w:rPr>
              <w:t>競賽專題課程</w:t>
            </w:r>
            <w:r w:rsidRPr="00415536">
              <w:rPr>
                <w:rFonts w:eastAsia="標楷體" w:hint="eastAsia"/>
                <w:b/>
                <w:szCs w:val="24"/>
                <w:lang w:eastAsia="zh-TW"/>
              </w:rPr>
              <w:t xml:space="preserve">         </w:t>
            </w:r>
            <w:r w:rsidRPr="00415536">
              <w:rPr>
                <w:rFonts w:ascii="新細明體" w:hAnsi="新細明體"/>
                <w:b/>
                <w:lang w:eastAsia="zh-TW"/>
              </w:rPr>
              <w:t>□</w:t>
            </w:r>
            <w:r w:rsidRPr="00415536">
              <w:rPr>
                <w:rFonts w:ascii="Arial" w:eastAsia="標楷體" w:hAnsi="Arial" w:cs="Arial" w:hint="eastAsia"/>
                <w:szCs w:val="24"/>
                <w:lang w:eastAsia="zh-TW"/>
              </w:rPr>
              <w:t>問題導向課程</w:t>
            </w:r>
          </w:p>
          <w:p w14:paraId="30BE90E0" w14:textId="31316B73" w:rsidR="001F26B5" w:rsidRPr="00415536" w:rsidRDefault="001F26B5" w:rsidP="001F26B5">
            <w:pPr>
              <w:snapToGrid w:val="0"/>
              <w:spacing w:after="0" w:line="320" w:lineRule="exact"/>
              <w:ind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  <w:lang w:eastAsia="zh-TW"/>
              </w:rPr>
            </w:pPr>
            <w:r w:rsidRPr="00415536">
              <w:rPr>
                <w:rFonts w:ascii="新細明體" w:hAnsi="新細明體"/>
                <w:b/>
                <w:lang w:eastAsia="zh-TW"/>
              </w:rPr>
              <w:t>□</w:t>
            </w:r>
            <w:r w:rsidRPr="00415536">
              <w:rPr>
                <w:rFonts w:ascii="Arial" w:eastAsia="標楷體" w:hAnsi="Arial" w:cs="Arial"/>
                <w:szCs w:val="24"/>
                <w:lang w:eastAsia="zh-TW"/>
              </w:rPr>
              <w:t>專</w:t>
            </w:r>
            <w:r w:rsidRPr="00415536">
              <w:rPr>
                <w:rFonts w:ascii="Arial" w:eastAsia="標楷體" w:hAnsi="Arial" w:cs="Arial" w:hint="eastAsia"/>
                <w:szCs w:val="24"/>
                <w:lang w:eastAsia="zh-TW"/>
              </w:rPr>
              <w:t>題</w:t>
            </w:r>
            <w:r w:rsidRPr="00415536">
              <w:rPr>
                <w:rFonts w:ascii="Arial" w:eastAsia="標楷體" w:hAnsi="Arial" w:cs="Arial"/>
                <w:szCs w:val="24"/>
                <w:lang w:eastAsia="zh-TW"/>
              </w:rPr>
              <w:t>導</w:t>
            </w:r>
            <w:r w:rsidRPr="00415536">
              <w:rPr>
                <w:rFonts w:ascii="Arial" w:eastAsia="標楷體" w:hAnsi="Arial" w:cs="Arial" w:hint="eastAsia"/>
                <w:szCs w:val="24"/>
                <w:lang w:eastAsia="zh-TW"/>
              </w:rPr>
              <w:t>向課程</w:t>
            </w:r>
            <w:r w:rsidRPr="00415536">
              <w:rPr>
                <w:rFonts w:ascii="Arial" w:eastAsia="標楷體" w:hAnsi="Arial" w:cs="Arial" w:hint="eastAsia"/>
                <w:szCs w:val="24"/>
                <w:lang w:eastAsia="zh-TW"/>
              </w:rPr>
              <w:t xml:space="preserve"> </w:t>
            </w:r>
            <w:r w:rsidRPr="00415536">
              <w:rPr>
                <w:rFonts w:eastAsia="標楷體" w:hint="eastAsia"/>
                <w:b/>
                <w:szCs w:val="24"/>
                <w:lang w:eastAsia="zh-TW"/>
              </w:rPr>
              <w:t xml:space="preserve">         </w:t>
            </w:r>
            <w:r w:rsidRPr="00415536">
              <w:rPr>
                <w:rFonts w:eastAsia="標楷體"/>
                <w:b/>
                <w:szCs w:val="24"/>
                <w:lang w:eastAsia="zh-TW"/>
              </w:rPr>
              <w:t xml:space="preserve"> </w:t>
            </w:r>
            <w:r w:rsidRPr="00415536">
              <w:rPr>
                <w:rFonts w:ascii="新細明體" w:hAnsi="新細明體"/>
                <w:b/>
                <w:lang w:eastAsia="zh-TW"/>
              </w:rPr>
              <w:t>□</w:t>
            </w:r>
            <w:r w:rsidRPr="00415536">
              <w:rPr>
                <w:rFonts w:ascii="Arial" w:eastAsia="標楷體" w:hAnsi="Arial" w:cs="Arial" w:hint="eastAsia"/>
                <w:szCs w:val="24"/>
                <w:lang w:eastAsia="zh-TW"/>
              </w:rPr>
              <w:t>總整課程</w:t>
            </w:r>
            <w:r w:rsidRPr="00415536">
              <w:rPr>
                <w:rFonts w:ascii="Arial" w:eastAsia="標楷體" w:hAnsi="Arial" w:cs="Arial" w:hint="eastAsia"/>
                <w:szCs w:val="24"/>
                <w:lang w:eastAsia="zh-TW"/>
              </w:rPr>
              <w:t xml:space="preserve"> </w:t>
            </w:r>
            <w:r w:rsidRPr="00415536">
              <w:rPr>
                <w:rFonts w:eastAsia="標楷體"/>
                <w:b/>
                <w:szCs w:val="24"/>
                <w:lang w:eastAsia="zh-TW"/>
              </w:rPr>
              <w:t xml:space="preserve">   </w:t>
            </w:r>
            <w:r w:rsidRPr="00415536">
              <w:rPr>
                <w:rFonts w:eastAsia="標楷體" w:hint="eastAsia"/>
                <w:b/>
                <w:szCs w:val="24"/>
                <w:lang w:eastAsia="zh-TW"/>
              </w:rPr>
              <w:t xml:space="preserve">         </w:t>
            </w:r>
            <w:r w:rsidR="00FD7F19">
              <w:rPr>
                <w:rFonts w:ascii="新細明體" w:hAnsi="新細明體" w:hint="eastAsia"/>
                <w:b/>
                <w:lang w:eastAsia="zh-TW"/>
              </w:rPr>
              <w:t>■</w:t>
            </w:r>
            <w:r w:rsidRPr="00415536">
              <w:rPr>
                <w:rFonts w:ascii="Arial" w:eastAsia="標楷體" w:hAnsi="Arial" w:cs="Arial" w:hint="eastAsia"/>
                <w:szCs w:val="24"/>
                <w:lang w:eastAsia="zh-TW"/>
              </w:rPr>
              <w:t>實作課程</w:t>
            </w:r>
          </w:p>
          <w:p w14:paraId="19C8BD77" w14:textId="77777777" w:rsidR="001F26B5" w:rsidRPr="00415536" w:rsidRDefault="001F26B5" w:rsidP="001F26B5">
            <w:pPr>
              <w:snapToGrid w:val="0"/>
              <w:spacing w:after="0"/>
              <w:ind w:firstLineChars="100" w:firstLine="240"/>
              <w:rPr>
                <w:rFonts w:ascii="Arial" w:eastAsia="標楷體" w:hAnsi="Arial" w:cs="Arial"/>
                <w:szCs w:val="24"/>
                <w:lang w:eastAsia="zh-TW"/>
              </w:rPr>
            </w:pPr>
            <w:r w:rsidRPr="00415536">
              <w:rPr>
                <w:rFonts w:ascii="新細明體" w:hAnsi="新細明體"/>
                <w:b/>
              </w:rPr>
              <w:t>□</w:t>
            </w:r>
            <w:r w:rsidRPr="00415536">
              <w:rPr>
                <w:rFonts w:ascii="Arial" w:eastAsia="標楷體" w:hAnsi="Arial" w:cs="Arial" w:hint="eastAsia"/>
                <w:szCs w:val="24"/>
                <w:lang w:eastAsia="zh-TW"/>
              </w:rPr>
              <w:t>實習</w:t>
            </w:r>
            <w:r w:rsidRPr="00415536">
              <w:rPr>
                <w:rFonts w:ascii="Arial" w:eastAsia="標楷體" w:hAnsi="Arial" w:cs="Arial" w:hint="eastAsia"/>
                <w:szCs w:val="24"/>
                <w:lang w:eastAsia="zh-TW"/>
              </w:rPr>
              <w:t xml:space="preserve"> </w:t>
            </w:r>
            <w:r w:rsidRPr="00415536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         </w:t>
            </w:r>
            <w:r w:rsidRPr="00415536">
              <w:rPr>
                <w:rFonts w:ascii="新細明體" w:hAnsi="新細明體"/>
                <w:b/>
              </w:rPr>
              <w:t>□</w:t>
            </w:r>
            <w:r w:rsidRPr="00415536">
              <w:rPr>
                <w:rFonts w:ascii="Arial" w:eastAsia="標楷體" w:hAnsi="Arial" w:cs="Arial" w:hint="eastAsia"/>
                <w:szCs w:val="24"/>
                <w:lang w:eastAsia="zh-TW"/>
              </w:rPr>
              <w:t>其他</w:t>
            </w:r>
            <w:r w:rsidRPr="00415536">
              <w:rPr>
                <w:rFonts w:ascii="Arial" w:eastAsia="標楷體" w:hAnsi="Arial" w:cs="Arial" w:hint="eastAsia"/>
                <w:szCs w:val="24"/>
                <w:lang w:eastAsia="zh-TW"/>
              </w:rPr>
              <w:t xml:space="preserve"> </w:t>
            </w:r>
            <w:r w:rsidRPr="00415536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</w:p>
        </w:tc>
      </w:tr>
      <w:tr w:rsidR="00415536" w:rsidRPr="00415536" w14:paraId="6EA241C1" w14:textId="77777777" w:rsidTr="0044500B">
        <w:trPr>
          <w:cantSplit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3F08EC6" w14:textId="7F0BEB0B" w:rsidR="00CD6799" w:rsidRPr="00415536" w:rsidRDefault="00CD6799" w:rsidP="00CD6799">
            <w:pPr>
              <w:spacing w:after="0"/>
              <w:rPr>
                <w:rFonts w:ascii="Arial" w:eastAsia="標楷體" w:hAnsi="Arial" w:cs="Arial"/>
                <w:szCs w:val="24"/>
                <w:lang w:eastAsia="zh-TW"/>
              </w:rPr>
            </w:pPr>
            <w:r w:rsidRPr="00415536">
              <w:rPr>
                <w:rFonts w:ascii="Arial" w:eastAsia="標楷體" w:hAnsi="Arial" w:cs="Arial"/>
                <w:szCs w:val="24"/>
                <w:lang w:eastAsia="zh-TW"/>
              </w:rPr>
              <w:t>先修科目或先備能力</w:t>
            </w:r>
            <w:r w:rsidR="00DC5FDF" w:rsidRPr="00415536">
              <w:rPr>
                <w:rFonts w:ascii="Arial" w:eastAsia="標楷體" w:hAnsi="Arial" w:cs="Arial"/>
                <w:szCs w:val="24"/>
                <w:lang w:eastAsia="zh-TW"/>
              </w:rPr>
              <w:t>（</w:t>
            </w:r>
            <w:r w:rsidR="0044500B" w:rsidRPr="00415536">
              <w:rPr>
                <w:rFonts w:ascii="Arial" w:eastAsia="標楷體" w:hAnsi="Arial" w:cs="Arial"/>
                <w:szCs w:val="24"/>
                <w:lang w:eastAsia="zh-TW"/>
              </w:rPr>
              <w:t>Prerequisite</w:t>
            </w:r>
            <w:r w:rsidR="00DC5FDF" w:rsidRPr="00415536">
              <w:rPr>
                <w:rFonts w:ascii="Arial" w:eastAsia="標楷體" w:hAnsi="Arial" w:cs="Arial"/>
                <w:szCs w:val="24"/>
                <w:lang w:eastAsia="zh-TW"/>
              </w:rPr>
              <w:t>）</w:t>
            </w:r>
            <w:r w:rsidRPr="00415536">
              <w:rPr>
                <w:rFonts w:ascii="Arial" w:eastAsia="標楷體" w:hAnsi="Arial" w:cs="Arial"/>
                <w:szCs w:val="24"/>
                <w:lang w:eastAsia="zh-TW"/>
              </w:rPr>
              <w:t>：</w:t>
            </w:r>
          </w:p>
        </w:tc>
      </w:tr>
      <w:tr w:rsidR="005764C2" w:rsidRPr="005764C2" w14:paraId="581141EE" w14:textId="77777777" w:rsidTr="0044500B">
        <w:trPr>
          <w:cantSplit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1C184D1" w14:textId="18AE31FF" w:rsidR="00FD7F19" w:rsidRPr="005764C2" w:rsidRDefault="00CD6799" w:rsidP="00576795">
            <w:pPr>
              <w:spacing w:after="0"/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</w:pP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課程概述</w:t>
            </w:r>
            <w:r w:rsidR="00DC5FDF"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（</w:t>
            </w:r>
            <w:r w:rsidR="00DC5FDF"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Course Overview</w:t>
            </w:r>
            <w:r w:rsidR="00DC5FDF"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）</w:t>
            </w: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：</w:t>
            </w:r>
            <w:r w:rsidR="005764C2" w:rsidRPr="005764C2">
              <w:rPr>
                <w:rFonts w:ascii="Arial" w:eastAsia="標楷體" w:hAnsi="Arial" w:cs="Arial" w:hint="eastAsia"/>
                <w:color w:val="000000" w:themeColor="text1"/>
                <w:szCs w:val="24"/>
                <w:lang w:eastAsia="zh-TW"/>
              </w:rPr>
              <w:t>本課程是在培養學生具備微處理機系統的基礎知識與實作能力。課程內容涵蓋微處理機架構、指令系統、定址模式、程式設計及輸入／輸出介面控制，並透過實驗操作強化學生對微處理機運作原理的理解與應用能力。完成本課程後，學生將能運用微處理機技術於工業控制、物聯網及嵌入式系統等相關應用，奠定後續進階課程與專題開發之基礎。</w:t>
            </w:r>
          </w:p>
        </w:tc>
      </w:tr>
      <w:tr w:rsidR="005764C2" w:rsidRPr="005764C2" w14:paraId="1462CFE9" w14:textId="77777777" w:rsidTr="0044500B">
        <w:trPr>
          <w:cantSplit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BBC7176" w14:textId="77777777" w:rsidR="0081018E" w:rsidRPr="005764C2" w:rsidRDefault="00576795" w:rsidP="0081018E">
            <w:pPr>
              <w:spacing w:after="0"/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</w:pP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學習目標</w:t>
            </w:r>
            <w:r w:rsidR="00DC5FDF"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（</w:t>
            </w:r>
            <w:r w:rsidR="00DC5FDF"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Learning Objective</w:t>
            </w:r>
            <w:r w:rsidR="00DC5FDF"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）</w:t>
            </w: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：</w:t>
            </w:r>
          </w:p>
          <w:p w14:paraId="79B1030B" w14:textId="0471F6BA" w:rsidR="0081018E" w:rsidRPr="005764C2" w:rsidRDefault="0081018E" w:rsidP="00AB561D">
            <w:pPr>
              <w:pStyle w:val="ab"/>
              <w:numPr>
                <w:ilvl w:val="0"/>
                <w:numId w:val="7"/>
              </w:numPr>
              <w:ind w:leftChars="0"/>
              <w:rPr>
                <w:rFonts w:ascii="Segoe UI Emoji" w:eastAsia="標楷體" w:hAnsi="Segoe UI Emoji" w:cs="Segoe UI Emoji"/>
                <w:color w:val="000000" w:themeColor="text1"/>
                <w:szCs w:val="24"/>
              </w:rPr>
            </w:pPr>
            <w:r w:rsidRPr="005764C2">
              <w:rPr>
                <w:rFonts w:ascii="Arial" w:eastAsia="標楷體" w:hAnsi="Arial" w:cs="Arial"/>
                <w:color w:val="000000" w:themeColor="text1"/>
                <w:szCs w:val="24"/>
              </w:rPr>
              <w:t>讓學生瞭解</w:t>
            </w:r>
            <w:r w:rsidR="005764C2" w:rsidRPr="005764C2">
              <w:rPr>
                <w:rFonts w:ascii="Arial" w:eastAsia="標楷體" w:hAnsi="Arial" w:cs="Arial" w:hint="eastAsia"/>
                <w:color w:val="000000" w:themeColor="text1"/>
                <w:szCs w:val="24"/>
              </w:rPr>
              <w:t>基礎</w:t>
            </w:r>
            <w:r w:rsidRPr="005764C2">
              <w:rPr>
                <w:rFonts w:ascii="Arial" w:eastAsia="標楷體" w:hAnsi="Arial" w:cs="Arial"/>
                <w:color w:val="000000" w:themeColor="text1"/>
                <w:szCs w:val="24"/>
              </w:rPr>
              <w:t>微處理機的原理。</w:t>
            </w:r>
            <w:r w:rsidRPr="005764C2">
              <w:rPr>
                <w:rFonts w:ascii="Arial" w:eastAsia="標楷體" w:hAnsi="Arial" w:cs="Arial"/>
                <w:color w:val="000000" w:themeColor="text1"/>
                <w:szCs w:val="24"/>
              </w:rPr>
              <w:t xml:space="preserve"> </w:t>
            </w:r>
          </w:p>
          <w:p w14:paraId="3AB1043A" w14:textId="4DF094E2" w:rsidR="0081018E" w:rsidRPr="005764C2" w:rsidRDefault="0081018E" w:rsidP="00AB561D">
            <w:pPr>
              <w:pStyle w:val="ab"/>
              <w:numPr>
                <w:ilvl w:val="0"/>
                <w:numId w:val="7"/>
              </w:numPr>
              <w:ind w:leftChars="0"/>
              <w:rPr>
                <w:rFonts w:ascii="Arial" w:eastAsia="標楷體" w:hAnsi="Arial" w:cs="Arial"/>
                <w:color w:val="000000" w:themeColor="text1"/>
                <w:szCs w:val="24"/>
              </w:rPr>
            </w:pPr>
            <w:r w:rsidRPr="005764C2">
              <w:rPr>
                <w:rFonts w:ascii="Arial" w:eastAsia="標楷體" w:hAnsi="Arial" w:cs="Arial"/>
                <w:color w:val="000000" w:themeColor="text1"/>
                <w:szCs w:val="24"/>
              </w:rPr>
              <w:t>讓學生學習組合語言與</w:t>
            </w:r>
            <w:r w:rsidR="005764C2" w:rsidRPr="005764C2">
              <w:rPr>
                <w:rFonts w:ascii="Arial" w:eastAsia="標楷體" w:hAnsi="Arial" w:cs="Arial" w:hint="eastAsia"/>
                <w:color w:val="000000" w:themeColor="text1"/>
                <w:szCs w:val="24"/>
              </w:rPr>
              <w:t>高階語言</w:t>
            </w:r>
            <w:r w:rsidRPr="005764C2">
              <w:rPr>
                <w:rFonts w:ascii="Arial" w:eastAsia="標楷體" w:hAnsi="Arial" w:cs="Arial"/>
                <w:color w:val="000000" w:themeColor="text1"/>
                <w:szCs w:val="24"/>
              </w:rPr>
              <w:t>使用開發環境。</w:t>
            </w:r>
          </w:p>
          <w:p w14:paraId="291B38E7" w14:textId="57F6399D" w:rsidR="0081018E" w:rsidRPr="005764C2" w:rsidRDefault="0081018E" w:rsidP="00AB561D">
            <w:pPr>
              <w:pStyle w:val="ab"/>
              <w:numPr>
                <w:ilvl w:val="0"/>
                <w:numId w:val="7"/>
              </w:numPr>
              <w:ind w:leftChars="0"/>
              <w:rPr>
                <w:rFonts w:ascii="Arial" w:eastAsia="標楷體" w:hAnsi="Arial" w:cs="Arial"/>
                <w:color w:val="000000" w:themeColor="text1"/>
                <w:szCs w:val="24"/>
              </w:rPr>
            </w:pPr>
            <w:r w:rsidRPr="005764C2">
              <w:rPr>
                <w:rFonts w:ascii="Arial" w:eastAsia="標楷體" w:hAnsi="Arial" w:cs="Arial"/>
                <w:color w:val="000000" w:themeColor="text1"/>
                <w:szCs w:val="24"/>
              </w:rPr>
              <w:t>讓學生瞭解</w:t>
            </w:r>
            <w:r w:rsidR="005764C2" w:rsidRPr="005764C2">
              <w:rPr>
                <w:rFonts w:ascii="Arial" w:eastAsia="標楷體" w:hAnsi="Arial" w:cs="Arial" w:hint="eastAsia"/>
                <w:color w:val="000000" w:themeColor="text1"/>
                <w:szCs w:val="24"/>
              </w:rPr>
              <w:t>各式</w:t>
            </w:r>
            <w:r w:rsidRPr="005764C2">
              <w:rPr>
                <w:rFonts w:ascii="Arial" w:eastAsia="標楷體" w:hAnsi="Arial" w:cs="Arial"/>
                <w:color w:val="000000" w:themeColor="text1"/>
                <w:szCs w:val="24"/>
              </w:rPr>
              <w:t>位元微處理機與其週邊裝置的應用。</w:t>
            </w:r>
          </w:p>
        </w:tc>
      </w:tr>
      <w:tr w:rsidR="005764C2" w:rsidRPr="005764C2" w14:paraId="1D18A8F9" w14:textId="77777777" w:rsidTr="0044500B">
        <w:trPr>
          <w:cantSplit/>
          <w:jc w:val="center"/>
        </w:trPr>
        <w:tc>
          <w:tcPr>
            <w:tcW w:w="922" w:type="pct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ED6E4" w14:textId="77777777" w:rsidR="00CD6799" w:rsidRPr="005764C2" w:rsidRDefault="00CD6799" w:rsidP="00CD6799">
            <w:pPr>
              <w:spacing w:after="0"/>
              <w:jc w:val="center"/>
              <w:rPr>
                <w:rFonts w:ascii="Arial" w:eastAsia="標楷體" w:hAnsi="Arial" w:cs="Arial"/>
                <w:color w:val="000000" w:themeColor="text1"/>
                <w:szCs w:val="24"/>
                <w:vertAlign w:val="superscript"/>
                <w:lang w:eastAsia="zh-TW"/>
              </w:rPr>
            </w:pP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教科書</w:t>
            </w:r>
            <w:r w:rsidRPr="005764C2">
              <w:rPr>
                <w:rFonts w:ascii="Arial" w:eastAsia="標楷體" w:hAnsi="Arial" w:cs="Arial"/>
                <w:color w:val="000000" w:themeColor="text1"/>
                <w:szCs w:val="24"/>
                <w:vertAlign w:val="superscript"/>
                <w:lang w:eastAsia="zh-TW"/>
              </w:rPr>
              <w:t>1</w:t>
            </w:r>
          </w:p>
          <w:p w14:paraId="7316B9F9" w14:textId="77777777" w:rsidR="00DC5FDF" w:rsidRPr="005764C2" w:rsidRDefault="00DC5FDF" w:rsidP="00CD6799">
            <w:pPr>
              <w:spacing w:after="0"/>
              <w:jc w:val="center"/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</w:pP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Textbooks</w:t>
            </w:r>
            <w:r w:rsidR="0096187C" w:rsidRPr="005764C2">
              <w:rPr>
                <w:rFonts w:eastAsia="標楷體"/>
                <w:color w:val="000000" w:themeColor="text1"/>
                <w:szCs w:val="24"/>
                <w:vertAlign w:val="superscript"/>
                <w:lang w:eastAsia="zh-TW"/>
              </w:rPr>
              <w:t>1</w:t>
            </w:r>
          </w:p>
        </w:tc>
        <w:tc>
          <w:tcPr>
            <w:tcW w:w="4078" w:type="pct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9E97ACB" w14:textId="05A03774" w:rsidR="00CD6799" w:rsidRPr="005764C2" w:rsidRDefault="00527516" w:rsidP="00CD6799">
            <w:pPr>
              <w:spacing w:after="0"/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</w:pP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微算機基本原理與應用</w:t>
            </w: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(</w:t>
            </w: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第三版</w:t>
            </w: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 xml:space="preserve">) / </w:t>
            </w: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林銘波、林姝廷</w:t>
            </w: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 xml:space="preserve"> </w:t>
            </w: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著</w:t>
            </w: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 xml:space="preserve">/ </w:t>
            </w: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出版社：全華</w:t>
            </w: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 xml:space="preserve"> </w:t>
            </w: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書局</w:t>
            </w:r>
          </w:p>
        </w:tc>
      </w:tr>
      <w:tr w:rsidR="005764C2" w:rsidRPr="005764C2" w14:paraId="521FD9BA" w14:textId="77777777" w:rsidTr="003E44EA">
        <w:trPr>
          <w:cantSplit/>
          <w:jc w:val="center"/>
        </w:trPr>
        <w:tc>
          <w:tcPr>
            <w:tcW w:w="2293" w:type="pct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70929" w14:textId="77777777" w:rsidR="00CD6799" w:rsidRPr="005764C2" w:rsidRDefault="00CD6799" w:rsidP="00CD6799">
            <w:pPr>
              <w:spacing w:after="0"/>
              <w:jc w:val="center"/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</w:pP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課程綱要</w:t>
            </w:r>
            <w:r w:rsidR="00DC5FDF"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（</w:t>
            </w:r>
            <w:r w:rsidR="00DC5FDF"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Syllabus</w:t>
            </w:r>
            <w:r w:rsidR="00DC5FDF"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）</w:t>
            </w:r>
          </w:p>
        </w:tc>
        <w:tc>
          <w:tcPr>
            <w:tcW w:w="2048" w:type="pct"/>
            <w:gridSpan w:val="3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74648" w14:textId="77777777" w:rsidR="00CD6799" w:rsidRPr="005764C2" w:rsidRDefault="00CD6799" w:rsidP="00CD6799">
            <w:pPr>
              <w:spacing w:after="0"/>
              <w:jc w:val="center"/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</w:pP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對應之學生核心能力</w:t>
            </w:r>
          </w:p>
          <w:p w14:paraId="13E01093" w14:textId="77777777" w:rsidR="00DC5FDF" w:rsidRPr="005764C2" w:rsidRDefault="00DC5FDF" w:rsidP="00CD6799">
            <w:pPr>
              <w:spacing w:after="0"/>
              <w:jc w:val="center"/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</w:pP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Student Competencies</w:t>
            </w:r>
          </w:p>
        </w:tc>
        <w:tc>
          <w:tcPr>
            <w:tcW w:w="659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E897C5" w14:textId="77777777" w:rsidR="00DC5FDF" w:rsidRPr="005764C2" w:rsidRDefault="00CD6799" w:rsidP="00DC5FDF">
            <w:pPr>
              <w:pStyle w:val="a7"/>
              <w:rPr>
                <w:rFonts w:hAnsi="Arial"/>
                <w:color w:val="000000" w:themeColor="text1"/>
              </w:rPr>
            </w:pPr>
            <w:r w:rsidRPr="005764C2">
              <w:rPr>
                <w:rFonts w:hAnsi="Arial"/>
                <w:color w:val="000000" w:themeColor="text1"/>
              </w:rPr>
              <w:t>備註</w:t>
            </w:r>
          </w:p>
          <w:p w14:paraId="1713152B" w14:textId="77777777" w:rsidR="00DC5FDF" w:rsidRPr="005764C2" w:rsidRDefault="00DC5FDF" w:rsidP="006C295A">
            <w:pPr>
              <w:jc w:val="center"/>
              <w:rPr>
                <w:rFonts w:ascii="Arial" w:hAnsi="Arial" w:cs="Arial"/>
                <w:color w:val="000000" w:themeColor="text1"/>
                <w:lang w:eastAsia="zh-TW"/>
              </w:rPr>
            </w:pP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Comments</w:t>
            </w:r>
          </w:p>
        </w:tc>
      </w:tr>
      <w:tr w:rsidR="005764C2" w:rsidRPr="005764C2" w14:paraId="4AD0BEB7" w14:textId="77777777" w:rsidTr="003E44EA">
        <w:trPr>
          <w:cantSplit/>
          <w:jc w:val="center"/>
        </w:trPr>
        <w:tc>
          <w:tcPr>
            <w:tcW w:w="922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09CDF" w14:textId="77777777" w:rsidR="00CD6799" w:rsidRPr="005764C2" w:rsidRDefault="00CD6799" w:rsidP="00CD6799">
            <w:pPr>
              <w:spacing w:after="0"/>
              <w:jc w:val="center"/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</w:pP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單元主題</w:t>
            </w:r>
          </w:p>
          <w:p w14:paraId="6BBEEADB" w14:textId="77777777" w:rsidR="00DC5FDF" w:rsidRPr="005764C2" w:rsidRDefault="00DC5FDF" w:rsidP="00CD6799">
            <w:pPr>
              <w:spacing w:after="0"/>
              <w:jc w:val="center"/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</w:pP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Topic</w:t>
            </w:r>
          </w:p>
        </w:tc>
        <w:tc>
          <w:tcPr>
            <w:tcW w:w="1371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4B737" w14:textId="77777777" w:rsidR="00CD6799" w:rsidRPr="005764C2" w:rsidRDefault="00CD6799" w:rsidP="00CD6799">
            <w:pPr>
              <w:spacing w:after="0"/>
              <w:jc w:val="center"/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</w:pP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內容綱要</w:t>
            </w:r>
          </w:p>
          <w:p w14:paraId="653582EF" w14:textId="77777777" w:rsidR="00DC5FDF" w:rsidRPr="005764C2" w:rsidRDefault="00DC5FDF" w:rsidP="00CD6799">
            <w:pPr>
              <w:spacing w:after="0"/>
              <w:jc w:val="center"/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</w:pP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Content Summary</w:t>
            </w:r>
          </w:p>
        </w:tc>
        <w:tc>
          <w:tcPr>
            <w:tcW w:w="204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CEF61" w14:textId="77777777" w:rsidR="00CD6799" w:rsidRPr="005764C2" w:rsidRDefault="00CD6799" w:rsidP="00CD6799">
            <w:pPr>
              <w:spacing w:after="0"/>
              <w:jc w:val="center"/>
              <w:rPr>
                <w:rFonts w:ascii="Arial" w:eastAsia="標楷體" w:hAnsi="Arial" w:cs="Arial"/>
                <w:color w:val="000000" w:themeColor="text1"/>
                <w:spacing w:val="-12"/>
                <w:szCs w:val="24"/>
                <w:lang w:eastAsia="zh-TW"/>
              </w:rPr>
            </w:pPr>
          </w:p>
        </w:tc>
        <w:tc>
          <w:tcPr>
            <w:tcW w:w="6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CA82CF0" w14:textId="77777777" w:rsidR="00CD6799" w:rsidRPr="005764C2" w:rsidRDefault="00CD6799" w:rsidP="00CD6799">
            <w:pPr>
              <w:spacing w:after="0"/>
              <w:rPr>
                <w:rFonts w:ascii="Arial" w:eastAsia="標楷體" w:hAnsi="Arial" w:cs="Arial"/>
                <w:color w:val="000000" w:themeColor="text1"/>
                <w:szCs w:val="24"/>
                <w:u w:val="single"/>
                <w:lang w:eastAsia="zh-TW"/>
              </w:rPr>
            </w:pPr>
          </w:p>
        </w:tc>
      </w:tr>
      <w:tr w:rsidR="005764C2" w:rsidRPr="005764C2" w14:paraId="14B0FD5C" w14:textId="77777777" w:rsidTr="003E44EA">
        <w:trPr>
          <w:cantSplit/>
          <w:trHeight w:val="567"/>
          <w:jc w:val="center"/>
        </w:trPr>
        <w:tc>
          <w:tcPr>
            <w:tcW w:w="922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14FEB" w14:textId="0D58A14C" w:rsidR="00715101" w:rsidRPr="005764C2" w:rsidRDefault="00350134" w:rsidP="00715101">
            <w:pPr>
              <w:spacing w:after="0"/>
              <w:jc w:val="center"/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</w:pPr>
            <w:r w:rsidRPr="005764C2">
              <w:rPr>
                <w:rFonts w:ascii="Arial" w:eastAsia="標楷體" w:hAnsi="Arial" w:cs="Arial" w:hint="eastAsia"/>
                <w:color w:val="000000" w:themeColor="text1"/>
                <w:szCs w:val="24"/>
                <w:lang w:eastAsia="zh-TW"/>
              </w:rPr>
              <w:t>簡介</w:t>
            </w:r>
          </w:p>
        </w:tc>
        <w:tc>
          <w:tcPr>
            <w:tcW w:w="13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3B142" w14:textId="4A8D62C0" w:rsidR="00715101" w:rsidRPr="005764C2" w:rsidRDefault="003A1F6B" w:rsidP="00715101">
            <w:pPr>
              <w:spacing w:after="0"/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</w:pPr>
            <w:r w:rsidRPr="005764C2">
              <w:rPr>
                <w:rFonts w:ascii="Arial" w:eastAsia="標楷體" w:hAnsi="Arial" w:cs="Arial" w:hint="eastAsia"/>
                <w:color w:val="000000" w:themeColor="text1"/>
                <w:szCs w:val="24"/>
                <w:lang w:eastAsia="zh-TW"/>
              </w:rPr>
              <w:t>微處理機</w:t>
            </w: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簡介</w:t>
            </w:r>
            <w:r w:rsidRPr="005764C2">
              <w:rPr>
                <w:rFonts w:ascii="Arial" w:eastAsia="標楷體" w:hAnsi="Arial" w:cs="Arial" w:hint="eastAsia"/>
                <w:color w:val="000000" w:themeColor="text1"/>
                <w:szCs w:val="24"/>
                <w:lang w:eastAsia="zh-TW"/>
              </w:rPr>
              <w:t>、微處理機</w:t>
            </w: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基本工作原理</w:t>
            </w:r>
          </w:p>
        </w:tc>
        <w:tc>
          <w:tcPr>
            <w:tcW w:w="20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3DE02" w14:textId="480B1622" w:rsidR="00715101" w:rsidRPr="005764C2" w:rsidRDefault="00715101" w:rsidP="00715101">
            <w:pPr>
              <w:spacing w:after="0"/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</w:pPr>
            <w:r w:rsidRPr="005764C2">
              <w:rPr>
                <w:rFonts w:ascii="Arial" w:eastAsia="標楷體" w:hAnsi="Arial" w:cs="Arial" w:hint="eastAsia"/>
                <w:color w:val="000000" w:themeColor="text1"/>
                <w:szCs w:val="24"/>
                <w:lang w:eastAsia="zh-TW"/>
              </w:rPr>
              <w:t>1.1</w:t>
            </w:r>
            <w:r w:rsidRPr="005764C2">
              <w:rPr>
                <w:rFonts w:ascii="Arial" w:eastAsia="標楷體" w:hAnsi="Arial" w:cs="Arial" w:hint="eastAsia"/>
                <w:color w:val="000000" w:themeColor="text1"/>
                <w:szCs w:val="24"/>
                <w:lang w:eastAsia="zh-TW"/>
              </w:rPr>
              <w:t>、</w:t>
            </w:r>
            <w:r w:rsidRPr="005764C2">
              <w:rPr>
                <w:rFonts w:ascii="Arial" w:eastAsia="標楷體" w:hAnsi="Arial" w:cs="Arial" w:hint="eastAsia"/>
                <w:color w:val="000000" w:themeColor="text1"/>
                <w:szCs w:val="24"/>
                <w:lang w:eastAsia="zh-TW"/>
              </w:rPr>
              <w:t>2.1</w:t>
            </w:r>
            <w:r w:rsidRPr="005764C2">
              <w:rPr>
                <w:rFonts w:ascii="Arial" w:eastAsia="標楷體" w:hAnsi="Arial" w:cs="Arial" w:hint="eastAsia"/>
                <w:color w:val="000000" w:themeColor="text1"/>
                <w:szCs w:val="24"/>
                <w:lang w:eastAsia="zh-TW"/>
              </w:rPr>
              <w:t>、</w:t>
            </w:r>
            <w:r w:rsidRPr="005764C2">
              <w:rPr>
                <w:rFonts w:ascii="Arial" w:eastAsia="標楷體" w:hAnsi="Arial" w:cs="Arial" w:hint="eastAsia"/>
                <w:color w:val="000000" w:themeColor="text1"/>
                <w:szCs w:val="24"/>
                <w:lang w:eastAsia="zh-TW"/>
              </w:rPr>
              <w:t>2.2</w:t>
            </w:r>
            <w:r w:rsidRPr="005764C2">
              <w:rPr>
                <w:rFonts w:ascii="Arial" w:eastAsia="標楷體" w:hAnsi="Arial" w:cs="Arial" w:hint="eastAsia"/>
                <w:color w:val="000000" w:themeColor="text1"/>
                <w:szCs w:val="24"/>
                <w:lang w:eastAsia="zh-TW"/>
              </w:rPr>
              <w:t>、</w:t>
            </w:r>
            <w:r w:rsidRPr="005764C2">
              <w:rPr>
                <w:rFonts w:ascii="Arial" w:eastAsia="標楷體" w:hAnsi="Arial" w:cs="Arial" w:hint="eastAsia"/>
                <w:color w:val="000000" w:themeColor="text1"/>
                <w:szCs w:val="24"/>
                <w:lang w:eastAsia="zh-TW"/>
              </w:rPr>
              <w:t>4.3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1A8D2F0" w14:textId="14407C68" w:rsidR="00715101" w:rsidRPr="005764C2" w:rsidRDefault="00715101" w:rsidP="00715101">
            <w:pPr>
              <w:spacing w:after="0"/>
              <w:rPr>
                <w:rFonts w:ascii="Arial" w:eastAsia="標楷體" w:hAnsi="Arial" w:cs="Arial"/>
                <w:color w:val="000000" w:themeColor="text1"/>
                <w:szCs w:val="24"/>
                <w:u w:val="single"/>
                <w:lang w:eastAsia="zh-TW"/>
              </w:rPr>
            </w:pPr>
          </w:p>
        </w:tc>
      </w:tr>
      <w:tr w:rsidR="005764C2" w:rsidRPr="005764C2" w14:paraId="3CBD9F89" w14:textId="77777777" w:rsidTr="003E44EA">
        <w:trPr>
          <w:cantSplit/>
          <w:trHeight w:val="567"/>
          <w:jc w:val="center"/>
        </w:trPr>
        <w:tc>
          <w:tcPr>
            <w:tcW w:w="922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4606D" w14:textId="334355EB" w:rsidR="00715101" w:rsidRPr="005764C2" w:rsidRDefault="00DE5847" w:rsidP="00715101">
            <w:pPr>
              <w:spacing w:after="0"/>
              <w:jc w:val="center"/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</w:pPr>
            <w:r w:rsidRPr="005764C2">
              <w:rPr>
                <w:rFonts w:ascii="Arial" w:eastAsia="標楷體" w:hAnsi="Arial" w:cs="Arial" w:hint="eastAsia"/>
                <w:color w:val="000000" w:themeColor="text1"/>
                <w:szCs w:val="24"/>
                <w:lang w:eastAsia="zh-TW"/>
              </w:rPr>
              <w:t>微處理機</w:t>
            </w: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軟體模式</w:t>
            </w:r>
          </w:p>
        </w:tc>
        <w:tc>
          <w:tcPr>
            <w:tcW w:w="13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423AC" w14:textId="49433C4E" w:rsidR="00715101" w:rsidRPr="005764C2" w:rsidRDefault="00DE5847" w:rsidP="00715101">
            <w:pPr>
              <w:spacing w:after="0"/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</w:pP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基本組合語言程式設計</w:t>
            </w:r>
            <w:r w:rsidRPr="005764C2">
              <w:rPr>
                <w:rFonts w:ascii="Arial" w:eastAsia="標楷體" w:hAnsi="Arial" w:cs="Arial" w:hint="eastAsia"/>
                <w:color w:val="000000" w:themeColor="text1"/>
                <w:szCs w:val="24"/>
                <w:lang w:eastAsia="zh-TW"/>
              </w:rPr>
              <w:t>、</w:t>
            </w: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組合語言程式設計</w:t>
            </w:r>
            <w:r w:rsidRPr="005764C2">
              <w:rPr>
                <w:rFonts w:ascii="Arial" w:eastAsia="標楷體" w:hAnsi="Arial" w:cs="Arial" w:hint="eastAsia"/>
                <w:color w:val="000000" w:themeColor="text1"/>
                <w:szCs w:val="24"/>
                <w:lang w:eastAsia="zh-TW"/>
              </w:rPr>
              <w:t>與</w:t>
            </w: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 C</w:t>
            </w: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語言與程式設計</w:t>
            </w:r>
          </w:p>
        </w:tc>
        <w:tc>
          <w:tcPr>
            <w:tcW w:w="20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92A72" w14:textId="679CA63E" w:rsidR="00715101" w:rsidRPr="005764C2" w:rsidRDefault="008076A6" w:rsidP="00715101">
            <w:pPr>
              <w:spacing w:after="0"/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</w:pPr>
            <w:r w:rsidRPr="005764C2">
              <w:rPr>
                <w:rFonts w:ascii="Arial" w:eastAsia="標楷體" w:hAnsi="Arial" w:cs="Arial" w:hint="eastAsia"/>
                <w:color w:val="000000" w:themeColor="text1"/>
                <w:szCs w:val="24"/>
                <w:lang w:eastAsia="zh-TW"/>
              </w:rPr>
              <w:t>1.1</w:t>
            </w:r>
            <w:r w:rsidRPr="005764C2">
              <w:rPr>
                <w:rFonts w:ascii="Arial" w:eastAsia="標楷體" w:hAnsi="Arial" w:cs="Arial" w:hint="eastAsia"/>
                <w:color w:val="000000" w:themeColor="text1"/>
                <w:szCs w:val="24"/>
                <w:lang w:eastAsia="zh-TW"/>
              </w:rPr>
              <w:t>、</w:t>
            </w:r>
            <w:r w:rsidRPr="005764C2">
              <w:rPr>
                <w:rFonts w:ascii="Arial" w:eastAsia="標楷體" w:hAnsi="Arial" w:cs="Arial" w:hint="eastAsia"/>
                <w:color w:val="000000" w:themeColor="text1"/>
                <w:szCs w:val="24"/>
                <w:lang w:eastAsia="zh-TW"/>
              </w:rPr>
              <w:t>2.1</w:t>
            </w:r>
            <w:r w:rsidRPr="005764C2">
              <w:rPr>
                <w:rFonts w:ascii="Arial" w:eastAsia="標楷體" w:hAnsi="Arial" w:cs="Arial" w:hint="eastAsia"/>
                <w:color w:val="000000" w:themeColor="text1"/>
                <w:szCs w:val="24"/>
                <w:lang w:eastAsia="zh-TW"/>
              </w:rPr>
              <w:t>、</w:t>
            </w:r>
            <w:r w:rsidRPr="005764C2">
              <w:rPr>
                <w:rFonts w:ascii="Arial" w:eastAsia="標楷體" w:hAnsi="Arial" w:cs="Arial" w:hint="eastAsia"/>
                <w:color w:val="000000" w:themeColor="text1"/>
                <w:szCs w:val="24"/>
                <w:lang w:eastAsia="zh-TW"/>
              </w:rPr>
              <w:t>2.2</w:t>
            </w:r>
            <w:r w:rsidRPr="005764C2">
              <w:rPr>
                <w:rFonts w:ascii="Arial" w:eastAsia="標楷體" w:hAnsi="Arial" w:cs="Arial" w:hint="eastAsia"/>
                <w:color w:val="000000" w:themeColor="text1"/>
                <w:szCs w:val="24"/>
                <w:lang w:eastAsia="zh-TW"/>
              </w:rPr>
              <w:t>、</w:t>
            </w:r>
            <w:r w:rsidRPr="005764C2">
              <w:rPr>
                <w:rFonts w:ascii="Arial" w:eastAsia="標楷體" w:hAnsi="Arial" w:cs="Arial" w:hint="eastAsia"/>
                <w:color w:val="000000" w:themeColor="text1"/>
                <w:szCs w:val="24"/>
                <w:lang w:eastAsia="zh-TW"/>
              </w:rPr>
              <w:t>4.3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25E0A4B" w14:textId="77777777" w:rsidR="00715101" w:rsidRPr="005764C2" w:rsidRDefault="00715101" w:rsidP="00715101">
            <w:pPr>
              <w:spacing w:after="0"/>
              <w:rPr>
                <w:rFonts w:ascii="Arial" w:eastAsia="標楷體" w:hAnsi="Arial" w:cs="Arial"/>
                <w:color w:val="000000" w:themeColor="text1"/>
                <w:szCs w:val="24"/>
                <w:u w:val="single"/>
                <w:lang w:eastAsia="zh-TW"/>
              </w:rPr>
            </w:pPr>
          </w:p>
        </w:tc>
      </w:tr>
      <w:tr w:rsidR="005764C2" w:rsidRPr="005764C2" w14:paraId="5FA9576C" w14:textId="77777777" w:rsidTr="003E44EA">
        <w:trPr>
          <w:cantSplit/>
          <w:trHeight w:val="567"/>
          <w:jc w:val="center"/>
        </w:trPr>
        <w:tc>
          <w:tcPr>
            <w:tcW w:w="922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E1EC3" w14:textId="44CF02C8" w:rsidR="00715101" w:rsidRPr="005764C2" w:rsidRDefault="00762701" w:rsidP="00715101">
            <w:pPr>
              <w:spacing w:after="0"/>
              <w:jc w:val="center"/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</w:pPr>
            <w:r w:rsidRPr="005764C2">
              <w:rPr>
                <w:rFonts w:ascii="Arial" w:eastAsia="標楷體" w:hAnsi="Arial" w:cs="Arial" w:hint="eastAsia"/>
                <w:color w:val="000000" w:themeColor="text1"/>
                <w:szCs w:val="24"/>
                <w:lang w:eastAsia="zh-TW"/>
              </w:rPr>
              <w:t>微處理機</w:t>
            </w: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硬體模式</w:t>
            </w:r>
          </w:p>
        </w:tc>
        <w:tc>
          <w:tcPr>
            <w:tcW w:w="13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F106F" w14:textId="79329BCC" w:rsidR="00715101" w:rsidRPr="005764C2" w:rsidRDefault="00762701" w:rsidP="00715101">
            <w:pPr>
              <w:spacing w:after="0"/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</w:pP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中斷、系統重置與功率控制</w:t>
            </w:r>
            <w:r w:rsidRPr="005764C2">
              <w:rPr>
                <w:rFonts w:ascii="Arial" w:eastAsia="標楷體" w:hAnsi="Arial" w:cs="Arial" w:hint="eastAsia"/>
                <w:color w:val="000000" w:themeColor="text1"/>
                <w:szCs w:val="24"/>
                <w:lang w:eastAsia="zh-TW"/>
              </w:rPr>
              <w:t>、</w:t>
            </w: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並列、</w:t>
            </w: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I/O</w:t>
            </w: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與界面</w:t>
            </w:r>
            <w:r w:rsidRPr="005764C2">
              <w:rPr>
                <w:rFonts w:ascii="Arial" w:eastAsia="標楷體" w:hAnsi="Arial" w:cs="Arial" w:hint="eastAsia"/>
                <w:color w:val="000000" w:themeColor="text1"/>
                <w:szCs w:val="24"/>
                <w:lang w:eastAsia="zh-TW"/>
              </w:rPr>
              <w:t>與</w:t>
            </w: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定時器與應用</w:t>
            </w:r>
          </w:p>
        </w:tc>
        <w:tc>
          <w:tcPr>
            <w:tcW w:w="20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633E2" w14:textId="7DEDBEB4" w:rsidR="00715101" w:rsidRPr="005764C2" w:rsidRDefault="00CA687B" w:rsidP="00715101">
            <w:pPr>
              <w:spacing w:after="0"/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</w:pPr>
            <w:r w:rsidRPr="005764C2">
              <w:rPr>
                <w:rFonts w:ascii="Arial" w:eastAsia="標楷體" w:hAnsi="Arial" w:cs="Arial" w:hint="eastAsia"/>
                <w:color w:val="000000" w:themeColor="text1"/>
                <w:szCs w:val="24"/>
                <w:lang w:eastAsia="zh-TW"/>
              </w:rPr>
              <w:t>1.1</w:t>
            </w:r>
            <w:r w:rsidRPr="005764C2">
              <w:rPr>
                <w:rFonts w:ascii="Arial" w:eastAsia="標楷體" w:hAnsi="Arial" w:cs="Arial" w:hint="eastAsia"/>
                <w:color w:val="000000" w:themeColor="text1"/>
                <w:szCs w:val="24"/>
                <w:lang w:eastAsia="zh-TW"/>
              </w:rPr>
              <w:t>、</w:t>
            </w:r>
            <w:r w:rsidRPr="005764C2">
              <w:rPr>
                <w:rFonts w:ascii="Arial" w:eastAsia="標楷體" w:hAnsi="Arial" w:cs="Arial" w:hint="eastAsia"/>
                <w:color w:val="000000" w:themeColor="text1"/>
                <w:szCs w:val="24"/>
                <w:lang w:eastAsia="zh-TW"/>
              </w:rPr>
              <w:t>2.1</w:t>
            </w:r>
            <w:r w:rsidRPr="005764C2">
              <w:rPr>
                <w:rFonts w:ascii="Arial" w:eastAsia="標楷體" w:hAnsi="Arial" w:cs="Arial" w:hint="eastAsia"/>
                <w:color w:val="000000" w:themeColor="text1"/>
                <w:szCs w:val="24"/>
                <w:lang w:eastAsia="zh-TW"/>
              </w:rPr>
              <w:t>、</w:t>
            </w:r>
            <w:r w:rsidRPr="005764C2">
              <w:rPr>
                <w:rFonts w:ascii="Arial" w:eastAsia="標楷體" w:hAnsi="Arial" w:cs="Arial" w:hint="eastAsia"/>
                <w:color w:val="000000" w:themeColor="text1"/>
                <w:szCs w:val="24"/>
                <w:lang w:eastAsia="zh-TW"/>
              </w:rPr>
              <w:t>2.2</w:t>
            </w:r>
            <w:r w:rsidRPr="005764C2">
              <w:rPr>
                <w:rFonts w:ascii="Arial" w:eastAsia="標楷體" w:hAnsi="Arial" w:cs="Arial" w:hint="eastAsia"/>
                <w:color w:val="000000" w:themeColor="text1"/>
                <w:szCs w:val="24"/>
                <w:lang w:eastAsia="zh-TW"/>
              </w:rPr>
              <w:t>、</w:t>
            </w:r>
            <w:r w:rsidRPr="005764C2">
              <w:rPr>
                <w:rFonts w:ascii="Arial" w:eastAsia="標楷體" w:hAnsi="Arial" w:cs="Arial" w:hint="eastAsia"/>
                <w:color w:val="000000" w:themeColor="text1"/>
                <w:szCs w:val="24"/>
                <w:lang w:eastAsia="zh-TW"/>
              </w:rPr>
              <w:t>4.3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63162D4" w14:textId="77777777" w:rsidR="00715101" w:rsidRPr="005764C2" w:rsidRDefault="00715101" w:rsidP="00715101">
            <w:pPr>
              <w:spacing w:after="0"/>
              <w:rPr>
                <w:rFonts w:ascii="Arial" w:eastAsia="標楷體" w:hAnsi="Arial" w:cs="Arial"/>
                <w:color w:val="000000" w:themeColor="text1"/>
                <w:szCs w:val="24"/>
                <w:u w:val="single"/>
                <w:lang w:eastAsia="zh-TW"/>
              </w:rPr>
            </w:pPr>
          </w:p>
        </w:tc>
      </w:tr>
      <w:tr w:rsidR="005764C2" w:rsidRPr="005764C2" w14:paraId="38C8B8BB" w14:textId="77777777" w:rsidTr="003E44EA">
        <w:trPr>
          <w:cantSplit/>
          <w:trHeight w:val="567"/>
          <w:jc w:val="center"/>
        </w:trPr>
        <w:tc>
          <w:tcPr>
            <w:tcW w:w="922" w:type="pct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BC689" w14:textId="0C956D88" w:rsidR="00715101" w:rsidRPr="005764C2" w:rsidRDefault="00CA687B" w:rsidP="00715101">
            <w:pPr>
              <w:spacing w:after="0"/>
              <w:jc w:val="center"/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</w:pPr>
            <w:r w:rsidRPr="005764C2">
              <w:rPr>
                <w:rFonts w:ascii="Arial" w:eastAsia="標楷體" w:hAnsi="Arial" w:cs="Arial" w:hint="eastAsia"/>
                <w:color w:val="000000" w:themeColor="text1"/>
                <w:szCs w:val="24"/>
                <w:lang w:eastAsia="zh-TW"/>
              </w:rPr>
              <w:t>I</w:t>
            </w: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/</w:t>
            </w:r>
            <w:r w:rsidRPr="005764C2">
              <w:rPr>
                <w:rFonts w:ascii="Arial" w:eastAsia="標楷體" w:hAnsi="Arial" w:cs="Arial" w:hint="eastAsia"/>
                <w:color w:val="000000" w:themeColor="text1"/>
                <w:szCs w:val="24"/>
                <w:lang w:eastAsia="zh-TW"/>
              </w:rPr>
              <w:t>O</w:t>
            </w:r>
            <w:r w:rsidRPr="005764C2">
              <w:rPr>
                <w:rFonts w:ascii="Arial" w:eastAsia="標楷體" w:hAnsi="Arial" w:cs="Arial" w:hint="eastAsia"/>
                <w:color w:val="000000" w:themeColor="text1"/>
                <w:szCs w:val="24"/>
                <w:lang w:eastAsia="zh-TW"/>
              </w:rPr>
              <w:t>介面</w:t>
            </w:r>
          </w:p>
        </w:tc>
        <w:tc>
          <w:tcPr>
            <w:tcW w:w="1371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C8315" w14:textId="41040EEF" w:rsidR="00715101" w:rsidRPr="005764C2" w:rsidRDefault="00CA687B" w:rsidP="00715101">
            <w:pPr>
              <w:spacing w:after="0"/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</w:pP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鍵盤與顯示器電路</w:t>
            </w:r>
            <w:r w:rsidRPr="005764C2">
              <w:rPr>
                <w:rFonts w:ascii="Arial" w:eastAsia="標楷體" w:hAnsi="Arial" w:cs="Arial" w:hint="eastAsia"/>
                <w:color w:val="000000" w:themeColor="text1"/>
                <w:szCs w:val="24"/>
                <w:lang w:eastAsia="zh-TW"/>
              </w:rPr>
              <w:t>、</w:t>
            </w: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串列</w:t>
            </w: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I/O</w:t>
            </w: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、界面與應用</w:t>
            </w:r>
          </w:p>
        </w:tc>
        <w:tc>
          <w:tcPr>
            <w:tcW w:w="2048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DACA6" w14:textId="24B9E9CA" w:rsidR="00715101" w:rsidRPr="005764C2" w:rsidRDefault="00CA687B" w:rsidP="00715101">
            <w:pPr>
              <w:spacing w:after="0"/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</w:pPr>
            <w:r w:rsidRPr="005764C2">
              <w:rPr>
                <w:rFonts w:ascii="Arial" w:eastAsia="標楷體" w:hAnsi="Arial" w:cs="Arial" w:hint="eastAsia"/>
                <w:color w:val="000000" w:themeColor="text1"/>
                <w:szCs w:val="24"/>
                <w:lang w:eastAsia="zh-TW"/>
              </w:rPr>
              <w:t>1.1</w:t>
            </w:r>
            <w:r w:rsidRPr="005764C2">
              <w:rPr>
                <w:rFonts w:ascii="Arial" w:eastAsia="標楷體" w:hAnsi="Arial" w:cs="Arial" w:hint="eastAsia"/>
                <w:color w:val="000000" w:themeColor="text1"/>
                <w:szCs w:val="24"/>
                <w:lang w:eastAsia="zh-TW"/>
              </w:rPr>
              <w:t>、</w:t>
            </w:r>
            <w:r w:rsidRPr="005764C2">
              <w:rPr>
                <w:rFonts w:ascii="Arial" w:eastAsia="標楷體" w:hAnsi="Arial" w:cs="Arial" w:hint="eastAsia"/>
                <w:color w:val="000000" w:themeColor="text1"/>
                <w:szCs w:val="24"/>
                <w:lang w:eastAsia="zh-TW"/>
              </w:rPr>
              <w:t>2.1</w:t>
            </w:r>
            <w:r w:rsidRPr="005764C2">
              <w:rPr>
                <w:rFonts w:ascii="Arial" w:eastAsia="標楷體" w:hAnsi="Arial" w:cs="Arial" w:hint="eastAsia"/>
                <w:color w:val="000000" w:themeColor="text1"/>
                <w:szCs w:val="24"/>
                <w:lang w:eastAsia="zh-TW"/>
              </w:rPr>
              <w:t>、</w:t>
            </w:r>
            <w:r w:rsidRPr="005764C2">
              <w:rPr>
                <w:rFonts w:ascii="Arial" w:eastAsia="標楷體" w:hAnsi="Arial" w:cs="Arial" w:hint="eastAsia"/>
                <w:color w:val="000000" w:themeColor="text1"/>
                <w:szCs w:val="24"/>
                <w:lang w:eastAsia="zh-TW"/>
              </w:rPr>
              <w:t>2.2</w:t>
            </w:r>
            <w:r w:rsidRPr="005764C2">
              <w:rPr>
                <w:rFonts w:ascii="Arial" w:eastAsia="標楷體" w:hAnsi="Arial" w:cs="Arial" w:hint="eastAsia"/>
                <w:color w:val="000000" w:themeColor="text1"/>
                <w:szCs w:val="24"/>
                <w:lang w:eastAsia="zh-TW"/>
              </w:rPr>
              <w:t>、</w:t>
            </w:r>
            <w:r w:rsidRPr="005764C2">
              <w:rPr>
                <w:rFonts w:ascii="Arial" w:eastAsia="標楷體" w:hAnsi="Arial" w:cs="Arial" w:hint="eastAsia"/>
                <w:color w:val="000000" w:themeColor="text1"/>
                <w:szCs w:val="24"/>
                <w:lang w:eastAsia="zh-TW"/>
              </w:rPr>
              <w:t>4.3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3E524FB" w14:textId="77777777" w:rsidR="00715101" w:rsidRPr="005764C2" w:rsidRDefault="00715101" w:rsidP="00715101">
            <w:pPr>
              <w:spacing w:after="0"/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</w:pPr>
          </w:p>
        </w:tc>
      </w:tr>
      <w:tr w:rsidR="005764C2" w:rsidRPr="005764C2" w14:paraId="0F52A139" w14:textId="77777777" w:rsidTr="00711C6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trHeight w:val="963"/>
          <w:jc w:val="center"/>
        </w:trPr>
        <w:tc>
          <w:tcPr>
            <w:tcW w:w="5000" w:type="pct"/>
            <w:gridSpan w:val="9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763A80B" w14:textId="77777777" w:rsidR="00715101" w:rsidRPr="005764C2" w:rsidRDefault="00715101" w:rsidP="00715101">
            <w:pPr>
              <w:spacing w:after="0"/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</w:pP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教學要點概述</w:t>
            </w:r>
            <w:r w:rsidRPr="005764C2">
              <w:rPr>
                <w:rFonts w:ascii="Arial" w:eastAsia="標楷體" w:hAnsi="Arial" w:cs="Arial"/>
                <w:color w:val="000000" w:themeColor="text1"/>
                <w:szCs w:val="24"/>
                <w:vertAlign w:val="superscript"/>
                <w:lang w:eastAsia="zh-TW"/>
              </w:rPr>
              <w:t>2</w:t>
            </w: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（</w:t>
            </w: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Grading Standards</w:t>
            </w: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）</w:t>
            </w:r>
            <w:r w:rsidRPr="005764C2">
              <w:rPr>
                <w:rFonts w:ascii="Arial" w:eastAsia="標楷體" w:hAnsi="Arial" w:cs="Arial"/>
                <w:color w:val="000000" w:themeColor="text1"/>
                <w:szCs w:val="24"/>
                <w:vertAlign w:val="superscript"/>
                <w:lang w:eastAsia="zh-TW"/>
              </w:rPr>
              <w:t>2</w:t>
            </w: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：</w:t>
            </w:r>
          </w:p>
          <w:p w14:paraId="153253C3" w14:textId="77777777" w:rsidR="00715101" w:rsidRPr="005764C2" w:rsidRDefault="00715101" w:rsidP="00715101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color w:val="000000" w:themeColor="text1"/>
                <w:lang w:eastAsia="zh-TW"/>
              </w:rPr>
            </w:pP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教材編選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(</w:t>
            </w: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Textbooks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)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：</w:t>
            </w:r>
          </w:p>
          <w:p w14:paraId="46C4284C" w14:textId="6F2566BD" w:rsidR="00715101" w:rsidRPr="005764C2" w:rsidRDefault="00715101" w:rsidP="00715101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color w:val="000000" w:themeColor="text1"/>
                <w:lang w:eastAsia="zh-TW"/>
              </w:rPr>
            </w:pPr>
            <w:r w:rsidRPr="005764C2">
              <w:rPr>
                <w:rFonts w:ascii="Arial" w:hAnsi="Arial" w:cs="Arial"/>
                <w:color w:val="000000" w:themeColor="text1"/>
                <w:lang w:eastAsia="zh-TW"/>
              </w:rPr>
              <w:t>□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自編教材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(</w:t>
            </w: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Own teaching material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)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　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 </w:t>
            </w:r>
            <w:r w:rsidR="00DB18B8" w:rsidRPr="005764C2">
              <w:rPr>
                <w:rFonts w:ascii="新細明體" w:hAnsi="新細明體" w:cs="Arial" w:hint="eastAsia"/>
                <w:color w:val="000000" w:themeColor="text1"/>
                <w:sz w:val="16"/>
                <w:szCs w:val="16"/>
                <w:lang w:eastAsia="zh-TW"/>
              </w:rPr>
              <w:t>▓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教科書作者提供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(</w:t>
            </w: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Authored Textbooks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)</w:t>
            </w:r>
          </w:p>
          <w:p w14:paraId="6E4AB7E2" w14:textId="77777777" w:rsidR="00715101" w:rsidRPr="005764C2" w:rsidRDefault="00715101" w:rsidP="00715101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color w:val="000000" w:themeColor="text1"/>
                <w:lang w:eastAsia="zh-TW"/>
              </w:rPr>
            </w:pPr>
          </w:p>
          <w:p w14:paraId="437D55DB" w14:textId="77777777" w:rsidR="00715101" w:rsidRPr="005764C2" w:rsidRDefault="00715101" w:rsidP="00715101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color w:val="000000" w:themeColor="text1"/>
                <w:lang w:eastAsia="zh-TW"/>
              </w:rPr>
            </w:pP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教學方法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(</w:t>
            </w: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Teaching Method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)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：</w:t>
            </w:r>
          </w:p>
          <w:p w14:paraId="3A539D08" w14:textId="2C42DD60" w:rsidR="00715101" w:rsidRPr="005764C2" w:rsidRDefault="00DB18B8" w:rsidP="00715101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color w:val="000000" w:themeColor="text1"/>
                <w:lang w:eastAsia="zh-TW"/>
              </w:rPr>
            </w:pPr>
            <w:r w:rsidRPr="005764C2">
              <w:rPr>
                <w:rFonts w:ascii="新細明體" w:hAnsi="新細明體" w:cs="Arial" w:hint="eastAsia"/>
                <w:color w:val="000000" w:themeColor="text1"/>
                <w:sz w:val="16"/>
                <w:szCs w:val="16"/>
                <w:lang w:eastAsia="zh-TW"/>
              </w:rPr>
              <w:t>▓</w:t>
            </w:r>
            <w:r w:rsidR="00715101"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投影片講述</w:t>
            </w:r>
            <w:r w:rsidR="00715101"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(</w:t>
            </w:r>
            <w:r w:rsidR="00715101"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PPT)</w:t>
            </w:r>
            <w:r w:rsidR="00715101"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  </w:t>
            </w:r>
            <w:r w:rsidR="00715101" w:rsidRPr="005764C2">
              <w:rPr>
                <w:rFonts w:ascii="Arial" w:hAnsi="Arial" w:cs="Arial"/>
                <w:color w:val="000000" w:themeColor="text1"/>
                <w:lang w:eastAsia="zh-TW"/>
              </w:rPr>
              <w:t>□</w:t>
            </w:r>
            <w:r w:rsidR="00715101"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板書講述</w:t>
            </w:r>
            <w:r w:rsidR="00715101"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(</w:t>
            </w:r>
            <w:r w:rsidR="00715101"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Blackboard</w:t>
            </w:r>
            <w:r w:rsidR="00715101"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) </w:t>
            </w:r>
            <w:r w:rsidRPr="005764C2">
              <w:rPr>
                <w:rFonts w:ascii="新細明體" w:hAnsi="新細明體" w:cs="Arial" w:hint="eastAsia"/>
                <w:color w:val="000000" w:themeColor="text1"/>
                <w:sz w:val="16"/>
                <w:szCs w:val="16"/>
                <w:lang w:eastAsia="zh-TW"/>
              </w:rPr>
              <w:t>▓</w:t>
            </w:r>
            <w:r w:rsidR="00715101"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實例示範</w:t>
            </w:r>
            <w:r w:rsidR="00715101"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(</w:t>
            </w:r>
            <w:r w:rsidR="00715101"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Demonstration by examples</w:t>
            </w:r>
            <w:r w:rsidR="00715101"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) </w:t>
            </w:r>
          </w:p>
          <w:p w14:paraId="34BC1A04" w14:textId="77777777" w:rsidR="00715101" w:rsidRPr="005764C2" w:rsidRDefault="00715101" w:rsidP="00715101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color w:val="000000" w:themeColor="text1"/>
                <w:lang w:eastAsia="zh-TW"/>
              </w:rPr>
            </w:pPr>
            <w:r w:rsidRPr="005764C2">
              <w:rPr>
                <w:rFonts w:ascii="Arial" w:hAnsi="Arial" w:cs="Arial"/>
                <w:color w:val="000000" w:themeColor="text1"/>
                <w:lang w:eastAsia="zh-TW"/>
              </w:rPr>
              <w:t>□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操作練習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(</w:t>
            </w: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Activities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)</w:t>
            </w:r>
          </w:p>
          <w:p w14:paraId="2F3EEAB0" w14:textId="77777777" w:rsidR="00715101" w:rsidRPr="005764C2" w:rsidRDefault="00715101" w:rsidP="00715101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color w:val="000000" w:themeColor="text1"/>
                <w:lang w:eastAsia="zh-TW"/>
              </w:rPr>
            </w:pPr>
          </w:p>
          <w:p w14:paraId="1BBE369C" w14:textId="77777777" w:rsidR="00715101" w:rsidRPr="005764C2" w:rsidRDefault="00715101" w:rsidP="00715101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color w:val="000000" w:themeColor="text1"/>
                <w:lang w:eastAsia="zh-TW"/>
              </w:rPr>
            </w:pP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lastRenderedPageBreak/>
              <w:t>評量方法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(Grading Method)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：</w:t>
            </w:r>
          </w:p>
          <w:p w14:paraId="6B41BBE3" w14:textId="1BA6641B" w:rsidR="00715101" w:rsidRPr="005764C2" w:rsidRDefault="00DB18B8" w:rsidP="00715101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color w:val="000000" w:themeColor="text1"/>
                <w:lang w:eastAsia="zh-TW"/>
              </w:rPr>
            </w:pPr>
            <w:r w:rsidRPr="005764C2">
              <w:rPr>
                <w:rFonts w:ascii="新細明體" w:hAnsi="新細明體" w:cs="Arial" w:hint="eastAsia"/>
                <w:color w:val="000000" w:themeColor="text1"/>
                <w:sz w:val="16"/>
                <w:szCs w:val="16"/>
                <w:lang w:eastAsia="zh-TW"/>
              </w:rPr>
              <w:t>▓</w:t>
            </w:r>
            <w:r w:rsidR="00715101"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上課點名</w:t>
            </w:r>
            <w:r w:rsidR="00715101"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(Final Presentation)</w:t>
            </w:r>
            <w:r w:rsidR="00715101"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（</w:t>
            </w:r>
            <w:r w:rsidRPr="005764C2">
              <w:rPr>
                <w:rFonts w:ascii="Arial" w:eastAsia="標楷體" w:hAnsi="Arial" w:cs="Arial" w:hint="eastAsia"/>
                <w:color w:val="000000" w:themeColor="text1"/>
                <w:lang w:eastAsia="zh-TW"/>
              </w:rPr>
              <w:t>10</w:t>
            </w:r>
            <w:r w:rsidR="00715101"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%</w:t>
            </w:r>
            <w:r w:rsidR="00715101"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）　</w:t>
            </w:r>
            <w:r w:rsidR="00715101"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□</w:t>
            </w:r>
            <w:r w:rsidR="00715101"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小考</w:t>
            </w:r>
            <w:r w:rsidR="00715101"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(Quiz)</w:t>
            </w:r>
            <w:r w:rsidR="00715101"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（</w:t>
            </w:r>
            <w:r w:rsidR="00715101"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%</w:t>
            </w:r>
            <w:r w:rsidR="00715101"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）</w:t>
            </w:r>
            <w:r w:rsidR="00715101"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□</w:t>
            </w:r>
            <w:r w:rsidR="00715101"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作業</w:t>
            </w:r>
            <w:r w:rsidR="00715101"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(Homework)</w:t>
            </w:r>
            <w:r w:rsidR="00715101"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（</w:t>
            </w:r>
            <w:r w:rsidR="00715101"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%</w:t>
            </w:r>
            <w:r w:rsidR="00715101"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）</w:t>
            </w:r>
          </w:p>
          <w:p w14:paraId="53D1DCAA" w14:textId="4A8E3987" w:rsidR="00715101" w:rsidRPr="005764C2" w:rsidRDefault="00021DC4" w:rsidP="00715101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color w:val="000000" w:themeColor="text1"/>
                <w:lang w:eastAsia="zh-TW"/>
              </w:rPr>
            </w:pPr>
            <w:r w:rsidRPr="005764C2">
              <w:rPr>
                <w:rFonts w:ascii="新細明體" w:hAnsi="新細明體" w:cs="Arial" w:hint="eastAsia"/>
                <w:color w:val="000000" w:themeColor="text1"/>
                <w:sz w:val="16"/>
                <w:szCs w:val="16"/>
                <w:lang w:eastAsia="zh-TW"/>
              </w:rPr>
              <w:t>▓</w:t>
            </w:r>
            <w:r w:rsidR="00715101"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程式實作</w:t>
            </w:r>
            <w:r w:rsidR="00715101"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(Program implementation)</w:t>
            </w:r>
            <w:r w:rsidR="00715101"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（</w:t>
            </w:r>
            <w:r w:rsidR="005764C2" w:rsidRPr="005764C2">
              <w:rPr>
                <w:rFonts w:ascii="Arial" w:eastAsia="標楷體" w:hAnsi="Arial" w:cs="Arial" w:hint="eastAsia"/>
                <w:color w:val="000000" w:themeColor="text1"/>
                <w:lang w:eastAsia="zh-TW"/>
              </w:rPr>
              <w:t>2</w:t>
            </w:r>
            <w:r w:rsidRPr="005764C2">
              <w:rPr>
                <w:rFonts w:ascii="Arial" w:eastAsia="標楷體" w:hAnsi="Arial" w:cs="Arial" w:hint="eastAsia"/>
                <w:color w:val="000000" w:themeColor="text1"/>
                <w:lang w:eastAsia="zh-TW"/>
              </w:rPr>
              <w:t>0</w:t>
            </w:r>
            <w:r w:rsidR="00715101"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%</w:t>
            </w:r>
            <w:r w:rsidR="00715101"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）　</w:t>
            </w:r>
            <w:r w:rsidR="00304BC0"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□</w:t>
            </w:r>
            <w:r w:rsidR="00715101"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實習報告</w:t>
            </w:r>
            <w:r w:rsidR="00715101"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(Internship report)</w:t>
            </w:r>
            <w:r w:rsidR="00715101"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（</w:t>
            </w:r>
            <w:r w:rsidR="00715101"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%</w:t>
            </w:r>
            <w:r w:rsidR="00715101"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）</w:t>
            </w:r>
          </w:p>
          <w:p w14:paraId="350B407F" w14:textId="303F067D" w:rsidR="00715101" w:rsidRPr="005764C2" w:rsidRDefault="00715101" w:rsidP="00715101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color w:val="000000" w:themeColor="text1"/>
                <w:lang w:eastAsia="zh-TW"/>
              </w:rPr>
            </w:pP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□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專案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(Project)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（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%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）　</w:t>
            </w:r>
            <w:r w:rsidR="00021DC4" w:rsidRPr="005764C2">
              <w:rPr>
                <w:rFonts w:ascii="新細明體" w:hAnsi="新細明體" w:cs="Arial" w:hint="eastAsia"/>
                <w:color w:val="000000" w:themeColor="text1"/>
                <w:sz w:val="16"/>
                <w:szCs w:val="16"/>
                <w:lang w:eastAsia="zh-TW"/>
              </w:rPr>
              <w:t>▓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期中考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(Mid-term exam)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（</w:t>
            </w:r>
            <w:r w:rsidR="005764C2" w:rsidRPr="005764C2">
              <w:rPr>
                <w:rFonts w:ascii="Arial" w:eastAsia="標楷體" w:hAnsi="Arial" w:cs="Arial" w:hint="eastAsia"/>
                <w:color w:val="000000" w:themeColor="text1"/>
                <w:lang w:eastAsia="zh-TW"/>
              </w:rPr>
              <w:t>25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%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）　</w:t>
            </w:r>
            <w:r w:rsidR="00021DC4" w:rsidRPr="005764C2">
              <w:rPr>
                <w:rFonts w:ascii="新細明體" w:hAnsi="新細明體" w:cs="Arial" w:hint="eastAsia"/>
                <w:color w:val="000000" w:themeColor="text1"/>
                <w:sz w:val="16"/>
                <w:szCs w:val="16"/>
                <w:lang w:eastAsia="zh-TW"/>
              </w:rPr>
              <w:t>▓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期末考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(Final exam)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（</w:t>
            </w:r>
            <w:r w:rsidR="005764C2" w:rsidRPr="005764C2">
              <w:rPr>
                <w:rFonts w:ascii="Arial" w:eastAsia="標楷體" w:hAnsi="Arial" w:cs="Arial" w:hint="eastAsia"/>
                <w:color w:val="000000" w:themeColor="text1"/>
                <w:lang w:eastAsia="zh-TW"/>
              </w:rPr>
              <w:t>25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%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）</w:t>
            </w:r>
          </w:p>
          <w:p w14:paraId="0BB620B5" w14:textId="0B39FC3C" w:rsidR="00715101" w:rsidRPr="005764C2" w:rsidRDefault="00304BC0" w:rsidP="00715101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color w:val="000000" w:themeColor="text1"/>
                <w:lang w:eastAsia="zh-TW"/>
              </w:rPr>
            </w:pPr>
            <w:r w:rsidRPr="005764C2">
              <w:rPr>
                <w:rFonts w:ascii="新細明體" w:hAnsi="新細明體" w:cs="Arial" w:hint="eastAsia"/>
                <w:color w:val="000000" w:themeColor="text1"/>
                <w:sz w:val="16"/>
                <w:szCs w:val="16"/>
                <w:lang w:eastAsia="zh-TW"/>
              </w:rPr>
              <w:t>▓</w:t>
            </w:r>
            <w:r w:rsidR="00715101"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期末報告</w:t>
            </w:r>
            <w:r w:rsidR="00715101"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(Final report)</w:t>
            </w:r>
            <w:r w:rsidR="00715101"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（</w:t>
            </w:r>
            <w:r w:rsidRPr="005764C2">
              <w:rPr>
                <w:rFonts w:ascii="Arial" w:eastAsia="標楷體" w:hAnsi="Arial" w:cs="Arial" w:hint="eastAsia"/>
                <w:color w:val="000000" w:themeColor="text1"/>
                <w:lang w:eastAsia="zh-TW"/>
              </w:rPr>
              <w:t>20</w:t>
            </w:r>
            <w:r w:rsidR="00715101"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%</w:t>
            </w:r>
            <w:r w:rsidR="00715101"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）　</w:t>
            </w:r>
            <w:r w:rsidR="00715101"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□</w:t>
            </w:r>
            <w:r w:rsidR="00715101"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其它</w:t>
            </w:r>
            <w:r w:rsidR="00715101"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(Other)</w:t>
            </w:r>
            <w:r w:rsidR="00715101"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（</w:t>
            </w:r>
            <w:r w:rsidR="00715101"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%</w:t>
            </w:r>
            <w:r w:rsidR="00715101"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）</w:t>
            </w:r>
          </w:p>
          <w:p w14:paraId="651167B0" w14:textId="77777777" w:rsidR="00715101" w:rsidRPr="005764C2" w:rsidRDefault="00715101" w:rsidP="00715101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color w:val="000000" w:themeColor="text1"/>
                <w:lang w:eastAsia="zh-TW"/>
              </w:rPr>
            </w:pPr>
          </w:p>
          <w:p w14:paraId="67C3C405" w14:textId="77777777" w:rsidR="00715101" w:rsidRPr="005764C2" w:rsidRDefault="00715101" w:rsidP="00715101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color w:val="000000" w:themeColor="text1"/>
                <w:lang w:eastAsia="zh-TW"/>
              </w:rPr>
            </w:pP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教學資源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(</w:t>
            </w: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Teaching Resources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)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：</w:t>
            </w:r>
          </w:p>
          <w:p w14:paraId="5C43E209" w14:textId="77777777" w:rsidR="00715101" w:rsidRPr="005764C2" w:rsidRDefault="00715101" w:rsidP="00715101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color w:val="000000" w:themeColor="text1"/>
                <w:lang w:eastAsia="zh-TW"/>
              </w:rPr>
            </w:pPr>
            <w:r w:rsidRPr="005764C2">
              <w:rPr>
                <w:rFonts w:ascii="Arial" w:hAnsi="Arial" w:cs="Arial"/>
                <w:color w:val="000000" w:themeColor="text1"/>
                <w:lang w:eastAsia="zh-TW"/>
              </w:rPr>
              <w:t>□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課程網站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(</w:t>
            </w: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Course Website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)   </w:t>
            </w:r>
            <w:r w:rsidRPr="005764C2">
              <w:rPr>
                <w:rFonts w:ascii="Arial" w:hAnsi="Arial" w:cs="Arial"/>
                <w:color w:val="000000" w:themeColor="text1"/>
                <w:lang w:eastAsia="zh-TW"/>
              </w:rPr>
              <w:t>□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教材電子檔供下載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(</w:t>
            </w: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Teaching Material Downloads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) </w:t>
            </w:r>
          </w:p>
          <w:p w14:paraId="33435487" w14:textId="77777777" w:rsidR="00715101" w:rsidRPr="005764C2" w:rsidRDefault="00715101" w:rsidP="00715101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color w:val="000000" w:themeColor="text1"/>
                <w:lang w:eastAsia="zh-TW"/>
              </w:rPr>
            </w:pPr>
            <w:r w:rsidRPr="005764C2">
              <w:rPr>
                <w:rFonts w:ascii="Arial" w:hAnsi="Arial" w:cs="Arial"/>
                <w:color w:val="000000" w:themeColor="text1"/>
                <w:lang w:eastAsia="zh-TW"/>
              </w:rPr>
              <w:t>□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其他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(</w:t>
            </w: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Other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) </w:t>
            </w:r>
            <w:r w:rsidRPr="005764C2">
              <w:rPr>
                <w:rFonts w:ascii="Arial" w:eastAsia="標楷體" w:hAnsi="Arial" w:cs="Arial"/>
                <w:color w:val="000000" w:themeColor="text1"/>
                <w:u w:val="single"/>
                <w:lang w:eastAsia="zh-TW"/>
              </w:rPr>
              <w:t xml:space="preserve">                      </w:t>
            </w:r>
          </w:p>
          <w:p w14:paraId="390E900B" w14:textId="77777777" w:rsidR="00715101" w:rsidRPr="005764C2" w:rsidRDefault="00715101" w:rsidP="00715101">
            <w:pPr>
              <w:spacing w:after="0"/>
              <w:rPr>
                <w:rFonts w:ascii="Arial" w:eastAsia="標楷體" w:hAnsi="Arial" w:cs="Arial"/>
                <w:color w:val="000000" w:themeColor="text1"/>
                <w:lang w:eastAsia="zh-TW"/>
              </w:rPr>
            </w:pPr>
          </w:p>
          <w:p w14:paraId="7EB8B708" w14:textId="77777777" w:rsidR="00715101" w:rsidRPr="005764C2" w:rsidRDefault="00715101" w:rsidP="00715101">
            <w:pPr>
              <w:spacing w:after="0"/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</w:pP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教學相關配合事項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(</w:t>
            </w: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Other matters related)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：</w:t>
            </w:r>
          </w:p>
        </w:tc>
      </w:tr>
      <w:tr w:rsidR="005764C2" w:rsidRPr="005764C2" w14:paraId="47DFD752" w14:textId="77777777" w:rsidTr="0044500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trHeight w:val="1835"/>
          <w:jc w:val="center"/>
        </w:trPr>
        <w:tc>
          <w:tcPr>
            <w:tcW w:w="5000" w:type="pct"/>
            <w:gridSpan w:val="9"/>
            <w:tcBorders>
              <w:top w:val="single" w:sz="12" w:space="0" w:color="auto"/>
            </w:tcBorders>
            <w:shd w:val="clear" w:color="auto" w:fill="auto"/>
          </w:tcPr>
          <w:p w14:paraId="6FFFD029" w14:textId="77777777" w:rsidR="00715101" w:rsidRPr="005764C2" w:rsidRDefault="00715101" w:rsidP="00715101">
            <w:pPr>
              <w:snapToGrid w:val="0"/>
              <w:spacing w:after="0"/>
              <w:rPr>
                <w:rFonts w:ascii="Arial" w:eastAsia="標楷體" w:hAnsi="Arial" w:cs="Arial"/>
                <w:b/>
                <w:color w:val="000000" w:themeColor="text1"/>
                <w:lang w:eastAsia="zh-TW"/>
              </w:rPr>
            </w:pPr>
            <w:r w:rsidRPr="005764C2">
              <w:rPr>
                <w:rFonts w:ascii="Arial" w:eastAsia="標楷體" w:hAnsi="Arial" w:cs="Arial"/>
                <w:b/>
                <w:color w:val="000000" w:themeColor="text1"/>
                <w:lang w:eastAsia="zh-TW"/>
              </w:rPr>
              <w:lastRenderedPageBreak/>
              <w:t>核心能力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(Core Capabilities)</w:t>
            </w:r>
          </w:p>
          <w:p w14:paraId="43E1A789" w14:textId="18B6331E" w:rsidR="00715101" w:rsidRPr="005764C2" w:rsidRDefault="00212115" w:rsidP="00715101">
            <w:pPr>
              <w:snapToGrid w:val="0"/>
              <w:spacing w:after="0"/>
              <w:jc w:val="center"/>
              <w:rPr>
                <w:rFonts w:ascii="標楷體" w:eastAsia="標楷體" w:hAnsi="標楷體" w:cs="Arial"/>
                <w:bCs/>
                <w:color w:val="000000" w:themeColor="text1"/>
                <w:lang w:eastAsia="zh-TW"/>
              </w:rPr>
            </w:pPr>
            <w:r w:rsidRPr="005764C2">
              <w:rPr>
                <w:rFonts w:ascii="標楷體" w:eastAsia="標楷體" w:hAnsi="標楷體" w:cs="Arial" w:hint="eastAsia"/>
                <w:color w:val="000000" w:themeColor="text1"/>
                <w:lang w:eastAsia="zh-TW"/>
              </w:rPr>
              <w:t>●</w:t>
            </w:r>
            <w:r w:rsidR="00715101" w:rsidRPr="005764C2">
              <w:rPr>
                <w:rFonts w:ascii="標楷體" w:eastAsia="標楷體" w:hAnsi="標楷體" w:cs="Arial"/>
                <w:bCs/>
                <w:color w:val="000000" w:themeColor="text1"/>
                <w:lang w:eastAsia="zh-TW"/>
              </w:rPr>
              <w:t xml:space="preserve">1.1 </w:t>
            </w:r>
            <w:r w:rsidR="00715101" w:rsidRPr="005764C2">
              <w:rPr>
                <w:rFonts w:ascii="標楷體" w:eastAsia="標楷體" w:hAnsi="標楷體" w:cs="Arial"/>
                <w:color w:val="000000" w:themeColor="text1"/>
                <w:lang w:eastAsia="zh-TW"/>
              </w:rPr>
              <w:t>○</w:t>
            </w:r>
            <w:r w:rsidR="00715101" w:rsidRPr="005764C2">
              <w:rPr>
                <w:rFonts w:ascii="標楷體" w:eastAsia="標楷體" w:hAnsi="標楷體" w:cs="Arial"/>
                <w:bCs/>
                <w:color w:val="000000" w:themeColor="text1"/>
                <w:lang w:eastAsia="zh-TW"/>
              </w:rPr>
              <w:t xml:space="preserve">1.2 </w:t>
            </w:r>
            <w:r w:rsidR="00715101" w:rsidRPr="005764C2">
              <w:rPr>
                <w:rFonts w:ascii="標楷體" w:eastAsia="標楷體" w:hAnsi="標楷體" w:cs="Arial"/>
                <w:color w:val="000000" w:themeColor="text1"/>
                <w:lang w:eastAsia="zh-TW"/>
              </w:rPr>
              <w:t>○</w:t>
            </w:r>
            <w:r w:rsidR="00715101" w:rsidRPr="005764C2">
              <w:rPr>
                <w:rFonts w:ascii="標楷體" w:eastAsia="標楷體" w:hAnsi="標楷體" w:cs="Arial"/>
                <w:bCs/>
                <w:color w:val="000000" w:themeColor="text1"/>
                <w:lang w:eastAsia="zh-TW"/>
              </w:rPr>
              <w:t xml:space="preserve">1.3 </w:t>
            </w:r>
            <w:r w:rsidRPr="005764C2">
              <w:rPr>
                <w:rFonts w:ascii="標楷體" w:eastAsia="標楷體" w:hAnsi="標楷體" w:cs="Arial" w:hint="eastAsia"/>
                <w:color w:val="000000" w:themeColor="text1"/>
                <w:lang w:eastAsia="zh-TW"/>
              </w:rPr>
              <w:t>●</w:t>
            </w:r>
            <w:r w:rsidR="00715101" w:rsidRPr="005764C2">
              <w:rPr>
                <w:rFonts w:ascii="標楷體" w:eastAsia="標楷體" w:hAnsi="標楷體" w:cs="Arial"/>
                <w:bCs/>
                <w:color w:val="000000" w:themeColor="text1"/>
                <w:lang w:eastAsia="zh-TW"/>
              </w:rPr>
              <w:t xml:space="preserve">2.1 </w:t>
            </w:r>
            <w:r w:rsidRPr="005764C2">
              <w:rPr>
                <w:rFonts w:ascii="標楷體" w:eastAsia="標楷體" w:hAnsi="標楷體" w:cs="Arial" w:hint="eastAsia"/>
                <w:color w:val="000000" w:themeColor="text1"/>
                <w:lang w:eastAsia="zh-TW"/>
              </w:rPr>
              <w:t>●</w:t>
            </w:r>
            <w:r w:rsidR="00715101" w:rsidRPr="005764C2">
              <w:rPr>
                <w:rFonts w:ascii="標楷體" w:eastAsia="標楷體" w:hAnsi="標楷體" w:cs="Arial"/>
                <w:bCs/>
                <w:color w:val="000000" w:themeColor="text1"/>
                <w:lang w:eastAsia="zh-TW"/>
              </w:rPr>
              <w:t xml:space="preserve">2.2 </w:t>
            </w:r>
            <w:r w:rsidR="00715101" w:rsidRPr="005764C2">
              <w:rPr>
                <w:rFonts w:ascii="標楷體" w:eastAsia="標楷體" w:hAnsi="標楷體" w:cs="Arial"/>
                <w:color w:val="000000" w:themeColor="text1"/>
                <w:lang w:eastAsia="zh-TW"/>
              </w:rPr>
              <w:t>○</w:t>
            </w:r>
            <w:r w:rsidR="00715101" w:rsidRPr="005764C2">
              <w:rPr>
                <w:rFonts w:ascii="標楷體" w:eastAsia="標楷體" w:hAnsi="標楷體" w:cs="Arial"/>
                <w:bCs/>
                <w:color w:val="000000" w:themeColor="text1"/>
                <w:lang w:eastAsia="zh-TW"/>
              </w:rPr>
              <w:t xml:space="preserve">3.1 </w:t>
            </w:r>
            <w:r w:rsidR="00715101" w:rsidRPr="005764C2">
              <w:rPr>
                <w:rFonts w:ascii="標楷體" w:eastAsia="標楷體" w:hAnsi="標楷體" w:cs="Arial"/>
                <w:color w:val="000000" w:themeColor="text1"/>
                <w:lang w:eastAsia="zh-TW"/>
              </w:rPr>
              <w:t>○</w:t>
            </w:r>
            <w:r w:rsidR="00715101" w:rsidRPr="005764C2">
              <w:rPr>
                <w:rFonts w:ascii="標楷體" w:eastAsia="標楷體" w:hAnsi="標楷體" w:cs="Arial"/>
                <w:bCs/>
                <w:color w:val="000000" w:themeColor="text1"/>
                <w:lang w:eastAsia="zh-TW"/>
              </w:rPr>
              <w:t>3.2</w:t>
            </w:r>
            <w:r w:rsidR="00715101" w:rsidRPr="005764C2">
              <w:rPr>
                <w:rFonts w:ascii="標楷體" w:eastAsia="標楷體" w:hAnsi="標楷體" w:cs="Arial"/>
                <w:color w:val="000000" w:themeColor="text1"/>
                <w:lang w:eastAsia="zh-TW"/>
              </w:rPr>
              <w:t>○</w:t>
            </w:r>
            <w:r w:rsidR="00715101" w:rsidRPr="005764C2">
              <w:rPr>
                <w:rFonts w:ascii="標楷體" w:eastAsia="標楷體" w:hAnsi="標楷體" w:cs="Arial"/>
                <w:bCs/>
                <w:color w:val="000000" w:themeColor="text1"/>
                <w:lang w:eastAsia="zh-TW"/>
              </w:rPr>
              <w:t xml:space="preserve">4.1 </w:t>
            </w:r>
            <w:r w:rsidR="00715101" w:rsidRPr="005764C2">
              <w:rPr>
                <w:rFonts w:ascii="標楷體" w:eastAsia="標楷體" w:hAnsi="標楷體" w:cs="Arial"/>
                <w:color w:val="000000" w:themeColor="text1"/>
                <w:lang w:eastAsia="zh-TW"/>
              </w:rPr>
              <w:t>○</w:t>
            </w:r>
            <w:r w:rsidR="00715101" w:rsidRPr="005764C2">
              <w:rPr>
                <w:rFonts w:ascii="標楷體" w:eastAsia="標楷體" w:hAnsi="標楷體" w:cs="Arial"/>
                <w:bCs/>
                <w:color w:val="000000" w:themeColor="text1"/>
                <w:lang w:eastAsia="zh-TW"/>
              </w:rPr>
              <w:t xml:space="preserve">4.2 </w:t>
            </w:r>
            <w:r w:rsidRPr="005764C2">
              <w:rPr>
                <w:rFonts w:ascii="標楷體" w:eastAsia="標楷體" w:hAnsi="標楷體" w:cs="Arial" w:hint="eastAsia"/>
                <w:color w:val="000000" w:themeColor="text1"/>
                <w:lang w:eastAsia="zh-TW"/>
              </w:rPr>
              <w:t>●</w:t>
            </w:r>
            <w:r w:rsidR="00715101" w:rsidRPr="005764C2">
              <w:rPr>
                <w:rFonts w:ascii="標楷體" w:eastAsia="標楷體" w:hAnsi="標楷體" w:cs="Arial"/>
                <w:bCs/>
                <w:color w:val="000000" w:themeColor="text1"/>
                <w:lang w:eastAsia="zh-TW"/>
              </w:rPr>
              <w:t xml:space="preserve">4.3 </w:t>
            </w:r>
            <w:r w:rsidR="00715101" w:rsidRPr="005764C2">
              <w:rPr>
                <w:rFonts w:ascii="標楷體" w:eastAsia="標楷體" w:hAnsi="標楷體" w:cs="Arial"/>
                <w:color w:val="000000" w:themeColor="text1"/>
                <w:lang w:eastAsia="zh-TW"/>
              </w:rPr>
              <w:t>○</w:t>
            </w:r>
            <w:r w:rsidR="00715101" w:rsidRPr="005764C2">
              <w:rPr>
                <w:rFonts w:ascii="標楷體" w:eastAsia="標楷體" w:hAnsi="標楷體" w:cs="Arial"/>
                <w:bCs/>
                <w:color w:val="000000" w:themeColor="text1"/>
                <w:lang w:eastAsia="zh-TW"/>
              </w:rPr>
              <w:t>4.4</w:t>
            </w:r>
          </w:p>
          <w:p w14:paraId="42E50950" w14:textId="77777777" w:rsidR="00715101" w:rsidRPr="005764C2" w:rsidRDefault="00715101" w:rsidP="00715101">
            <w:pPr>
              <w:snapToGrid w:val="0"/>
              <w:spacing w:after="0"/>
              <w:rPr>
                <w:rFonts w:ascii="Arial" w:eastAsia="標楷體" w:hAnsi="Arial" w:cs="Arial"/>
                <w:color w:val="000000" w:themeColor="text1"/>
                <w:lang w:eastAsia="zh-TW"/>
              </w:rPr>
            </w:pP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1.1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瞭解電機／</w:t>
            </w: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通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訊工程基礎知識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 (Understanding of fundamental knowledges in EE/COMM.)</w:t>
            </w:r>
          </w:p>
          <w:p w14:paraId="67A31408" w14:textId="77777777" w:rsidR="00715101" w:rsidRPr="005764C2" w:rsidRDefault="00715101" w:rsidP="00715101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color w:val="000000" w:themeColor="text1"/>
                <w:lang w:eastAsia="zh-TW"/>
              </w:rPr>
            </w:pP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　　為何有關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(Why is the course capable of cultivating this ability?) 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：</w:t>
            </w:r>
          </w:p>
          <w:p w14:paraId="76446C2B" w14:textId="77777777" w:rsidR="00715101" w:rsidRPr="005764C2" w:rsidRDefault="00715101" w:rsidP="00715101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color w:val="000000" w:themeColor="text1"/>
                <w:lang w:eastAsia="zh-TW"/>
              </w:rPr>
            </w:pP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　　達成指標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(Indicators to be reached) 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：</w:t>
            </w:r>
          </w:p>
          <w:p w14:paraId="39F691BA" w14:textId="77777777" w:rsidR="00715101" w:rsidRPr="005764C2" w:rsidRDefault="00715101" w:rsidP="00715101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color w:val="000000" w:themeColor="text1"/>
                <w:lang w:eastAsia="zh-TW"/>
              </w:rPr>
            </w:pP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　　評量方法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(Assessment methods) 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：</w:t>
            </w:r>
          </w:p>
          <w:p w14:paraId="434159D2" w14:textId="77777777" w:rsidR="00715101" w:rsidRPr="005764C2" w:rsidRDefault="00715101" w:rsidP="00715101">
            <w:pPr>
              <w:snapToGrid w:val="0"/>
              <w:spacing w:after="0"/>
              <w:rPr>
                <w:rFonts w:ascii="Arial" w:eastAsia="標楷體" w:hAnsi="Arial" w:cs="Arial"/>
                <w:color w:val="000000" w:themeColor="text1"/>
                <w:lang w:eastAsia="zh-TW"/>
              </w:rPr>
            </w:pP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1.2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培養電機／</w:t>
            </w: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通訊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工程實作能力</w:t>
            </w:r>
            <w:r w:rsidRPr="005764C2">
              <w:rPr>
                <w:rFonts w:ascii="Arial" w:eastAsia="標楷體" w:hAnsi="Arial" w:cs="Arial" w:hint="eastAsia"/>
                <w:color w:val="000000" w:themeColor="text1"/>
                <w:lang w:eastAsia="zh-TW"/>
              </w:rPr>
              <w:t xml:space="preserve"> 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(Ability to practice EE/COMM</w:t>
            </w:r>
            <w:r w:rsidRPr="005764C2">
              <w:rPr>
                <w:rFonts w:ascii="Arial" w:eastAsia="標楷體" w:hAnsi="Arial" w:cs="Arial" w:hint="eastAsia"/>
                <w:color w:val="000000" w:themeColor="text1"/>
                <w:lang w:eastAsia="zh-TW"/>
              </w:rPr>
              <w:t>.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)</w:t>
            </w:r>
          </w:p>
          <w:p w14:paraId="3D1FB18B" w14:textId="77777777" w:rsidR="00715101" w:rsidRPr="005764C2" w:rsidRDefault="00715101" w:rsidP="00715101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color w:val="000000" w:themeColor="text1"/>
                <w:lang w:eastAsia="zh-TW"/>
              </w:rPr>
            </w:pP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　　為何有關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(Why is the course capable of cultivating this ability?) 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：</w:t>
            </w:r>
          </w:p>
          <w:p w14:paraId="03EAFCB0" w14:textId="77777777" w:rsidR="00715101" w:rsidRPr="005764C2" w:rsidRDefault="00715101" w:rsidP="00715101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color w:val="000000" w:themeColor="text1"/>
                <w:lang w:eastAsia="zh-TW"/>
              </w:rPr>
            </w:pP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　　達成指標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(Indicators to be reached) 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：</w:t>
            </w:r>
          </w:p>
          <w:p w14:paraId="68ECA196" w14:textId="77777777" w:rsidR="00715101" w:rsidRPr="005764C2" w:rsidRDefault="00715101" w:rsidP="00715101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color w:val="000000" w:themeColor="text1"/>
                <w:lang w:eastAsia="zh-TW"/>
              </w:rPr>
            </w:pP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　　評量方法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(Assessment methods) 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：</w:t>
            </w:r>
          </w:p>
          <w:p w14:paraId="58FFD36E" w14:textId="77777777" w:rsidR="00715101" w:rsidRPr="005764C2" w:rsidRDefault="00715101" w:rsidP="00715101">
            <w:pPr>
              <w:snapToGrid w:val="0"/>
              <w:spacing w:after="0"/>
              <w:rPr>
                <w:rFonts w:ascii="Arial" w:eastAsia="標楷體" w:hAnsi="Arial" w:cs="Arial"/>
                <w:color w:val="000000" w:themeColor="text1"/>
                <w:lang w:eastAsia="zh-TW"/>
              </w:rPr>
            </w:pP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1.3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訓練技術報告寫作與簡報的能力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 (Ability to write technical reports and make effective presentations. )</w:t>
            </w:r>
          </w:p>
          <w:p w14:paraId="695EF7ED" w14:textId="77777777" w:rsidR="00715101" w:rsidRPr="005764C2" w:rsidRDefault="00715101" w:rsidP="00715101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color w:val="000000" w:themeColor="text1"/>
                <w:lang w:eastAsia="zh-TW"/>
              </w:rPr>
            </w:pP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　　為何有關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(Why is the course capable of cultivating this ability?) 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：</w:t>
            </w:r>
          </w:p>
          <w:p w14:paraId="7B5A3E8C" w14:textId="77777777" w:rsidR="00715101" w:rsidRPr="005764C2" w:rsidRDefault="00715101" w:rsidP="00715101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color w:val="000000" w:themeColor="text1"/>
                <w:lang w:eastAsia="zh-TW"/>
              </w:rPr>
            </w:pP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　　達成指標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(Indicators to be reached) 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：</w:t>
            </w:r>
          </w:p>
          <w:p w14:paraId="501E7FF0" w14:textId="77777777" w:rsidR="00715101" w:rsidRPr="005764C2" w:rsidRDefault="00715101" w:rsidP="00715101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color w:val="000000" w:themeColor="text1"/>
                <w:lang w:eastAsia="zh-TW"/>
              </w:rPr>
            </w:pP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　　評量方法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(Assessment methods) 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：</w:t>
            </w:r>
          </w:p>
          <w:p w14:paraId="3D1EF66D" w14:textId="77777777" w:rsidR="00715101" w:rsidRPr="005764C2" w:rsidRDefault="00715101" w:rsidP="00715101">
            <w:pPr>
              <w:snapToGrid w:val="0"/>
              <w:spacing w:after="0"/>
              <w:rPr>
                <w:rFonts w:ascii="Arial" w:eastAsia="標楷體" w:hAnsi="Arial" w:cs="Arial"/>
                <w:color w:val="000000" w:themeColor="text1"/>
                <w:lang w:eastAsia="zh-TW"/>
              </w:rPr>
            </w:pP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2.1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培養分析問題的能力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 (Ability to analyze engineering problems.)</w:t>
            </w:r>
          </w:p>
          <w:p w14:paraId="67E07E13" w14:textId="77777777" w:rsidR="00715101" w:rsidRPr="005764C2" w:rsidRDefault="00715101" w:rsidP="00715101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color w:val="000000" w:themeColor="text1"/>
                <w:lang w:eastAsia="zh-TW"/>
              </w:rPr>
            </w:pP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　　為何有關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(Why is the course capable of cultivating this ability?) 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：</w:t>
            </w:r>
          </w:p>
          <w:p w14:paraId="2A518DDF" w14:textId="77777777" w:rsidR="00715101" w:rsidRPr="005764C2" w:rsidRDefault="00715101" w:rsidP="00715101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color w:val="000000" w:themeColor="text1"/>
                <w:lang w:eastAsia="zh-TW"/>
              </w:rPr>
            </w:pP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　　達成指標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(Indicators to be reached) 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：</w:t>
            </w:r>
          </w:p>
          <w:p w14:paraId="15BC7E3A" w14:textId="77777777" w:rsidR="00715101" w:rsidRPr="005764C2" w:rsidRDefault="00715101" w:rsidP="00715101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color w:val="000000" w:themeColor="text1"/>
                <w:lang w:eastAsia="zh-TW"/>
              </w:rPr>
            </w:pP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　　評量方法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(Assessment methods) 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：</w:t>
            </w:r>
          </w:p>
          <w:p w14:paraId="7B434538" w14:textId="77777777" w:rsidR="00715101" w:rsidRPr="005764C2" w:rsidRDefault="00715101" w:rsidP="00715101">
            <w:pPr>
              <w:snapToGrid w:val="0"/>
              <w:spacing w:after="0"/>
              <w:rPr>
                <w:rFonts w:ascii="Arial" w:eastAsia="標楷體" w:hAnsi="Arial" w:cs="Arial"/>
                <w:color w:val="000000" w:themeColor="text1"/>
                <w:lang w:eastAsia="zh-TW"/>
              </w:rPr>
            </w:pP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2.2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培養善用資源以解決問題的能力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 (Ability to apply resource in problem solving.)</w:t>
            </w:r>
          </w:p>
          <w:p w14:paraId="5EC3607D" w14:textId="77777777" w:rsidR="00715101" w:rsidRPr="005764C2" w:rsidRDefault="00715101" w:rsidP="00715101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color w:val="000000" w:themeColor="text1"/>
                <w:lang w:eastAsia="zh-TW"/>
              </w:rPr>
            </w:pP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　　為何有關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(Why is the course capable of cultivating this ability?) 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：</w:t>
            </w:r>
          </w:p>
          <w:p w14:paraId="08599206" w14:textId="77777777" w:rsidR="00715101" w:rsidRPr="005764C2" w:rsidRDefault="00715101" w:rsidP="00715101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color w:val="000000" w:themeColor="text1"/>
                <w:lang w:eastAsia="zh-TW"/>
              </w:rPr>
            </w:pP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　　達成指標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(Indicators to be reached) 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：</w:t>
            </w:r>
          </w:p>
          <w:p w14:paraId="6F43B842" w14:textId="77777777" w:rsidR="00715101" w:rsidRPr="005764C2" w:rsidRDefault="00715101" w:rsidP="00715101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color w:val="000000" w:themeColor="text1"/>
                <w:lang w:eastAsia="zh-TW"/>
              </w:rPr>
            </w:pP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　　評量方法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(Assessment methods) 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：</w:t>
            </w:r>
          </w:p>
          <w:p w14:paraId="1400B224" w14:textId="77777777" w:rsidR="00715101" w:rsidRPr="005764C2" w:rsidRDefault="00715101" w:rsidP="00715101">
            <w:pPr>
              <w:widowControl w:val="0"/>
              <w:snapToGrid w:val="0"/>
              <w:spacing w:after="0"/>
              <w:jc w:val="left"/>
              <w:rPr>
                <w:rFonts w:ascii="Arial" w:eastAsia="標楷體" w:hAnsi="Arial" w:cs="Arial"/>
                <w:color w:val="000000" w:themeColor="text1"/>
                <w:lang w:eastAsia="zh-TW"/>
              </w:rPr>
            </w:pP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3.1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培養溝通與表達的能力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 (Ability to communicate and express effectively.)</w:t>
            </w:r>
          </w:p>
          <w:p w14:paraId="79BED3C9" w14:textId="77777777" w:rsidR="00715101" w:rsidRPr="005764C2" w:rsidRDefault="00715101" w:rsidP="00715101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color w:val="000000" w:themeColor="text1"/>
                <w:lang w:eastAsia="zh-TW"/>
              </w:rPr>
            </w:pP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　　為何有關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(Why is the course capable of cultivating this ability?) 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：</w:t>
            </w:r>
          </w:p>
          <w:p w14:paraId="28CFB584" w14:textId="77777777" w:rsidR="00715101" w:rsidRPr="005764C2" w:rsidRDefault="00715101" w:rsidP="00715101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color w:val="000000" w:themeColor="text1"/>
                <w:lang w:eastAsia="zh-TW"/>
              </w:rPr>
            </w:pP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　　達成指標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(Indicators to be reached) 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：</w:t>
            </w:r>
          </w:p>
          <w:p w14:paraId="43734738" w14:textId="77777777" w:rsidR="00715101" w:rsidRPr="005764C2" w:rsidRDefault="00715101" w:rsidP="00715101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color w:val="000000" w:themeColor="text1"/>
                <w:lang w:eastAsia="zh-TW"/>
              </w:rPr>
            </w:pP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　　評量方法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(Assessment methods) 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：</w:t>
            </w:r>
          </w:p>
          <w:p w14:paraId="38800703" w14:textId="77777777" w:rsidR="00715101" w:rsidRPr="005764C2" w:rsidRDefault="00715101" w:rsidP="00715101">
            <w:pPr>
              <w:widowControl w:val="0"/>
              <w:snapToGrid w:val="0"/>
              <w:spacing w:after="0"/>
              <w:jc w:val="left"/>
              <w:rPr>
                <w:rFonts w:ascii="Arial" w:eastAsia="標楷體" w:hAnsi="Arial" w:cs="Arial"/>
                <w:color w:val="000000" w:themeColor="text1"/>
                <w:lang w:eastAsia="zh-TW"/>
              </w:rPr>
            </w:pP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3.2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訓練運用個人專長，與他人合作完成專案計畫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 (Ability to contribute effectively as an individual, and as a member or leader in team works.)</w:t>
            </w:r>
          </w:p>
          <w:p w14:paraId="2299C580" w14:textId="77777777" w:rsidR="00715101" w:rsidRPr="005764C2" w:rsidRDefault="00715101" w:rsidP="00715101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color w:val="000000" w:themeColor="text1"/>
                <w:lang w:eastAsia="zh-TW"/>
              </w:rPr>
            </w:pP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　　為何有關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(Why is the course capable of cultivating this ability?) 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：</w:t>
            </w:r>
          </w:p>
          <w:p w14:paraId="003A76F3" w14:textId="77777777" w:rsidR="00715101" w:rsidRPr="005764C2" w:rsidRDefault="00715101" w:rsidP="00715101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color w:val="000000" w:themeColor="text1"/>
                <w:lang w:eastAsia="zh-TW"/>
              </w:rPr>
            </w:pP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　　達成指標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(Indicators to be reached) 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：</w:t>
            </w:r>
          </w:p>
          <w:p w14:paraId="5DF20BA3" w14:textId="77777777" w:rsidR="00715101" w:rsidRPr="005764C2" w:rsidRDefault="00715101" w:rsidP="00715101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color w:val="000000" w:themeColor="text1"/>
                <w:lang w:eastAsia="zh-TW"/>
              </w:rPr>
            </w:pP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　　評量方法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(Assessment methods) 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：</w:t>
            </w:r>
          </w:p>
          <w:p w14:paraId="29B5515F" w14:textId="5B3C9C6B" w:rsidR="00715101" w:rsidRPr="005764C2" w:rsidRDefault="00715101" w:rsidP="00715101">
            <w:pPr>
              <w:widowControl w:val="0"/>
              <w:snapToGrid w:val="0"/>
              <w:spacing w:after="0"/>
              <w:jc w:val="left"/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</w:pP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4.1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瞭解國</w:t>
            </w: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內外相關產業</w:t>
            </w:r>
            <w:r w:rsidRPr="005764C2">
              <w:rPr>
                <w:rFonts w:ascii="標楷體" w:eastAsia="標楷體" w:hAnsi="標楷體" w:hint="eastAsia"/>
                <w:color w:val="000000" w:themeColor="text1"/>
                <w:szCs w:val="24"/>
                <w:highlight w:val="yellow"/>
                <w:lang w:eastAsia="zh-TW"/>
              </w:rPr>
              <w:t>及永續發展</w:t>
            </w: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概況與需求</w:t>
            </w: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 xml:space="preserve"> (</w:t>
            </w:r>
            <w:r w:rsidRPr="005764C2">
              <w:rPr>
                <w:rFonts w:eastAsia="標楷體"/>
                <w:color w:val="000000" w:themeColor="text1"/>
                <w:szCs w:val="24"/>
                <w:lang w:eastAsia="zh-TW"/>
              </w:rPr>
              <w:t xml:space="preserve">Understanding of the trends </w:t>
            </w:r>
            <w:r w:rsidRPr="005764C2">
              <w:rPr>
                <w:rFonts w:eastAsia="標楷體"/>
                <w:b/>
                <w:bCs/>
                <w:color w:val="000000" w:themeColor="text1"/>
                <w:szCs w:val="24"/>
                <w:u w:val="single"/>
                <w:lang w:eastAsia="zh-TW"/>
              </w:rPr>
              <w:t>and sustainable development in both</w:t>
            </w:r>
            <w:r w:rsidRPr="005764C2">
              <w:rPr>
                <w:rFonts w:eastAsia="標楷體"/>
                <w:color w:val="000000" w:themeColor="text1"/>
                <w:szCs w:val="24"/>
                <w:lang w:eastAsia="zh-TW"/>
              </w:rPr>
              <w:t xml:space="preserve"> domestic and global industries</w:t>
            </w: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)</w:t>
            </w:r>
          </w:p>
          <w:p w14:paraId="2BFF739E" w14:textId="77777777" w:rsidR="00715101" w:rsidRPr="005764C2" w:rsidRDefault="00715101" w:rsidP="00715101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</w:pP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 xml:space="preserve">　　為何有關</w:t>
            </w: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 xml:space="preserve">(Why is the course capable of cultivating this ability?) </w:t>
            </w: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：</w:t>
            </w:r>
          </w:p>
          <w:p w14:paraId="02034088" w14:textId="77777777" w:rsidR="00715101" w:rsidRPr="005764C2" w:rsidRDefault="00715101" w:rsidP="00715101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</w:pP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 xml:space="preserve">　　達成指標</w:t>
            </w: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 xml:space="preserve">(Indicators to be reached) </w:t>
            </w: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：</w:t>
            </w:r>
          </w:p>
          <w:p w14:paraId="51CF437F" w14:textId="77777777" w:rsidR="00715101" w:rsidRPr="005764C2" w:rsidRDefault="00715101" w:rsidP="00715101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</w:pP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 xml:space="preserve">　　評量方法</w:t>
            </w: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 xml:space="preserve">(Assessment methods) </w:t>
            </w: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：</w:t>
            </w:r>
          </w:p>
          <w:p w14:paraId="175D51C8" w14:textId="3A13484C" w:rsidR="00715101" w:rsidRPr="005764C2" w:rsidRDefault="00715101" w:rsidP="00715101">
            <w:pPr>
              <w:snapToGrid w:val="0"/>
              <w:spacing w:after="0"/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</w:pP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lastRenderedPageBreak/>
              <w:t>4.2</w:t>
            </w: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理解工程</w:t>
            </w:r>
            <w:r w:rsidRPr="005764C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highlight w:val="cyan"/>
                <w:shd w:val="clear" w:color="auto" w:fill="FFFF00"/>
                <w:lang w:eastAsia="zh-TW"/>
              </w:rPr>
              <w:t>暨</w:t>
            </w:r>
            <w:r w:rsidRPr="005764C2">
              <w:rPr>
                <w:rFonts w:ascii="標楷體" w:eastAsia="標楷體" w:hAnsi="標楷體" w:hint="eastAsia"/>
                <w:color w:val="000000" w:themeColor="text1"/>
                <w:szCs w:val="24"/>
                <w:highlight w:val="yellow"/>
                <w:lang w:eastAsia="zh-TW"/>
              </w:rPr>
              <w:t>資訊</w:t>
            </w: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倫理及社會責任</w:t>
            </w: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 xml:space="preserve"> (</w:t>
            </w:r>
            <w:r w:rsidRPr="005764C2">
              <w:rPr>
                <w:rFonts w:eastAsia="標楷體"/>
                <w:color w:val="000000" w:themeColor="text1"/>
                <w:szCs w:val="24"/>
                <w:lang w:eastAsia="zh-TW"/>
              </w:rPr>
              <w:t xml:space="preserve">Understanding of engineering </w:t>
            </w:r>
            <w:bookmarkStart w:id="0" w:name="_Hlk178165009"/>
            <w:r w:rsidRPr="005764C2">
              <w:rPr>
                <w:rFonts w:eastAsia="標楷體"/>
                <w:b/>
                <w:bCs/>
                <w:color w:val="000000" w:themeColor="text1"/>
                <w:szCs w:val="24"/>
                <w:u w:val="single"/>
                <w:lang w:eastAsia="zh-TW"/>
              </w:rPr>
              <w:t>and information ethics including</w:t>
            </w:r>
            <w:bookmarkEnd w:id="0"/>
            <w:r w:rsidRPr="005764C2">
              <w:rPr>
                <w:rFonts w:eastAsia="標楷體"/>
                <w:color w:val="000000" w:themeColor="text1"/>
                <w:szCs w:val="24"/>
                <w:lang w:eastAsia="zh-TW"/>
              </w:rPr>
              <w:t xml:space="preserve"> social responsibilities</w:t>
            </w: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)</w:t>
            </w:r>
          </w:p>
          <w:p w14:paraId="72172CAF" w14:textId="77777777" w:rsidR="00715101" w:rsidRPr="005764C2" w:rsidRDefault="00715101" w:rsidP="00715101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color w:val="000000" w:themeColor="text1"/>
                <w:lang w:eastAsia="zh-TW"/>
              </w:rPr>
            </w:pP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 xml:space="preserve">　　為何有關</w:t>
            </w:r>
            <w:r w:rsidRPr="005764C2">
              <w:rPr>
                <w:rFonts w:ascii="Arial" w:eastAsia="標楷體" w:hAnsi="Arial" w:cs="Arial"/>
                <w:color w:val="000000" w:themeColor="text1"/>
                <w:szCs w:val="24"/>
                <w:lang w:eastAsia="zh-TW"/>
              </w:rPr>
              <w:t>(Why is the course capable of cultivating this abilit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y?) 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：</w:t>
            </w:r>
          </w:p>
          <w:p w14:paraId="7E1A3D44" w14:textId="77777777" w:rsidR="00715101" w:rsidRPr="005764C2" w:rsidRDefault="00715101" w:rsidP="00715101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color w:val="000000" w:themeColor="text1"/>
                <w:lang w:eastAsia="zh-TW"/>
              </w:rPr>
            </w:pP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　　達成指標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(Indicators to be reached) 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：</w:t>
            </w:r>
          </w:p>
          <w:p w14:paraId="4FAD581B" w14:textId="77777777" w:rsidR="00715101" w:rsidRPr="005764C2" w:rsidRDefault="00715101" w:rsidP="00715101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color w:val="000000" w:themeColor="text1"/>
                <w:lang w:eastAsia="zh-TW"/>
              </w:rPr>
            </w:pP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　　評量方法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(Assessment methods) 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：</w:t>
            </w:r>
          </w:p>
          <w:p w14:paraId="4819EE22" w14:textId="77777777" w:rsidR="00715101" w:rsidRPr="005764C2" w:rsidRDefault="00715101" w:rsidP="00715101">
            <w:pPr>
              <w:snapToGrid w:val="0"/>
              <w:spacing w:after="0"/>
              <w:rPr>
                <w:rFonts w:ascii="Arial" w:eastAsia="標楷體" w:hAnsi="Arial" w:cs="Arial"/>
                <w:color w:val="000000" w:themeColor="text1"/>
                <w:lang w:eastAsia="zh-TW"/>
              </w:rPr>
            </w:pP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4.3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培養良好的資訊能力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 (Proficiency in information processing.)</w:t>
            </w:r>
          </w:p>
          <w:p w14:paraId="25D15E87" w14:textId="77777777" w:rsidR="00715101" w:rsidRPr="005764C2" w:rsidRDefault="00715101" w:rsidP="00715101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color w:val="000000" w:themeColor="text1"/>
                <w:lang w:eastAsia="zh-TW"/>
              </w:rPr>
            </w:pP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　　為何有關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(Why is the course capable of cultivating this ability?) 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：</w:t>
            </w:r>
          </w:p>
          <w:p w14:paraId="6C242227" w14:textId="77777777" w:rsidR="00715101" w:rsidRPr="005764C2" w:rsidRDefault="00715101" w:rsidP="00715101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color w:val="000000" w:themeColor="text1"/>
                <w:lang w:eastAsia="zh-TW"/>
              </w:rPr>
            </w:pP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　　達成指標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(Indicators to be reached) 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：</w:t>
            </w:r>
          </w:p>
          <w:p w14:paraId="413F2C74" w14:textId="77777777" w:rsidR="00715101" w:rsidRPr="005764C2" w:rsidRDefault="00715101" w:rsidP="00715101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color w:val="000000" w:themeColor="text1"/>
                <w:lang w:eastAsia="zh-TW"/>
              </w:rPr>
            </w:pP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　　評量方法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(Assessment methods) 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：</w:t>
            </w:r>
          </w:p>
          <w:p w14:paraId="2F992267" w14:textId="77777777" w:rsidR="00715101" w:rsidRPr="005764C2" w:rsidRDefault="00715101" w:rsidP="00715101">
            <w:pPr>
              <w:snapToGrid w:val="0"/>
              <w:spacing w:after="0"/>
              <w:rPr>
                <w:rFonts w:ascii="Arial" w:eastAsia="標楷體" w:hAnsi="Arial" w:cs="Arial"/>
                <w:color w:val="000000" w:themeColor="text1"/>
                <w:lang w:eastAsia="zh-TW"/>
              </w:rPr>
            </w:pP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4.4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培養基本科技英文能力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 (Proficiency in technical English.)</w:t>
            </w:r>
          </w:p>
          <w:p w14:paraId="20C98F1A" w14:textId="77777777" w:rsidR="00715101" w:rsidRPr="005764C2" w:rsidRDefault="00715101" w:rsidP="00715101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color w:val="000000" w:themeColor="text1"/>
                <w:lang w:eastAsia="zh-TW"/>
              </w:rPr>
            </w:pP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　　為何有關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(Why is the course capable of cultivating this ability?) 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：</w:t>
            </w:r>
          </w:p>
          <w:p w14:paraId="6F83AF6F" w14:textId="77777777" w:rsidR="00715101" w:rsidRPr="005764C2" w:rsidRDefault="00715101" w:rsidP="00715101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color w:val="000000" w:themeColor="text1"/>
                <w:lang w:eastAsia="zh-TW"/>
              </w:rPr>
            </w:pP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　　達成指標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(Indicators to be reached) 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：</w:t>
            </w:r>
          </w:p>
          <w:p w14:paraId="29EE311C" w14:textId="77777777" w:rsidR="00715101" w:rsidRPr="005764C2" w:rsidRDefault="00715101" w:rsidP="00715101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color w:val="000000" w:themeColor="text1"/>
                <w:lang w:eastAsia="zh-TW"/>
              </w:rPr>
            </w:pP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　　評量方法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 xml:space="preserve">(Assessment methods) </w:t>
            </w:r>
            <w:r w:rsidRPr="005764C2">
              <w:rPr>
                <w:rFonts w:ascii="Arial" w:eastAsia="標楷體" w:hAnsi="Arial" w:cs="Arial"/>
                <w:color w:val="000000" w:themeColor="text1"/>
                <w:lang w:eastAsia="zh-TW"/>
              </w:rPr>
              <w:t>：</w:t>
            </w:r>
          </w:p>
          <w:p w14:paraId="31DEB559" w14:textId="77777777" w:rsidR="00715101" w:rsidRPr="005764C2" w:rsidRDefault="00715101" w:rsidP="00715101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color w:val="000000" w:themeColor="text1"/>
                <w:lang w:eastAsia="zh-TW"/>
              </w:rPr>
            </w:pPr>
          </w:p>
        </w:tc>
      </w:tr>
    </w:tbl>
    <w:p w14:paraId="71544345" w14:textId="77777777" w:rsidR="003C2242" w:rsidRPr="005764C2" w:rsidRDefault="00CD6799" w:rsidP="00CD6799">
      <w:pPr>
        <w:tabs>
          <w:tab w:val="left" w:pos="993"/>
        </w:tabs>
        <w:spacing w:after="0"/>
        <w:ind w:firstLineChars="50" w:firstLine="120"/>
        <w:outlineLvl w:val="0"/>
        <w:rPr>
          <w:rFonts w:ascii="Arial" w:eastAsia="標楷體" w:hAnsi="Arial" w:cs="Arial"/>
          <w:color w:val="000000" w:themeColor="text1"/>
          <w:lang w:eastAsia="zh-TW"/>
        </w:rPr>
      </w:pPr>
      <w:r w:rsidRPr="005764C2">
        <w:rPr>
          <w:rFonts w:ascii="Arial" w:eastAsia="標楷體" w:hAnsi="Arial" w:cs="Arial"/>
          <w:color w:val="000000" w:themeColor="text1"/>
          <w:lang w:eastAsia="zh-TW"/>
        </w:rPr>
        <w:lastRenderedPageBreak/>
        <w:t>註</w:t>
      </w:r>
      <w:r w:rsidR="003C2242" w:rsidRPr="005764C2">
        <w:rPr>
          <w:rFonts w:ascii="Arial" w:eastAsia="標楷體" w:hAnsi="Arial" w:cs="Arial"/>
          <w:color w:val="000000" w:themeColor="text1"/>
          <w:lang w:eastAsia="zh-TW"/>
        </w:rPr>
        <w:t>(Note)</w:t>
      </w:r>
      <w:r w:rsidRPr="005764C2">
        <w:rPr>
          <w:rFonts w:ascii="Arial" w:eastAsia="標楷體" w:hAnsi="Arial" w:cs="Arial"/>
          <w:color w:val="000000" w:themeColor="text1"/>
          <w:lang w:eastAsia="zh-TW"/>
        </w:rPr>
        <w:t>：</w:t>
      </w:r>
    </w:p>
    <w:p w14:paraId="48A5B024" w14:textId="77777777" w:rsidR="00CD6799" w:rsidRPr="005764C2" w:rsidRDefault="00CD6799" w:rsidP="003C2242">
      <w:pPr>
        <w:tabs>
          <w:tab w:val="left" w:pos="993"/>
        </w:tabs>
        <w:spacing w:after="0"/>
        <w:ind w:leftChars="236" w:left="566" w:firstLineChars="50" w:firstLine="120"/>
        <w:outlineLvl w:val="0"/>
        <w:rPr>
          <w:rFonts w:ascii="Arial" w:eastAsia="標楷體" w:hAnsi="Arial" w:cs="Arial"/>
          <w:color w:val="000000" w:themeColor="text1"/>
          <w:lang w:eastAsia="zh-TW"/>
        </w:rPr>
      </w:pPr>
      <w:r w:rsidRPr="005764C2">
        <w:rPr>
          <w:rFonts w:ascii="Arial" w:eastAsia="標楷體" w:hAnsi="Arial" w:cs="Arial"/>
          <w:color w:val="000000" w:themeColor="text1"/>
          <w:lang w:eastAsia="zh-TW"/>
        </w:rPr>
        <w:t>1.</w:t>
      </w:r>
      <w:r w:rsidRPr="005764C2">
        <w:rPr>
          <w:rFonts w:ascii="Arial" w:eastAsia="標楷體" w:hAnsi="Arial" w:cs="Arial"/>
          <w:color w:val="000000" w:themeColor="text1"/>
          <w:lang w:eastAsia="zh-TW"/>
        </w:rPr>
        <w:tab/>
      </w:r>
      <w:r w:rsidRPr="005764C2">
        <w:rPr>
          <w:rFonts w:ascii="Arial" w:eastAsia="標楷體" w:hAnsi="Arial" w:cs="Arial"/>
          <w:color w:val="000000" w:themeColor="text1"/>
          <w:lang w:eastAsia="zh-TW"/>
        </w:rPr>
        <w:t>教科書請註明書名、作者、出版社、出版年等資訊。</w:t>
      </w:r>
      <w:r w:rsidR="003C2242" w:rsidRPr="005764C2">
        <w:rPr>
          <w:rFonts w:ascii="Arial" w:eastAsia="標楷體" w:hAnsi="Arial" w:cs="Arial"/>
          <w:color w:val="000000" w:themeColor="text1"/>
          <w:lang w:eastAsia="zh-TW"/>
        </w:rPr>
        <w:t>(Please specify the title, author, publisher, publication year and other information with the textbook information.)</w:t>
      </w:r>
    </w:p>
    <w:p w14:paraId="17633B82" w14:textId="77777777" w:rsidR="00CD6799" w:rsidRPr="005764C2" w:rsidRDefault="00CD6799" w:rsidP="00CD6799">
      <w:pPr>
        <w:tabs>
          <w:tab w:val="left" w:pos="993"/>
        </w:tabs>
        <w:spacing w:after="0"/>
        <w:ind w:leftChars="250" w:left="960" w:hangingChars="150" w:hanging="360"/>
        <w:outlineLvl w:val="0"/>
        <w:rPr>
          <w:rFonts w:ascii="Arial" w:eastAsia="標楷體" w:hAnsi="Arial" w:cs="Arial"/>
          <w:color w:val="000000" w:themeColor="text1"/>
          <w:lang w:eastAsia="zh-TW"/>
        </w:rPr>
      </w:pPr>
      <w:r w:rsidRPr="005764C2">
        <w:rPr>
          <w:rFonts w:ascii="Arial" w:eastAsia="標楷體" w:hAnsi="Arial" w:cs="Arial"/>
          <w:color w:val="000000" w:themeColor="text1"/>
          <w:lang w:eastAsia="zh-TW"/>
        </w:rPr>
        <w:t>2.</w:t>
      </w:r>
      <w:r w:rsidRPr="005764C2">
        <w:rPr>
          <w:rFonts w:ascii="Arial" w:eastAsia="標楷體" w:hAnsi="Arial" w:cs="Arial"/>
          <w:color w:val="000000" w:themeColor="text1"/>
          <w:lang w:eastAsia="zh-TW"/>
        </w:rPr>
        <w:tab/>
      </w:r>
      <w:r w:rsidRPr="005764C2">
        <w:rPr>
          <w:rFonts w:ascii="Arial" w:eastAsia="標楷體" w:hAnsi="Arial" w:cs="Arial"/>
          <w:color w:val="000000" w:themeColor="text1"/>
          <w:lang w:eastAsia="zh-TW"/>
        </w:rPr>
        <w:t>教學要點概述請填寫教材編選、教學方法、評量方法、教學資源、教學相關配合事項等。</w:t>
      </w:r>
      <w:r w:rsidR="003C2242" w:rsidRPr="005764C2">
        <w:rPr>
          <w:rFonts w:ascii="Arial" w:eastAsia="標楷體" w:hAnsi="Arial" w:cs="Arial"/>
          <w:color w:val="000000" w:themeColor="text1"/>
          <w:lang w:eastAsia="zh-TW"/>
        </w:rPr>
        <w:t>(At the teaching overview section, please fill out the textbooks, teaching methods, grading methods, teaching resources, and other matters related.)</w:t>
      </w:r>
    </w:p>
    <w:p w14:paraId="54EEA951" w14:textId="77777777" w:rsidR="00167FDA" w:rsidRPr="005764C2" w:rsidRDefault="00CD6799" w:rsidP="003C2242">
      <w:pPr>
        <w:ind w:leftChars="250" w:left="900" w:hangingChars="125" w:hanging="300"/>
        <w:rPr>
          <w:rFonts w:ascii="Arial" w:hAnsi="Arial" w:cs="Arial"/>
          <w:color w:val="000000" w:themeColor="text1"/>
          <w:lang w:eastAsia="zh-TW"/>
        </w:rPr>
      </w:pPr>
      <w:r w:rsidRPr="005764C2">
        <w:rPr>
          <w:rFonts w:ascii="Arial" w:eastAsia="標楷體" w:hAnsi="Arial" w:cs="Arial"/>
          <w:color w:val="000000" w:themeColor="text1"/>
          <w:lang w:eastAsia="zh-TW"/>
        </w:rPr>
        <w:t xml:space="preserve">3. </w:t>
      </w:r>
      <w:r w:rsidRPr="005764C2">
        <w:rPr>
          <w:rFonts w:ascii="Arial" w:eastAsia="標楷體" w:hAnsi="Arial" w:cs="Arial"/>
          <w:color w:val="000000" w:themeColor="text1"/>
          <w:lang w:eastAsia="zh-TW"/>
        </w:rPr>
        <w:t>學系所有開設之課程皆須填寫此表格或提供原有格式之課程綱要表。若能蒐集校際所開設課程，如共同必修科目、通識課程等之課程綱要表，亦可提供。</w:t>
      </w:r>
      <w:r w:rsidR="003C2242" w:rsidRPr="005764C2">
        <w:rPr>
          <w:rFonts w:ascii="Arial" w:eastAsia="標楷體" w:hAnsi="Arial" w:cs="Arial"/>
          <w:color w:val="000000" w:themeColor="text1"/>
          <w:lang w:eastAsia="zh-TW"/>
        </w:rPr>
        <w:t>(All courses of graduate institutes must complete this form or provide syllabuses table in original format.)</w:t>
      </w:r>
    </w:p>
    <w:sectPr w:rsidR="00167FDA" w:rsidRPr="005764C2" w:rsidSect="00CD754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808F3" w14:textId="77777777" w:rsidR="00E16A91" w:rsidRDefault="00E16A91" w:rsidP="00177863">
      <w:pPr>
        <w:spacing w:after="0"/>
      </w:pPr>
      <w:r>
        <w:separator/>
      </w:r>
    </w:p>
  </w:endnote>
  <w:endnote w:type="continuationSeparator" w:id="0">
    <w:p w14:paraId="70F2A703" w14:textId="77777777" w:rsidR="00E16A91" w:rsidRDefault="00E16A91" w:rsidP="001778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7554B" w14:textId="77777777" w:rsidR="00E16A91" w:rsidRDefault="00E16A91" w:rsidP="00177863">
      <w:pPr>
        <w:spacing w:after="0"/>
      </w:pPr>
      <w:r>
        <w:separator/>
      </w:r>
    </w:p>
  </w:footnote>
  <w:footnote w:type="continuationSeparator" w:id="0">
    <w:p w14:paraId="6FD2C5A4" w14:textId="77777777" w:rsidR="00E16A91" w:rsidRDefault="00E16A91" w:rsidP="0017786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66197"/>
    <w:multiLevelType w:val="hybridMultilevel"/>
    <w:tmpl w:val="BD80494E"/>
    <w:lvl w:ilvl="0" w:tplc="AB9611D8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Arial" w:hAnsi="Arial"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A30110D"/>
    <w:multiLevelType w:val="hybridMultilevel"/>
    <w:tmpl w:val="E52ED760"/>
    <w:lvl w:ilvl="0" w:tplc="CFFC81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6412180"/>
    <w:multiLevelType w:val="hybridMultilevel"/>
    <w:tmpl w:val="D140459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8116549"/>
    <w:multiLevelType w:val="hybridMultilevel"/>
    <w:tmpl w:val="90E8781C"/>
    <w:lvl w:ilvl="0" w:tplc="6A603F72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Arial" w:hAnsi="Arial"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569E2181"/>
    <w:multiLevelType w:val="hybridMultilevel"/>
    <w:tmpl w:val="0F72D49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9E33426"/>
    <w:multiLevelType w:val="hybridMultilevel"/>
    <w:tmpl w:val="88A80F54"/>
    <w:lvl w:ilvl="0" w:tplc="5FD26532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Arial" w:hAnsi="Arial"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6E550B13"/>
    <w:multiLevelType w:val="hybridMultilevel"/>
    <w:tmpl w:val="DC6A5698"/>
    <w:lvl w:ilvl="0" w:tplc="57FCC478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Arial" w:hAnsi="Arial"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832982414">
    <w:abstractNumId w:val="3"/>
  </w:num>
  <w:num w:numId="2" w16cid:durableId="479271792">
    <w:abstractNumId w:val="5"/>
  </w:num>
  <w:num w:numId="3" w16cid:durableId="2037076192">
    <w:abstractNumId w:val="0"/>
  </w:num>
  <w:num w:numId="4" w16cid:durableId="832376751">
    <w:abstractNumId w:val="6"/>
  </w:num>
  <w:num w:numId="5" w16cid:durableId="21634262">
    <w:abstractNumId w:val="1"/>
  </w:num>
  <w:num w:numId="6" w16cid:durableId="1017082054">
    <w:abstractNumId w:val="2"/>
  </w:num>
  <w:num w:numId="7" w16cid:durableId="20628985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799"/>
    <w:rsid w:val="00013E73"/>
    <w:rsid w:val="0002016A"/>
    <w:rsid w:val="00021DC4"/>
    <w:rsid w:val="000410B7"/>
    <w:rsid w:val="000A4380"/>
    <w:rsid w:val="000F1587"/>
    <w:rsid w:val="00132FB3"/>
    <w:rsid w:val="0015797C"/>
    <w:rsid w:val="00167FDA"/>
    <w:rsid w:val="001716DD"/>
    <w:rsid w:val="00177863"/>
    <w:rsid w:val="001D1F4B"/>
    <w:rsid w:val="001D4EB3"/>
    <w:rsid w:val="001D7559"/>
    <w:rsid w:val="001E2BE7"/>
    <w:rsid w:val="001E39FB"/>
    <w:rsid w:val="001E3C04"/>
    <w:rsid w:val="001F26B5"/>
    <w:rsid w:val="00212115"/>
    <w:rsid w:val="00275CC8"/>
    <w:rsid w:val="002B7D85"/>
    <w:rsid w:val="00304BC0"/>
    <w:rsid w:val="00322703"/>
    <w:rsid w:val="00350134"/>
    <w:rsid w:val="003A1F6B"/>
    <w:rsid w:val="003B7DF7"/>
    <w:rsid w:val="003C2242"/>
    <w:rsid w:val="003E44EA"/>
    <w:rsid w:val="00400EE5"/>
    <w:rsid w:val="00415536"/>
    <w:rsid w:val="00426918"/>
    <w:rsid w:val="004327EC"/>
    <w:rsid w:val="0044500B"/>
    <w:rsid w:val="0047343D"/>
    <w:rsid w:val="0051013C"/>
    <w:rsid w:val="00527516"/>
    <w:rsid w:val="005764C2"/>
    <w:rsid w:val="00576795"/>
    <w:rsid w:val="005964EE"/>
    <w:rsid w:val="005A15BF"/>
    <w:rsid w:val="005A5B28"/>
    <w:rsid w:val="006559C3"/>
    <w:rsid w:val="006C295A"/>
    <w:rsid w:val="006D48D8"/>
    <w:rsid w:val="006F4C13"/>
    <w:rsid w:val="00711C69"/>
    <w:rsid w:val="00715101"/>
    <w:rsid w:val="00725A9C"/>
    <w:rsid w:val="00751DE6"/>
    <w:rsid w:val="00762701"/>
    <w:rsid w:val="007E1F3C"/>
    <w:rsid w:val="007F03C8"/>
    <w:rsid w:val="007F3558"/>
    <w:rsid w:val="008074A0"/>
    <w:rsid w:val="008076A6"/>
    <w:rsid w:val="0081018E"/>
    <w:rsid w:val="0086212E"/>
    <w:rsid w:val="00867BDD"/>
    <w:rsid w:val="008A32AE"/>
    <w:rsid w:val="008A6025"/>
    <w:rsid w:val="00917914"/>
    <w:rsid w:val="009251DF"/>
    <w:rsid w:val="00937B8E"/>
    <w:rsid w:val="0096187C"/>
    <w:rsid w:val="0097144A"/>
    <w:rsid w:val="009B104F"/>
    <w:rsid w:val="00A26B9E"/>
    <w:rsid w:val="00A31B52"/>
    <w:rsid w:val="00A31F8D"/>
    <w:rsid w:val="00A96435"/>
    <w:rsid w:val="00AB561D"/>
    <w:rsid w:val="00AC79A4"/>
    <w:rsid w:val="00B06D22"/>
    <w:rsid w:val="00B267B9"/>
    <w:rsid w:val="00B37536"/>
    <w:rsid w:val="00B85776"/>
    <w:rsid w:val="00BD0110"/>
    <w:rsid w:val="00BE2C32"/>
    <w:rsid w:val="00C200E4"/>
    <w:rsid w:val="00C77A16"/>
    <w:rsid w:val="00C92373"/>
    <w:rsid w:val="00C96749"/>
    <w:rsid w:val="00CA687B"/>
    <w:rsid w:val="00CB29A6"/>
    <w:rsid w:val="00CC7E42"/>
    <w:rsid w:val="00CD428D"/>
    <w:rsid w:val="00CD6799"/>
    <w:rsid w:val="00CD754D"/>
    <w:rsid w:val="00D3046F"/>
    <w:rsid w:val="00D46CAA"/>
    <w:rsid w:val="00D85BA3"/>
    <w:rsid w:val="00D86410"/>
    <w:rsid w:val="00DB18B8"/>
    <w:rsid w:val="00DB3F1A"/>
    <w:rsid w:val="00DC5FDF"/>
    <w:rsid w:val="00DE5847"/>
    <w:rsid w:val="00E16A91"/>
    <w:rsid w:val="00EC3741"/>
    <w:rsid w:val="00EE010D"/>
    <w:rsid w:val="00EE2C3C"/>
    <w:rsid w:val="00F47FBF"/>
    <w:rsid w:val="00F94340"/>
    <w:rsid w:val="00FD7F19"/>
    <w:rsid w:val="00FE5E56"/>
    <w:rsid w:val="00FF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29B0B0"/>
  <w15:docId w15:val="{F95193D0-5442-4A11-AA99-25F29D925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D6799"/>
    <w:pPr>
      <w:spacing w:after="120"/>
      <w:jc w:val="both"/>
    </w:pPr>
    <w:rPr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7786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177863"/>
    <w:rPr>
      <w:lang w:eastAsia="en-US"/>
    </w:rPr>
  </w:style>
  <w:style w:type="paragraph" w:styleId="a5">
    <w:name w:val="footer"/>
    <w:basedOn w:val="a"/>
    <w:link w:val="a6"/>
    <w:rsid w:val="0017786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rsid w:val="00177863"/>
    <w:rPr>
      <w:lang w:eastAsia="en-US"/>
    </w:rPr>
  </w:style>
  <w:style w:type="paragraph" w:styleId="a7">
    <w:name w:val="Note Heading"/>
    <w:basedOn w:val="a"/>
    <w:next w:val="a"/>
    <w:link w:val="a8"/>
    <w:unhideWhenUsed/>
    <w:rsid w:val="00DC5FDF"/>
    <w:pPr>
      <w:jc w:val="center"/>
    </w:pPr>
    <w:rPr>
      <w:rFonts w:ascii="Arial" w:eastAsia="標楷體" w:cs="Arial"/>
      <w:szCs w:val="24"/>
      <w:lang w:eastAsia="zh-TW"/>
    </w:rPr>
  </w:style>
  <w:style w:type="character" w:customStyle="1" w:styleId="a8">
    <w:name w:val="註釋標題 字元"/>
    <w:basedOn w:val="a0"/>
    <w:link w:val="a7"/>
    <w:rsid w:val="00DC5FDF"/>
    <w:rPr>
      <w:rFonts w:ascii="Arial" w:eastAsia="標楷體" w:cs="Arial"/>
      <w:sz w:val="24"/>
      <w:szCs w:val="24"/>
    </w:rPr>
  </w:style>
  <w:style w:type="paragraph" w:styleId="a9">
    <w:name w:val="Closing"/>
    <w:basedOn w:val="a"/>
    <w:link w:val="aa"/>
    <w:unhideWhenUsed/>
    <w:rsid w:val="00DC5FDF"/>
    <w:pPr>
      <w:ind w:leftChars="1800" w:left="100"/>
    </w:pPr>
    <w:rPr>
      <w:rFonts w:ascii="Arial" w:eastAsia="標楷體" w:cs="Arial"/>
      <w:szCs w:val="24"/>
      <w:lang w:eastAsia="zh-TW"/>
    </w:rPr>
  </w:style>
  <w:style w:type="character" w:customStyle="1" w:styleId="aa">
    <w:name w:val="結語 字元"/>
    <w:basedOn w:val="a0"/>
    <w:link w:val="a9"/>
    <w:rsid w:val="00DC5FDF"/>
    <w:rPr>
      <w:rFonts w:ascii="Arial" w:eastAsia="標楷體" w:cs="Arial"/>
      <w:sz w:val="24"/>
      <w:szCs w:val="24"/>
    </w:rPr>
  </w:style>
  <w:style w:type="paragraph" w:styleId="ab">
    <w:name w:val="List Paragraph"/>
    <w:basedOn w:val="a"/>
    <w:uiPriority w:val="34"/>
    <w:qFormat/>
    <w:rsid w:val="005964EE"/>
    <w:pPr>
      <w:widowControl w:val="0"/>
      <w:spacing w:after="0"/>
      <w:ind w:leftChars="200" w:left="480"/>
      <w:jc w:val="left"/>
    </w:pPr>
    <w:rPr>
      <w:rFonts w:asciiTheme="minorHAnsi" w:eastAsiaTheme="minorEastAsia" w:hAnsiTheme="minorHAnsi" w:cstheme="minorBidi"/>
      <w:kern w:val="2"/>
      <w:szCs w:val="22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1568</Words>
  <Characters>2906</Characters>
  <Application>Microsoft Office Word</Application>
  <DocSecurity>0</DocSecurity>
  <Lines>24</Lines>
  <Paragraphs>8</Paragraphs>
  <ScaleCrop>false</ScaleCrop>
  <Company>CCU</Company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表4-4</dc:title>
  <dc:creator>user</dc:creator>
  <cp:lastModifiedBy>jiangwc</cp:lastModifiedBy>
  <cp:revision>19</cp:revision>
  <dcterms:created xsi:type="dcterms:W3CDTF">2024-12-26T02:42:00Z</dcterms:created>
  <dcterms:modified xsi:type="dcterms:W3CDTF">2026-07-24T03:16:00Z</dcterms:modified>
</cp:coreProperties>
</file>