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4738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27"/>
        <w:gridCol w:w="390"/>
        <w:gridCol w:w="133"/>
        <w:gridCol w:w="2957"/>
        <w:gridCol w:w="49"/>
        <w:gridCol w:w="877"/>
        <w:gridCol w:w="1480"/>
        <w:gridCol w:w="2980"/>
      </w:tblGrid>
      <w:tr w:rsidR="002023EC" w:rsidRPr="001C052A" w14:paraId="2CEA8368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0151269F" w:rsidR="002023EC" w:rsidRPr="001C052A" w:rsidRDefault="004F76FA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  <w:lang w:eastAsia="zh-TW"/>
              </w:rPr>
            </w:pPr>
            <w:r>
              <w:rPr>
                <w:b/>
                <w:bCs/>
              </w:rPr>
              <w:t>3925028</w:t>
            </w:r>
          </w:p>
        </w:tc>
        <w:tc>
          <w:tcPr>
            <w:tcW w:w="1180" w:type="pct"/>
            <w:gridSpan w:val="3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1253CA4" w:rsidR="002023EC" w:rsidRPr="00AA5F4C" w:rsidRDefault="004E4076" w:rsidP="008A224D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8A224D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01E2516E" w:rsidR="000B3E3B" w:rsidRPr="00AA5F4C" w:rsidRDefault="008A224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625A9FE2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8A224D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623951A4" w:rsidR="002023EC" w:rsidRPr="00F66AEE" w:rsidRDefault="00917E1E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中高齡健康促進與教育研究</w:t>
            </w:r>
          </w:p>
        </w:tc>
      </w:tr>
      <w:tr w:rsidR="002023EC" w:rsidRPr="00B836C3" w14:paraId="30021486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1BB251A2" w:rsidR="002023EC" w:rsidRPr="00F66AEE" w:rsidRDefault="00917E1E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646765">
              <w:rPr>
                <w:rFonts w:ascii="Times New Roman" w:hAnsi="Times New Roman"/>
                <w:b/>
              </w:rPr>
              <w:t>Seminar</w:t>
            </w:r>
            <w:r w:rsidRPr="00646765">
              <w:rPr>
                <w:rFonts w:ascii="Times New Roman" w:eastAsia="新細明體" w:hAnsi="Times New Roman"/>
                <w:b/>
              </w:rPr>
              <w:t xml:space="preserve"> o</w:t>
            </w:r>
            <w:r w:rsidRPr="00646765">
              <w:rPr>
                <w:rFonts w:ascii="Times New Roman" w:hAnsi="Times New Roman"/>
                <w:b/>
              </w:rPr>
              <w:t xml:space="preserve">n </w:t>
            </w:r>
            <w:r w:rsidRPr="00646765">
              <w:rPr>
                <w:rFonts w:ascii="Times New Roman" w:eastAsia="微軟正黑體" w:hAnsi="Times New Roman"/>
                <w:b/>
              </w:rPr>
              <w:t>middle and o</w:t>
            </w:r>
            <w:r w:rsidRPr="00646765">
              <w:rPr>
                <w:rFonts w:ascii="Times New Roman" w:hAnsi="Times New Roman"/>
                <w:b/>
              </w:rPr>
              <w:t>lder adults’ health promotion and education</w:t>
            </w:r>
          </w:p>
        </w:tc>
      </w:tr>
      <w:tr w:rsidR="002023EC" w:rsidRPr="001C052A" w14:paraId="585712CF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4DAA4C6" w:rsidR="002023EC" w:rsidRPr="00A5210C" w:rsidRDefault="004F76FA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115/1</w:t>
            </w:r>
          </w:p>
        </w:tc>
        <w:tc>
          <w:tcPr>
            <w:tcW w:w="115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5987D7E5" w:rsidR="002023EC" w:rsidRPr="001C052A" w:rsidRDefault="004F76FA" w:rsidP="002F18F8">
            <w:pPr>
              <w:spacing w:line="320" w:lineRule="exact"/>
              <w:ind w:firstLineChars="50" w:firstLine="120"/>
              <w:rPr>
                <w:rFonts w:eastAsia="微軟正黑體" w:hint="eastAsia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</w:p>
        </w:tc>
      </w:tr>
      <w:tr w:rsidR="002023EC" w:rsidRPr="001C052A" w14:paraId="028A81B4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5FC1F6DC" w:rsidR="002023EC" w:rsidRPr="00A5210C" w:rsidRDefault="004F76FA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 w:hint="eastAsia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高齡者教育研究所</w:t>
            </w:r>
          </w:p>
        </w:tc>
        <w:tc>
          <w:tcPr>
            <w:tcW w:w="115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72F5775D" w:rsidR="002023EC" w:rsidRPr="007B34D7" w:rsidRDefault="00977AA8" w:rsidP="009D0603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D0603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7C40D0D4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A224D">
              <w:rPr>
                <w:rFonts w:ascii="微軟正黑體" w:eastAsia="微軟正黑體" w:hAnsi="微軟正黑體" w:hint="eastAsia"/>
              </w:rPr>
              <w:t>星期</w:t>
            </w:r>
            <w:r w:rsidR="004F76FA">
              <w:rPr>
                <w:rFonts w:ascii="微軟正黑體" w:eastAsia="微軟正黑體" w:hAnsi="微軟正黑體" w:hint="eastAsia"/>
              </w:rPr>
              <w:t>四</w:t>
            </w:r>
            <w:r w:rsidR="004F76FA">
              <w:rPr>
                <w:rFonts w:ascii="微軟正黑體" w:eastAsia="微軟正黑體" w:hAnsi="微軟正黑體" w:hint="eastAsia"/>
                <w:lang w:eastAsia="zh-TW"/>
              </w:rPr>
              <w:t>13</w:t>
            </w:r>
            <w:r w:rsidR="008A224D">
              <w:rPr>
                <w:rFonts w:ascii="微軟正黑體" w:eastAsia="微軟正黑體" w:hAnsi="微軟正黑體"/>
                <w:lang w:eastAsia="zh-TW"/>
              </w:rPr>
              <w:t>:</w:t>
            </w:r>
            <w:r w:rsidR="004F76FA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8A224D">
              <w:rPr>
                <w:rFonts w:ascii="微軟正黑體" w:eastAsia="微軟正黑體" w:hAnsi="微軟正黑體"/>
                <w:lang w:eastAsia="zh-TW"/>
              </w:rPr>
              <w:t>0-1</w:t>
            </w:r>
            <w:r w:rsidR="004F76FA">
              <w:rPr>
                <w:rFonts w:ascii="微軟正黑體" w:eastAsia="微軟正黑體" w:hAnsi="微軟正黑體" w:hint="eastAsia"/>
                <w:lang w:eastAsia="zh-TW"/>
              </w:rPr>
              <w:t>6</w:t>
            </w:r>
            <w:r w:rsidR="008A224D">
              <w:rPr>
                <w:rFonts w:ascii="微軟正黑體" w:eastAsia="微軟正黑體" w:hAnsi="微軟正黑體"/>
                <w:lang w:eastAsia="zh-TW"/>
              </w:rPr>
              <w:t>:</w:t>
            </w:r>
            <w:r w:rsidR="004F76FA">
              <w:rPr>
                <w:rFonts w:ascii="微軟正黑體" w:eastAsia="微軟正黑體" w:hAnsi="微軟正黑體" w:hint="eastAsia"/>
                <w:lang w:eastAsia="zh-TW"/>
              </w:rPr>
              <w:t>0</w:t>
            </w:r>
            <w:r w:rsidR="008A224D">
              <w:rPr>
                <w:rFonts w:ascii="微軟正黑體" w:eastAsia="微軟正黑體" w:hAnsi="微軟正黑體"/>
                <w:lang w:eastAsia="zh-TW"/>
              </w:rPr>
              <w:t>0</w:t>
            </w:r>
          </w:p>
        </w:tc>
        <w:tc>
          <w:tcPr>
            <w:tcW w:w="115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0FC7981E" w:rsidR="002023EC" w:rsidRDefault="00AB03FA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AB03FA">
              <w:rPr>
                <w:rFonts w:ascii="Times New Roman" w:eastAsia="標楷體" w:hAnsi="Times New Roman"/>
                <w:color w:val="000000"/>
                <w:kern w:val="2"/>
                <w:szCs w:val="24"/>
                <w:lang w:eastAsia="zh-TW"/>
              </w:rPr>
              <w:t>教育館</w:t>
            </w:r>
            <w:r w:rsidR="002D554D">
              <w:rPr>
                <w:rFonts w:ascii="Times New Roman" w:eastAsia="標楷體" w:hAnsi="Times New Roman" w:hint="eastAsia"/>
                <w:color w:val="000000"/>
                <w:kern w:val="2"/>
                <w:szCs w:val="24"/>
                <w:lang w:eastAsia="zh-TW"/>
              </w:rPr>
              <w:t xml:space="preserve">　</w:t>
            </w:r>
            <w:r w:rsidR="00917E1E">
              <w:rPr>
                <w:rFonts w:ascii="Times New Roman" w:eastAsia="標楷體" w:hAnsi="Times New Roman"/>
                <w:color w:val="000000"/>
                <w:kern w:val="2"/>
                <w:szCs w:val="24"/>
                <w:lang w:eastAsia="zh-TW"/>
              </w:rPr>
              <w:t>20</w:t>
            </w:r>
            <w:r w:rsidR="004F76FA">
              <w:rPr>
                <w:rFonts w:ascii="Times New Roman" w:eastAsia="標楷體" w:hAnsi="Times New Roman" w:hint="eastAsia"/>
                <w:color w:val="000000"/>
                <w:kern w:val="2"/>
                <w:szCs w:val="24"/>
                <w:lang w:eastAsia="zh-TW"/>
              </w:rPr>
              <w:t>6</w:t>
            </w:r>
            <w:r w:rsidRPr="00AB03FA">
              <w:rPr>
                <w:rFonts w:ascii="Times New Roman" w:eastAsia="標楷體" w:hAnsi="Times New Roman"/>
                <w:color w:val="000000"/>
                <w:kern w:val="2"/>
                <w:szCs w:val="24"/>
                <w:lang w:eastAsia="zh-TW"/>
              </w:rPr>
              <w:t>教室</w:t>
            </w:r>
          </w:p>
        </w:tc>
      </w:tr>
      <w:tr w:rsidR="002023EC" w:rsidRPr="001C052A" w14:paraId="326474A0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6008886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A224D">
              <w:rPr>
                <w:rFonts w:ascii="微軟正黑體" w:eastAsia="微軟正黑體" w:hAnsi="微軟正黑體" w:hint="eastAsia"/>
              </w:rPr>
              <w:t>陳毓璟</w:t>
            </w:r>
          </w:p>
        </w:tc>
        <w:tc>
          <w:tcPr>
            <w:tcW w:w="115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5B7B319D" w:rsidR="002023EC" w:rsidRPr="001C052A" w:rsidRDefault="008A224D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e</w:t>
            </w:r>
            <w:r>
              <w:rPr>
                <w:rFonts w:eastAsia="微軟正黑體"/>
                <w:lang w:eastAsia="zh-TW"/>
              </w:rPr>
              <w:t>duycc@ccu.edu.tw</w:t>
            </w:r>
          </w:p>
        </w:tc>
      </w:tr>
      <w:tr w:rsidR="002023EC" w:rsidRPr="001C052A" w14:paraId="52671300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4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2C111D61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A224D">
              <w:rPr>
                <w:rFonts w:ascii="微軟正黑體" w:eastAsia="微軟正黑體" w:hAnsi="微軟正黑體" w:hint="eastAsia"/>
              </w:rPr>
              <w:t>曾柏儒</w:t>
            </w:r>
          </w:p>
        </w:tc>
        <w:tc>
          <w:tcPr>
            <w:tcW w:w="1156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46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5093D19" w:rsidR="002023EC" w:rsidRPr="001C052A" w:rsidRDefault="002D554D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</w:rPr>
              <w:t>eggcake@alum.ccu.edu.tw</w:t>
            </w:r>
          </w:p>
        </w:tc>
      </w:tr>
      <w:tr w:rsidR="002023EC" w:rsidRPr="001C052A" w14:paraId="1855F7A7" w14:textId="77777777" w:rsidTr="004F76FA">
        <w:trPr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E956B20" w:rsidR="002023EC" w:rsidRPr="001C052A" w:rsidRDefault="002D554D" w:rsidP="002D554D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2E121AC8" w14:textId="77777777" w:rsidTr="004F76FA">
        <w:trPr>
          <w:trHeight w:val="1268"/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23452E49" w:rsidR="002023EC" w:rsidRPr="004F76FA" w:rsidRDefault="004F76FA" w:rsidP="004F76FA">
            <w:pPr>
              <w:spacing w:after="50" w:line="340" w:lineRule="exact"/>
              <w:rPr>
                <w:rFonts w:eastAsia="標楷體" w:hint="eastAsia"/>
                <w:b/>
                <w:lang w:eastAsia="zh-TW"/>
              </w:rPr>
            </w:pPr>
            <w:r>
              <w:rPr>
                <w:rFonts w:eastAsia="標楷體" w:hint="eastAsia"/>
                <w:bCs/>
                <w:color w:val="000000"/>
              </w:rPr>
              <w:t>健康是影響生活品質的最重要因素，也是成</w:t>
            </w:r>
            <w:r w:rsidRPr="0086507D">
              <w:rPr>
                <w:rFonts w:eastAsia="標楷體" w:hint="eastAsia"/>
                <w:bCs/>
                <w:color w:val="000000"/>
              </w:rPr>
              <w:t>人十分關心的議題。</w:t>
            </w:r>
            <w:r w:rsidRPr="0086507D">
              <w:rPr>
                <w:rFonts w:ascii="標楷體" w:eastAsia="標楷體" w:hAnsi="標楷體" w:cs="Tahoma" w:hint="eastAsia"/>
                <w:bCs/>
                <w:color w:val="000000"/>
              </w:rPr>
              <w:t>這門課程是學生進入高齡學習研究的入門基礎課程，主要在</w:t>
            </w:r>
            <w:r w:rsidRPr="0086507D">
              <w:rPr>
                <w:rFonts w:ascii="標楷體" w:eastAsia="標楷體" w:hAnsi="標楷體" w:cs="Arial"/>
                <w:color w:val="000000"/>
              </w:rPr>
              <w:t>詳細解析「人為何會變老」，</w:t>
            </w:r>
            <w:r>
              <w:rPr>
                <w:rFonts w:ascii="標楷體" w:eastAsia="標楷體" w:hAnsi="標楷體" w:cs="Arial" w:hint="eastAsia"/>
                <w:color w:val="000000"/>
              </w:rPr>
              <w:t>「如何調適老」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以及</w:t>
            </w:r>
            <w:r>
              <w:rPr>
                <w:rFonts w:ascii="標楷體" w:eastAsia="標楷體" w:hAnsi="標楷體" w:cs="Arial" w:hint="eastAsia"/>
                <w:color w:val="000000"/>
              </w:rPr>
              <w:t>「如何學習健康優雅的老」。</w:t>
            </w:r>
            <w:r>
              <w:rPr>
                <w:rFonts w:ascii="標楷體" w:eastAsia="標楷體" w:hAnsi="標楷體" w:cs="Arial"/>
                <w:color w:val="000000"/>
              </w:rPr>
              <w:t>當</w:t>
            </w:r>
            <w:r>
              <w:rPr>
                <w:rFonts w:ascii="標楷體" w:eastAsia="標楷體" w:hAnsi="標楷體" w:cs="Arial" w:hint="eastAsia"/>
                <w:color w:val="000000"/>
              </w:rPr>
              <w:t>中高齡身體</w:t>
            </w:r>
            <w:r w:rsidRPr="0086507D">
              <w:rPr>
                <w:rFonts w:ascii="標楷體" w:eastAsia="標楷體" w:hAnsi="標楷體" w:cs="Arial"/>
                <w:color w:val="000000"/>
              </w:rPr>
              <w:t>逐漸衰老時，身體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會發生</w:t>
            </w:r>
            <w:r w:rsidRPr="0086507D">
              <w:rPr>
                <w:rFonts w:ascii="標楷體" w:eastAsia="標楷體" w:hAnsi="標楷體" w:cs="Arial"/>
                <w:color w:val="000000"/>
              </w:rPr>
              <w:t>哪些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變化與</w:t>
            </w:r>
            <w:r w:rsidRPr="0086507D">
              <w:rPr>
                <w:rFonts w:ascii="標楷體" w:eastAsia="標楷體" w:hAnsi="標楷體" w:cs="Arial"/>
                <w:color w:val="000000"/>
              </w:rPr>
              <w:t>問題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，及其調適方法。雖然</w:t>
            </w:r>
            <w:r w:rsidRPr="0086507D">
              <w:rPr>
                <w:rFonts w:ascii="標楷體" w:eastAsia="標楷體" w:hAnsi="標楷體" w:cs="Arial"/>
                <w:color w:val="000000"/>
              </w:rPr>
              <w:t>每個生命都無可避免地要面對衰老及死亡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，但是學習如何健康而優雅的老化，如何</w:t>
            </w:r>
            <w:r>
              <w:rPr>
                <w:rFonts w:ascii="標楷體" w:eastAsia="標楷體" w:hAnsi="標楷體" w:cs="Arial" w:hint="eastAsia"/>
                <w:color w:val="000000"/>
              </w:rPr>
              <w:t>落實健康的生活，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是本課程最重要的精神與目標。</w:t>
            </w:r>
            <w:r>
              <w:rPr>
                <w:rFonts w:ascii="標楷體" w:eastAsia="標楷體" w:hAnsi="標楷體" w:cs="Arial" w:hint="eastAsia"/>
                <w:color w:val="000000"/>
              </w:rPr>
              <w:t>本課程將以探究式教學方法，從優勢的觀點來引導學生思考健康的意義與健康老化重要性</w:t>
            </w:r>
            <w:r w:rsidRPr="0086507D">
              <w:rPr>
                <w:rFonts w:ascii="標楷體" w:eastAsia="標楷體" w:hAnsi="標楷體" w:cs="Arial" w:hint="eastAsia"/>
                <w:color w:val="000000"/>
              </w:rPr>
              <w:t>，</w:t>
            </w:r>
            <w:r>
              <w:rPr>
                <w:rFonts w:ascii="標楷體" w:eastAsia="標楷體" w:hAnsi="標楷體" w:cs="Arial" w:hint="eastAsia"/>
                <w:color w:val="000000"/>
              </w:rPr>
              <w:t>以及如何協助學生自己與中高齡者落實健康老化的生活。</w:t>
            </w:r>
          </w:p>
        </w:tc>
      </w:tr>
      <w:tr w:rsidR="002023EC" w:rsidRPr="001C052A" w14:paraId="4E1DA0BC" w14:textId="77777777" w:rsidTr="004F76FA">
        <w:trPr>
          <w:trHeight w:val="389"/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B83916" w14:textId="0433ABC8" w:rsidR="00917E1E" w:rsidRPr="002B26FD" w:rsidRDefault="00917E1E" w:rsidP="00917E1E">
            <w:pPr>
              <w:pStyle w:val="1"/>
              <w:numPr>
                <w:ilvl w:val="0"/>
                <w:numId w:val="9"/>
              </w:numPr>
              <w:spacing w:line="320" w:lineRule="exact"/>
              <w:rPr>
                <w:rFonts w:ascii="標楷體" w:eastAsia="標楷體"/>
                <w:bCs/>
              </w:rPr>
            </w:pPr>
            <w:r w:rsidRPr="002B26FD">
              <w:rPr>
                <w:rFonts w:ascii="標楷體" w:eastAsia="標楷體" w:hint="eastAsia"/>
                <w:bCs/>
              </w:rPr>
              <w:t>了解生命發展歷程健康功能的衰退發展與原理</w:t>
            </w:r>
          </w:p>
          <w:p w14:paraId="1472F6C8" w14:textId="2F68307B" w:rsidR="00917E1E" w:rsidRPr="002B26FD" w:rsidRDefault="00917E1E" w:rsidP="00917E1E">
            <w:pPr>
              <w:pStyle w:val="1"/>
              <w:numPr>
                <w:ilvl w:val="0"/>
                <w:numId w:val="9"/>
              </w:numPr>
              <w:spacing w:line="320" w:lineRule="exact"/>
              <w:rPr>
                <w:rFonts w:ascii="標楷體" w:eastAsia="標楷體"/>
                <w:bCs/>
              </w:rPr>
            </w:pPr>
            <w:r w:rsidRPr="002B26FD">
              <w:rPr>
                <w:rFonts w:ascii="標楷體" w:eastAsia="標楷體" w:hint="eastAsia"/>
                <w:bCs/>
              </w:rPr>
              <w:t>了解年輕時代健康生活習慣對健康老化的影響</w:t>
            </w:r>
          </w:p>
          <w:p w14:paraId="19721ED1" w14:textId="0B3E42F4" w:rsidR="00917E1E" w:rsidRPr="002B26FD" w:rsidRDefault="00917E1E" w:rsidP="00917E1E">
            <w:pPr>
              <w:pStyle w:val="1"/>
              <w:numPr>
                <w:ilvl w:val="0"/>
                <w:numId w:val="9"/>
              </w:numPr>
              <w:spacing w:line="320" w:lineRule="exact"/>
              <w:rPr>
                <w:rFonts w:ascii="標楷體" w:eastAsia="標楷體"/>
                <w:bCs/>
              </w:rPr>
            </w:pPr>
            <w:r w:rsidRPr="002B26FD">
              <w:rPr>
                <w:rFonts w:ascii="標楷體" w:eastAsia="標楷體" w:hint="eastAsia"/>
                <w:bCs/>
              </w:rPr>
              <w:t>認識中高齡者所面臨的健康問題與挑戰</w:t>
            </w:r>
          </w:p>
          <w:p w14:paraId="1A1EC769" w14:textId="77777777" w:rsidR="00917E1E" w:rsidRDefault="00917E1E" w:rsidP="00917E1E">
            <w:pPr>
              <w:pStyle w:val="1"/>
              <w:numPr>
                <w:ilvl w:val="0"/>
                <w:numId w:val="9"/>
              </w:numPr>
              <w:spacing w:line="320" w:lineRule="exact"/>
              <w:rPr>
                <w:rFonts w:ascii="標楷體" w:eastAsia="標楷體"/>
                <w:bCs/>
              </w:rPr>
            </w:pPr>
            <w:r w:rsidRPr="002B26FD">
              <w:rPr>
                <w:rFonts w:ascii="標楷體" w:eastAsia="標楷體" w:hint="eastAsia"/>
                <w:bCs/>
              </w:rPr>
              <w:t>提升對健康老化的價值與實踐方式的探究興趣</w:t>
            </w:r>
          </w:p>
          <w:p w14:paraId="6FE56341" w14:textId="615878CA" w:rsidR="002023EC" w:rsidRPr="00917E1E" w:rsidRDefault="00917E1E" w:rsidP="00917E1E">
            <w:pPr>
              <w:pStyle w:val="1"/>
              <w:numPr>
                <w:ilvl w:val="0"/>
                <w:numId w:val="9"/>
              </w:numPr>
              <w:spacing w:line="320" w:lineRule="exact"/>
              <w:rPr>
                <w:rFonts w:ascii="標楷體" w:eastAsia="標楷體"/>
                <w:bCs/>
              </w:rPr>
            </w:pPr>
            <w:r w:rsidRPr="00917E1E">
              <w:rPr>
                <w:rFonts w:ascii="標楷體" w:eastAsia="標楷體" w:hint="eastAsia"/>
                <w:bCs/>
              </w:rPr>
              <w:lastRenderedPageBreak/>
              <w:t>提升規劃中高齡者健康促進活動的能力</w:t>
            </w:r>
          </w:p>
        </w:tc>
      </w:tr>
      <w:tr w:rsidR="002023EC" w:rsidRPr="001C052A" w14:paraId="07DFDDA4" w14:textId="77777777" w:rsidTr="004F76FA">
        <w:trPr>
          <w:trHeight w:val="4644"/>
          <w:tblCellSpacing w:w="0" w:type="dxa"/>
          <w:jc w:val="center"/>
        </w:trPr>
        <w:tc>
          <w:tcPr>
            <w:tcW w:w="90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409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4611BA" w14:textId="77777777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/>
                <w:b/>
                <w:bCs/>
              </w:rPr>
            </w:pPr>
            <w:r w:rsidRPr="004F76FA">
              <w:rPr>
                <w:rFonts w:eastAsia="標楷體"/>
                <w:b/>
                <w:bCs/>
              </w:rPr>
              <w:t>Handbook of Aging and the Social Sciences (9th ed.):</w:t>
            </w:r>
            <w:r w:rsidRPr="004F76FA">
              <w:rPr>
                <w:rFonts w:eastAsia="標楷體" w:hint="eastAsia"/>
                <w:b/>
                <w:bCs/>
              </w:rPr>
              <w:t xml:space="preserve"> </w:t>
            </w:r>
            <w:r w:rsidRPr="004F76FA">
              <w:rPr>
                <w:rFonts w:eastAsia="標楷體"/>
                <w:b/>
                <w:bCs/>
              </w:rPr>
              <w:t xml:space="preserve">Ferraro, K. F., &amp; Carr, D. (Eds.). (2021). Academic Press. </w:t>
            </w:r>
          </w:p>
          <w:p w14:paraId="1EF52452" w14:textId="77777777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 xml:space="preserve">Wykle, M.L., Whitehouse, P.J., Morris, </w:t>
            </w:r>
            <w:proofErr w:type="gramStart"/>
            <w:r w:rsidRPr="004F76FA">
              <w:rPr>
                <w:rFonts w:eastAsia="標楷體" w:hint="eastAsia"/>
                <w:b/>
                <w:bCs/>
              </w:rPr>
              <w:t>D.L.(</w:t>
            </w:r>
            <w:proofErr w:type="gramEnd"/>
            <w:r w:rsidRPr="004F76FA">
              <w:rPr>
                <w:rFonts w:eastAsia="標楷體" w:hint="eastAsia"/>
                <w:b/>
                <w:bCs/>
              </w:rPr>
              <w:t xml:space="preserve">2005). Successful aging </w:t>
            </w:r>
          </w:p>
          <w:p w14:paraId="12F923E3" w14:textId="5297A72C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through the life span</w:t>
            </w:r>
            <w:r w:rsidRPr="004F76FA">
              <w:rPr>
                <w:rFonts w:eastAsia="標楷體"/>
                <w:b/>
                <w:bCs/>
              </w:rPr>
              <w:t>: Intergenerational Issues</w:t>
            </w:r>
            <w:r w:rsidRPr="004F76FA">
              <w:rPr>
                <w:rFonts w:eastAsia="標楷體" w:hint="eastAsia"/>
                <w:b/>
                <w:bCs/>
              </w:rPr>
              <w:t xml:space="preserve"> in health</w:t>
            </w:r>
            <w:r w:rsidRPr="004F76FA">
              <w:rPr>
                <w:rFonts w:eastAsia="標楷體" w:hint="eastAsia"/>
                <w:b/>
                <w:bCs/>
              </w:rPr>
              <w:t>, Springer</w:t>
            </w:r>
          </w:p>
          <w:p w14:paraId="7AE27C0D" w14:textId="646DBBCA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謝瀛華（</w:t>
            </w:r>
            <w:r w:rsidRPr="004F76FA">
              <w:rPr>
                <w:rFonts w:eastAsia="標楷體" w:hint="eastAsia"/>
                <w:b/>
                <w:bCs/>
              </w:rPr>
              <w:t>2011</w:t>
            </w:r>
            <w:r w:rsidRPr="004F76FA">
              <w:rPr>
                <w:rFonts w:eastAsia="標楷體" w:hint="eastAsia"/>
                <w:b/>
                <w:bCs/>
              </w:rPr>
              <w:t>）。老年醫學。五南書局，台北市。</w:t>
            </w:r>
          </w:p>
          <w:p w14:paraId="5DBDEE97" w14:textId="270F5C2A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陳雪芬、黃雅文</w:t>
            </w:r>
            <w:r w:rsidRPr="004F76FA">
              <w:rPr>
                <w:rFonts w:eastAsia="標楷體" w:hint="eastAsia"/>
                <w:b/>
                <w:bCs/>
              </w:rPr>
              <w:t>(2013)</w:t>
            </w:r>
            <w:r w:rsidRPr="004F76FA">
              <w:rPr>
                <w:rFonts w:eastAsia="標楷體" w:hint="eastAsia"/>
                <w:b/>
                <w:bCs/>
              </w:rPr>
              <w:t>。老人健康促進。華都文化，台北市。</w:t>
            </w:r>
          </w:p>
          <w:p w14:paraId="5A76F809" w14:textId="134F8EED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張蓓真</w:t>
            </w:r>
            <w:r w:rsidRPr="004F76FA">
              <w:rPr>
                <w:rFonts w:eastAsia="標楷體" w:hint="eastAsia"/>
                <w:b/>
                <w:bCs/>
              </w:rPr>
              <w:t>(2015)</w:t>
            </w:r>
            <w:r w:rsidRPr="004F76FA">
              <w:rPr>
                <w:rFonts w:eastAsia="標楷體" w:hint="eastAsia"/>
                <w:b/>
                <w:bCs/>
              </w:rPr>
              <w:t>。健康促進理論與實務。新文京開發出版股份有限公司。</w:t>
            </w:r>
          </w:p>
          <w:p w14:paraId="211661AA" w14:textId="6E2AE180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衛生福利部國民健康署</w:t>
            </w:r>
            <w:r w:rsidRPr="004F76FA">
              <w:rPr>
                <w:rFonts w:eastAsia="標楷體" w:hint="eastAsia"/>
                <w:b/>
                <w:bCs/>
              </w:rPr>
              <w:t>(2016)</w:t>
            </w:r>
            <w:r w:rsidRPr="004F76FA">
              <w:rPr>
                <w:rFonts w:eastAsia="標楷體" w:hint="eastAsia"/>
                <w:b/>
                <w:bCs/>
              </w:rPr>
              <w:t>。健康不難這樣生活就對了，新北市。</w:t>
            </w:r>
          </w:p>
          <w:p w14:paraId="72AD7BEA" w14:textId="7E19EFAC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陳亮恭</w:t>
            </w:r>
            <w:r w:rsidRPr="004F76FA">
              <w:rPr>
                <w:rFonts w:eastAsia="標楷體" w:hint="eastAsia"/>
                <w:b/>
                <w:bCs/>
              </w:rPr>
              <w:t>(2016)</w:t>
            </w:r>
            <w:r w:rsidRPr="004F76FA">
              <w:rPr>
                <w:rFonts w:eastAsia="標楷體" w:hint="eastAsia"/>
                <w:b/>
                <w:bCs/>
              </w:rPr>
              <w:t>。銀髮寶貝</w:t>
            </w:r>
            <w:r w:rsidRPr="004F76FA">
              <w:rPr>
                <w:rFonts w:eastAsia="標楷體" w:hint="eastAsia"/>
                <w:b/>
                <w:bCs/>
              </w:rPr>
              <w:t xml:space="preserve"> </w:t>
            </w:r>
            <w:r w:rsidRPr="004F76FA">
              <w:rPr>
                <w:rFonts w:eastAsia="標楷體"/>
                <w:b/>
                <w:bCs/>
              </w:rPr>
              <w:t>–</w:t>
            </w:r>
            <w:r w:rsidRPr="004F76FA">
              <w:rPr>
                <w:rFonts w:eastAsia="標楷體" w:hint="eastAsia"/>
                <w:b/>
                <w:bCs/>
              </w:rPr>
              <w:t>健康照護全書。原水文化。</w:t>
            </w:r>
          </w:p>
          <w:p w14:paraId="0477B2F4" w14:textId="440C8335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葉至誠</w:t>
            </w:r>
            <w:r w:rsidRPr="004F76FA">
              <w:rPr>
                <w:rFonts w:eastAsia="標楷體" w:hint="eastAsia"/>
                <w:b/>
                <w:bCs/>
              </w:rPr>
              <w:t>(2016)</w:t>
            </w:r>
            <w:r w:rsidRPr="004F76FA">
              <w:rPr>
                <w:rFonts w:eastAsia="標楷體" w:hint="eastAsia"/>
                <w:b/>
                <w:bCs/>
              </w:rPr>
              <w:t>。社區高齡健康促進。秀威經典，台北市。</w:t>
            </w:r>
          </w:p>
          <w:p w14:paraId="7F18E02D" w14:textId="2F126D7C" w:rsidR="004F76FA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鄧世雄等人</w:t>
            </w:r>
            <w:r w:rsidRPr="004F76FA">
              <w:rPr>
                <w:rFonts w:eastAsia="標楷體" w:hint="eastAsia"/>
                <w:b/>
                <w:bCs/>
              </w:rPr>
              <w:t>(2015)</w:t>
            </w:r>
            <w:r w:rsidRPr="004F76FA">
              <w:rPr>
                <w:rFonts w:eastAsia="標楷體" w:hint="eastAsia"/>
                <w:b/>
                <w:bCs/>
              </w:rPr>
              <w:t>。失智症整合照護。華騰，台北市。</w:t>
            </w:r>
          </w:p>
          <w:p w14:paraId="60AA7F3B" w14:textId="7108F54C" w:rsidR="002023EC" w:rsidRPr="004F76FA" w:rsidRDefault="004F76FA" w:rsidP="004F76FA">
            <w:pPr>
              <w:pStyle w:val="a5"/>
              <w:numPr>
                <w:ilvl w:val="0"/>
                <w:numId w:val="18"/>
              </w:numPr>
              <w:spacing w:line="320" w:lineRule="exact"/>
              <w:ind w:leftChars="0"/>
              <w:rPr>
                <w:rFonts w:eastAsia="標楷體" w:hint="eastAsia"/>
                <w:b/>
                <w:bCs/>
              </w:rPr>
            </w:pPr>
            <w:r w:rsidRPr="004F76FA">
              <w:rPr>
                <w:rFonts w:eastAsia="標楷體" w:hint="eastAsia"/>
                <w:b/>
                <w:bCs/>
              </w:rPr>
              <w:t>許添盛</w:t>
            </w:r>
            <w:r w:rsidRPr="004F76FA">
              <w:rPr>
                <w:rFonts w:eastAsia="標楷體" w:hint="eastAsia"/>
                <w:b/>
                <w:bCs/>
              </w:rPr>
              <w:t>(2016)</w:t>
            </w:r>
            <w:r w:rsidRPr="004F76FA">
              <w:rPr>
                <w:rFonts w:eastAsia="標楷體" w:hint="eastAsia"/>
                <w:b/>
                <w:bCs/>
              </w:rPr>
              <w:t>。自癒力健康法。賽斯文化基金會。</w:t>
            </w:r>
          </w:p>
        </w:tc>
      </w:tr>
      <w:tr w:rsidR="002023EC" w:rsidRPr="001C052A" w14:paraId="35583A50" w14:textId="77777777" w:rsidTr="004F76FA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4F76FA">
        <w:trPr>
          <w:trHeight w:val="753"/>
          <w:tblCellSpacing w:w="0" w:type="dxa"/>
          <w:jc w:val="center"/>
        </w:trPr>
        <w:tc>
          <w:tcPr>
            <w:tcW w:w="8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1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291CA7E8" w:rsidR="002023EC" w:rsidRPr="00AA5F4C" w:rsidRDefault="009D060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4F76FA">
        <w:trPr>
          <w:trHeight w:val="739"/>
          <w:tblCellSpacing w:w="0" w:type="dxa"/>
          <w:jc w:val="center"/>
        </w:trPr>
        <w:tc>
          <w:tcPr>
            <w:tcW w:w="8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1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25D987A6" w:rsidR="002023EC" w:rsidRPr="00AA5F4C" w:rsidRDefault="00A7574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D554D"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2D554D"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20F84" w:rsidRPr="00C20F84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4F76FA">
        <w:trPr>
          <w:trHeight w:val="1246"/>
          <w:tblCellSpacing w:w="0" w:type="dxa"/>
          <w:jc w:val="center"/>
        </w:trPr>
        <w:tc>
          <w:tcPr>
            <w:tcW w:w="8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1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2552BD2D" w:rsidR="002023EC" w:rsidRPr="00AA5F4C" w:rsidRDefault="00A7574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2D554D"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D554D"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D554D"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7E5D985E" w:rsidR="002023EC" w:rsidRPr="006F176E" w:rsidRDefault="00C45345" w:rsidP="00A7574D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7574D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4F76FA">
        <w:trPr>
          <w:trHeight w:val="753"/>
          <w:tblCellSpacing w:w="0" w:type="dxa"/>
          <w:jc w:val="center"/>
        </w:trPr>
        <w:tc>
          <w:tcPr>
            <w:tcW w:w="8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1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2762826" w:rsidR="002023EC" w:rsidRPr="00AA5F4C" w:rsidRDefault="00A7574D" w:rsidP="00A7574D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4F76FA">
        <w:trPr>
          <w:trHeight w:val="377"/>
          <w:tblCellSpacing w:w="0" w:type="dxa"/>
          <w:jc w:val="center"/>
        </w:trPr>
        <w:tc>
          <w:tcPr>
            <w:tcW w:w="8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1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39F9A1" w14:textId="77777777" w:rsidR="004F76FA" w:rsidRPr="0086507D" w:rsidRDefault="004F76FA" w:rsidP="004F76FA">
            <w:pPr>
              <w:spacing w:line="340" w:lineRule="exact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 w:rsidRPr="0086507D">
              <w:rPr>
                <w:rFonts w:ascii="標楷體" w:eastAsia="標楷體" w:hAnsi="標楷體" w:hint="eastAsia"/>
                <w:b/>
                <w:bCs/>
                <w:color w:val="000000"/>
              </w:rPr>
              <w:t>學習評量：</w:t>
            </w:r>
          </w:p>
          <w:p w14:paraId="262A5388" w14:textId="77777777" w:rsidR="004F76FA" w:rsidRDefault="004F76FA" w:rsidP="004F76FA">
            <w:pPr>
              <w:spacing w:line="340" w:lineRule="exact"/>
              <w:ind w:leftChars="250" w:left="840" w:hangingChars="100" w:hanging="240"/>
              <w:rPr>
                <w:rFonts w:ascii="標楷體" w:eastAsia="標楷體" w:hAnsi="標楷體"/>
                <w:bCs/>
                <w:color w:val="000000"/>
                <w:kern w:val="3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健康促進理論閱讀與報告（15%）</w:t>
            </w:r>
          </w:p>
          <w:p w14:paraId="40D34B2B" w14:textId="77777777" w:rsidR="004F76FA" w:rsidRDefault="004F76FA" w:rsidP="004F76FA">
            <w:pPr>
              <w:spacing w:line="340" w:lineRule="exact"/>
              <w:ind w:leftChars="250" w:left="840" w:hangingChars="100" w:hanging="240"/>
              <w:rPr>
                <w:rFonts w:ascii="標楷體" w:eastAsia="標楷體" w:hAnsi="標楷體" w:hint="eastAsia"/>
                <w:bCs/>
                <w:color w:val="000000"/>
                <w:kern w:val="3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中高齡健康促進教育方案團體實作（2</w:t>
            </w:r>
            <w:r>
              <w:rPr>
                <w:rFonts w:ascii="標楷體" w:eastAsia="標楷體" w:hAnsi="標楷體"/>
                <w:bCs/>
                <w:color w:val="000000"/>
                <w:kern w:val="36"/>
              </w:rPr>
              <w:t>5</w:t>
            </w: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%）</w:t>
            </w:r>
          </w:p>
          <w:p w14:paraId="04F78465" w14:textId="77777777" w:rsidR="004F76FA" w:rsidRDefault="004F76FA" w:rsidP="004F76FA">
            <w:pPr>
              <w:spacing w:line="340" w:lineRule="exact"/>
              <w:ind w:leftChars="250" w:left="840" w:hangingChars="100" w:hanging="240"/>
              <w:rPr>
                <w:rFonts w:ascii="標楷體" w:eastAsia="標楷體" w:hAnsi="標楷體" w:hint="eastAsia"/>
                <w:bCs/>
                <w:color w:val="000000"/>
                <w:kern w:val="3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中高齡健康促進與教育自我管理方案報告</w:t>
            </w:r>
            <w:r w:rsidRPr="009076E5">
              <w:rPr>
                <w:rFonts w:ascii="標楷體" w:eastAsia="標楷體" w:hAnsi="標楷體" w:hint="eastAsia"/>
                <w:bCs/>
                <w:kern w:val="36"/>
              </w:rPr>
              <w:t>（</w:t>
            </w:r>
            <w:r>
              <w:rPr>
                <w:rFonts w:ascii="標楷體" w:eastAsia="標楷體" w:hAnsi="標楷體" w:hint="eastAsia"/>
                <w:bCs/>
                <w:kern w:val="36"/>
              </w:rPr>
              <w:t>3</w:t>
            </w:r>
            <w:r>
              <w:rPr>
                <w:rFonts w:ascii="標楷體" w:eastAsia="標楷體" w:hAnsi="標楷體"/>
                <w:bCs/>
                <w:kern w:val="36"/>
              </w:rPr>
              <w:t>0</w:t>
            </w: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%）</w:t>
            </w:r>
          </w:p>
          <w:p w14:paraId="269ECD04" w14:textId="77777777" w:rsidR="004F76FA" w:rsidRPr="00E0498D" w:rsidRDefault="004F76FA" w:rsidP="004F76FA">
            <w:pPr>
              <w:spacing w:line="340" w:lineRule="exact"/>
              <w:ind w:leftChars="250" w:left="840" w:hangingChars="100" w:hanging="240"/>
              <w:rPr>
                <w:rFonts w:ascii="標楷體" w:eastAsia="標楷體" w:hAnsi="標楷體" w:hint="eastAsia"/>
                <w:bCs/>
                <w:color w:val="000000"/>
                <w:kern w:val="36"/>
              </w:rPr>
            </w:pPr>
            <w:r>
              <w:rPr>
                <w:rFonts w:ascii="標楷體" w:eastAsia="標楷體" w:hAnsi="標楷體" w:hint="eastAsia"/>
                <w:bCs/>
                <w:kern w:val="36"/>
              </w:rPr>
              <w:t>個人健康盤點與健康生活實踐期末省思</w:t>
            </w:r>
            <w:r w:rsidRPr="009076E5">
              <w:rPr>
                <w:rFonts w:ascii="標楷體" w:eastAsia="標楷體" w:hAnsi="標楷體" w:hint="eastAsia"/>
                <w:bCs/>
                <w:kern w:val="36"/>
              </w:rPr>
              <w:t>（</w:t>
            </w:r>
            <w:r>
              <w:rPr>
                <w:rFonts w:ascii="標楷體" w:eastAsia="標楷體" w:hAnsi="標楷體" w:hint="eastAsia"/>
                <w:bCs/>
                <w:kern w:val="36"/>
              </w:rPr>
              <w:t>2</w:t>
            </w:r>
            <w:r>
              <w:rPr>
                <w:rFonts w:ascii="標楷體" w:eastAsia="標楷體" w:hAnsi="標楷體"/>
                <w:bCs/>
                <w:kern w:val="36"/>
              </w:rPr>
              <w:t>0</w:t>
            </w:r>
            <w:r>
              <w:rPr>
                <w:rFonts w:ascii="標楷體" w:eastAsia="標楷體" w:hAnsi="標楷體" w:hint="eastAsia"/>
                <w:bCs/>
                <w:color w:val="000000"/>
                <w:kern w:val="36"/>
              </w:rPr>
              <w:t>%）</w:t>
            </w:r>
          </w:p>
          <w:p w14:paraId="5C57E083" w14:textId="5AD5CFAA" w:rsidR="002023EC" w:rsidRPr="004F76FA" w:rsidRDefault="004F76FA" w:rsidP="004F76FA">
            <w:pPr>
              <w:spacing w:line="340" w:lineRule="exact"/>
              <w:ind w:leftChars="200" w:left="480" w:firstLineChars="50" w:firstLine="120"/>
              <w:rPr>
                <w:rFonts w:ascii="標楷體" w:eastAsia="標楷體" w:hAnsi="標楷體" w:hint="eastAsia"/>
                <w:bCs/>
                <w:color w:val="000000"/>
                <w:kern w:val="36"/>
                <w:lang w:eastAsia="zh-TW"/>
              </w:rPr>
            </w:pPr>
            <w:r w:rsidRPr="00E42FED">
              <w:rPr>
                <w:rFonts w:ascii="標楷體" w:eastAsia="標楷體" w:hAnsi="標楷體" w:hint="eastAsia"/>
                <w:color w:val="000000"/>
              </w:rPr>
              <w:t>出席參與情形</w:t>
            </w:r>
            <w:r>
              <w:rPr>
                <w:rFonts w:ascii="標楷體" w:eastAsia="標楷體" w:hAnsi="標楷體" w:hint="eastAsia"/>
                <w:color w:val="000000"/>
              </w:rPr>
              <w:t>（10% ）</w:t>
            </w:r>
          </w:p>
        </w:tc>
      </w:tr>
      <w:tr w:rsidR="002023EC" w:rsidRPr="001C052A" w14:paraId="5CD8ECA3" w14:textId="77777777" w:rsidTr="004F76FA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4D0233" w:rsidRPr="001C052A" w14:paraId="516D5145" w14:textId="77777777" w:rsidTr="004F76FA">
        <w:trPr>
          <w:trHeight w:val="377"/>
          <w:tblCellSpacing w:w="0" w:type="dxa"/>
          <w:jc w:val="center"/>
        </w:trPr>
        <w:tc>
          <w:tcPr>
            <w:tcW w:w="6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27F34A" w14:textId="0D3097C4" w:rsidR="004D0233" w:rsidRPr="00F66AEE" w:rsidRDefault="004D0233" w:rsidP="004F76FA">
            <w:pPr>
              <w:adjustRightInd w:val="0"/>
              <w:snapToGrid w:val="0"/>
              <w:spacing w:before="0" w:beforeAutospacing="0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 w:hint="eastAsia"/>
                <w:b/>
              </w:rPr>
              <w:t>週次</w:t>
            </w:r>
          </w:p>
        </w:tc>
        <w:tc>
          <w:tcPr>
            <w:tcW w:w="216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833168" w14:textId="2069CD28" w:rsidR="004D0233" w:rsidRPr="00F66AEE" w:rsidRDefault="004D0233" w:rsidP="004F76FA">
            <w:pPr>
              <w:adjustRightInd w:val="0"/>
              <w:snapToGrid w:val="0"/>
              <w:spacing w:before="0" w:beforeAutospacing="0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 w:hint="eastAsia"/>
                <w:b/>
              </w:rPr>
              <w:t>課程主題</w:t>
            </w:r>
          </w:p>
        </w:tc>
        <w:tc>
          <w:tcPr>
            <w:tcW w:w="218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D7CA00" w14:textId="65B28A20" w:rsidR="004D0233" w:rsidRPr="00F66AEE" w:rsidRDefault="004D0233" w:rsidP="004F76FA">
            <w:pPr>
              <w:adjustRightInd w:val="0"/>
              <w:snapToGrid w:val="0"/>
              <w:spacing w:before="0" w:beforeAutospacing="0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 w:hint="eastAsia"/>
                <w:b/>
              </w:rPr>
              <w:t>內容說明</w:t>
            </w:r>
          </w:p>
        </w:tc>
      </w:tr>
      <w:tr w:rsidR="004F76FA" w:rsidRPr="001C052A" w14:paraId="0953D891" w14:textId="77777777" w:rsidTr="004F76FA">
        <w:trPr>
          <w:trHeight w:val="581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6B4B" w14:textId="56BA8446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lastRenderedPageBreak/>
              <w:t>第一</w:t>
            </w:r>
            <w:r w:rsidRPr="00D61B6A">
              <w:rPr>
                <w:rFonts w:ascii="標楷體" w:eastAsia="標楷體" w:hAnsi="標楷體" w:hint="eastAsia"/>
                <w:b/>
                <w:bCs/>
              </w:rPr>
              <w:t>部</w:t>
            </w:r>
            <w:r>
              <w:rPr>
                <w:rFonts w:ascii="標楷體" w:eastAsia="標楷體" w:hAnsi="標楷體" w:hint="eastAsia"/>
                <w:b/>
                <w:bCs/>
              </w:rPr>
              <w:t>曲</w:t>
            </w:r>
            <w:r w:rsidRPr="00433881">
              <w:rPr>
                <w:rFonts w:ascii="標楷體" w:eastAsia="標楷體" w:hAnsi="標楷體" w:hint="eastAsia"/>
                <w:b/>
                <w:bCs/>
              </w:rPr>
              <w:t>：</w:t>
            </w:r>
            <w:r w:rsidRPr="00433881">
              <w:rPr>
                <w:rFonts w:ascii="標楷體" w:eastAsia="標楷體" w:hAnsi="標楷體" w:hint="eastAsia"/>
                <w:b/>
              </w:rPr>
              <w:t>健康促進與健康老化</w:t>
            </w:r>
            <w:r>
              <w:rPr>
                <w:rFonts w:ascii="標楷體" w:eastAsia="標楷體" w:hAnsi="標楷體" w:hint="eastAsia"/>
                <w:b/>
              </w:rPr>
              <w:t>導論</w:t>
            </w:r>
          </w:p>
        </w:tc>
      </w:tr>
      <w:tr w:rsidR="004F76FA" w:rsidRPr="001C052A" w14:paraId="493C54FF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BD71" w14:textId="694962A2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9/10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9421" w14:textId="5CB357F8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課程介紹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AE65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5BA30330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4577" w14:textId="6742A54D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9/17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D5DF" w14:textId="02CC5D82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生命歷程與健康老化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BE95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11CC8C04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D706" w14:textId="3F59DC1C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</w:rPr>
              <w:t>9/24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ED60" w14:textId="31F8AF82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健康內在力與健康老化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D230" w14:textId="77777777" w:rsidR="004F76FA" w:rsidRDefault="004F76FA" w:rsidP="004F76FA">
            <w:pPr>
              <w:pStyle w:val="Default"/>
              <w:snapToGrid w:val="0"/>
              <w:jc w:val="both"/>
              <w:rPr>
                <w:rFonts w:hint="eastAsia"/>
              </w:rPr>
            </w:pPr>
            <w:r>
              <w:t>體適能檢測</w:t>
            </w:r>
          </w:p>
          <w:p w14:paraId="495660CE" w14:textId="25994B9D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配合時間另訂</w:t>
            </w:r>
          </w:p>
        </w:tc>
      </w:tr>
      <w:tr w:rsidR="004F76FA" w:rsidRPr="001C052A" w14:paraId="70FCEE97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6194" w14:textId="04F68727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0/1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2DF9" w14:textId="00AB90BB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文化、環境與健康老化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A70A" w14:textId="50DBF3D4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成大</w:t>
            </w:r>
            <w:r w:rsidRPr="00130A16">
              <w:rPr>
                <w:rFonts w:eastAsia="標楷體" w:hint="eastAsia"/>
                <w:color w:val="000000"/>
              </w:rPr>
              <w:t>新老人國際研討會</w:t>
            </w:r>
          </w:p>
        </w:tc>
      </w:tr>
      <w:tr w:rsidR="004F76FA" w:rsidRPr="001C052A" w14:paraId="32B1A4DD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FCBD" w14:textId="2125F811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10/8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6045" w14:textId="77777777" w:rsidR="004F76FA" w:rsidRPr="007B32ED" w:rsidRDefault="004F76FA" w:rsidP="004F76F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7B32ED">
              <w:rPr>
                <w:rFonts w:ascii="標楷體" w:eastAsia="標楷體" w:hAnsi="標楷體" w:hint="eastAsia"/>
                <w:color w:val="000000"/>
              </w:rPr>
              <w:t>健康</w:t>
            </w:r>
            <w:r w:rsidRPr="00EB30B4">
              <w:rPr>
                <w:rFonts w:ascii="標楷體" w:eastAsia="標楷體" w:hAnsi="標楷體" w:hint="eastAsia"/>
                <w:color w:val="000000"/>
              </w:rPr>
              <w:t>自我盤點</w:t>
            </w:r>
            <w:r>
              <w:rPr>
                <w:rFonts w:ascii="標楷體" w:eastAsia="標楷體" w:hAnsi="標楷體" w:hint="eastAsia"/>
                <w:color w:val="000000"/>
              </w:rPr>
              <w:t>與健康</w:t>
            </w:r>
            <w:r w:rsidRPr="007B32ED">
              <w:rPr>
                <w:rFonts w:ascii="標楷體" w:eastAsia="標楷體" w:hAnsi="標楷體" w:hint="eastAsia"/>
                <w:color w:val="000000"/>
              </w:rPr>
              <w:t>生活</w:t>
            </w:r>
            <w:r w:rsidRPr="007B32ED">
              <w:rPr>
                <w:rFonts w:ascii="標楷體" w:eastAsia="標楷體" w:hAnsi="標楷體" w:hint="eastAsia"/>
                <w:b/>
                <w:color w:val="000000"/>
              </w:rPr>
              <w:t>省思</w:t>
            </w:r>
          </w:p>
          <w:p w14:paraId="757BA457" w14:textId="77777777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9AF6" w14:textId="4B3C0478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 w:rsidRPr="007B32ED">
              <w:rPr>
                <w:rFonts w:eastAsia="標楷體" w:hint="eastAsia"/>
              </w:rPr>
              <w:t>從自身實踐反思</w:t>
            </w:r>
            <w:r w:rsidRPr="007B32ED">
              <w:rPr>
                <w:rFonts w:eastAsia="標楷體"/>
              </w:rPr>
              <w:t>影響健康老化的因素</w:t>
            </w:r>
            <w:r w:rsidRPr="007B32ED">
              <w:rPr>
                <w:rFonts w:eastAsia="標楷體" w:hint="eastAsia"/>
              </w:rPr>
              <w:t>省思口頭報告</w:t>
            </w:r>
          </w:p>
        </w:tc>
      </w:tr>
      <w:tr w:rsidR="004F76FA" w:rsidRPr="001C052A" w14:paraId="6BAD3C36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FA91" w14:textId="58843B6C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82FCA">
              <w:rPr>
                <w:rFonts w:eastAsia="標楷體" w:hint="eastAsia"/>
                <w:color w:val="000000"/>
              </w:rPr>
              <w:t>1</w:t>
            </w:r>
            <w:r w:rsidRPr="00782FCA">
              <w:rPr>
                <w:rFonts w:eastAsia="標楷體"/>
                <w:color w:val="000000"/>
              </w:rPr>
              <w:t>0/15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5E7F" w14:textId="63E8712E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健康自</w:t>
            </w:r>
            <w:r w:rsidRPr="00782FCA">
              <w:rPr>
                <w:rFonts w:ascii="標楷體" w:eastAsia="標楷體" w:hAnsi="標楷體" w:hint="eastAsia"/>
              </w:rPr>
              <w:t>我管理</w:t>
            </w:r>
            <w:r>
              <w:rPr>
                <w:rFonts w:ascii="標楷體" w:eastAsia="標楷體" w:hAnsi="標楷體" w:hint="eastAsia"/>
              </w:rPr>
              <w:t>(理論)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1577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31AA6689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4460" w14:textId="674ACE78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82FCA">
              <w:rPr>
                <w:rFonts w:eastAsia="標楷體"/>
                <w:color w:val="000000"/>
              </w:rPr>
              <w:t>10/22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C58E" w14:textId="3BDFCCDA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健康自我管理(個人自我省思)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B8A6" w14:textId="13C29952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個人健康盤點報告</w:t>
            </w:r>
          </w:p>
        </w:tc>
      </w:tr>
      <w:tr w:rsidR="004F76FA" w:rsidRPr="001C052A" w14:paraId="70854B90" w14:textId="77777777" w:rsidTr="004F76FA">
        <w:trPr>
          <w:trHeight w:val="581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D42B" w14:textId="5F4C0E78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第二</w:t>
            </w:r>
            <w:r w:rsidRPr="00D61B6A">
              <w:rPr>
                <w:rFonts w:ascii="標楷體" w:eastAsia="標楷體" w:hAnsi="標楷體" w:hint="eastAsia"/>
                <w:b/>
                <w:bCs/>
              </w:rPr>
              <w:t>部</w:t>
            </w:r>
            <w:r>
              <w:rPr>
                <w:rFonts w:ascii="標楷體" w:eastAsia="標楷體" w:hAnsi="標楷體" w:hint="eastAsia"/>
                <w:b/>
                <w:bCs/>
              </w:rPr>
              <w:t>曲</w:t>
            </w:r>
            <w:r w:rsidRPr="00D61B6A">
              <w:rPr>
                <w:rFonts w:ascii="標楷體" w:eastAsia="標楷體" w:hAnsi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hint="eastAsia"/>
                <w:b/>
                <w:bCs/>
              </w:rPr>
              <w:t>中</w:t>
            </w:r>
            <w:r>
              <w:rPr>
                <w:rFonts w:ascii="標楷體" w:eastAsia="標楷體" w:hAnsi="標楷體" w:hint="eastAsia"/>
                <w:b/>
              </w:rPr>
              <w:t>高齡健康促進</w:t>
            </w:r>
            <w:r w:rsidRPr="00701E3E">
              <w:rPr>
                <w:rFonts w:ascii="標楷體" w:eastAsia="標楷體" w:hAnsi="標楷體" w:hint="eastAsia"/>
                <w:b/>
              </w:rPr>
              <w:t>理論</w:t>
            </w:r>
            <w:r>
              <w:rPr>
                <w:rFonts w:ascii="標楷體" w:eastAsia="標楷體" w:hAnsi="標楷體" w:hint="eastAsia"/>
                <w:b/>
              </w:rPr>
              <w:t>與實證研究</w:t>
            </w:r>
          </w:p>
        </w:tc>
      </w:tr>
      <w:tr w:rsidR="004F76FA" w:rsidRPr="001C052A" w14:paraId="1A360797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E8DA" w14:textId="154B6FBC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0/29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961D" w14:textId="0A0A2D15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健康識能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A2BD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2A50C13E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7826" w14:textId="4370316E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1/5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2F55" w14:textId="422528A5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自主學習1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AE84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6C3B3434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E5C" w14:textId="26951A0F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/12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7C4E" w14:textId="77777777" w:rsidR="004F76FA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701E3E">
              <w:rPr>
                <w:rFonts w:ascii="標楷體" w:eastAsia="標楷體" w:hAnsi="標楷體" w:hint="eastAsia"/>
              </w:rPr>
              <w:t>1.個人層面：健康信念、求醫行為、</w:t>
            </w:r>
            <w:r>
              <w:rPr>
                <w:rFonts w:ascii="標楷體" w:eastAsia="標楷體" w:hAnsi="標楷體" w:hint="eastAsia"/>
              </w:rPr>
              <w:t>因應</w:t>
            </w:r>
          </w:p>
          <w:p w14:paraId="7F6A2519" w14:textId="704E816B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</w:rPr>
              <w:t>2.</w:t>
            </w:r>
            <w:r w:rsidRPr="00091E39">
              <w:rPr>
                <w:rFonts w:ascii="標楷體" w:eastAsia="標楷體" w:hAnsi="標楷體" w:hint="eastAsia"/>
              </w:rPr>
              <w:t>人際互動:社會學習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D1D9" w14:textId="77777777" w:rsidR="004F76FA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701E3E">
              <w:rPr>
                <w:rFonts w:eastAsia="標楷體" w:hint="eastAsia"/>
                <w:b/>
              </w:rPr>
              <w:t>1.</w:t>
            </w:r>
            <w:r>
              <w:rPr>
                <w:rFonts w:eastAsia="標楷體"/>
                <w:b/>
              </w:rPr>
              <w:t xml:space="preserve"> </w:t>
            </w:r>
            <w:r w:rsidRPr="00701E3E">
              <w:rPr>
                <w:rFonts w:eastAsia="標楷體"/>
                <w:b/>
              </w:rPr>
              <w:t xml:space="preserve">Health </w:t>
            </w:r>
            <w:r>
              <w:rPr>
                <w:rFonts w:eastAsia="標楷體"/>
                <w:b/>
              </w:rPr>
              <w:t>Belief Model</w:t>
            </w:r>
          </w:p>
          <w:p w14:paraId="22CA1B92" w14:textId="77777777" w:rsidR="004F76FA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</w:rPr>
            </w:pPr>
            <w:r>
              <w:rPr>
                <w:rFonts w:eastAsia="標楷體"/>
              </w:rPr>
              <w:t xml:space="preserve">2. </w:t>
            </w:r>
            <w:r w:rsidRPr="006B16E2">
              <w:rPr>
                <w:rFonts w:eastAsia="標楷體"/>
              </w:rPr>
              <w:t>The Common-Sense Model of Self-Regulation</w:t>
            </w:r>
          </w:p>
          <w:p w14:paraId="3E906A2F" w14:textId="77777777" w:rsidR="004F76FA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3.</w:t>
            </w:r>
            <w:proofErr w:type="gramStart"/>
            <w:r w:rsidRPr="00701E3E">
              <w:rPr>
                <w:rFonts w:eastAsia="標楷體" w:hint="eastAsia"/>
                <w:b/>
                <w:bCs/>
              </w:rPr>
              <w:t>S.OC</w:t>
            </w:r>
            <w:proofErr w:type="gramEnd"/>
            <w:r w:rsidRPr="00701E3E">
              <w:rPr>
                <w:rFonts w:eastAsia="標楷體" w:hint="eastAsia"/>
                <w:b/>
                <w:bCs/>
              </w:rPr>
              <w:t xml:space="preserve"> theory</w:t>
            </w:r>
          </w:p>
          <w:p w14:paraId="261E1C95" w14:textId="4546651D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 w:rsidRPr="00091E39">
              <w:rPr>
                <w:rFonts w:ascii="標楷體" w:eastAsia="標楷體" w:hAnsi="標楷體"/>
                <w:b/>
              </w:rPr>
              <w:t>4</w:t>
            </w:r>
            <w:r w:rsidRPr="00091E39">
              <w:rPr>
                <w:rFonts w:ascii="標楷體" w:eastAsia="標楷體" w:hAnsi="標楷體" w:hint="eastAsia"/>
                <w:b/>
              </w:rPr>
              <w:t>.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 w:rsidRPr="00091E39">
              <w:rPr>
                <w:rFonts w:ascii="標楷體" w:eastAsia="標楷體" w:hAnsi="標楷體"/>
                <w:b/>
              </w:rPr>
              <w:t>S</w:t>
            </w:r>
            <w:r w:rsidRPr="00091E39">
              <w:rPr>
                <w:rFonts w:ascii="標楷體" w:eastAsia="標楷體" w:hAnsi="標楷體" w:hint="eastAsia"/>
                <w:b/>
              </w:rPr>
              <w:t>ocial cognitive theory</w:t>
            </w:r>
          </w:p>
        </w:tc>
      </w:tr>
      <w:tr w:rsidR="004F76FA" w:rsidRPr="001C052A" w14:paraId="78B5A581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8831" w14:textId="38A1F3C9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11/19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2F3A" w14:textId="77777777" w:rsidR="004F76FA" w:rsidRPr="00091E39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091E39">
              <w:rPr>
                <w:rFonts w:ascii="標楷體" w:eastAsia="標楷體" w:hAnsi="標楷體" w:hint="eastAsia"/>
              </w:rPr>
              <w:t>3.社區：社區參與、社區賦能</w:t>
            </w:r>
          </w:p>
          <w:p w14:paraId="2CAA894E" w14:textId="77777777" w:rsidR="004F76FA" w:rsidRPr="00091E39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091E39">
              <w:rPr>
                <w:rFonts w:ascii="標楷體" w:eastAsia="標楷體" w:hAnsi="標楷體" w:hint="eastAsia"/>
              </w:rPr>
              <w:t>4.學習：跨理論模式、自我導向學習</w:t>
            </w:r>
          </w:p>
          <w:p w14:paraId="3B9CA6C1" w14:textId="256248E2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091E39">
              <w:rPr>
                <w:rFonts w:ascii="標楷體" w:eastAsia="標楷體" w:hAnsi="標楷體" w:hint="eastAsia"/>
              </w:rPr>
              <w:t>5</w:t>
            </w:r>
            <w:r w:rsidRPr="00091E39">
              <w:rPr>
                <w:rFonts w:ascii="標楷體" w:eastAsia="標楷體" w:hAnsi="標楷體"/>
              </w:rPr>
              <w:t>.</w:t>
            </w:r>
            <w:r w:rsidRPr="00091E39">
              <w:rPr>
                <w:rFonts w:ascii="標楷體" w:eastAsia="標楷體" w:hAnsi="標楷體" w:hint="eastAsia"/>
              </w:rPr>
              <w:t>環境生態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CDE2" w14:textId="77777777" w:rsidR="004F76FA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5</w:t>
            </w:r>
            <w:r w:rsidRPr="004D00BE">
              <w:rPr>
                <w:rFonts w:eastAsia="標楷體"/>
                <w:b/>
              </w:rPr>
              <w:t xml:space="preserve">. </w:t>
            </w:r>
            <w:r w:rsidRPr="004D00BE">
              <w:rPr>
                <w:rFonts w:eastAsia="標楷體"/>
                <w:b/>
                <w:bCs/>
              </w:rPr>
              <w:t>Transtheoretical model</w:t>
            </w:r>
          </w:p>
          <w:p w14:paraId="08F13165" w14:textId="77777777" w:rsidR="004F76FA" w:rsidRPr="009A28D6" w:rsidRDefault="004F76FA" w:rsidP="004F76FA">
            <w:pPr>
              <w:adjustRightInd w:val="0"/>
              <w:snapToGrid w:val="0"/>
              <w:ind w:leftChars="0" w:left="0"/>
              <w:rPr>
                <w:rFonts w:ascii="新細明體" w:eastAsia="標楷體" w:hAnsi="新細明體"/>
              </w:rPr>
            </w:pPr>
            <w:r>
              <w:rPr>
                <w:rFonts w:eastAsia="標楷體"/>
                <w:b/>
              </w:rPr>
              <w:t>6</w:t>
            </w:r>
            <w:r w:rsidRPr="004D00BE">
              <w:rPr>
                <w:rFonts w:eastAsia="標楷體" w:hint="eastAsia"/>
                <w:b/>
              </w:rPr>
              <w:t>.</w:t>
            </w:r>
            <w:r>
              <w:rPr>
                <w:rFonts w:eastAsia="標楷體"/>
                <w:b/>
              </w:rPr>
              <w:t xml:space="preserve"> </w:t>
            </w:r>
            <w:r w:rsidRPr="009A28D6">
              <w:rPr>
                <w:rFonts w:ascii="新細明體" w:eastAsia="標楷體" w:hAnsi="新細明體"/>
              </w:rPr>
              <w:t>Community</w:t>
            </w:r>
            <w:r w:rsidRPr="009A28D6">
              <w:rPr>
                <w:rFonts w:ascii="新細明體" w:eastAsia="標楷體" w:hAnsi="新細明體" w:hint="eastAsia"/>
              </w:rPr>
              <w:t xml:space="preserve"> participatory</w:t>
            </w:r>
          </w:p>
          <w:p w14:paraId="28009E73" w14:textId="77777777" w:rsidR="004F76FA" w:rsidRPr="0007539C" w:rsidRDefault="004F76FA" w:rsidP="004F76FA">
            <w:pPr>
              <w:pStyle w:val="a5"/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</w:rPr>
            </w:pPr>
            <w:r>
              <w:rPr>
                <w:rFonts w:eastAsia="標楷體"/>
              </w:rPr>
              <w:t>7. E</w:t>
            </w:r>
            <w:r w:rsidRPr="0007539C">
              <w:rPr>
                <w:rFonts w:eastAsia="標楷體" w:hint="eastAsia"/>
              </w:rPr>
              <w:t>mpowerment theory</w:t>
            </w:r>
          </w:p>
          <w:p w14:paraId="03B6039F" w14:textId="3ACB6271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>
              <w:rPr>
                <w:rFonts w:eastAsia="標楷體"/>
              </w:rPr>
              <w:t xml:space="preserve">8. </w:t>
            </w:r>
            <w:r w:rsidRPr="00BD572B">
              <w:rPr>
                <w:rFonts w:eastAsia="標楷體"/>
              </w:rPr>
              <w:t>Social-Ecological Model</w:t>
            </w:r>
          </w:p>
        </w:tc>
      </w:tr>
      <w:tr w:rsidR="004F76FA" w:rsidRPr="001C052A" w14:paraId="70229B39" w14:textId="77777777" w:rsidTr="004F76FA">
        <w:trPr>
          <w:trHeight w:val="581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2C3" w14:textId="770F9A6B" w:rsidR="004F76FA" w:rsidRPr="004F76FA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 w:hint="eastAsia"/>
                <w:b/>
                <w:color w:val="000000"/>
                <w:lang w:eastAsia="zh-TW"/>
              </w:rPr>
            </w:pPr>
            <w:r w:rsidRPr="007B32ED">
              <w:rPr>
                <w:rFonts w:ascii="標楷體" w:eastAsia="標楷體" w:hAnsi="標楷體" w:hint="eastAsia"/>
                <w:b/>
                <w:bCs/>
                <w:color w:val="000000"/>
              </w:rPr>
              <w:t>第三部曲：中</w:t>
            </w:r>
            <w:r w:rsidRPr="007B32ED">
              <w:rPr>
                <w:rFonts w:ascii="標楷體" w:eastAsia="標楷體" w:hAnsi="標楷體" w:hint="eastAsia"/>
                <w:b/>
                <w:color w:val="000000"/>
              </w:rPr>
              <w:t>高齡健康自我管理教育方案設計</w:t>
            </w:r>
          </w:p>
        </w:tc>
      </w:tr>
      <w:tr w:rsidR="004F76FA" w:rsidRPr="001C052A" w14:paraId="012BAFCE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B16" w14:textId="79F60E52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 w:hint="eastAsia"/>
                <w:color w:val="000000"/>
              </w:rPr>
              <w:t>1</w:t>
            </w:r>
            <w:r w:rsidRPr="007B32ED">
              <w:rPr>
                <w:rFonts w:eastAsia="標楷體"/>
                <w:color w:val="000000"/>
              </w:rPr>
              <w:t>1/26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54AD" w14:textId="77777777" w:rsidR="004F76FA" w:rsidRPr="00477C38" w:rsidRDefault="004F76FA" w:rsidP="004F76FA">
            <w:pPr>
              <w:adjustRightInd w:val="0"/>
              <w:snapToGrid w:val="0"/>
              <w:ind w:leftChars="0" w:left="0"/>
              <w:rPr>
                <w:rFonts w:eastAsia="標楷體" w:hint="eastAsia"/>
                <w:b/>
                <w:color w:val="000000"/>
              </w:rPr>
            </w:pPr>
            <w:r w:rsidRPr="00477C38">
              <w:rPr>
                <w:rFonts w:eastAsia="標楷體" w:hint="eastAsia"/>
                <w:b/>
                <w:color w:val="000000"/>
              </w:rPr>
              <w:t>健康創意教育課程發展</w:t>
            </w:r>
          </w:p>
          <w:p w14:paraId="0F0D587A" w14:textId="77777777" w:rsidR="004F76FA" w:rsidRPr="00477C38" w:rsidRDefault="004F76FA" w:rsidP="004F76FA">
            <w:pPr>
              <w:adjustRightInd w:val="0"/>
              <w:snapToGrid w:val="0"/>
              <w:ind w:leftChars="0" w:left="0"/>
              <w:rPr>
                <w:rFonts w:eastAsia="標楷體" w:hint="eastAsia"/>
                <w:b/>
                <w:color w:val="000000"/>
              </w:rPr>
            </w:pPr>
            <w:r w:rsidRPr="00477C38">
              <w:rPr>
                <w:rFonts w:ascii="標楷體" w:eastAsia="標楷體" w:hAnsi="標楷體" w:hint="eastAsia"/>
                <w:bCs/>
                <w:color w:val="000000"/>
              </w:rPr>
              <w:t>-課程發展</w:t>
            </w:r>
            <w:r w:rsidRPr="00477C38">
              <w:rPr>
                <w:rFonts w:ascii="DFKaiShu-SB-Estd-BF" w:eastAsia="DFKaiShu-SB-Estd-BF" w:cs="DFKaiShu-SB-Estd-BF"/>
                <w:bCs/>
                <w:color w:val="000000"/>
              </w:rPr>
              <w:t>ADDIE</w:t>
            </w:r>
            <w:r w:rsidRPr="00477C38">
              <w:rPr>
                <w:rFonts w:ascii="標楷體" w:eastAsia="標楷體" w:hAnsi="標楷體"/>
                <w:bCs/>
                <w:color w:val="000000"/>
              </w:rPr>
              <w:t>模式</w:t>
            </w:r>
          </w:p>
          <w:p w14:paraId="0E07FBE4" w14:textId="77777777" w:rsidR="004F76FA" w:rsidRPr="00477C38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 w:cs="DFKaiShu-SB-Estd-BF" w:hint="eastAsia"/>
                <w:color w:val="000000"/>
              </w:rPr>
            </w:pPr>
            <w:r w:rsidRPr="00477C38">
              <w:rPr>
                <w:rFonts w:ascii="標楷體" w:eastAsia="標楷體" w:hAnsi="標楷體" w:cs="DFKaiShu-SB-Estd-BF" w:hint="eastAsia"/>
                <w:color w:val="000000"/>
              </w:rPr>
              <w:t>-教材的合適性評估（SAM）</w:t>
            </w:r>
          </w:p>
          <w:p w14:paraId="63571CD0" w14:textId="77777777" w:rsidR="004F76FA" w:rsidRPr="00477C38" w:rsidRDefault="004F76FA" w:rsidP="004F76FA">
            <w:pPr>
              <w:adjustRightInd w:val="0"/>
              <w:snapToGrid w:val="0"/>
              <w:ind w:leftChars="0" w:left="0"/>
              <w:rPr>
                <w:rFonts w:ascii="標楷體" w:eastAsia="標楷體" w:hAnsi="標楷體" w:cs="DFKaiShu-SB-Estd-BF" w:hint="eastAsia"/>
                <w:color w:val="000000"/>
              </w:rPr>
            </w:pPr>
            <w:r w:rsidRPr="00477C38">
              <w:rPr>
                <w:rFonts w:ascii="標楷體" w:eastAsia="標楷體" w:hAnsi="標楷體" w:cs="DFKaiShu-SB-Estd-BF" w:hint="eastAsia"/>
                <w:color w:val="000000"/>
              </w:rPr>
              <w:t>-科技融入運用</w:t>
            </w:r>
          </w:p>
          <w:p w14:paraId="4EC925BB" w14:textId="1FF9403D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477C38">
              <w:rPr>
                <w:rFonts w:ascii="標楷體" w:eastAsia="標楷體" w:hAnsi="標楷體" w:cs="DFKaiShu-SB-Estd-BF" w:hint="eastAsia"/>
                <w:color w:val="000000"/>
              </w:rPr>
              <w:t>-</w:t>
            </w:r>
            <w:r w:rsidRPr="00477C38">
              <w:rPr>
                <w:rFonts w:eastAsia="標楷體" w:hint="eastAsia"/>
                <w:color w:val="000000"/>
              </w:rPr>
              <w:t>教育方案的評量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4F80" w14:textId="77777777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</w:p>
        </w:tc>
      </w:tr>
      <w:tr w:rsidR="004F76FA" w:rsidRPr="001C052A" w14:paraId="5DDAF176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EF0C" w14:textId="3822347C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/>
                <w:color w:val="000000"/>
              </w:rPr>
              <w:t>12/3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872D" w14:textId="13444819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7B32ED">
              <w:rPr>
                <w:rFonts w:eastAsia="標楷體" w:hint="eastAsia"/>
                <w:color w:val="000000"/>
              </w:rPr>
              <w:t>中年者健康自主管理教育團體衛教方案設計</w:t>
            </w:r>
            <w:r w:rsidRPr="007B32ED">
              <w:rPr>
                <w:rFonts w:eastAsia="標楷體" w:hint="eastAsia"/>
                <w:color w:val="000000"/>
              </w:rPr>
              <w:t>(</w:t>
            </w:r>
            <w:r w:rsidRPr="007B32ED">
              <w:rPr>
                <w:rFonts w:eastAsia="標楷體" w:hint="eastAsia"/>
                <w:color w:val="000000"/>
              </w:rPr>
              <w:t>飲食</w:t>
            </w:r>
            <w:r w:rsidRPr="007B32E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831E" w14:textId="3D8EB2C3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 w:rsidRPr="007B32ED">
              <w:rPr>
                <w:rFonts w:ascii="標楷體" w:eastAsia="標楷體" w:hAnsi="標楷體" w:hint="eastAsia"/>
                <w:color w:val="000000"/>
              </w:rPr>
              <w:t>分組(含二位個案訪談、理論應用、六週團體課程設計)</w:t>
            </w:r>
          </w:p>
        </w:tc>
      </w:tr>
      <w:tr w:rsidR="004F76FA" w:rsidRPr="001C052A" w14:paraId="7ECC9415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6C7B" w14:textId="266CA7DA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/>
                <w:color w:val="000000"/>
                <w:szCs w:val="24"/>
              </w:rPr>
              <w:lastRenderedPageBreak/>
              <w:t>12/10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B5D2" w14:textId="317014D6" w:rsidR="004F76FA" w:rsidRPr="008977A6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7B32ED">
              <w:rPr>
                <w:rFonts w:ascii="標楷體" w:eastAsia="標楷體" w:hAnsi="標楷體" w:hint="eastAsia"/>
                <w:color w:val="000000"/>
              </w:rPr>
              <w:t>高齡者慢性病自主管理教育團體衛教方案設計(飲食)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4554" w14:textId="33DC29E3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b/>
                <w:bCs/>
                <w:lang w:eastAsia="zh-TW"/>
              </w:rPr>
            </w:pPr>
            <w:r w:rsidRPr="007B32ED">
              <w:rPr>
                <w:rFonts w:eastAsia="標楷體" w:hint="eastAsia"/>
                <w:color w:val="000000"/>
              </w:rPr>
              <w:t>分組</w:t>
            </w:r>
          </w:p>
        </w:tc>
      </w:tr>
      <w:tr w:rsidR="004F76FA" w:rsidRPr="001C052A" w14:paraId="7E876058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8D15" w14:textId="203FC2A2" w:rsidR="004F76FA" w:rsidRPr="00917E1E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/>
                <w:color w:val="000000"/>
              </w:rPr>
              <w:t>12/17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4979" w14:textId="491A7A2C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中年</w:t>
            </w:r>
            <w:r w:rsidRPr="00091E39">
              <w:rPr>
                <w:rFonts w:ascii="標楷體" w:eastAsia="標楷體" w:hAnsi="標楷體" w:hint="eastAsia"/>
                <w:color w:val="000000"/>
              </w:rPr>
              <w:t>者</w:t>
            </w:r>
            <w:r>
              <w:rPr>
                <w:rFonts w:ascii="標楷體" w:eastAsia="標楷體" w:hAnsi="標楷體" w:hint="eastAsia"/>
                <w:color w:val="000000"/>
              </w:rPr>
              <w:t>健康</w:t>
            </w:r>
            <w:r w:rsidRPr="00091E39">
              <w:rPr>
                <w:rFonts w:ascii="標楷體" w:eastAsia="標楷體" w:hAnsi="標楷體" w:hint="eastAsia"/>
                <w:color w:val="000000"/>
              </w:rPr>
              <w:t>自主管理</w:t>
            </w:r>
            <w:r>
              <w:rPr>
                <w:rFonts w:ascii="標楷體" w:eastAsia="標楷體" w:hAnsi="標楷體" w:hint="eastAsia"/>
                <w:color w:val="000000"/>
              </w:rPr>
              <w:t>個人行為改變</w:t>
            </w:r>
            <w:r w:rsidRPr="00091E39">
              <w:rPr>
                <w:rFonts w:ascii="標楷體" w:eastAsia="標楷體" w:hAnsi="標楷體" w:hint="eastAsia"/>
                <w:color w:val="000000"/>
              </w:rPr>
              <w:t>方案設計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A7E9" w14:textId="17CDC21A" w:rsidR="004F76FA" w:rsidRPr="00917E1E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 w:hint="eastAsia"/>
                <w:color w:val="000000"/>
              </w:rPr>
              <w:t>個人報告</w:t>
            </w:r>
            <w:r w:rsidRPr="007B32ED">
              <w:rPr>
                <w:rFonts w:eastAsia="標楷體" w:hint="eastAsia"/>
                <w:color w:val="000000"/>
              </w:rPr>
              <w:t>(</w:t>
            </w:r>
            <w:r w:rsidRPr="007B32ED">
              <w:rPr>
                <w:rFonts w:eastAsia="標楷體" w:hint="eastAsia"/>
                <w:color w:val="000000"/>
              </w:rPr>
              <w:t>個案人口特性、健康狀況分析、六個月個人健康自我管理個人行為改變方案規劃、理論依據</w:t>
            </w:r>
            <w:r w:rsidRPr="007B32ED">
              <w:rPr>
                <w:rFonts w:eastAsia="標楷體"/>
                <w:color w:val="000000"/>
              </w:rPr>
              <w:t>)</w:t>
            </w:r>
          </w:p>
        </w:tc>
      </w:tr>
      <w:tr w:rsidR="004F76FA" w:rsidRPr="001C052A" w14:paraId="757A0939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4F55" w14:textId="4B9C2A4C" w:rsidR="004F76FA" w:rsidRPr="00917E1E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 w:rsidRPr="007B32ED">
              <w:rPr>
                <w:rFonts w:eastAsia="標楷體"/>
                <w:color w:val="000000"/>
                <w:szCs w:val="24"/>
              </w:rPr>
              <w:t>12/24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36D6" w14:textId="410F910F" w:rsidR="004F76FA" w:rsidRPr="0007539C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091E39">
              <w:rPr>
                <w:rFonts w:ascii="標楷體" w:eastAsia="標楷體" w:hAnsi="標楷體" w:hint="eastAsia"/>
                <w:color w:val="000000"/>
              </w:rPr>
              <w:t>高齡者慢性病自主管理</w:t>
            </w:r>
            <w:r>
              <w:rPr>
                <w:rFonts w:ascii="標楷體" w:eastAsia="標楷體" w:hAnsi="標楷體" w:hint="eastAsia"/>
                <w:color w:val="000000"/>
              </w:rPr>
              <w:t>個人行為改變</w:t>
            </w:r>
            <w:r w:rsidRPr="00091E39">
              <w:rPr>
                <w:rFonts w:ascii="標楷體" w:eastAsia="標楷體" w:hAnsi="標楷體" w:hint="eastAsia"/>
                <w:color w:val="000000"/>
              </w:rPr>
              <w:t>方案設計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EE9E" w14:textId="0D3CB210" w:rsidR="004F76FA" w:rsidRPr="00890B1B" w:rsidRDefault="004F76FA" w:rsidP="004F76FA">
            <w:pPr>
              <w:adjustRightInd w:val="0"/>
              <w:snapToGrid w:val="0"/>
              <w:spacing w:before="0" w:beforeAutospacing="0"/>
              <w:ind w:leftChars="21" w:left="50"/>
              <w:rPr>
                <w:rFonts w:ascii="標楷體" w:eastAsia="標楷體" w:hAnsi="標楷體"/>
                <w:lang w:eastAsia="zh-TW"/>
              </w:rPr>
            </w:pPr>
            <w:r>
              <w:rPr>
                <w:rFonts w:eastAsia="標楷體" w:hint="eastAsia"/>
                <w:color w:val="000000"/>
              </w:rPr>
              <w:t>個人報告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PPT)</w:t>
            </w:r>
          </w:p>
        </w:tc>
      </w:tr>
      <w:tr w:rsidR="004F76FA" w:rsidRPr="001C052A" w14:paraId="6615241C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4664" w14:textId="6C87B978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szCs w:val="24"/>
              </w:rPr>
              <w:t>12/31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6FB4" w14:textId="2DE3307F" w:rsidR="004F76FA" w:rsidRPr="000F5134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 w:rsidRPr="00EB30B4">
              <w:rPr>
                <w:rFonts w:eastAsia="標楷體" w:hint="eastAsia"/>
              </w:rPr>
              <w:t>自主學習</w:t>
            </w:r>
            <w:r w:rsidRPr="00EB30B4">
              <w:rPr>
                <w:rFonts w:eastAsia="標楷體" w:hint="eastAsia"/>
              </w:rPr>
              <w:t>2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0C28" w14:textId="7FC8545F" w:rsidR="004F76FA" w:rsidRPr="00917E1E" w:rsidRDefault="004F76FA" w:rsidP="004F76FA">
            <w:pPr>
              <w:adjustRightInd w:val="0"/>
              <w:snapToGrid w:val="0"/>
              <w:spacing w:before="0" w:beforeAutospacing="0"/>
              <w:ind w:leftChars="21" w:left="50"/>
              <w:rPr>
                <w:rFonts w:ascii="標楷體" w:eastAsia="標楷體" w:hAnsi="標楷體"/>
                <w:lang w:eastAsia="zh-TW"/>
              </w:rPr>
            </w:pPr>
            <w:r w:rsidRPr="007B32ED">
              <w:rPr>
                <w:rFonts w:ascii="標楷體" w:eastAsia="標楷體" w:hAnsi="標楷體"/>
                <w:color w:val="000000"/>
              </w:rPr>
              <w:t>WORD</w:t>
            </w:r>
            <w:r w:rsidRPr="007B32ED">
              <w:rPr>
                <w:rFonts w:ascii="標楷體" w:eastAsia="標楷體" w:hAnsi="標楷體" w:hint="eastAsia"/>
                <w:color w:val="000000"/>
              </w:rPr>
              <w:t>檔</w:t>
            </w:r>
          </w:p>
        </w:tc>
      </w:tr>
      <w:tr w:rsidR="004F76FA" w:rsidRPr="001C052A" w14:paraId="0B0D35E4" w14:textId="77777777" w:rsidTr="004F76FA">
        <w:trPr>
          <w:trHeight w:val="581"/>
          <w:tblCellSpacing w:w="0" w:type="dxa"/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BA30" w14:textId="4359B15B" w:rsidR="004F76FA" w:rsidRPr="004D0233" w:rsidRDefault="004F76FA" w:rsidP="004F76FA">
            <w:pPr>
              <w:adjustRightInd w:val="0"/>
              <w:snapToGrid w:val="0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color w:val="000000"/>
              </w:rPr>
              <w:t>1/7</w:t>
            </w:r>
          </w:p>
        </w:tc>
        <w:tc>
          <w:tcPr>
            <w:tcW w:w="21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7E42" w14:textId="755DF04A" w:rsidR="004F76FA" w:rsidRPr="00541A8B" w:rsidRDefault="004F76FA" w:rsidP="004F76FA">
            <w:pPr>
              <w:adjustRightInd w:val="0"/>
              <w:snapToGrid w:val="0"/>
              <w:spacing w:before="0" w:beforeAutospacing="0"/>
              <w:ind w:leftChars="0"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color w:val="002060"/>
              </w:rPr>
              <w:t>健康學習省思</w:t>
            </w:r>
            <w:r w:rsidRPr="00370A90">
              <w:rPr>
                <w:rFonts w:ascii="標楷體" w:eastAsia="標楷體" w:hAnsi="標楷體" w:hint="eastAsia"/>
                <w:color w:val="002060"/>
              </w:rPr>
              <w:t>期末報告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7401" w14:textId="7116039F" w:rsidR="004F76FA" w:rsidRPr="00890B1B" w:rsidRDefault="004F76FA" w:rsidP="004F76FA">
            <w:pPr>
              <w:adjustRightInd w:val="0"/>
              <w:snapToGrid w:val="0"/>
              <w:spacing w:before="0" w:beforeAutospacing="0"/>
              <w:ind w:leftChars="21" w:left="50"/>
              <w:rPr>
                <w:rFonts w:ascii="標楷體" w:eastAsia="標楷體" w:hAnsi="標楷體"/>
                <w:lang w:eastAsia="zh-TW"/>
              </w:rPr>
            </w:pPr>
          </w:p>
        </w:tc>
      </w:tr>
      <w:tr w:rsidR="004F76FA" w:rsidRPr="000C163A" w14:paraId="0457C36B" w14:textId="77777777" w:rsidTr="004F76FA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4F76FA" w:rsidRPr="00F66AEE" w:rsidRDefault="004F76FA" w:rsidP="004F76F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4F76FA" w:rsidRPr="00F66AEE" w:rsidRDefault="004F76FA" w:rsidP="004F76FA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4F76FA" w:rsidRPr="000B3E3B" w14:paraId="6A0986BA" w14:textId="77777777" w:rsidTr="004F76FA">
        <w:trPr>
          <w:trHeight w:val="6335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999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60"/>
              <w:gridCol w:w="3708"/>
              <w:gridCol w:w="940"/>
              <w:gridCol w:w="940"/>
              <w:gridCol w:w="949"/>
              <w:gridCol w:w="949"/>
              <w:gridCol w:w="944"/>
            </w:tblGrid>
            <w:tr w:rsidR="004F76FA" w:rsidRPr="00FF66D4" w14:paraId="3097E665" w14:textId="77777777" w:rsidTr="002D554D">
              <w:tc>
                <w:tcPr>
                  <w:tcW w:w="526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722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4F76FA" w:rsidRPr="00FF66D4" w14:paraId="7298D24A" w14:textId="71CC7445" w:rsidTr="002D554D">
              <w:tc>
                <w:tcPr>
                  <w:tcW w:w="526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40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40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49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49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44" w:type="dxa"/>
                  <w:tcBorders>
                    <w:bottom w:val="double" w:sz="4" w:space="0" w:color="auto"/>
                  </w:tcBorders>
                  <w:vAlign w:val="center"/>
                </w:tcPr>
                <w:p w14:paraId="4B956E88" w14:textId="1F57014D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szCs w:val="24"/>
                      <w:lang w:eastAsia="zh-TW"/>
                    </w:rPr>
                    <w:t>5</w:t>
                  </w:r>
                </w:p>
              </w:tc>
            </w:tr>
            <w:tr w:rsidR="004F76FA" w:rsidRPr="00FF66D4" w14:paraId="47C89C79" w14:textId="150BCAA3" w:rsidTr="002D554D">
              <w:tc>
                <w:tcPr>
                  <w:tcW w:w="1560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4F76FA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708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28F4C651" w:rsidR="004F76FA" w:rsidRPr="00F66AEE" w:rsidRDefault="004F76FA" w:rsidP="004F76FA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8505D7">
                    <w:rPr>
                      <w:rFonts w:ascii="標楷體" w:eastAsia="標楷體" w:hAnsi="標楷體" w:hint="eastAsia"/>
                      <w:kern w:val="2"/>
                      <w:szCs w:val="24"/>
                      <w:lang w:eastAsia="zh-TW"/>
                    </w:rPr>
                    <w:t>教育研究能力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940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4553B06B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4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0069804C" w14:textId="7581D55C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5250D8D2" w14:textId="78E9BD84" w:rsidTr="002D554D"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42EA2A48" w:rsidR="004F76FA" w:rsidRPr="00F66AEE" w:rsidRDefault="004F76FA" w:rsidP="004F76FA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6B03BD">
                    <w:rPr>
                      <w:rFonts w:ascii="標楷體" w:eastAsia="標楷體" w:hAnsi="標楷體" w:hint="eastAsia"/>
                      <w:kern w:val="2"/>
                      <w:szCs w:val="24"/>
                      <w:lang w:eastAsia="zh-TW"/>
                    </w:rPr>
                    <w:t>教學能力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36A3BFD4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3BDA53AC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A186E3C" w14:textId="11332782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3CFF1E25" w14:textId="1DC54F21" w:rsidTr="002D554D"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12FBDD8E" w:rsidR="004F76FA" w:rsidRPr="00F66AEE" w:rsidRDefault="004F76FA" w:rsidP="004F76FA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7D5F10">
                    <w:rPr>
                      <w:rFonts w:ascii="標楷體" w:eastAsia="標楷體" w:hAnsi="標楷體" w:hint="eastAsia"/>
                      <w:kern w:val="2"/>
                      <w:szCs w:val="24"/>
                      <w:lang w:eastAsia="zh-TW"/>
                    </w:rPr>
                    <w:t>教育方案企劃能力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41C8C05B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57975B0" w14:textId="727F6730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5A8990EF" w14:textId="47FD181B" w:rsidTr="002D554D"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4368741" w:rsidR="004F76FA" w:rsidRPr="00F66AEE" w:rsidRDefault="004F76FA" w:rsidP="004F76FA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7D5F10">
                    <w:rPr>
                      <w:rFonts w:ascii="標楷體" w:eastAsia="標楷體" w:hAnsi="標楷體" w:hint="eastAsia"/>
                      <w:kern w:val="2"/>
                      <w:szCs w:val="24"/>
                      <w:lang w:eastAsia="zh-TW"/>
                    </w:rPr>
                    <w:t>教育行政管理能力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4D8838DA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1CA688C9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4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392982D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4F76FA" w:rsidRPr="00FF66D4" w14:paraId="1685C132" w14:textId="0B8E822F" w:rsidTr="002D554D">
              <w:tc>
                <w:tcPr>
                  <w:tcW w:w="1560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4F76FA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4F76FA" w:rsidRPr="00FF66D4" w:rsidRDefault="004F76FA" w:rsidP="004F76F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708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6BC00A" w14:textId="4069364B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F0713E">
                    <w:rPr>
                      <w:rFonts w:hint="eastAsia"/>
                    </w:rPr>
                    <w:t>溝通表達能力</w:t>
                  </w:r>
                </w:p>
              </w:tc>
              <w:tc>
                <w:tcPr>
                  <w:tcW w:w="940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58E1960E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738027DA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F199509" w14:textId="320C960C" w:rsidR="004F76FA" w:rsidRPr="002D554D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  <w:tc>
                <w:tcPr>
                  <w:tcW w:w="944" w:type="dxa"/>
                  <w:tcBorders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52506A2" w14:textId="10E33139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79E0A1C9" w14:textId="06DFFB0F" w:rsidTr="002D554D">
              <w:trPr>
                <w:trHeight w:val="70"/>
              </w:trPr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4F76FA" w:rsidRPr="00FF66D4" w:rsidRDefault="004F76FA" w:rsidP="004F76FA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18CD4C8C" w14:textId="57D08545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F0713E">
                    <w:rPr>
                      <w:rFonts w:hint="eastAsia"/>
                    </w:rPr>
                    <w:t>團隊合作能力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EC0148A" w14:textId="61468E4C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182F6066" w14:textId="27E522C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9AF1184" w14:textId="76E4027D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37E063F2" w14:textId="6ADE8690" w:rsidTr="002D554D"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4118C921" w14:textId="666365B9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F0713E">
                    <w:rPr>
                      <w:rFonts w:hint="eastAsia"/>
                    </w:rPr>
                    <w:t>社會服務能力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4ABFB71B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1EB71E81" w14:textId="1C73ECA9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5DD2AAF" w14:textId="24406AC0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4F76FA" w:rsidRPr="00FF66D4" w14:paraId="47611BED" w14:textId="1E4E304C" w:rsidTr="002D554D">
              <w:tc>
                <w:tcPr>
                  <w:tcW w:w="1560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4F76FA" w:rsidRPr="00FF66D4" w:rsidRDefault="004F76FA" w:rsidP="004F76FA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70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0CB0476" w14:textId="0B6F67F4" w:rsidR="004F76FA" w:rsidRPr="00F66AEE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F0713E">
                    <w:rPr>
                      <w:rFonts w:hint="eastAsia"/>
                    </w:rPr>
                    <w:t>批判思考能力</w:t>
                  </w: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7CDD0DA3" w14:textId="77777777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49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B8FAE5D" w14:textId="15B6C2AC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  <w:tc>
                <w:tcPr>
                  <w:tcW w:w="94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89F93C0" w14:textId="3E8C93BD" w:rsidR="004F76FA" w:rsidRPr="00FF66D4" w:rsidRDefault="004F76FA" w:rsidP="004F76F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3624BF11" w:rsidR="004F76FA" w:rsidRPr="001C052A" w:rsidRDefault="004F76FA" w:rsidP="004F76FA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1611EB8A" w14:textId="6655CB5F" w:rsidR="00C62CB2" w:rsidRDefault="00C62CB2" w:rsidP="002023EC">
      <w:pPr>
        <w:rPr>
          <w:lang w:eastAsia="zh-TW"/>
        </w:rPr>
      </w:pPr>
    </w:p>
    <w:p w14:paraId="5F91B65F" w14:textId="77777777" w:rsidR="00C62CB2" w:rsidRDefault="00C62CB2" w:rsidP="002023EC">
      <w:pPr>
        <w:rPr>
          <w:lang w:eastAsia="zh-TW"/>
        </w:rPr>
      </w:pPr>
    </w:p>
    <w:p w14:paraId="7EFA7919" w14:textId="77777777" w:rsidR="00BA224A" w:rsidRPr="001C052A" w:rsidRDefault="00BA224A" w:rsidP="002023EC">
      <w:pPr>
        <w:rPr>
          <w:lang w:eastAsia="zh-TW"/>
        </w:rPr>
      </w:pPr>
    </w:p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25649" w14:textId="77777777" w:rsidR="00ED1D68" w:rsidRDefault="00ED1D68" w:rsidP="00E9068E">
      <w:pPr>
        <w:spacing w:before="0"/>
      </w:pPr>
      <w:r>
        <w:separator/>
      </w:r>
    </w:p>
  </w:endnote>
  <w:endnote w:type="continuationSeparator" w:id="0">
    <w:p w14:paraId="40B240C4" w14:textId="77777777" w:rsidR="00ED1D68" w:rsidRDefault="00ED1D6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icrosoft YaHei"/>
    <w:panose1 w:val="020B0604020202020204"/>
    <w:charset w:val="86"/>
    <w:family w:val="auto"/>
    <w:notTrueType/>
    <w:pitch w:val="default"/>
    <w:sig w:usb0="00000003" w:usb1="080E0000" w:usb2="00000010" w:usb3="00000000" w:csb0="001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BA67" w14:textId="77777777" w:rsidR="00ED1D68" w:rsidRDefault="00ED1D68" w:rsidP="00E9068E">
      <w:pPr>
        <w:spacing w:before="0"/>
      </w:pPr>
      <w:r>
        <w:separator/>
      </w:r>
    </w:p>
  </w:footnote>
  <w:footnote w:type="continuationSeparator" w:id="0">
    <w:p w14:paraId="19B19788" w14:textId="77777777" w:rsidR="00ED1D68" w:rsidRDefault="00ED1D6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7B9C"/>
    <w:multiLevelType w:val="hybridMultilevel"/>
    <w:tmpl w:val="B756CBF2"/>
    <w:lvl w:ilvl="0" w:tplc="22C8CA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743856"/>
    <w:multiLevelType w:val="hybridMultilevel"/>
    <w:tmpl w:val="F2E4B2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777C13"/>
    <w:multiLevelType w:val="hybridMultilevel"/>
    <w:tmpl w:val="89621EF8"/>
    <w:lvl w:ilvl="0" w:tplc="0409000F">
      <w:start w:val="1"/>
      <w:numFmt w:val="decimal"/>
      <w:lvlText w:val="%1."/>
      <w:lvlJc w:val="left"/>
      <w:pPr>
        <w:ind w:left="8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3" w15:restartNumberingAfterBreak="0">
    <w:nsid w:val="21B142F4"/>
    <w:multiLevelType w:val="hybridMultilevel"/>
    <w:tmpl w:val="5978D722"/>
    <w:lvl w:ilvl="0" w:tplc="774638B2">
      <w:start w:val="1"/>
      <w:numFmt w:val="decimal"/>
      <w:lvlText w:val="%1."/>
      <w:lvlJc w:val="left"/>
      <w:pPr>
        <w:ind w:left="68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 w15:restartNumberingAfterBreak="0">
    <w:nsid w:val="26DD1BBB"/>
    <w:multiLevelType w:val="hybridMultilevel"/>
    <w:tmpl w:val="03400C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534C8C"/>
    <w:multiLevelType w:val="hybridMultilevel"/>
    <w:tmpl w:val="7DF6C3B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Arial Unicode MS"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F77EF2"/>
    <w:multiLevelType w:val="hybridMultilevel"/>
    <w:tmpl w:val="2ECE1B1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5A6808"/>
    <w:multiLevelType w:val="hybridMultilevel"/>
    <w:tmpl w:val="D9C4EBE6"/>
    <w:lvl w:ilvl="0" w:tplc="ACFCF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616CE1"/>
    <w:multiLevelType w:val="hybridMultilevel"/>
    <w:tmpl w:val="3F5ABFB2"/>
    <w:lvl w:ilvl="0" w:tplc="A37A26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0C0D04"/>
    <w:multiLevelType w:val="hybridMultilevel"/>
    <w:tmpl w:val="FD403E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45312F28"/>
    <w:multiLevelType w:val="hybridMultilevel"/>
    <w:tmpl w:val="986035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B41134"/>
    <w:multiLevelType w:val="hybridMultilevel"/>
    <w:tmpl w:val="E102CA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FA077E5"/>
    <w:multiLevelType w:val="hybridMultilevel"/>
    <w:tmpl w:val="E102CA16"/>
    <w:lvl w:ilvl="0" w:tplc="22C8CA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D9018B"/>
    <w:multiLevelType w:val="hybridMultilevel"/>
    <w:tmpl w:val="17C8980A"/>
    <w:lvl w:ilvl="0" w:tplc="45CABFDE">
      <w:start w:val="1"/>
      <w:numFmt w:val="decimal"/>
      <w:lvlText w:val="%1."/>
      <w:lvlJc w:val="left"/>
      <w:pPr>
        <w:ind w:left="682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7" w15:restartNumberingAfterBreak="0">
    <w:nsid w:val="68030583"/>
    <w:multiLevelType w:val="hybridMultilevel"/>
    <w:tmpl w:val="DE68B58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36C53D0"/>
    <w:multiLevelType w:val="hybridMultilevel"/>
    <w:tmpl w:val="7DF6C3BC"/>
    <w:lvl w:ilvl="0" w:tplc="1CFEB2E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Arial Unicode M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83010593">
    <w:abstractNumId w:val="14"/>
  </w:num>
  <w:num w:numId="2" w16cid:durableId="383137100">
    <w:abstractNumId w:val="10"/>
  </w:num>
  <w:num w:numId="3" w16cid:durableId="453718310">
    <w:abstractNumId w:val="13"/>
  </w:num>
  <w:num w:numId="4" w16cid:durableId="1705401799">
    <w:abstractNumId w:val="7"/>
  </w:num>
  <w:num w:numId="5" w16cid:durableId="1084640970">
    <w:abstractNumId w:val="1"/>
  </w:num>
  <w:num w:numId="6" w16cid:durableId="671952872">
    <w:abstractNumId w:val="18"/>
  </w:num>
  <w:num w:numId="7" w16cid:durableId="1532305005">
    <w:abstractNumId w:val="5"/>
  </w:num>
  <w:num w:numId="8" w16cid:durableId="1416170685">
    <w:abstractNumId w:val="9"/>
  </w:num>
  <w:num w:numId="9" w16cid:durableId="1543395063">
    <w:abstractNumId w:val="15"/>
  </w:num>
  <w:num w:numId="10" w16cid:durableId="1861432424">
    <w:abstractNumId w:val="0"/>
  </w:num>
  <w:num w:numId="11" w16cid:durableId="39092205">
    <w:abstractNumId w:val="8"/>
  </w:num>
  <w:num w:numId="12" w16cid:durableId="411858805">
    <w:abstractNumId w:val="16"/>
  </w:num>
  <w:num w:numId="13" w16cid:durableId="73403696">
    <w:abstractNumId w:val="12"/>
  </w:num>
  <w:num w:numId="14" w16cid:durableId="1290477905">
    <w:abstractNumId w:val="17"/>
  </w:num>
  <w:num w:numId="15" w16cid:durableId="977220711">
    <w:abstractNumId w:val="6"/>
  </w:num>
  <w:num w:numId="16" w16cid:durableId="1489859387">
    <w:abstractNumId w:val="4"/>
  </w:num>
  <w:num w:numId="17" w16cid:durableId="588656250">
    <w:abstractNumId w:val="11"/>
  </w:num>
  <w:num w:numId="18" w16cid:durableId="993947600">
    <w:abstractNumId w:val="3"/>
  </w:num>
  <w:num w:numId="19" w16cid:durableId="782186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2582D"/>
    <w:rsid w:val="00031690"/>
    <w:rsid w:val="0006244B"/>
    <w:rsid w:val="0007539C"/>
    <w:rsid w:val="0008209B"/>
    <w:rsid w:val="000A4CF7"/>
    <w:rsid w:val="000B2C15"/>
    <w:rsid w:val="000B3E3B"/>
    <w:rsid w:val="000B5D10"/>
    <w:rsid w:val="000C472E"/>
    <w:rsid w:val="000C58E3"/>
    <w:rsid w:val="000D7AC3"/>
    <w:rsid w:val="000E0C0F"/>
    <w:rsid w:val="000F085A"/>
    <w:rsid w:val="000F5134"/>
    <w:rsid w:val="001424D0"/>
    <w:rsid w:val="00156A09"/>
    <w:rsid w:val="00185033"/>
    <w:rsid w:val="001A3D56"/>
    <w:rsid w:val="001B416E"/>
    <w:rsid w:val="001B56F5"/>
    <w:rsid w:val="001C1DD2"/>
    <w:rsid w:val="001D03F8"/>
    <w:rsid w:val="001D3110"/>
    <w:rsid w:val="001E2DE7"/>
    <w:rsid w:val="001E41B1"/>
    <w:rsid w:val="001F65FC"/>
    <w:rsid w:val="002023EC"/>
    <w:rsid w:val="00210E36"/>
    <w:rsid w:val="00214F43"/>
    <w:rsid w:val="002177BE"/>
    <w:rsid w:val="00223A71"/>
    <w:rsid w:val="00226839"/>
    <w:rsid w:val="00231672"/>
    <w:rsid w:val="002353F2"/>
    <w:rsid w:val="00237021"/>
    <w:rsid w:val="00242C9E"/>
    <w:rsid w:val="002712DA"/>
    <w:rsid w:val="00275662"/>
    <w:rsid w:val="00277C4E"/>
    <w:rsid w:val="00282C13"/>
    <w:rsid w:val="0028399E"/>
    <w:rsid w:val="00286DDE"/>
    <w:rsid w:val="002A42E1"/>
    <w:rsid w:val="002A5368"/>
    <w:rsid w:val="002D309E"/>
    <w:rsid w:val="002D3E62"/>
    <w:rsid w:val="002D554D"/>
    <w:rsid w:val="002F18F8"/>
    <w:rsid w:val="002F2160"/>
    <w:rsid w:val="002F5B09"/>
    <w:rsid w:val="00315BF1"/>
    <w:rsid w:val="00342694"/>
    <w:rsid w:val="00344842"/>
    <w:rsid w:val="00347BFD"/>
    <w:rsid w:val="003509F7"/>
    <w:rsid w:val="003866FE"/>
    <w:rsid w:val="003A2A12"/>
    <w:rsid w:val="003A4DF0"/>
    <w:rsid w:val="003A6442"/>
    <w:rsid w:val="003B04CD"/>
    <w:rsid w:val="003B2943"/>
    <w:rsid w:val="003C19DC"/>
    <w:rsid w:val="003D5A6D"/>
    <w:rsid w:val="003E0932"/>
    <w:rsid w:val="003E7C8A"/>
    <w:rsid w:val="003F0401"/>
    <w:rsid w:val="003F079B"/>
    <w:rsid w:val="003F7C77"/>
    <w:rsid w:val="004255C4"/>
    <w:rsid w:val="00430CF5"/>
    <w:rsid w:val="004424E7"/>
    <w:rsid w:val="004430B1"/>
    <w:rsid w:val="00473244"/>
    <w:rsid w:val="00476308"/>
    <w:rsid w:val="00486269"/>
    <w:rsid w:val="004A22ED"/>
    <w:rsid w:val="004C18BC"/>
    <w:rsid w:val="004D0233"/>
    <w:rsid w:val="004D40CB"/>
    <w:rsid w:val="004E4076"/>
    <w:rsid w:val="004F4DFA"/>
    <w:rsid w:val="004F517A"/>
    <w:rsid w:val="004F76FA"/>
    <w:rsid w:val="00505EBF"/>
    <w:rsid w:val="005249FE"/>
    <w:rsid w:val="005363DA"/>
    <w:rsid w:val="00541A8B"/>
    <w:rsid w:val="005478D7"/>
    <w:rsid w:val="00554B51"/>
    <w:rsid w:val="00554B7B"/>
    <w:rsid w:val="00563CB8"/>
    <w:rsid w:val="00564E45"/>
    <w:rsid w:val="00577B4A"/>
    <w:rsid w:val="005B7B0D"/>
    <w:rsid w:val="005D00B8"/>
    <w:rsid w:val="005D200A"/>
    <w:rsid w:val="005E11D1"/>
    <w:rsid w:val="005E5E9E"/>
    <w:rsid w:val="005F259C"/>
    <w:rsid w:val="006202DB"/>
    <w:rsid w:val="00622350"/>
    <w:rsid w:val="00656E5E"/>
    <w:rsid w:val="006620EE"/>
    <w:rsid w:val="00673B13"/>
    <w:rsid w:val="006827BB"/>
    <w:rsid w:val="006B03BD"/>
    <w:rsid w:val="006B376A"/>
    <w:rsid w:val="006E7226"/>
    <w:rsid w:val="00756531"/>
    <w:rsid w:val="007607E9"/>
    <w:rsid w:val="007B34D7"/>
    <w:rsid w:val="007C04DC"/>
    <w:rsid w:val="007C4329"/>
    <w:rsid w:val="007C4F3C"/>
    <w:rsid w:val="007D4DC5"/>
    <w:rsid w:val="007D5F10"/>
    <w:rsid w:val="007E38BA"/>
    <w:rsid w:val="007F0373"/>
    <w:rsid w:val="007F645B"/>
    <w:rsid w:val="00803490"/>
    <w:rsid w:val="008324AE"/>
    <w:rsid w:val="0084469D"/>
    <w:rsid w:val="008505D7"/>
    <w:rsid w:val="00862641"/>
    <w:rsid w:val="008675FE"/>
    <w:rsid w:val="008758A6"/>
    <w:rsid w:val="00880AF7"/>
    <w:rsid w:val="00890B1B"/>
    <w:rsid w:val="008977A6"/>
    <w:rsid w:val="008A224D"/>
    <w:rsid w:val="008A5A3D"/>
    <w:rsid w:val="008D29F6"/>
    <w:rsid w:val="008F28CD"/>
    <w:rsid w:val="008F2E1B"/>
    <w:rsid w:val="0091083D"/>
    <w:rsid w:val="00917E1E"/>
    <w:rsid w:val="009323A7"/>
    <w:rsid w:val="00950F5B"/>
    <w:rsid w:val="009533AF"/>
    <w:rsid w:val="0096101D"/>
    <w:rsid w:val="009636D0"/>
    <w:rsid w:val="00965BE9"/>
    <w:rsid w:val="00977AA8"/>
    <w:rsid w:val="00977E6B"/>
    <w:rsid w:val="0099199D"/>
    <w:rsid w:val="009A17F2"/>
    <w:rsid w:val="009D0603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70483"/>
    <w:rsid w:val="00A7574D"/>
    <w:rsid w:val="00A92675"/>
    <w:rsid w:val="00A94009"/>
    <w:rsid w:val="00A94058"/>
    <w:rsid w:val="00AA5F4C"/>
    <w:rsid w:val="00AB03FA"/>
    <w:rsid w:val="00B23992"/>
    <w:rsid w:val="00B3289C"/>
    <w:rsid w:val="00B41D5C"/>
    <w:rsid w:val="00B46395"/>
    <w:rsid w:val="00B87AA3"/>
    <w:rsid w:val="00B95489"/>
    <w:rsid w:val="00BA224A"/>
    <w:rsid w:val="00BA3B3C"/>
    <w:rsid w:val="00BB3197"/>
    <w:rsid w:val="00BB7AC8"/>
    <w:rsid w:val="00BD572B"/>
    <w:rsid w:val="00BE776A"/>
    <w:rsid w:val="00C12D8D"/>
    <w:rsid w:val="00C20F84"/>
    <w:rsid w:val="00C41496"/>
    <w:rsid w:val="00C45345"/>
    <w:rsid w:val="00C453F1"/>
    <w:rsid w:val="00C55C6C"/>
    <w:rsid w:val="00C62CB2"/>
    <w:rsid w:val="00C66749"/>
    <w:rsid w:val="00C704D2"/>
    <w:rsid w:val="00C923BC"/>
    <w:rsid w:val="00CC4933"/>
    <w:rsid w:val="00CE72FE"/>
    <w:rsid w:val="00D3209B"/>
    <w:rsid w:val="00D32E1C"/>
    <w:rsid w:val="00D346A1"/>
    <w:rsid w:val="00D60A18"/>
    <w:rsid w:val="00D72526"/>
    <w:rsid w:val="00D83835"/>
    <w:rsid w:val="00D83DB5"/>
    <w:rsid w:val="00DA16E0"/>
    <w:rsid w:val="00DA20E8"/>
    <w:rsid w:val="00DD4F0C"/>
    <w:rsid w:val="00DE18A3"/>
    <w:rsid w:val="00DF0ED6"/>
    <w:rsid w:val="00DF21F8"/>
    <w:rsid w:val="00DF7BDA"/>
    <w:rsid w:val="00E02892"/>
    <w:rsid w:val="00E15F38"/>
    <w:rsid w:val="00E35F40"/>
    <w:rsid w:val="00E47DFC"/>
    <w:rsid w:val="00E70A19"/>
    <w:rsid w:val="00E9068E"/>
    <w:rsid w:val="00EC360C"/>
    <w:rsid w:val="00ED1D68"/>
    <w:rsid w:val="00ED7269"/>
    <w:rsid w:val="00F15A64"/>
    <w:rsid w:val="00F215AE"/>
    <w:rsid w:val="00F22674"/>
    <w:rsid w:val="00F345EA"/>
    <w:rsid w:val="00F35B5C"/>
    <w:rsid w:val="00F555AA"/>
    <w:rsid w:val="00F66AEE"/>
    <w:rsid w:val="00F75052"/>
    <w:rsid w:val="00F76A5F"/>
    <w:rsid w:val="00FB4C3A"/>
    <w:rsid w:val="00FC3432"/>
    <w:rsid w:val="00FC707F"/>
    <w:rsid w:val="00FD7158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39C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4">
    <w:name w:val="heading 4"/>
    <w:basedOn w:val="a"/>
    <w:link w:val="40"/>
    <w:uiPriority w:val="9"/>
    <w:qFormat/>
    <w:rsid w:val="002D554D"/>
    <w:pPr>
      <w:spacing w:after="100" w:afterAutospacing="1"/>
      <w:ind w:leftChars="0" w:left="0"/>
      <w:jc w:val="left"/>
      <w:outlineLvl w:val="3"/>
    </w:pPr>
    <w:rPr>
      <w:rFonts w:ascii="新細明體" w:eastAsia="新細明體" w:hAnsi="新細明體"/>
      <w:b/>
      <w:bCs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1">
    <w:name w:val="1"/>
    <w:basedOn w:val="a"/>
    <w:rsid w:val="002D554D"/>
    <w:pPr>
      <w:spacing w:after="100" w:afterAutospacing="1"/>
      <w:ind w:leftChars="0" w:left="0"/>
      <w:jc w:val="left"/>
    </w:pPr>
    <w:rPr>
      <w:rFonts w:ascii="Arial Unicode MS" w:eastAsia="Arial Unicode MS" w:hAnsi="Arial Unicode MS" w:cs="Arial Unicode MS"/>
      <w:szCs w:val="24"/>
      <w:lang w:eastAsia="zh-TW"/>
    </w:rPr>
  </w:style>
  <w:style w:type="character" w:customStyle="1" w:styleId="40">
    <w:name w:val="標題 4 字元"/>
    <w:basedOn w:val="a0"/>
    <w:link w:val="4"/>
    <w:uiPriority w:val="9"/>
    <w:rsid w:val="002D554D"/>
    <w:rPr>
      <w:rFonts w:ascii="新細明體" w:eastAsia="新細明體" w:hAnsi="新細明體" w:cs="Times New Roman"/>
      <w:b/>
      <w:bCs/>
      <w:kern w:val="0"/>
      <w:szCs w:val="24"/>
    </w:rPr>
  </w:style>
  <w:style w:type="character" w:styleId="ab">
    <w:name w:val="Emphasis"/>
    <w:uiPriority w:val="20"/>
    <w:qFormat/>
    <w:rsid w:val="002D554D"/>
    <w:rPr>
      <w:b w:val="0"/>
      <w:bCs w:val="0"/>
      <w:i w:val="0"/>
      <w:iCs w:val="0"/>
      <w:color w:val="DD4B39"/>
    </w:rPr>
  </w:style>
  <w:style w:type="character" w:customStyle="1" w:styleId="a-size-extra-large3">
    <w:name w:val="a-size-extra-large3"/>
    <w:basedOn w:val="a0"/>
    <w:rsid w:val="002D5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2FF8F-63A2-44F0-B066-26C490A9D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曾柏儒</cp:lastModifiedBy>
  <cp:revision>2</cp:revision>
  <cp:lastPrinted>2023-06-26T09:36:00Z</cp:lastPrinted>
  <dcterms:created xsi:type="dcterms:W3CDTF">2026-09-12T02:58:00Z</dcterms:created>
  <dcterms:modified xsi:type="dcterms:W3CDTF">2026-09-12T02:58:00Z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5f23f53dfb1e6afd299803f956352a8ba5cf97f8acc9e08fdfbe52f55b1ae398</vt:lpwstr>
  </property>
</Properties>
</file>