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0F7A" w:rsidRDefault="007F0F7A" w:rsidP="007F0F7A">
      <w:pPr>
        <w:tabs>
          <w:tab w:val="left" w:pos="1200"/>
          <w:tab w:val="left" w:pos="2268"/>
          <w:tab w:val="left" w:pos="2410"/>
          <w:tab w:val="left" w:pos="2552"/>
          <w:tab w:val="left" w:pos="2694"/>
          <w:tab w:val="left" w:pos="2835"/>
          <w:tab w:val="left" w:pos="2977"/>
          <w:tab w:val="left" w:pos="3261"/>
        </w:tabs>
        <w:snapToGrid w:val="0"/>
        <w:spacing w:before="240" w:after="0" w:line="360" w:lineRule="auto"/>
        <w:jc w:val="center"/>
        <w:rPr>
          <w:rFonts w:eastAsia="標楷體"/>
          <w:b/>
          <w:bCs/>
          <w:color w:val="000000"/>
          <w:kern w:val="2"/>
          <w:szCs w:val="24"/>
          <w:lang w:eastAsia="zh-TW"/>
        </w:rPr>
      </w:pPr>
      <w:r>
        <w:rPr>
          <w:rFonts w:eastAsia="標楷體" w:hint="eastAsia"/>
          <w:b/>
          <w:bCs/>
          <w:color w:val="000000"/>
          <w:kern w:val="2"/>
          <w:szCs w:val="24"/>
          <w:lang w:eastAsia="zh-TW"/>
        </w:rPr>
        <w:t>研究所課程綱要表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12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007"/>
        <w:gridCol w:w="236"/>
        <w:gridCol w:w="1686"/>
        <w:gridCol w:w="1149"/>
        <w:gridCol w:w="1755"/>
        <w:gridCol w:w="219"/>
        <w:gridCol w:w="1166"/>
        <w:gridCol w:w="993"/>
        <w:gridCol w:w="1311"/>
      </w:tblGrid>
      <w:tr w:rsidR="007F0F7A" w:rsidTr="002B061F">
        <w:trPr>
          <w:cantSplit/>
          <w:jc w:val="center"/>
        </w:trPr>
        <w:tc>
          <w:tcPr>
            <w:tcW w:w="3351" w:type="pct"/>
            <w:gridSpan w:val="6"/>
            <w:tcBorders>
              <w:top w:val="single" w:sz="18" w:space="0" w:color="auto"/>
              <w:left w:val="single" w:sz="18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7F0F7A" w:rsidRDefault="007F0F7A" w:rsidP="00CA65AB">
            <w:pPr>
              <w:spacing w:after="0"/>
              <w:rPr>
                <w:rFonts w:ascii="Arial" w:eastAsia="標楷體" w:hAnsi="Arial" w:cs="Arial"/>
                <w:szCs w:val="24"/>
                <w:lang w:eastAsia="zh-TW"/>
              </w:rPr>
            </w:pPr>
            <w:r>
              <w:rPr>
                <w:rFonts w:ascii="Arial" w:eastAsia="標楷體" w:cs="Arial" w:hint="eastAsia"/>
                <w:szCs w:val="24"/>
                <w:lang w:eastAsia="zh-TW"/>
              </w:rPr>
              <w:t>課程名稱：（中文）</w:t>
            </w:r>
            <w:r w:rsidR="00440118" w:rsidRPr="00440118">
              <w:rPr>
                <w:rFonts w:ascii="Arial" w:eastAsia="標楷體" w:cs="Arial" w:hint="eastAsia"/>
                <w:szCs w:val="24"/>
                <w:lang w:eastAsia="zh-TW"/>
              </w:rPr>
              <w:t>實體層安全導論</w:t>
            </w:r>
          </w:p>
        </w:tc>
        <w:tc>
          <w:tcPr>
            <w:tcW w:w="554" w:type="pct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F0F7A" w:rsidRDefault="007F0F7A">
            <w:pPr>
              <w:spacing w:after="0"/>
              <w:jc w:val="center"/>
              <w:rPr>
                <w:rFonts w:ascii="Arial" w:eastAsia="標楷體" w:hAnsi="Arial" w:cs="Arial"/>
                <w:szCs w:val="24"/>
                <w:lang w:eastAsia="zh-TW"/>
              </w:rPr>
            </w:pPr>
            <w:r>
              <w:rPr>
                <w:rFonts w:ascii="Arial" w:eastAsia="標楷體" w:cs="Arial" w:hint="eastAsia"/>
                <w:szCs w:val="24"/>
                <w:lang w:eastAsia="zh-TW"/>
              </w:rPr>
              <w:t>開課系所</w:t>
            </w:r>
          </w:p>
        </w:tc>
        <w:tc>
          <w:tcPr>
            <w:tcW w:w="1095" w:type="pct"/>
            <w:gridSpan w:val="2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F0F7A" w:rsidRDefault="00B64352" w:rsidP="00CA65AB">
            <w:pPr>
              <w:spacing w:after="0"/>
              <w:jc w:val="center"/>
              <w:rPr>
                <w:rFonts w:ascii="Arial" w:eastAsia="標楷體" w:hAnsi="Arial" w:cs="Arial"/>
                <w:szCs w:val="24"/>
                <w:lang w:eastAsia="zh-TW"/>
              </w:rPr>
            </w:pPr>
            <w:r w:rsidRPr="00B64352">
              <w:rPr>
                <w:rFonts w:ascii="Arial" w:eastAsia="標楷體" w:hAnsi="Arial" w:cs="Arial" w:hint="eastAsia"/>
                <w:szCs w:val="24"/>
                <w:lang w:eastAsia="zh-TW"/>
              </w:rPr>
              <w:t>通訊工程研究所</w:t>
            </w:r>
          </w:p>
        </w:tc>
      </w:tr>
      <w:tr w:rsidR="007F0F7A" w:rsidTr="002B061F">
        <w:trPr>
          <w:cantSplit/>
          <w:jc w:val="center"/>
        </w:trPr>
        <w:tc>
          <w:tcPr>
            <w:tcW w:w="3351" w:type="pct"/>
            <w:gridSpan w:val="6"/>
            <w:tcBorders>
              <w:top w:val="nil"/>
              <w:left w:val="single" w:sz="18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F0F7A" w:rsidRDefault="007F0F7A" w:rsidP="00CA65AB">
            <w:pPr>
              <w:spacing w:after="0"/>
              <w:ind w:firstLineChars="500" w:firstLine="1200"/>
              <w:rPr>
                <w:rFonts w:ascii="Arial" w:eastAsia="標楷體" w:hAnsi="Arial" w:cs="Arial"/>
                <w:szCs w:val="24"/>
                <w:lang w:eastAsia="zh-TW"/>
              </w:rPr>
            </w:pPr>
            <w:r>
              <w:rPr>
                <w:rFonts w:ascii="Arial" w:eastAsia="標楷體" w:cs="Arial" w:hint="eastAsia"/>
                <w:szCs w:val="24"/>
                <w:lang w:eastAsia="zh-TW"/>
              </w:rPr>
              <w:t>（英文）</w:t>
            </w:r>
            <w:r w:rsidR="00440118" w:rsidRPr="00124E8E">
              <w:rPr>
                <w:rFonts w:eastAsia="標楷體"/>
                <w:szCs w:val="24"/>
                <w:lang w:eastAsia="zh-TW"/>
              </w:rPr>
              <w:t>Introduction to Physical-Layer Security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F0F7A" w:rsidRDefault="007F0F7A">
            <w:pPr>
              <w:spacing w:after="0"/>
              <w:jc w:val="center"/>
              <w:rPr>
                <w:rFonts w:ascii="Arial" w:eastAsia="標楷體" w:hAnsi="Arial" w:cs="Arial"/>
                <w:szCs w:val="24"/>
                <w:lang w:eastAsia="zh-TW"/>
              </w:rPr>
            </w:pPr>
            <w:r>
              <w:rPr>
                <w:rFonts w:ascii="Arial" w:eastAsia="標楷體" w:cs="Arial" w:hint="eastAsia"/>
                <w:szCs w:val="24"/>
                <w:lang w:eastAsia="zh-TW"/>
              </w:rPr>
              <w:t>課程代碼</w:t>
            </w:r>
          </w:p>
        </w:tc>
        <w:tc>
          <w:tcPr>
            <w:tcW w:w="1095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F0F7A" w:rsidRDefault="00F96DCB" w:rsidP="00CA65AB">
            <w:pPr>
              <w:spacing w:after="0"/>
              <w:jc w:val="center"/>
              <w:rPr>
                <w:rFonts w:ascii="Arial" w:eastAsia="標楷體" w:hAnsi="Arial" w:cs="Arial"/>
                <w:szCs w:val="24"/>
                <w:lang w:eastAsia="zh-TW"/>
              </w:rPr>
            </w:pPr>
            <w:r w:rsidRPr="00F96DCB">
              <w:rPr>
                <w:rFonts w:ascii="Arial" w:eastAsia="標楷體" w:hAnsi="Arial" w:cs="Arial"/>
                <w:szCs w:val="24"/>
                <w:lang w:eastAsia="zh-TW"/>
              </w:rPr>
              <w:t>4305192</w:t>
            </w:r>
            <w:bookmarkStart w:id="0" w:name="_GoBack"/>
            <w:bookmarkEnd w:id="0"/>
          </w:p>
        </w:tc>
      </w:tr>
      <w:tr w:rsidR="007F0F7A" w:rsidTr="00A9577C">
        <w:trPr>
          <w:cantSplit/>
          <w:jc w:val="center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7F0F7A" w:rsidRDefault="007F0F7A" w:rsidP="00CA65AB">
            <w:pPr>
              <w:spacing w:after="0"/>
              <w:rPr>
                <w:rFonts w:ascii="Arial" w:eastAsia="標楷體" w:hAnsi="Arial" w:cs="Arial"/>
                <w:szCs w:val="24"/>
                <w:lang w:eastAsia="zh-TW"/>
              </w:rPr>
            </w:pPr>
            <w:r>
              <w:rPr>
                <w:rFonts w:ascii="Arial" w:eastAsia="標楷體" w:cs="Arial" w:hint="eastAsia"/>
                <w:szCs w:val="24"/>
                <w:lang w:eastAsia="zh-TW"/>
              </w:rPr>
              <w:t>授課教師：</w:t>
            </w:r>
            <w:r w:rsidR="00B64352">
              <w:rPr>
                <w:rFonts w:ascii="Arial" w:eastAsia="標楷體" w:cs="Arial" w:hint="eastAsia"/>
                <w:szCs w:val="24"/>
                <w:lang w:eastAsia="zh-HK"/>
              </w:rPr>
              <w:t>蘇益生</w:t>
            </w:r>
          </w:p>
        </w:tc>
      </w:tr>
      <w:tr w:rsidR="00B64352" w:rsidTr="002B061F">
        <w:trPr>
          <w:cantSplit/>
          <w:jc w:val="center"/>
        </w:trPr>
        <w:tc>
          <w:tcPr>
            <w:tcW w:w="95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352" w:rsidRDefault="00B64352" w:rsidP="00B64352">
            <w:pPr>
              <w:spacing w:after="0"/>
              <w:jc w:val="center"/>
              <w:rPr>
                <w:rFonts w:ascii="Arial" w:eastAsia="標楷體" w:hAnsi="Arial" w:cs="Arial"/>
                <w:szCs w:val="24"/>
                <w:lang w:eastAsia="zh-TW"/>
              </w:rPr>
            </w:pPr>
            <w:r>
              <w:rPr>
                <w:rFonts w:ascii="Arial" w:eastAsia="標楷體" w:cs="Arial" w:hint="eastAsia"/>
                <w:szCs w:val="24"/>
                <w:lang w:eastAsia="zh-TW"/>
              </w:rPr>
              <w:t>學分數</w:t>
            </w:r>
          </w:p>
        </w:tc>
        <w:tc>
          <w:tcPr>
            <w:tcW w:w="9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352" w:rsidRPr="00EC28A3" w:rsidRDefault="00B64352" w:rsidP="00B64352">
            <w:pPr>
              <w:spacing w:after="0"/>
              <w:jc w:val="center"/>
              <w:rPr>
                <w:rFonts w:eastAsia="標楷體"/>
                <w:szCs w:val="24"/>
                <w:lang w:eastAsia="zh-TW"/>
              </w:rPr>
            </w:pPr>
            <w:r w:rsidRPr="00EC28A3">
              <w:rPr>
                <w:rFonts w:eastAsia="標楷體"/>
                <w:szCs w:val="24"/>
                <w:lang w:eastAsia="zh-TW"/>
              </w:rPr>
              <w:t>3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352" w:rsidRPr="00A31B52" w:rsidRDefault="00B64352" w:rsidP="00B64352">
            <w:pPr>
              <w:spacing w:after="0"/>
              <w:jc w:val="center"/>
              <w:rPr>
                <w:rFonts w:ascii="Arial" w:eastAsia="標楷體" w:hAnsi="Arial" w:cs="Arial"/>
                <w:szCs w:val="24"/>
                <w:lang w:eastAsia="zh-TW"/>
              </w:rPr>
            </w:pPr>
            <w:r w:rsidRPr="00A31B52">
              <w:rPr>
                <w:rFonts w:ascii="Arial" w:eastAsia="標楷體" w:cs="Arial"/>
                <w:szCs w:val="24"/>
                <w:lang w:eastAsia="zh-TW"/>
              </w:rPr>
              <w:t>必</w:t>
            </w:r>
            <w:r w:rsidRPr="00A31B52">
              <w:rPr>
                <w:rFonts w:ascii="Arial" w:eastAsia="標楷體" w:hAnsi="Arial" w:cs="Arial"/>
                <w:szCs w:val="24"/>
                <w:lang w:eastAsia="zh-TW"/>
              </w:rPr>
              <w:t>/</w:t>
            </w:r>
            <w:r w:rsidRPr="00A31B52">
              <w:rPr>
                <w:rFonts w:ascii="Arial" w:eastAsia="標楷體" w:cs="Arial"/>
                <w:szCs w:val="24"/>
                <w:lang w:eastAsia="zh-TW"/>
              </w:rPr>
              <w:t>選修</w:t>
            </w:r>
          </w:p>
        </w:tc>
        <w:tc>
          <w:tcPr>
            <w:tcW w:w="9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B64352" w:rsidRPr="00A31B52" w:rsidRDefault="00B64352" w:rsidP="00B64352">
            <w:pPr>
              <w:spacing w:after="0"/>
              <w:jc w:val="center"/>
              <w:rPr>
                <w:rFonts w:ascii="Arial" w:eastAsia="標楷體" w:hAnsi="Arial" w:cs="Arial"/>
                <w:szCs w:val="24"/>
                <w:lang w:eastAsia="zh-TW"/>
              </w:rPr>
            </w:pPr>
            <w:r w:rsidRPr="00303F91">
              <w:rPr>
                <w:rFonts w:ascii="Arial" w:eastAsia="標楷體" w:hAnsi="Arial" w:cs="Arial" w:hint="eastAsia"/>
                <w:szCs w:val="24"/>
                <w:lang w:eastAsia="zh-TW"/>
              </w:rPr>
              <w:t>選</w:t>
            </w:r>
            <w:r>
              <w:rPr>
                <w:rFonts w:ascii="Arial" w:eastAsia="標楷體" w:hAnsi="Arial" w:cs="Arial" w:hint="eastAsia"/>
                <w:szCs w:val="24"/>
                <w:lang w:eastAsia="zh-HK"/>
              </w:rPr>
              <w:t>修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B64352" w:rsidRPr="00A31B52" w:rsidRDefault="00B64352" w:rsidP="00B64352">
            <w:pPr>
              <w:spacing w:after="0"/>
              <w:jc w:val="center"/>
              <w:rPr>
                <w:rFonts w:ascii="Arial" w:eastAsia="標楷體" w:hAnsi="Arial" w:cs="Arial"/>
                <w:szCs w:val="24"/>
                <w:lang w:eastAsia="zh-TW"/>
              </w:rPr>
            </w:pPr>
            <w:r w:rsidRPr="00A31B52">
              <w:rPr>
                <w:rFonts w:ascii="Arial" w:eastAsia="標楷體" w:cs="Arial"/>
                <w:szCs w:val="24"/>
                <w:lang w:eastAsia="zh-TW"/>
              </w:rPr>
              <w:t>開課年級</w:t>
            </w:r>
          </w:p>
        </w:tc>
        <w:tc>
          <w:tcPr>
            <w:tcW w:w="1095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B64352" w:rsidRPr="00A31B52" w:rsidRDefault="00B64352" w:rsidP="00B64352">
            <w:pPr>
              <w:spacing w:after="0"/>
              <w:jc w:val="center"/>
              <w:rPr>
                <w:rFonts w:ascii="Arial" w:eastAsia="標楷體" w:hAnsi="Arial" w:cs="Arial"/>
                <w:szCs w:val="24"/>
                <w:lang w:eastAsia="zh-TW"/>
              </w:rPr>
            </w:pPr>
            <w:r>
              <w:rPr>
                <w:rFonts w:ascii="Arial" w:eastAsia="標楷體" w:hAnsi="Arial" w:cs="Arial" w:hint="eastAsia"/>
                <w:szCs w:val="24"/>
                <w:lang w:eastAsia="zh-HK"/>
              </w:rPr>
              <w:t>研一上</w:t>
            </w:r>
          </w:p>
        </w:tc>
      </w:tr>
      <w:tr w:rsidR="00B64352" w:rsidTr="00A9577C">
        <w:trPr>
          <w:cantSplit/>
          <w:jc w:val="center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B64352" w:rsidRDefault="00B64352" w:rsidP="00B64352">
            <w:pPr>
              <w:spacing w:after="0"/>
              <w:rPr>
                <w:rFonts w:ascii="Arial" w:eastAsia="標楷體" w:hAnsi="Arial" w:cs="Arial"/>
                <w:szCs w:val="24"/>
                <w:lang w:eastAsia="zh-TW"/>
              </w:rPr>
            </w:pPr>
            <w:r>
              <w:rPr>
                <w:rFonts w:ascii="Arial" w:eastAsia="標楷體" w:cs="Arial" w:hint="eastAsia"/>
                <w:szCs w:val="24"/>
                <w:lang w:eastAsia="zh-TW"/>
              </w:rPr>
              <w:t>先修科目或先備能力：</w:t>
            </w:r>
            <w:r w:rsidR="00D76407">
              <w:rPr>
                <w:rFonts w:ascii="Arial" w:eastAsia="標楷體" w:cs="Arial" w:hint="eastAsia"/>
                <w:szCs w:val="24"/>
                <w:lang w:eastAsia="zh-HK"/>
              </w:rPr>
              <w:t>線性代數</w:t>
            </w:r>
            <w:r w:rsidR="004424F2">
              <w:rPr>
                <w:rFonts w:eastAsia="標楷體" w:hint="eastAsia"/>
                <w:lang w:eastAsia="zh-TW"/>
              </w:rPr>
              <w:t>、</w:t>
            </w:r>
            <w:r w:rsidR="004424F2">
              <w:rPr>
                <w:rFonts w:eastAsia="標楷體" w:hint="eastAsia"/>
                <w:lang w:eastAsia="zh-HK"/>
              </w:rPr>
              <w:t>機率</w:t>
            </w:r>
          </w:p>
        </w:tc>
      </w:tr>
      <w:tr w:rsidR="00B64352" w:rsidTr="00A9577C">
        <w:trPr>
          <w:cantSplit/>
          <w:jc w:val="center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B64352" w:rsidRPr="00795495" w:rsidRDefault="00B64352" w:rsidP="002872C3">
            <w:pPr>
              <w:spacing w:after="0"/>
              <w:rPr>
                <w:rFonts w:eastAsia="標楷體"/>
                <w:szCs w:val="24"/>
                <w:lang w:eastAsia="zh-TW"/>
              </w:rPr>
            </w:pPr>
            <w:r w:rsidRPr="00795495">
              <w:rPr>
                <w:rFonts w:eastAsia="標楷體"/>
                <w:szCs w:val="24"/>
                <w:lang w:eastAsia="zh-TW"/>
              </w:rPr>
              <w:t>課程概述：</w:t>
            </w:r>
            <w:r w:rsidR="000215D6" w:rsidRPr="000215D6">
              <w:rPr>
                <w:rFonts w:eastAsia="標楷體"/>
                <w:szCs w:val="24"/>
                <w:lang w:eastAsia="zh-TW"/>
              </w:rPr>
              <w:t>The premise of physical-layer security is to exploit the physical properties of the communication channel to enhance communication security through appropriate coding and signal processing.</w:t>
            </w:r>
            <w:r w:rsidR="000215D6">
              <w:rPr>
                <w:rFonts w:eastAsia="標楷體"/>
                <w:szCs w:val="24"/>
                <w:lang w:eastAsia="zh-TW"/>
              </w:rPr>
              <w:t xml:space="preserve"> </w:t>
            </w:r>
            <w:r w:rsidR="000215D6" w:rsidRPr="000215D6">
              <w:rPr>
                <w:rFonts w:eastAsia="標楷體"/>
                <w:szCs w:val="24"/>
                <w:lang w:eastAsia="zh-TW"/>
              </w:rPr>
              <w:t>While the pioneering work on the fundamental limits of physical-layer security can be traced back to the 1970</w:t>
            </w:r>
            <w:r w:rsidR="00144A11">
              <w:rPr>
                <w:rFonts w:eastAsia="標楷體"/>
                <w:szCs w:val="24"/>
                <w:lang w:eastAsia="zh-TW"/>
              </w:rPr>
              <w:t>s</w:t>
            </w:r>
            <w:r w:rsidR="000215D6" w:rsidRPr="000215D6">
              <w:rPr>
                <w:rFonts w:eastAsia="標楷體"/>
                <w:szCs w:val="24"/>
                <w:lang w:eastAsia="zh-TW"/>
              </w:rPr>
              <w:t>, there has been a resurgence of interest in the topic over the last 1</w:t>
            </w:r>
            <w:r w:rsidR="00144A11">
              <w:rPr>
                <w:rFonts w:eastAsia="標楷體"/>
                <w:szCs w:val="24"/>
                <w:lang w:eastAsia="zh-TW"/>
              </w:rPr>
              <w:t>5</w:t>
            </w:r>
            <w:r w:rsidR="000215D6">
              <w:rPr>
                <w:rFonts w:eastAsia="標楷體"/>
                <w:szCs w:val="24"/>
                <w:lang w:eastAsia="zh-TW"/>
              </w:rPr>
              <w:t>-</w:t>
            </w:r>
            <w:r w:rsidR="00144A11">
              <w:rPr>
                <w:rFonts w:eastAsia="標楷體"/>
                <w:szCs w:val="24"/>
                <w:lang w:eastAsia="zh-TW"/>
              </w:rPr>
              <w:t>20</w:t>
            </w:r>
            <w:r w:rsidR="000215D6" w:rsidRPr="000215D6">
              <w:rPr>
                <w:rFonts w:eastAsia="標楷體"/>
                <w:szCs w:val="24"/>
                <w:lang w:eastAsia="zh-TW"/>
              </w:rPr>
              <w:t xml:space="preserve"> years, motivated in large part by the enormous opportunities created by wireless communications.</w:t>
            </w:r>
            <w:r w:rsidR="00144A11">
              <w:rPr>
                <w:rFonts w:eastAsia="標楷體"/>
                <w:szCs w:val="24"/>
                <w:lang w:eastAsia="zh-TW"/>
              </w:rPr>
              <w:t xml:space="preserve"> </w:t>
            </w:r>
            <w:r w:rsidR="00144A11" w:rsidRPr="00144A11">
              <w:rPr>
                <w:rFonts w:eastAsia="標楷體"/>
                <w:szCs w:val="24"/>
                <w:lang w:eastAsia="zh-TW"/>
              </w:rPr>
              <w:t>This course gives an introduction to</w:t>
            </w:r>
            <w:r w:rsidR="00144A11">
              <w:rPr>
                <w:rFonts w:eastAsia="標楷體"/>
                <w:szCs w:val="24"/>
                <w:lang w:eastAsia="zh-TW"/>
              </w:rPr>
              <w:t xml:space="preserve"> physical-layer security, </w:t>
            </w:r>
            <w:r w:rsidR="00E55349">
              <w:rPr>
                <w:rFonts w:eastAsia="標楷體"/>
                <w:szCs w:val="24"/>
                <w:lang w:eastAsia="zh-TW"/>
              </w:rPr>
              <w:t>cover</w:t>
            </w:r>
            <w:r w:rsidR="002872C3">
              <w:rPr>
                <w:rFonts w:eastAsia="標楷體"/>
                <w:szCs w:val="24"/>
                <w:lang w:eastAsia="zh-TW"/>
              </w:rPr>
              <w:t>ing</w:t>
            </w:r>
            <w:r w:rsidR="00E55349">
              <w:rPr>
                <w:rFonts w:eastAsia="標楷體"/>
                <w:szCs w:val="24"/>
                <w:lang w:eastAsia="zh-TW"/>
              </w:rPr>
              <w:t xml:space="preserve"> </w:t>
            </w:r>
            <w:r w:rsidR="00B1608D" w:rsidRPr="00795495">
              <w:rPr>
                <w:rFonts w:eastAsia="標楷體"/>
                <w:szCs w:val="24"/>
                <w:lang w:eastAsia="zh-TW"/>
              </w:rPr>
              <w:t>the theoretical foundations, practical</w:t>
            </w:r>
            <w:r w:rsidR="00144A11">
              <w:rPr>
                <w:rFonts w:eastAsia="標楷體"/>
                <w:szCs w:val="24"/>
                <w:lang w:eastAsia="zh-TW"/>
              </w:rPr>
              <w:t xml:space="preserve"> </w:t>
            </w:r>
            <w:r w:rsidR="00B1608D" w:rsidRPr="00795495">
              <w:rPr>
                <w:rFonts w:eastAsia="標楷體"/>
                <w:szCs w:val="24"/>
                <w:lang w:eastAsia="zh-TW"/>
              </w:rPr>
              <w:t xml:space="preserve">implementation, challenges, and benefits of </w:t>
            </w:r>
            <w:r w:rsidR="00E822C1">
              <w:rPr>
                <w:rFonts w:eastAsia="標楷體"/>
                <w:szCs w:val="24"/>
                <w:lang w:eastAsia="zh-TW"/>
              </w:rPr>
              <w:t>such</w:t>
            </w:r>
            <w:r w:rsidR="00B1608D" w:rsidRPr="00795495">
              <w:rPr>
                <w:rFonts w:eastAsia="標楷體"/>
                <w:szCs w:val="24"/>
                <w:lang w:eastAsia="zh-TW"/>
              </w:rPr>
              <w:t xml:space="preserve"> </w:t>
            </w:r>
            <w:r w:rsidR="00300523">
              <w:rPr>
                <w:rFonts w:eastAsia="標楷體"/>
                <w:szCs w:val="24"/>
                <w:lang w:eastAsia="zh-TW"/>
              </w:rPr>
              <w:t xml:space="preserve">a groundbreaking </w:t>
            </w:r>
            <w:r w:rsidR="00B1608D" w:rsidRPr="00795495">
              <w:rPr>
                <w:rFonts w:eastAsia="標楷體"/>
                <w:szCs w:val="24"/>
                <w:lang w:eastAsia="zh-TW"/>
              </w:rPr>
              <w:t>model for secure</w:t>
            </w:r>
            <w:r w:rsidR="00E822C1">
              <w:rPr>
                <w:rFonts w:eastAsia="標楷體"/>
                <w:szCs w:val="24"/>
                <w:lang w:eastAsia="zh-TW"/>
              </w:rPr>
              <w:t xml:space="preserve"> communication.</w:t>
            </w:r>
            <w:r w:rsidR="00E822C1" w:rsidRPr="00795495">
              <w:rPr>
                <w:rFonts w:eastAsia="標楷體"/>
                <w:szCs w:val="24"/>
                <w:lang w:eastAsia="zh-TW"/>
              </w:rPr>
              <w:t xml:space="preserve"> </w:t>
            </w:r>
            <w:r w:rsidR="00E55349">
              <w:rPr>
                <w:rFonts w:eastAsia="標楷體"/>
                <w:szCs w:val="24"/>
                <w:lang w:eastAsia="zh-TW"/>
              </w:rPr>
              <w:t>In t</w:t>
            </w:r>
            <w:r w:rsidR="00E822C1" w:rsidRPr="00795495">
              <w:rPr>
                <w:rFonts w:eastAsia="標楷體"/>
                <w:szCs w:val="24"/>
                <w:lang w:eastAsia="zh-TW"/>
              </w:rPr>
              <w:t xml:space="preserve">he </w:t>
            </w:r>
            <w:r w:rsidR="00E822C1">
              <w:rPr>
                <w:rFonts w:eastAsia="標楷體"/>
                <w:szCs w:val="24"/>
                <w:lang w:eastAsia="zh-TW"/>
              </w:rPr>
              <w:t>course</w:t>
            </w:r>
            <w:r w:rsidR="00E55349">
              <w:rPr>
                <w:rFonts w:eastAsia="標楷體"/>
                <w:szCs w:val="24"/>
                <w:lang w:eastAsia="zh-TW"/>
              </w:rPr>
              <w:t>, we</w:t>
            </w:r>
            <w:r w:rsidR="00E822C1" w:rsidRPr="00795495">
              <w:rPr>
                <w:rFonts w:eastAsia="標楷體"/>
                <w:szCs w:val="24"/>
                <w:lang w:eastAsia="zh-TW"/>
              </w:rPr>
              <w:t xml:space="preserve"> begin with a self-contained explanation of the information-theoretic limits</w:t>
            </w:r>
            <w:r w:rsidR="00E822C1">
              <w:rPr>
                <w:rFonts w:eastAsia="標楷體"/>
                <w:szCs w:val="24"/>
                <w:lang w:eastAsia="zh-TW"/>
              </w:rPr>
              <w:t xml:space="preserve"> </w:t>
            </w:r>
            <w:r w:rsidR="00E822C1" w:rsidRPr="00795495">
              <w:rPr>
                <w:rFonts w:eastAsia="標楷體"/>
                <w:szCs w:val="24"/>
                <w:lang w:eastAsia="zh-TW"/>
              </w:rPr>
              <w:t xml:space="preserve">of secure communications at the physical layer. </w:t>
            </w:r>
            <w:r w:rsidR="00FD19EC">
              <w:rPr>
                <w:rFonts w:eastAsia="標楷體" w:hint="eastAsia"/>
                <w:szCs w:val="24"/>
                <w:lang w:eastAsia="zh-TW"/>
              </w:rPr>
              <w:t>B</w:t>
            </w:r>
            <w:r w:rsidR="00FD19EC" w:rsidRPr="00795495">
              <w:rPr>
                <w:rFonts w:eastAsia="標楷體"/>
                <w:szCs w:val="24"/>
                <w:lang w:eastAsia="zh-TW"/>
              </w:rPr>
              <w:t>uild</w:t>
            </w:r>
            <w:r w:rsidR="00FD19EC">
              <w:rPr>
                <w:rFonts w:eastAsia="標楷體"/>
                <w:szCs w:val="24"/>
                <w:lang w:eastAsia="zh-TW"/>
              </w:rPr>
              <w:t>ing upon</w:t>
            </w:r>
            <w:r w:rsidR="00FD19EC" w:rsidRPr="00795495">
              <w:rPr>
                <w:rFonts w:eastAsia="標楷體"/>
                <w:szCs w:val="24"/>
                <w:lang w:eastAsia="zh-TW"/>
              </w:rPr>
              <w:t xml:space="preserve"> the theoretical insights</w:t>
            </w:r>
            <w:r w:rsidR="00FD19EC">
              <w:rPr>
                <w:rFonts w:eastAsia="標楷體"/>
                <w:szCs w:val="24"/>
                <w:lang w:eastAsia="zh-TW"/>
              </w:rPr>
              <w:t>, w</w:t>
            </w:r>
            <w:r w:rsidR="00E55349">
              <w:rPr>
                <w:rFonts w:eastAsia="標楷體"/>
                <w:szCs w:val="24"/>
                <w:lang w:eastAsia="zh-TW"/>
              </w:rPr>
              <w:t>e</w:t>
            </w:r>
            <w:r w:rsidR="00E822C1" w:rsidRPr="00795495">
              <w:rPr>
                <w:rFonts w:eastAsia="標楷體"/>
                <w:szCs w:val="24"/>
                <w:lang w:eastAsia="zh-TW"/>
              </w:rPr>
              <w:t xml:space="preserve"> then go on to develop practical</w:t>
            </w:r>
            <w:r w:rsidR="00E822C1">
              <w:rPr>
                <w:rFonts w:eastAsia="標楷體"/>
                <w:szCs w:val="24"/>
                <w:lang w:eastAsia="zh-TW"/>
              </w:rPr>
              <w:t xml:space="preserve"> </w:t>
            </w:r>
            <w:r w:rsidR="00E822C1" w:rsidRPr="00795495">
              <w:rPr>
                <w:rFonts w:eastAsia="標楷體"/>
                <w:szCs w:val="24"/>
                <w:lang w:eastAsia="zh-TW"/>
              </w:rPr>
              <w:t xml:space="preserve">coding schemes, </w:t>
            </w:r>
            <w:r w:rsidR="00FD19EC">
              <w:rPr>
                <w:rFonts w:eastAsia="標楷體"/>
                <w:szCs w:val="24"/>
                <w:lang w:eastAsia="zh-TW"/>
              </w:rPr>
              <w:t>enabling</w:t>
            </w:r>
            <w:r w:rsidR="00E822C1" w:rsidRPr="00795495">
              <w:rPr>
                <w:rFonts w:eastAsia="標楷體"/>
                <w:szCs w:val="24"/>
                <w:lang w:eastAsia="zh-TW"/>
              </w:rPr>
              <w:t xml:space="preserve"> </w:t>
            </w:r>
            <w:r w:rsidR="00E822C1">
              <w:rPr>
                <w:rFonts w:eastAsia="標楷體"/>
                <w:szCs w:val="24"/>
                <w:lang w:eastAsia="zh-TW"/>
              </w:rPr>
              <w:t>students</w:t>
            </w:r>
            <w:r w:rsidR="00E822C1" w:rsidRPr="00795495">
              <w:rPr>
                <w:rFonts w:eastAsia="標楷體"/>
                <w:szCs w:val="24"/>
                <w:lang w:eastAsia="zh-TW"/>
              </w:rPr>
              <w:t xml:space="preserve"> to understand</w:t>
            </w:r>
            <w:r w:rsidR="00E822C1">
              <w:rPr>
                <w:rFonts w:eastAsia="標楷體"/>
                <w:szCs w:val="24"/>
                <w:lang w:eastAsia="zh-TW"/>
              </w:rPr>
              <w:t xml:space="preserve"> </w:t>
            </w:r>
            <w:r w:rsidR="00E822C1" w:rsidRPr="00795495">
              <w:rPr>
                <w:rFonts w:eastAsia="標楷體"/>
                <w:szCs w:val="24"/>
                <w:lang w:eastAsia="zh-TW"/>
              </w:rPr>
              <w:t>the challenges and opportunities related to the design of physical-layer security schemes.</w:t>
            </w:r>
          </w:p>
        </w:tc>
      </w:tr>
      <w:tr w:rsidR="00B64352" w:rsidTr="00A9577C">
        <w:trPr>
          <w:cantSplit/>
          <w:jc w:val="center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64352" w:rsidRPr="00795495" w:rsidRDefault="00B64352" w:rsidP="000D1173">
            <w:pPr>
              <w:spacing w:after="0"/>
              <w:rPr>
                <w:rFonts w:eastAsia="標楷體"/>
                <w:szCs w:val="24"/>
                <w:lang w:eastAsia="zh-TW"/>
              </w:rPr>
            </w:pPr>
            <w:r w:rsidRPr="00795495">
              <w:rPr>
                <w:rFonts w:eastAsia="標楷體"/>
                <w:szCs w:val="24"/>
                <w:lang w:eastAsia="zh-TW"/>
              </w:rPr>
              <w:t>學習目標：</w:t>
            </w:r>
            <w:r w:rsidR="000D1173" w:rsidRPr="000D1173">
              <w:rPr>
                <w:rFonts w:eastAsia="標楷體"/>
                <w:szCs w:val="24"/>
                <w:lang w:eastAsia="zh-TW"/>
              </w:rPr>
              <w:t xml:space="preserve">To understand the topics or issues on </w:t>
            </w:r>
            <w:r w:rsidR="000D1173">
              <w:rPr>
                <w:rFonts w:eastAsia="標楷體"/>
                <w:szCs w:val="24"/>
                <w:lang w:eastAsia="zh-TW"/>
              </w:rPr>
              <w:t>physical-layer security</w:t>
            </w:r>
            <w:r w:rsidR="000D1173" w:rsidRPr="000D1173">
              <w:rPr>
                <w:rFonts w:eastAsia="標楷體"/>
                <w:szCs w:val="24"/>
                <w:lang w:eastAsia="zh-TW"/>
              </w:rPr>
              <w:t xml:space="preserve"> that are necessary for graduate-level research.</w:t>
            </w:r>
          </w:p>
        </w:tc>
      </w:tr>
      <w:tr w:rsidR="00B64352" w:rsidTr="002B061F">
        <w:trPr>
          <w:cantSplit/>
          <w:jc w:val="center"/>
        </w:trPr>
        <w:tc>
          <w:tcPr>
            <w:tcW w:w="1066" w:type="pct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B64352" w:rsidRDefault="00B64352" w:rsidP="00B64352">
            <w:pPr>
              <w:spacing w:after="0"/>
              <w:jc w:val="center"/>
              <w:rPr>
                <w:rFonts w:ascii="Arial" w:eastAsia="標楷體" w:hAnsi="Arial" w:cs="Arial"/>
                <w:szCs w:val="24"/>
                <w:lang w:eastAsia="zh-TW"/>
              </w:rPr>
            </w:pPr>
            <w:r>
              <w:rPr>
                <w:rFonts w:ascii="Arial" w:eastAsia="標楷體" w:cs="Arial" w:hint="eastAsia"/>
                <w:szCs w:val="24"/>
                <w:lang w:eastAsia="zh-TW"/>
              </w:rPr>
              <w:t>教科書</w:t>
            </w:r>
            <w:r>
              <w:rPr>
                <w:rFonts w:ascii="Arial" w:eastAsia="標楷體" w:hAnsi="Arial" w:cs="Arial"/>
                <w:szCs w:val="24"/>
                <w:vertAlign w:val="superscript"/>
                <w:lang w:eastAsia="zh-TW"/>
              </w:rPr>
              <w:t>1</w:t>
            </w:r>
          </w:p>
        </w:tc>
        <w:tc>
          <w:tcPr>
            <w:tcW w:w="3934" w:type="pct"/>
            <w:gridSpan w:val="7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:rsidR="00B64352" w:rsidRPr="00A157A4" w:rsidRDefault="00A157A4" w:rsidP="00A157A4">
            <w:pPr>
              <w:pStyle w:val="a3"/>
              <w:numPr>
                <w:ilvl w:val="0"/>
                <w:numId w:val="3"/>
              </w:numPr>
              <w:spacing w:after="0"/>
              <w:ind w:leftChars="0"/>
              <w:rPr>
                <w:rFonts w:eastAsia="標楷體"/>
                <w:szCs w:val="24"/>
                <w:lang w:eastAsia="zh-TW"/>
              </w:rPr>
            </w:pPr>
            <w:r w:rsidRPr="00A157A4">
              <w:rPr>
                <w:rFonts w:eastAsia="標楷體"/>
                <w:szCs w:val="24"/>
                <w:lang w:eastAsia="zh-TW"/>
              </w:rPr>
              <w:t xml:space="preserve">M. Bloch and J. Barros, </w:t>
            </w:r>
            <w:r w:rsidRPr="00C66BD9">
              <w:rPr>
                <w:rFonts w:eastAsia="標楷體"/>
                <w:i/>
                <w:szCs w:val="24"/>
                <w:lang w:eastAsia="zh-TW"/>
              </w:rPr>
              <w:t>Physical-Layer Security: From Information Theory to Security Engineering</w:t>
            </w:r>
            <w:r w:rsidRPr="00A157A4">
              <w:rPr>
                <w:rFonts w:eastAsia="標楷體"/>
                <w:szCs w:val="24"/>
                <w:lang w:eastAsia="zh-TW"/>
              </w:rPr>
              <w:t>, Cambridge University Press, 2011.</w:t>
            </w:r>
          </w:p>
          <w:p w:rsidR="00A157A4" w:rsidRDefault="00A157A4" w:rsidP="00A157A4">
            <w:pPr>
              <w:pStyle w:val="a3"/>
              <w:numPr>
                <w:ilvl w:val="0"/>
                <w:numId w:val="3"/>
              </w:numPr>
              <w:spacing w:after="0"/>
              <w:ind w:leftChars="0"/>
              <w:rPr>
                <w:rFonts w:ascii="Arial" w:eastAsia="標楷體" w:hAnsi="Arial" w:cs="Arial"/>
                <w:szCs w:val="24"/>
                <w:lang w:eastAsia="zh-TW"/>
              </w:rPr>
            </w:pPr>
            <w:r w:rsidRPr="00A157A4">
              <w:rPr>
                <w:rFonts w:eastAsia="標楷體"/>
                <w:szCs w:val="24"/>
                <w:lang w:eastAsia="zh-TW"/>
              </w:rPr>
              <w:t xml:space="preserve">X. Zhou, L. Song, and Y. Zhang (Eds.), </w:t>
            </w:r>
            <w:r w:rsidRPr="00C66BD9">
              <w:rPr>
                <w:rFonts w:eastAsia="標楷體"/>
                <w:i/>
                <w:szCs w:val="24"/>
                <w:lang w:eastAsia="zh-TW"/>
              </w:rPr>
              <w:t>Physical Layer Security in Wireless Communications</w:t>
            </w:r>
            <w:r w:rsidRPr="00A157A4">
              <w:rPr>
                <w:rFonts w:eastAsia="標楷體"/>
                <w:szCs w:val="24"/>
                <w:lang w:eastAsia="zh-TW"/>
              </w:rPr>
              <w:t>, CRC Press, 2013.</w:t>
            </w:r>
          </w:p>
        </w:tc>
      </w:tr>
      <w:tr w:rsidR="00B64352" w:rsidTr="00DC1AE9">
        <w:trPr>
          <w:cantSplit/>
          <w:jc w:val="center"/>
        </w:trPr>
        <w:tc>
          <w:tcPr>
            <w:tcW w:w="3247" w:type="pct"/>
            <w:gridSpan w:val="5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352" w:rsidRDefault="00B64352" w:rsidP="00B64352">
            <w:pPr>
              <w:snapToGrid w:val="0"/>
              <w:spacing w:after="0"/>
              <w:jc w:val="center"/>
              <w:rPr>
                <w:rFonts w:ascii="Arial" w:eastAsia="標楷體" w:hAnsi="Arial" w:cs="Arial"/>
                <w:szCs w:val="24"/>
                <w:lang w:eastAsia="zh-TW"/>
              </w:rPr>
            </w:pPr>
            <w:r>
              <w:rPr>
                <w:rFonts w:ascii="Arial" w:eastAsia="標楷體" w:cs="Arial" w:hint="eastAsia"/>
                <w:szCs w:val="24"/>
                <w:lang w:eastAsia="zh-TW"/>
              </w:rPr>
              <w:t>課程綱要</w:t>
            </w:r>
          </w:p>
        </w:tc>
        <w:tc>
          <w:tcPr>
            <w:tcW w:w="1130" w:type="pct"/>
            <w:gridSpan w:val="3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352" w:rsidRDefault="00B64352" w:rsidP="00B64352">
            <w:pPr>
              <w:snapToGrid w:val="0"/>
              <w:spacing w:after="0"/>
              <w:jc w:val="center"/>
              <w:rPr>
                <w:rFonts w:ascii="Arial" w:eastAsia="標楷體" w:hAnsi="Arial" w:cs="Arial"/>
                <w:szCs w:val="24"/>
                <w:lang w:eastAsia="zh-TW"/>
              </w:rPr>
            </w:pPr>
            <w:r>
              <w:rPr>
                <w:rFonts w:ascii="Arial" w:eastAsia="標楷體" w:cs="Arial" w:hint="eastAsia"/>
                <w:szCs w:val="24"/>
                <w:lang w:eastAsia="zh-TW"/>
              </w:rPr>
              <w:t>對應之學生核心能力</w:t>
            </w:r>
          </w:p>
        </w:tc>
        <w:tc>
          <w:tcPr>
            <w:tcW w:w="623" w:type="pct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B64352" w:rsidRDefault="00B64352" w:rsidP="00B64352">
            <w:pPr>
              <w:snapToGrid w:val="0"/>
              <w:spacing w:after="0"/>
              <w:jc w:val="center"/>
              <w:rPr>
                <w:rFonts w:ascii="Arial" w:eastAsia="標楷體" w:hAnsi="Arial" w:cs="Arial"/>
                <w:szCs w:val="24"/>
                <w:lang w:eastAsia="zh-TW"/>
              </w:rPr>
            </w:pPr>
            <w:r>
              <w:rPr>
                <w:rFonts w:ascii="Arial" w:eastAsia="標楷體" w:cs="Arial" w:hint="eastAsia"/>
                <w:szCs w:val="24"/>
                <w:lang w:eastAsia="zh-TW"/>
              </w:rPr>
              <w:t>備註</w:t>
            </w:r>
          </w:p>
        </w:tc>
      </w:tr>
      <w:tr w:rsidR="00B64352" w:rsidTr="00DC1AE9">
        <w:trPr>
          <w:cantSplit/>
          <w:jc w:val="center"/>
        </w:trPr>
        <w:tc>
          <w:tcPr>
            <w:tcW w:w="1066" w:type="pct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352" w:rsidRDefault="00B64352" w:rsidP="00B64352">
            <w:pPr>
              <w:snapToGrid w:val="0"/>
              <w:spacing w:after="0"/>
              <w:jc w:val="center"/>
              <w:rPr>
                <w:rFonts w:ascii="Arial" w:eastAsia="標楷體" w:hAnsi="Arial" w:cs="Arial"/>
                <w:szCs w:val="24"/>
                <w:lang w:eastAsia="zh-TW"/>
              </w:rPr>
            </w:pPr>
            <w:r>
              <w:rPr>
                <w:rFonts w:ascii="Arial" w:eastAsia="標楷體" w:cs="Arial" w:hint="eastAsia"/>
                <w:szCs w:val="24"/>
                <w:lang w:eastAsia="zh-TW"/>
              </w:rPr>
              <w:t>單元主題</w:t>
            </w:r>
          </w:p>
        </w:tc>
        <w:tc>
          <w:tcPr>
            <w:tcW w:w="21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352" w:rsidRDefault="00B64352" w:rsidP="00B64352">
            <w:pPr>
              <w:snapToGrid w:val="0"/>
              <w:spacing w:after="0"/>
              <w:jc w:val="center"/>
              <w:rPr>
                <w:rFonts w:ascii="Arial" w:eastAsia="標楷體" w:hAnsi="Arial" w:cs="Arial"/>
                <w:szCs w:val="24"/>
                <w:lang w:eastAsia="zh-TW"/>
              </w:rPr>
            </w:pPr>
            <w:r>
              <w:rPr>
                <w:rFonts w:ascii="Arial" w:eastAsia="標楷體" w:cs="Arial" w:hint="eastAsia"/>
                <w:szCs w:val="24"/>
                <w:lang w:eastAsia="zh-TW"/>
              </w:rPr>
              <w:t>內容綱要</w:t>
            </w:r>
          </w:p>
        </w:tc>
        <w:tc>
          <w:tcPr>
            <w:tcW w:w="1130" w:type="pct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352" w:rsidRDefault="00B64352" w:rsidP="00B64352">
            <w:pPr>
              <w:snapToGrid w:val="0"/>
              <w:spacing w:after="0"/>
              <w:jc w:val="left"/>
              <w:rPr>
                <w:rFonts w:ascii="Arial" w:eastAsia="標楷體" w:hAnsi="Arial" w:cs="Arial"/>
                <w:szCs w:val="24"/>
                <w:lang w:eastAsia="zh-TW"/>
              </w:rPr>
            </w:pPr>
          </w:p>
        </w:tc>
        <w:tc>
          <w:tcPr>
            <w:tcW w:w="623" w:type="pct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B64352" w:rsidRDefault="00B64352" w:rsidP="00B64352">
            <w:pPr>
              <w:snapToGrid w:val="0"/>
              <w:spacing w:after="0"/>
              <w:jc w:val="left"/>
              <w:rPr>
                <w:rFonts w:ascii="Arial" w:eastAsia="標楷體" w:hAnsi="Arial" w:cs="Arial"/>
                <w:szCs w:val="24"/>
                <w:lang w:eastAsia="zh-TW"/>
              </w:rPr>
            </w:pPr>
          </w:p>
        </w:tc>
      </w:tr>
      <w:tr w:rsidR="00B64352" w:rsidTr="00DC1AE9">
        <w:trPr>
          <w:cantSplit/>
          <w:trHeight w:val="567"/>
          <w:jc w:val="center"/>
        </w:trPr>
        <w:tc>
          <w:tcPr>
            <w:tcW w:w="1066" w:type="pct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352" w:rsidRPr="009C37C4" w:rsidRDefault="002B061F" w:rsidP="00225398">
            <w:pPr>
              <w:snapToGrid w:val="0"/>
              <w:spacing w:after="0"/>
              <w:jc w:val="left"/>
              <w:rPr>
                <w:rFonts w:eastAsia="標楷體"/>
                <w:szCs w:val="24"/>
                <w:lang w:eastAsia="zh-TW"/>
              </w:rPr>
            </w:pPr>
            <w:r w:rsidRPr="009C37C4">
              <w:rPr>
                <w:rFonts w:eastAsia="標楷體"/>
                <w:szCs w:val="24"/>
                <w:lang w:eastAsia="zh-TW"/>
              </w:rPr>
              <w:t xml:space="preserve">An </w:t>
            </w:r>
            <w:r w:rsidR="009C37C4">
              <w:rPr>
                <w:rFonts w:eastAsia="標楷體"/>
                <w:szCs w:val="24"/>
                <w:lang w:eastAsia="zh-TW"/>
              </w:rPr>
              <w:t>I</w:t>
            </w:r>
            <w:r w:rsidRPr="009C37C4">
              <w:rPr>
                <w:rFonts w:eastAsia="標楷體"/>
                <w:szCs w:val="24"/>
                <w:lang w:eastAsia="zh-TW"/>
              </w:rPr>
              <w:t>nformation-</w:t>
            </w:r>
            <w:r w:rsidR="009C37C4">
              <w:rPr>
                <w:rFonts w:eastAsia="標楷體"/>
                <w:szCs w:val="24"/>
                <w:lang w:eastAsia="zh-TW"/>
              </w:rPr>
              <w:t>T</w:t>
            </w:r>
            <w:r w:rsidRPr="009C37C4">
              <w:rPr>
                <w:rFonts w:eastAsia="標楷體"/>
                <w:szCs w:val="24"/>
                <w:lang w:eastAsia="zh-TW"/>
              </w:rPr>
              <w:t xml:space="preserve">heoretic </w:t>
            </w:r>
            <w:r w:rsidR="009C37C4">
              <w:rPr>
                <w:rFonts w:eastAsia="標楷體"/>
                <w:szCs w:val="24"/>
                <w:lang w:eastAsia="zh-TW"/>
              </w:rPr>
              <w:t>A</w:t>
            </w:r>
            <w:r w:rsidRPr="009C37C4">
              <w:rPr>
                <w:rFonts w:eastAsia="標楷體"/>
                <w:szCs w:val="24"/>
                <w:lang w:eastAsia="zh-TW"/>
              </w:rPr>
              <w:t xml:space="preserve">pproach to </w:t>
            </w:r>
            <w:r w:rsidR="009C37C4">
              <w:rPr>
                <w:rFonts w:eastAsia="標楷體"/>
                <w:szCs w:val="24"/>
                <w:lang w:eastAsia="zh-TW"/>
              </w:rPr>
              <w:t>P</w:t>
            </w:r>
            <w:r w:rsidRPr="009C37C4">
              <w:rPr>
                <w:rFonts w:eastAsia="標楷體"/>
                <w:szCs w:val="24"/>
                <w:lang w:eastAsia="zh-TW"/>
              </w:rPr>
              <w:t>hysical-</w:t>
            </w:r>
            <w:r w:rsidR="009C37C4">
              <w:rPr>
                <w:rFonts w:eastAsia="標楷體"/>
                <w:szCs w:val="24"/>
                <w:lang w:eastAsia="zh-TW"/>
              </w:rPr>
              <w:t>L</w:t>
            </w:r>
            <w:r w:rsidRPr="009C37C4">
              <w:rPr>
                <w:rFonts w:eastAsia="標楷體"/>
                <w:szCs w:val="24"/>
                <w:lang w:eastAsia="zh-TW"/>
              </w:rPr>
              <w:t xml:space="preserve">ayer </w:t>
            </w:r>
            <w:r w:rsidR="009C37C4">
              <w:rPr>
                <w:rFonts w:eastAsia="標楷體"/>
                <w:szCs w:val="24"/>
                <w:lang w:eastAsia="zh-TW"/>
              </w:rPr>
              <w:t>S</w:t>
            </w:r>
            <w:r w:rsidRPr="009C37C4">
              <w:rPr>
                <w:rFonts w:eastAsia="標楷體"/>
                <w:szCs w:val="24"/>
                <w:lang w:eastAsia="zh-TW"/>
              </w:rPr>
              <w:t>ecurity</w:t>
            </w:r>
          </w:p>
        </w:tc>
        <w:tc>
          <w:tcPr>
            <w:tcW w:w="21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352" w:rsidRPr="004F411C" w:rsidRDefault="00E06F9E" w:rsidP="00DC1AE9">
            <w:pPr>
              <w:snapToGrid w:val="0"/>
              <w:spacing w:after="0"/>
              <w:rPr>
                <w:rFonts w:eastAsia="標楷體"/>
                <w:szCs w:val="24"/>
                <w:lang w:eastAsia="zh-TW"/>
              </w:rPr>
            </w:pPr>
            <w:r w:rsidRPr="004F411C">
              <w:rPr>
                <w:rFonts w:eastAsia="標楷體"/>
                <w:szCs w:val="24"/>
                <w:lang w:eastAsia="zh-TW"/>
              </w:rPr>
              <w:t>Shannon’s perfect secrecy</w:t>
            </w:r>
            <w:r w:rsidR="004F411C">
              <w:rPr>
                <w:rFonts w:eastAsia="標楷體"/>
                <w:szCs w:val="24"/>
                <w:lang w:eastAsia="zh-TW"/>
              </w:rPr>
              <w:t>, s</w:t>
            </w:r>
            <w:r w:rsidRPr="004F411C">
              <w:rPr>
                <w:rFonts w:eastAsia="標楷體"/>
                <w:szCs w:val="24"/>
                <w:lang w:eastAsia="zh-TW"/>
              </w:rPr>
              <w:t>ecure com</w:t>
            </w:r>
            <w:r w:rsidR="004F411C">
              <w:rPr>
                <w:rFonts w:eastAsia="標楷體"/>
                <w:szCs w:val="24"/>
                <w:lang w:eastAsia="zh-TW"/>
              </w:rPr>
              <w:t>munication over noisy channels, c</w:t>
            </w:r>
            <w:r w:rsidRPr="004F411C">
              <w:rPr>
                <w:rFonts w:eastAsia="標楷體"/>
                <w:szCs w:val="24"/>
                <w:lang w:eastAsia="zh-TW"/>
              </w:rPr>
              <w:t>hannel coding for secrecy</w:t>
            </w:r>
            <w:r w:rsidR="00CD6949">
              <w:rPr>
                <w:rFonts w:eastAsia="標楷體"/>
                <w:szCs w:val="24"/>
                <w:lang w:eastAsia="zh-TW"/>
              </w:rPr>
              <w:t>, s</w:t>
            </w:r>
            <w:r w:rsidRPr="004F411C">
              <w:rPr>
                <w:rFonts w:eastAsia="標楷體"/>
                <w:szCs w:val="24"/>
                <w:lang w:eastAsia="zh-TW"/>
              </w:rPr>
              <w:t>ecret-key agreement from noisy observations</w:t>
            </w:r>
            <w:r w:rsidR="00CD6949">
              <w:rPr>
                <w:rFonts w:eastAsia="標楷體"/>
                <w:szCs w:val="24"/>
                <w:lang w:eastAsia="zh-TW"/>
              </w:rPr>
              <w:t>, a</w:t>
            </w:r>
            <w:r w:rsidRPr="004F411C">
              <w:rPr>
                <w:rFonts w:eastAsia="標楷體"/>
                <w:szCs w:val="24"/>
                <w:lang w:eastAsia="zh-TW"/>
              </w:rPr>
              <w:t>ctive attacks</w:t>
            </w:r>
            <w:r w:rsidR="00CD6949">
              <w:rPr>
                <w:rFonts w:eastAsia="標楷體"/>
                <w:szCs w:val="24"/>
                <w:lang w:eastAsia="zh-TW"/>
              </w:rPr>
              <w:t>, p</w:t>
            </w:r>
            <w:r w:rsidRPr="004F411C">
              <w:rPr>
                <w:rFonts w:eastAsia="標楷體"/>
                <w:szCs w:val="24"/>
                <w:lang w:eastAsia="zh-TW"/>
              </w:rPr>
              <w:t>hysical-layer security and classical cryptography</w:t>
            </w:r>
          </w:p>
        </w:tc>
        <w:tc>
          <w:tcPr>
            <w:tcW w:w="113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352" w:rsidRPr="004F5CB9" w:rsidRDefault="004F5CB9" w:rsidP="005E150D">
            <w:pPr>
              <w:snapToGrid w:val="0"/>
              <w:spacing w:after="0"/>
              <w:rPr>
                <w:rFonts w:eastAsia="標楷體"/>
                <w:szCs w:val="24"/>
                <w:lang w:eastAsia="zh-TW"/>
              </w:rPr>
            </w:pPr>
            <w:r w:rsidRPr="004F5CB9">
              <w:rPr>
                <w:rFonts w:eastAsia="標楷體"/>
                <w:szCs w:val="24"/>
                <w:lang w:eastAsia="zh-TW"/>
              </w:rPr>
              <w:t>1.1, 2.1, 4.4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64352" w:rsidRDefault="00B64352" w:rsidP="005E150D">
            <w:pPr>
              <w:snapToGrid w:val="0"/>
              <w:spacing w:after="0"/>
              <w:rPr>
                <w:rFonts w:ascii="Arial" w:eastAsia="標楷體" w:hAnsi="Arial" w:cs="Arial"/>
                <w:szCs w:val="24"/>
                <w:u w:val="single"/>
                <w:lang w:eastAsia="zh-TW"/>
              </w:rPr>
            </w:pPr>
          </w:p>
        </w:tc>
      </w:tr>
      <w:tr w:rsidR="00B64352" w:rsidTr="00DC1AE9">
        <w:trPr>
          <w:cantSplit/>
          <w:trHeight w:val="567"/>
          <w:jc w:val="center"/>
        </w:trPr>
        <w:tc>
          <w:tcPr>
            <w:tcW w:w="1066" w:type="pct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352" w:rsidRPr="009C37C4" w:rsidRDefault="002B061F" w:rsidP="00225398">
            <w:pPr>
              <w:snapToGrid w:val="0"/>
              <w:spacing w:after="0"/>
              <w:jc w:val="left"/>
              <w:rPr>
                <w:rFonts w:eastAsia="標楷體"/>
                <w:szCs w:val="24"/>
                <w:lang w:eastAsia="zh-TW"/>
              </w:rPr>
            </w:pPr>
            <w:r w:rsidRPr="009C37C4">
              <w:rPr>
                <w:rFonts w:eastAsia="標楷體"/>
                <w:szCs w:val="24"/>
                <w:lang w:eastAsia="zh-TW"/>
              </w:rPr>
              <w:t xml:space="preserve">Fundamentals of </w:t>
            </w:r>
            <w:r w:rsidR="009C37C4">
              <w:rPr>
                <w:rFonts w:eastAsia="標楷體"/>
                <w:szCs w:val="24"/>
                <w:lang w:eastAsia="zh-TW"/>
              </w:rPr>
              <w:t>I</w:t>
            </w:r>
            <w:r w:rsidRPr="009C37C4">
              <w:rPr>
                <w:rFonts w:eastAsia="標楷體"/>
                <w:szCs w:val="24"/>
                <w:lang w:eastAsia="zh-TW"/>
              </w:rPr>
              <w:t xml:space="preserve">nformation </w:t>
            </w:r>
            <w:r w:rsidR="009C37C4">
              <w:rPr>
                <w:rFonts w:eastAsia="標楷體"/>
                <w:szCs w:val="24"/>
                <w:lang w:eastAsia="zh-TW"/>
              </w:rPr>
              <w:t>T</w:t>
            </w:r>
            <w:r w:rsidRPr="009C37C4">
              <w:rPr>
                <w:rFonts w:eastAsia="標楷體"/>
                <w:szCs w:val="24"/>
                <w:lang w:eastAsia="zh-TW"/>
              </w:rPr>
              <w:t>heory</w:t>
            </w:r>
          </w:p>
        </w:tc>
        <w:tc>
          <w:tcPr>
            <w:tcW w:w="21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352" w:rsidRPr="004F411C" w:rsidRDefault="00E06F9E" w:rsidP="00DC1AE9">
            <w:pPr>
              <w:snapToGrid w:val="0"/>
              <w:spacing w:after="0"/>
              <w:rPr>
                <w:rFonts w:eastAsia="標楷體"/>
                <w:szCs w:val="24"/>
                <w:lang w:eastAsia="zh-TW"/>
              </w:rPr>
            </w:pPr>
            <w:r w:rsidRPr="004F411C">
              <w:rPr>
                <w:rFonts w:eastAsiaTheme="minorEastAsia"/>
                <w:szCs w:val="24"/>
                <w:lang w:eastAsia="zh-TW"/>
              </w:rPr>
              <w:t xml:space="preserve">Mathematical tools of information theory, </w:t>
            </w:r>
            <w:r w:rsidR="00CA4A8B">
              <w:rPr>
                <w:rFonts w:eastAsiaTheme="minorEastAsia"/>
                <w:szCs w:val="24"/>
                <w:lang w:eastAsia="zh-TW"/>
              </w:rPr>
              <w:t>t</w:t>
            </w:r>
            <w:r w:rsidRPr="004F411C">
              <w:rPr>
                <w:rFonts w:eastAsiaTheme="minorEastAsia"/>
                <w:szCs w:val="24"/>
                <w:lang w:eastAsia="zh-TW"/>
              </w:rPr>
              <w:t xml:space="preserve">he point-to-point communication problem, </w:t>
            </w:r>
            <w:r w:rsidR="00CA4A8B">
              <w:rPr>
                <w:rFonts w:eastAsiaTheme="minorEastAsia"/>
                <w:szCs w:val="24"/>
                <w:lang w:eastAsia="zh-TW"/>
              </w:rPr>
              <w:t>n</w:t>
            </w:r>
            <w:r w:rsidRPr="004F411C">
              <w:rPr>
                <w:rFonts w:eastAsiaTheme="minorEastAsia"/>
                <w:szCs w:val="24"/>
                <w:lang w:eastAsia="zh-TW"/>
              </w:rPr>
              <w:t>etwork information theory</w:t>
            </w:r>
          </w:p>
        </w:tc>
        <w:tc>
          <w:tcPr>
            <w:tcW w:w="113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352" w:rsidRDefault="004F5CB9" w:rsidP="005E150D">
            <w:pPr>
              <w:snapToGrid w:val="0"/>
              <w:spacing w:after="0"/>
              <w:rPr>
                <w:rFonts w:ascii="Arial" w:eastAsia="標楷體" w:hAnsi="Arial" w:cs="Arial"/>
                <w:szCs w:val="24"/>
                <w:lang w:eastAsia="zh-TW"/>
              </w:rPr>
            </w:pPr>
            <w:r w:rsidRPr="004F5CB9">
              <w:rPr>
                <w:rFonts w:eastAsia="標楷體"/>
                <w:szCs w:val="24"/>
                <w:lang w:eastAsia="zh-TW"/>
              </w:rPr>
              <w:t>1.1, 2.1, 4.4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64352" w:rsidRDefault="00B64352" w:rsidP="005E150D">
            <w:pPr>
              <w:snapToGrid w:val="0"/>
              <w:spacing w:after="0"/>
              <w:rPr>
                <w:rFonts w:ascii="Arial" w:eastAsia="標楷體" w:hAnsi="Arial" w:cs="Arial"/>
                <w:szCs w:val="24"/>
                <w:lang w:eastAsia="zh-TW"/>
              </w:rPr>
            </w:pPr>
          </w:p>
        </w:tc>
      </w:tr>
      <w:tr w:rsidR="00B64352" w:rsidTr="00DC1AE9">
        <w:trPr>
          <w:cantSplit/>
          <w:trHeight w:val="567"/>
          <w:jc w:val="center"/>
        </w:trPr>
        <w:tc>
          <w:tcPr>
            <w:tcW w:w="1066" w:type="pct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352" w:rsidRPr="009C37C4" w:rsidRDefault="002B061F" w:rsidP="00225398">
            <w:pPr>
              <w:snapToGrid w:val="0"/>
              <w:spacing w:after="0"/>
              <w:jc w:val="left"/>
              <w:rPr>
                <w:rFonts w:eastAsia="標楷體"/>
                <w:szCs w:val="24"/>
                <w:lang w:eastAsia="zh-TW"/>
              </w:rPr>
            </w:pPr>
            <w:r w:rsidRPr="009C37C4">
              <w:rPr>
                <w:rFonts w:eastAsia="標楷體"/>
                <w:szCs w:val="24"/>
                <w:lang w:eastAsia="zh-TW"/>
              </w:rPr>
              <w:t xml:space="preserve">Secrecy </w:t>
            </w:r>
            <w:r w:rsidR="009C37C4">
              <w:rPr>
                <w:rFonts w:eastAsia="標楷體"/>
                <w:szCs w:val="24"/>
                <w:lang w:eastAsia="zh-TW"/>
              </w:rPr>
              <w:t>C</w:t>
            </w:r>
            <w:r w:rsidRPr="009C37C4">
              <w:rPr>
                <w:rFonts w:eastAsia="標楷體"/>
                <w:szCs w:val="24"/>
                <w:lang w:eastAsia="zh-TW"/>
              </w:rPr>
              <w:t>apacity</w:t>
            </w:r>
          </w:p>
        </w:tc>
        <w:tc>
          <w:tcPr>
            <w:tcW w:w="21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BB7" w:rsidRPr="004F411C" w:rsidRDefault="00515BB7" w:rsidP="006F2909">
            <w:pPr>
              <w:snapToGrid w:val="0"/>
              <w:spacing w:after="0"/>
              <w:rPr>
                <w:rFonts w:eastAsia="標楷體"/>
                <w:szCs w:val="24"/>
                <w:lang w:eastAsia="zh-TW"/>
              </w:rPr>
            </w:pPr>
            <w:r w:rsidRPr="004F411C">
              <w:rPr>
                <w:rFonts w:eastAsia="標楷體"/>
                <w:szCs w:val="24"/>
                <w:lang w:eastAsia="zh-TW"/>
              </w:rPr>
              <w:t>Shannon’s cipher system</w:t>
            </w:r>
            <w:r w:rsidR="00CA4A8B">
              <w:rPr>
                <w:rFonts w:eastAsia="標楷體"/>
                <w:szCs w:val="24"/>
                <w:lang w:eastAsia="zh-TW"/>
              </w:rPr>
              <w:t>, s</w:t>
            </w:r>
            <w:r w:rsidRPr="004F411C">
              <w:rPr>
                <w:rFonts w:eastAsia="標楷體"/>
                <w:szCs w:val="24"/>
                <w:lang w:eastAsia="zh-TW"/>
              </w:rPr>
              <w:t>ecure commu</w:t>
            </w:r>
            <w:r w:rsidR="00CA4A8B">
              <w:rPr>
                <w:rFonts w:eastAsia="標楷體"/>
                <w:szCs w:val="24"/>
                <w:lang w:eastAsia="zh-TW"/>
              </w:rPr>
              <w:t>nication over a noisy channel, p</w:t>
            </w:r>
            <w:r w:rsidRPr="004F411C">
              <w:rPr>
                <w:rFonts w:eastAsia="標楷體"/>
                <w:szCs w:val="24"/>
                <w:lang w:eastAsia="zh-TW"/>
              </w:rPr>
              <w:t>erfect</w:t>
            </w:r>
            <w:r w:rsidR="006F2909">
              <w:rPr>
                <w:rFonts w:eastAsia="標楷體"/>
                <w:szCs w:val="24"/>
                <w:lang w:eastAsia="zh-TW"/>
              </w:rPr>
              <w:t xml:space="preserve"> secrecy</w:t>
            </w:r>
            <w:r w:rsidRPr="004F411C">
              <w:rPr>
                <w:rFonts w:eastAsia="標楷體"/>
                <w:szCs w:val="24"/>
                <w:lang w:eastAsia="zh-TW"/>
              </w:rPr>
              <w:t>, weak</w:t>
            </w:r>
            <w:r w:rsidR="006F2909">
              <w:rPr>
                <w:rFonts w:eastAsia="標楷體"/>
                <w:szCs w:val="24"/>
                <w:lang w:eastAsia="zh-TW"/>
              </w:rPr>
              <w:t xml:space="preserve"> secrecy</w:t>
            </w:r>
            <w:r w:rsidRPr="004F411C">
              <w:rPr>
                <w:rFonts w:eastAsia="標楷體"/>
                <w:szCs w:val="24"/>
                <w:lang w:eastAsia="zh-TW"/>
              </w:rPr>
              <w:t>, strong secrecy</w:t>
            </w:r>
            <w:r w:rsidR="00CA4A8B">
              <w:rPr>
                <w:rFonts w:eastAsia="標楷體"/>
                <w:szCs w:val="24"/>
                <w:lang w:eastAsia="zh-TW"/>
              </w:rPr>
              <w:t xml:space="preserve">, </w:t>
            </w:r>
            <w:r w:rsidRPr="004F411C">
              <w:rPr>
                <w:rFonts w:eastAsia="標楷體"/>
                <w:szCs w:val="24"/>
                <w:lang w:eastAsia="zh-TW"/>
              </w:rPr>
              <w:t>Wyner’s wiretap channel</w:t>
            </w:r>
            <w:r w:rsidR="00CA4A8B">
              <w:rPr>
                <w:rFonts w:eastAsia="標楷體"/>
                <w:szCs w:val="24"/>
                <w:lang w:eastAsia="zh-TW"/>
              </w:rPr>
              <w:t>, b</w:t>
            </w:r>
            <w:r w:rsidRPr="004F411C">
              <w:rPr>
                <w:rFonts w:eastAsiaTheme="minorEastAsia"/>
                <w:szCs w:val="24"/>
                <w:lang w:eastAsia="zh-TW"/>
              </w:rPr>
              <w:t xml:space="preserve">roadcast channel with confidential messages, </w:t>
            </w:r>
            <w:r w:rsidR="00CA4A8B">
              <w:rPr>
                <w:rFonts w:eastAsiaTheme="minorEastAsia"/>
                <w:szCs w:val="24"/>
                <w:lang w:eastAsia="zh-TW"/>
              </w:rPr>
              <w:t>m</w:t>
            </w:r>
            <w:r w:rsidRPr="004F411C">
              <w:rPr>
                <w:rFonts w:eastAsiaTheme="minorEastAsia"/>
                <w:szCs w:val="24"/>
                <w:lang w:eastAsia="zh-TW"/>
              </w:rPr>
              <w:t>ultiplexing and feedback</w:t>
            </w:r>
          </w:p>
        </w:tc>
        <w:tc>
          <w:tcPr>
            <w:tcW w:w="113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352" w:rsidRDefault="004F5CB9" w:rsidP="005E150D">
            <w:pPr>
              <w:snapToGrid w:val="0"/>
              <w:spacing w:after="0"/>
              <w:rPr>
                <w:rFonts w:ascii="Arial" w:eastAsia="標楷體" w:hAnsi="Arial" w:cs="Arial"/>
                <w:szCs w:val="24"/>
                <w:lang w:eastAsia="zh-TW"/>
              </w:rPr>
            </w:pPr>
            <w:r w:rsidRPr="004F5CB9">
              <w:rPr>
                <w:rFonts w:eastAsia="標楷體"/>
                <w:szCs w:val="24"/>
                <w:lang w:eastAsia="zh-TW"/>
              </w:rPr>
              <w:t>1.1, 2.1, 4.4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64352" w:rsidRDefault="00B64352" w:rsidP="005E150D">
            <w:pPr>
              <w:snapToGrid w:val="0"/>
              <w:spacing w:after="0"/>
              <w:rPr>
                <w:rFonts w:ascii="Arial" w:eastAsia="標楷體" w:hAnsi="Arial" w:cs="Arial"/>
                <w:szCs w:val="24"/>
                <w:lang w:eastAsia="zh-TW"/>
              </w:rPr>
            </w:pPr>
          </w:p>
        </w:tc>
      </w:tr>
      <w:tr w:rsidR="00B64352" w:rsidTr="00DC1AE9">
        <w:trPr>
          <w:cantSplit/>
          <w:trHeight w:val="567"/>
          <w:jc w:val="center"/>
        </w:trPr>
        <w:tc>
          <w:tcPr>
            <w:tcW w:w="1066" w:type="pct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352" w:rsidRPr="009C37C4" w:rsidRDefault="002B061F" w:rsidP="00225398">
            <w:pPr>
              <w:snapToGrid w:val="0"/>
              <w:spacing w:after="0"/>
              <w:jc w:val="left"/>
              <w:rPr>
                <w:rFonts w:eastAsia="標楷體"/>
                <w:szCs w:val="24"/>
                <w:lang w:eastAsia="zh-TW"/>
              </w:rPr>
            </w:pPr>
            <w:r w:rsidRPr="009C37C4">
              <w:rPr>
                <w:rFonts w:eastAsia="標楷體"/>
                <w:szCs w:val="24"/>
                <w:lang w:eastAsia="zh-TW"/>
              </w:rPr>
              <w:t>Secret-</w:t>
            </w:r>
            <w:r w:rsidR="009C37C4">
              <w:rPr>
                <w:rFonts w:eastAsia="標楷體"/>
                <w:szCs w:val="24"/>
                <w:lang w:eastAsia="zh-TW"/>
              </w:rPr>
              <w:t>K</w:t>
            </w:r>
            <w:r w:rsidRPr="009C37C4">
              <w:rPr>
                <w:rFonts w:eastAsia="標楷體"/>
                <w:szCs w:val="24"/>
                <w:lang w:eastAsia="zh-TW"/>
              </w:rPr>
              <w:t xml:space="preserve">ey </w:t>
            </w:r>
            <w:r w:rsidR="009C37C4">
              <w:rPr>
                <w:rFonts w:eastAsia="標楷體"/>
                <w:szCs w:val="24"/>
                <w:lang w:eastAsia="zh-TW"/>
              </w:rPr>
              <w:t>C</w:t>
            </w:r>
            <w:r w:rsidRPr="009C37C4">
              <w:rPr>
                <w:rFonts w:eastAsia="標楷體"/>
                <w:szCs w:val="24"/>
                <w:lang w:eastAsia="zh-TW"/>
              </w:rPr>
              <w:t>apacity</w:t>
            </w:r>
          </w:p>
        </w:tc>
        <w:tc>
          <w:tcPr>
            <w:tcW w:w="21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352" w:rsidRPr="004F411C" w:rsidRDefault="00515BB7" w:rsidP="00DC1AE9">
            <w:pPr>
              <w:snapToGrid w:val="0"/>
              <w:spacing w:after="0"/>
              <w:rPr>
                <w:rFonts w:eastAsia="標楷體"/>
                <w:szCs w:val="24"/>
                <w:lang w:eastAsia="zh-TW"/>
              </w:rPr>
            </w:pPr>
            <w:r w:rsidRPr="004F411C">
              <w:rPr>
                <w:rFonts w:eastAsiaTheme="minorEastAsia"/>
                <w:szCs w:val="24"/>
                <w:lang w:eastAsia="zh-TW"/>
              </w:rPr>
              <w:t xml:space="preserve">Source and channel models for secret-key agreement, </w:t>
            </w:r>
            <w:r w:rsidR="00CA4A8B">
              <w:rPr>
                <w:rFonts w:eastAsiaTheme="minorEastAsia"/>
                <w:szCs w:val="24"/>
                <w:lang w:eastAsia="zh-TW"/>
              </w:rPr>
              <w:t>s</w:t>
            </w:r>
            <w:r w:rsidRPr="004F411C">
              <w:rPr>
                <w:rFonts w:eastAsiaTheme="minorEastAsia"/>
                <w:szCs w:val="24"/>
                <w:lang w:eastAsia="zh-TW"/>
              </w:rPr>
              <w:t xml:space="preserve">ecret-key capacity of the source model, </w:t>
            </w:r>
            <w:r w:rsidR="00CA4A8B">
              <w:rPr>
                <w:rFonts w:eastAsiaTheme="minorEastAsia"/>
                <w:szCs w:val="24"/>
                <w:lang w:eastAsia="zh-TW"/>
              </w:rPr>
              <w:t>s</w:t>
            </w:r>
            <w:r w:rsidRPr="004F411C">
              <w:rPr>
                <w:rFonts w:eastAsiaTheme="minorEastAsia"/>
                <w:szCs w:val="24"/>
                <w:lang w:eastAsia="zh-TW"/>
              </w:rPr>
              <w:t xml:space="preserve">equential key distillation for the source model, </w:t>
            </w:r>
            <w:r w:rsidR="00CA4A8B">
              <w:rPr>
                <w:rFonts w:eastAsiaTheme="minorEastAsia"/>
                <w:szCs w:val="24"/>
                <w:lang w:eastAsia="zh-TW"/>
              </w:rPr>
              <w:t>s</w:t>
            </w:r>
            <w:r w:rsidRPr="004F411C">
              <w:rPr>
                <w:rFonts w:eastAsiaTheme="minorEastAsia"/>
                <w:szCs w:val="24"/>
                <w:lang w:eastAsia="zh-TW"/>
              </w:rPr>
              <w:t>ecret-key capacity of the channel model</w:t>
            </w:r>
            <w:r w:rsidR="00CA4A8B">
              <w:rPr>
                <w:rFonts w:eastAsiaTheme="minorEastAsia"/>
                <w:szCs w:val="24"/>
                <w:lang w:eastAsia="zh-TW"/>
              </w:rPr>
              <w:t>, s</w:t>
            </w:r>
            <w:r w:rsidRPr="004F411C">
              <w:rPr>
                <w:rFonts w:eastAsiaTheme="minorEastAsia"/>
                <w:szCs w:val="24"/>
                <w:lang w:eastAsia="zh-TW"/>
              </w:rPr>
              <w:t>trong secrecy from weak secrecy</w:t>
            </w:r>
          </w:p>
        </w:tc>
        <w:tc>
          <w:tcPr>
            <w:tcW w:w="113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352" w:rsidRDefault="004F5CB9" w:rsidP="005E150D">
            <w:pPr>
              <w:snapToGrid w:val="0"/>
              <w:spacing w:after="0"/>
              <w:rPr>
                <w:rFonts w:ascii="Arial" w:eastAsia="標楷體" w:hAnsi="Arial" w:cs="Arial"/>
                <w:szCs w:val="24"/>
                <w:lang w:eastAsia="zh-TW"/>
              </w:rPr>
            </w:pPr>
            <w:r w:rsidRPr="004F5CB9">
              <w:rPr>
                <w:rFonts w:eastAsia="標楷體"/>
                <w:szCs w:val="24"/>
                <w:lang w:eastAsia="zh-TW"/>
              </w:rPr>
              <w:t>1.1, 2.1, 4.4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64352" w:rsidRDefault="00B64352" w:rsidP="005E150D">
            <w:pPr>
              <w:snapToGrid w:val="0"/>
              <w:spacing w:after="0"/>
              <w:rPr>
                <w:rFonts w:ascii="Arial" w:eastAsia="標楷體" w:hAnsi="Arial" w:cs="Arial"/>
                <w:szCs w:val="24"/>
                <w:lang w:eastAsia="zh-TW"/>
              </w:rPr>
            </w:pPr>
          </w:p>
        </w:tc>
      </w:tr>
      <w:tr w:rsidR="002B061F" w:rsidTr="00DC1AE9">
        <w:trPr>
          <w:cantSplit/>
          <w:trHeight w:val="567"/>
          <w:jc w:val="center"/>
        </w:trPr>
        <w:tc>
          <w:tcPr>
            <w:tcW w:w="1066" w:type="pct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61F" w:rsidRPr="009C37C4" w:rsidRDefault="002B061F" w:rsidP="00225398">
            <w:pPr>
              <w:snapToGrid w:val="0"/>
              <w:spacing w:after="0"/>
              <w:jc w:val="left"/>
              <w:rPr>
                <w:rFonts w:eastAsia="標楷體"/>
                <w:szCs w:val="24"/>
                <w:lang w:eastAsia="zh-TW"/>
              </w:rPr>
            </w:pPr>
            <w:r w:rsidRPr="009C37C4">
              <w:rPr>
                <w:rFonts w:eastAsia="標楷體"/>
                <w:szCs w:val="24"/>
                <w:lang w:eastAsia="zh-TW"/>
              </w:rPr>
              <w:t xml:space="preserve">Security </w:t>
            </w:r>
            <w:r w:rsidR="009C37C4">
              <w:rPr>
                <w:rFonts w:eastAsia="標楷體"/>
                <w:szCs w:val="24"/>
                <w:lang w:eastAsia="zh-TW"/>
              </w:rPr>
              <w:t>L</w:t>
            </w:r>
            <w:r w:rsidRPr="009C37C4">
              <w:rPr>
                <w:rFonts w:eastAsia="標楷體"/>
                <w:szCs w:val="24"/>
                <w:lang w:eastAsia="zh-TW"/>
              </w:rPr>
              <w:t xml:space="preserve">imits of Gaussian and </w:t>
            </w:r>
            <w:r w:rsidR="009C37C4">
              <w:rPr>
                <w:rFonts w:eastAsia="標楷體"/>
                <w:szCs w:val="24"/>
                <w:lang w:eastAsia="zh-TW"/>
              </w:rPr>
              <w:t>W</w:t>
            </w:r>
            <w:r w:rsidRPr="009C37C4">
              <w:rPr>
                <w:rFonts w:eastAsia="標楷體"/>
                <w:szCs w:val="24"/>
                <w:lang w:eastAsia="zh-TW"/>
              </w:rPr>
              <w:t xml:space="preserve">ireless </w:t>
            </w:r>
            <w:r w:rsidR="009C37C4">
              <w:rPr>
                <w:rFonts w:eastAsia="標楷體"/>
                <w:szCs w:val="24"/>
                <w:lang w:eastAsia="zh-TW"/>
              </w:rPr>
              <w:t>C</w:t>
            </w:r>
            <w:r w:rsidRPr="009C37C4">
              <w:rPr>
                <w:rFonts w:eastAsia="標楷體"/>
                <w:szCs w:val="24"/>
                <w:lang w:eastAsia="zh-TW"/>
              </w:rPr>
              <w:t>hannels</w:t>
            </w:r>
          </w:p>
        </w:tc>
        <w:tc>
          <w:tcPr>
            <w:tcW w:w="21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61F" w:rsidRPr="004F411C" w:rsidRDefault="00515BB7" w:rsidP="00DC1AE9">
            <w:pPr>
              <w:snapToGrid w:val="0"/>
              <w:spacing w:after="0"/>
              <w:rPr>
                <w:rFonts w:eastAsia="標楷體"/>
                <w:szCs w:val="24"/>
                <w:lang w:eastAsia="zh-TW"/>
              </w:rPr>
            </w:pPr>
            <w:r w:rsidRPr="004F411C">
              <w:rPr>
                <w:rFonts w:eastAsia="標楷體"/>
                <w:szCs w:val="24"/>
                <w:lang w:eastAsia="zh-TW"/>
              </w:rPr>
              <w:t>Gaussian channels and sources,</w:t>
            </w:r>
            <w:r w:rsidRPr="004F411C">
              <w:rPr>
                <w:szCs w:val="24"/>
              </w:rPr>
              <w:t xml:space="preserve"> </w:t>
            </w:r>
            <w:r w:rsidR="00CA4A8B">
              <w:rPr>
                <w:rFonts w:eastAsia="標楷體"/>
                <w:szCs w:val="24"/>
                <w:lang w:eastAsia="zh-TW"/>
              </w:rPr>
              <w:t>w</w:t>
            </w:r>
            <w:r w:rsidRPr="004F411C">
              <w:rPr>
                <w:rFonts w:eastAsia="標楷體"/>
                <w:szCs w:val="24"/>
                <w:lang w:eastAsia="zh-TW"/>
              </w:rPr>
              <w:t>ireless channels</w:t>
            </w:r>
          </w:p>
        </w:tc>
        <w:tc>
          <w:tcPr>
            <w:tcW w:w="113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61F" w:rsidRDefault="004F5CB9" w:rsidP="005E150D">
            <w:pPr>
              <w:snapToGrid w:val="0"/>
              <w:spacing w:after="0"/>
              <w:rPr>
                <w:rFonts w:ascii="Arial" w:eastAsia="標楷體" w:hAnsi="Arial" w:cs="Arial"/>
                <w:szCs w:val="24"/>
                <w:lang w:eastAsia="zh-TW"/>
              </w:rPr>
            </w:pPr>
            <w:r w:rsidRPr="004F5CB9">
              <w:rPr>
                <w:rFonts w:eastAsia="標楷體"/>
                <w:szCs w:val="24"/>
                <w:lang w:eastAsia="zh-TW"/>
              </w:rPr>
              <w:t>1.1, 2.1, 4.4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B061F" w:rsidRDefault="002B061F" w:rsidP="005E150D">
            <w:pPr>
              <w:snapToGrid w:val="0"/>
              <w:spacing w:after="0"/>
              <w:rPr>
                <w:rFonts w:ascii="Arial" w:eastAsia="標楷體" w:hAnsi="Arial" w:cs="Arial"/>
                <w:szCs w:val="24"/>
                <w:lang w:eastAsia="zh-TW"/>
              </w:rPr>
            </w:pPr>
          </w:p>
        </w:tc>
      </w:tr>
      <w:tr w:rsidR="002B061F" w:rsidTr="00DC1AE9">
        <w:trPr>
          <w:cantSplit/>
          <w:trHeight w:val="567"/>
          <w:jc w:val="center"/>
        </w:trPr>
        <w:tc>
          <w:tcPr>
            <w:tcW w:w="1066" w:type="pct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61F" w:rsidRPr="009C37C4" w:rsidRDefault="002B061F" w:rsidP="00225398">
            <w:pPr>
              <w:snapToGrid w:val="0"/>
              <w:spacing w:after="0"/>
              <w:jc w:val="left"/>
              <w:rPr>
                <w:rFonts w:eastAsia="標楷體"/>
                <w:szCs w:val="24"/>
                <w:lang w:eastAsia="zh-TW"/>
              </w:rPr>
            </w:pPr>
            <w:r w:rsidRPr="009C37C4">
              <w:rPr>
                <w:rFonts w:eastAsia="標楷體"/>
                <w:szCs w:val="24"/>
                <w:lang w:eastAsia="zh-TW"/>
              </w:rPr>
              <w:lastRenderedPageBreak/>
              <w:t xml:space="preserve">Coding for </w:t>
            </w:r>
            <w:r w:rsidR="009C37C4">
              <w:rPr>
                <w:rFonts w:eastAsia="標楷體"/>
                <w:szCs w:val="24"/>
                <w:lang w:eastAsia="zh-TW"/>
              </w:rPr>
              <w:t>S</w:t>
            </w:r>
            <w:r w:rsidRPr="009C37C4">
              <w:rPr>
                <w:rFonts w:eastAsia="標楷體"/>
                <w:szCs w:val="24"/>
                <w:lang w:eastAsia="zh-TW"/>
              </w:rPr>
              <w:t>ecrecy</w:t>
            </w:r>
          </w:p>
        </w:tc>
        <w:tc>
          <w:tcPr>
            <w:tcW w:w="21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61F" w:rsidRPr="004F411C" w:rsidRDefault="00515BB7" w:rsidP="00DC1AE9">
            <w:pPr>
              <w:snapToGrid w:val="0"/>
              <w:spacing w:after="0"/>
              <w:rPr>
                <w:rFonts w:eastAsia="標楷體"/>
                <w:szCs w:val="24"/>
                <w:lang w:eastAsia="zh-TW"/>
              </w:rPr>
            </w:pPr>
            <w:r w:rsidRPr="004F411C">
              <w:rPr>
                <w:rFonts w:eastAsia="標楷體"/>
                <w:szCs w:val="24"/>
                <w:lang w:eastAsia="zh-TW"/>
              </w:rPr>
              <w:t>Secrecy and capacity-achieving codes</w:t>
            </w:r>
            <w:r w:rsidR="00F53264">
              <w:rPr>
                <w:rFonts w:eastAsia="標楷體"/>
                <w:szCs w:val="24"/>
                <w:lang w:eastAsia="zh-TW"/>
              </w:rPr>
              <w:t>, l</w:t>
            </w:r>
            <w:r w:rsidRPr="004F411C">
              <w:rPr>
                <w:rFonts w:eastAsia="標楷體"/>
                <w:szCs w:val="24"/>
                <w:lang w:eastAsia="zh-TW"/>
              </w:rPr>
              <w:t xml:space="preserve">ow-density parity-check codes, </w:t>
            </w:r>
            <w:r w:rsidR="00F53264">
              <w:rPr>
                <w:rFonts w:eastAsia="標楷體"/>
                <w:szCs w:val="24"/>
                <w:lang w:eastAsia="zh-TW"/>
              </w:rPr>
              <w:t>s</w:t>
            </w:r>
            <w:r w:rsidRPr="004F411C">
              <w:rPr>
                <w:rFonts w:eastAsia="標楷體"/>
                <w:szCs w:val="24"/>
                <w:lang w:eastAsia="zh-TW"/>
              </w:rPr>
              <w:t xml:space="preserve">ecrecy codes for the binary erasure wiretap channel, </w:t>
            </w:r>
            <w:r w:rsidR="00F53264">
              <w:rPr>
                <w:rFonts w:eastAsia="標楷體"/>
                <w:szCs w:val="24"/>
                <w:lang w:eastAsia="zh-TW"/>
              </w:rPr>
              <w:t>re</w:t>
            </w:r>
            <w:r w:rsidRPr="004F411C">
              <w:rPr>
                <w:rFonts w:eastAsiaTheme="minorEastAsia"/>
                <w:szCs w:val="24"/>
                <w:lang w:eastAsia="zh-TW"/>
              </w:rPr>
              <w:t xml:space="preserve">conciliation of binary memoryless sources, </w:t>
            </w:r>
            <w:r w:rsidR="00F53264">
              <w:rPr>
                <w:rFonts w:eastAsiaTheme="minorEastAsia"/>
                <w:szCs w:val="24"/>
                <w:lang w:eastAsia="zh-TW"/>
              </w:rPr>
              <w:t>r</w:t>
            </w:r>
            <w:r w:rsidRPr="004F411C">
              <w:rPr>
                <w:rFonts w:eastAsiaTheme="minorEastAsia"/>
                <w:szCs w:val="24"/>
                <w:lang w:eastAsia="zh-TW"/>
              </w:rPr>
              <w:t xml:space="preserve">econciliation of general memoryless sources, </w:t>
            </w:r>
            <w:r w:rsidR="00F53264">
              <w:rPr>
                <w:rFonts w:eastAsiaTheme="minorEastAsia"/>
                <w:szCs w:val="24"/>
                <w:lang w:eastAsia="zh-TW"/>
              </w:rPr>
              <w:t>s</w:t>
            </w:r>
            <w:r w:rsidRPr="004F411C">
              <w:rPr>
                <w:rFonts w:eastAsiaTheme="minorEastAsia"/>
                <w:szCs w:val="24"/>
                <w:lang w:eastAsia="zh-TW"/>
              </w:rPr>
              <w:t>ecure communication over wiretap channels</w:t>
            </w:r>
          </w:p>
        </w:tc>
        <w:tc>
          <w:tcPr>
            <w:tcW w:w="113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61F" w:rsidRDefault="004F5CB9" w:rsidP="005E150D">
            <w:pPr>
              <w:snapToGrid w:val="0"/>
              <w:spacing w:after="0"/>
              <w:rPr>
                <w:rFonts w:ascii="Arial" w:eastAsia="標楷體" w:hAnsi="Arial" w:cs="Arial"/>
                <w:szCs w:val="24"/>
                <w:lang w:eastAsia="zh-TW"/>
              </w:rPr>
            </w:pPr>
            <w:r w:rsidRPr="004F5CB9">
              <w:rPr>
                <w:rFonts w:eastAsia="標楷體"/>
                <w:szCs w:val="24"/>
                <w:lang w:eastAsia="zh-TW"/>
              </w:rPr>
              <w:t>1.1, 2.1, 4.4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B061F" w:rsidRDefault="002B061F" w:rsidP="005E150D">
            <w:pPr>
              <w:snapToGrid w:val="0"/>
              <w:spacing w:after="0"/>
              <w:rPr>
                <w:rFonts w:ascii="Arial" w:eastAsia="標楷體" w:hAnsi="Arial" w:cs="Arial"/>
                <w:szCs w:val="24"/>
                <w:lang w:eastAsia="zh-TW"/>
              </w:rPr>
            </w:pPr>
          </w:p>
        </w:tc>
      </w:tr>
      <w:tr w:rsidR="00EA418D" w:rsidTr="00DC1AE9">
        <w:trPr>
          <w:cantSplit/>
          <w:trHeight w:val="567"/>
          <w:jc w:val="center"/>
        </w:trPr>
        <w:tc>
          <w:tcPr>
            <w:tcW w:w="1066" w:type="pct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18D" w:rsidRPr="009C37C4" w:rsidRDefault="00EA418D" w:rsidP="00656FF3">
            <w:pPr>
              <w:snapToGrid w:val="0"/>
              <w:spacing w:after="0"/>
              <w:jc w:val="left"/>
              <w:rPr>
                <w:rFonts w:eastAsia="標楷體"/>
                <w:szCs w:val="24"/>
                <w:lang w:eastAsia="zh-TW"/>
              </w:rPr>
            </w:pPr>
            <w:r w:rsidRPr="00EA418D">
              <w:rPr>
                <w:rFonts w:eastAsia="標楷體"/>
                <w:szCs w:val="24"/>
                <w:lang w:eastAsia="zh-TW"/>
              </w:rPr>
              <w:t>MIMO Signal Processing for Enhanced Physical Layer Security</w:t>
            </w:r>
          </w:p>
        </w:tc>
        <w:tc>
          <w:tcPr>
            <w:tcW w:w="21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18D" w:rsidRPr="004F411C" w:rsidRDefault="00EA418D" w:rsidP="00DC1AE9">
            <w:pPr>
              <w:snapToGrid w:val="0"/>
              <w:spacing w:after="0"/>
              <w:rPr>
                <w:rFonts w:eastAsia="標楷體"/>
                <w:szCs w:val="24"/>
                <w:lang w:eastAsia="zh-TW"/>
              </w:rPr>
            </w:pPr>
            <w:r w:rsidRPr="00EA418D">
              <w:rPr>
                <w:rFonts w:eastAsia="標楷體"/>
                <w:szCs w:val="24"/>
                <w:lang w:eastAsia="zh-TW"/>
              </w:rPr>
              <w:t xml:space="preserve">MIMO </w:t>
            </w:r>
            <w:r>
              <w:rPr>
                <w:rFonts w:eastAsia="標楷體"/>
                <w:szCs w:val="24"/>
                <w:lang w:eastAsia="zh-TW"/>
              </w:rPr>
              <w:t>w</w:t>
            </w:r>
            <w:r w:rsidRPr="00EA418D">
              <w:rPr>
                <w:rFonts w:eastAsia="標楷體"/>
                <w:szCs w:val="24"/>
                <w:lang w:eastAsia="zh-TW"/>
              </w:rPr>
              <w:t xml:space="preserve">iretap </w:t>
            </w:r>
            <w:r>
              <w:rPr>
                <w:rFonts w:eastAsia="標楷體"/>
                <w:szCs w:val="24"/>
                <w:lang w:eastAsia="zh-TW"/>
              </w:rPr>
              <w:t>c</w:t>
            </w:r>
            <w:r w:rsidRPr="00EA418D">
              <w:rPr>
                <w:rFonts w:eastAsia="標楷體"/>
                <w:szCs w:val="24"/>
                <w:lang w:eastAsia="zh-TW"/>
              </w:rPr>
              <w:t>hannels</w:t>
            </w:r>
            <w:r>
              <w:rPr>
                <w:rFonts w:eastAsia="標楷體"/>
                <w:szCs w:val="24"/>
                <w:lang w:eastAsia="zh-TW"/>
              </w:rPr>
              <w:t xml:space="preserve">, </w:t>
            </w:r>
            <w:r w:rsidRPr="00EA418D">
              <w:rPr>
                <w:rFonts w:eastAsia="標楷體"/>
                <w:szCs w:val="24"/>
                <w:lang w:eastAsia="zh-TW"/>
              </w:rPr>
              <w:t xml:space="preserve">MIMO </w:t>
            </w:r>
            <w:r>
              <w:rPr>
                <w:rFonts w:eastAsia="標楷體"/>
                <w:szCs w:val="24"/>
                <w:lang w:eastAsia="zh-TW"/>
              </w:rPr>
              <w:t>w</w:t>
            </w:r>
            <w:r w:rsidRPr="00EA418D">
              <w:rPr>
                <w:rFonts w:eastAsia="標楷體"/>
                <w:szCs w:val="24"/>
                <w:lang w:eastAsia="zh-TW"/>
              </w:rPr>
              <w:t xml:space="preserve">iretap </w:t>
            </w:r>
            <w:r w:rsidR="00553A29">
              <w:rPr>
                <w:rFonts w:eastAsia="標楷體"/>
                <w:szCs w:val="24"/>
                <w:lang w:eastAsia="zh-TW"/>
              </w:rPr>
              <w:t>c</w:t>
            </w:r>
            <w:r w:rsidRPr="00EA418D">
              <w:rPr>
                <w:rFonts w:eastAsia="標楷體"/>
                <w:szCs w:val="24"/>
                <w:lang w:eastAsia="zh-TW"/>
              </w:rPr>
              <w:t xml:space="preserve">hannel with an </w:t>
            </w:r>
            <w:r>
              <w:rPr>
                <w:rFonts w:eastAsia="標楷體"/>
                <w:szCs w:val="24"/>
                <w:lang w:eastAsia="zh-TW"/>
              </w:rPr>
              <w:t>e</w:t>
            </w:r>
            <w:r w:rsidRPr="00EA418D">
              <w:rPr>
                <w:rFonts w:eastAsia="標楷體"/>
                <w:szCs w:val="24"/>
                <w:lang w:eastAsia="zh-TW"/>
              </w:rPr>
              <w:t xml:space="preserve">xternal </w:t>
            </w:r>
            <w:r>
              <w:rPr>
                <w:rFonts w:eastAsia="標楷體"/>
                <w:szCs w:val="24"/>
                <w:lang w:eastAsia="zh-TW"/>
              </w:rPr>
              <w:t>h</w:t>
            </w:r>
            <w:r w:rsidRPr="00EA418D">
              <w:rPr>
                <w:rFonts w:eastAsia="標楷體"/>
                <w:szCs w:val="24"/>
                <w:lang w:eastAsia="zh-TW"/>
              </w:rPr>
              <w:t>elper</w:t>
            </w:r>
            <w:r>
              <w:rPr>
                <w:rFonts w:eastAsia="標楷體"/>
                <w:szCs w:val="24"/>
                <w:lang w:eastAsia="zh-TW"/>
              </w:rPr>
              <w:t xml:space="preserve">, </w:t>
            </w:r>
            <w:r w:rsidRPr="00EA418D">
              <w:rPr>
                <w:rFonts w:eastAsia="標楷體"/>
                <w:szCs w:val="24"/>
                <w:lang w:eastAsia="zh-TW"/>
              </w:rPr>
              <w:t xml:space="preserve">MIMO </w:t>
            </w:r>
            <w:r>
              <w:rPr>
                <w:rFonts w:eastAsia="標楷體"/>
                <w:szCs w:val="24"/>
                <w:lang w:eastAsia="zh-TW"/>
              </w:rPr>
              <w:t>b</w:t>
            </w:r>
            <w:r w:rsidRPr="00EA418D">
              <w:rPr>
                <w:rFonts w:eastAsia="標楷體"/>
                <w:szCs w:val="24"/>
                <w:lang w:eastAsia="zh-TW"/>
              </w:rPr>
              <w:t xml:space="preserve">roadcast </w:t>
            </w:r>
            <w:r>
              <w:rPr>
                <w:rFonts w:eastAsia="標楷體"/>
                <w:szCs w:val="24"/>
                <w:lang w:eastAsia="zh-TW"/>
              </w:rPr>
              <w:t>c</w:t>
            </w:r>
            <w:r w:rsidRPr="00EA418D">
              <w:rPr>
                <w:rFonts w:eastAsia="標楷體"/>
                <w:szCs w:val="24"/>
                <w:lang w:eastAsia="zh-TW"/>
              </w:rPr>
              <w:t>hannel</w:t>
            </w:r>
            <w:r>
              <w:rPr>
                <w:rFonts w:eastAsia="標楷體"/>
                <w:szCs w:val="24"/>
                <w:lang w:eastAsia="zh-TW"/>
              </w:rPr>
              <w:t xml:space="preserve">, </w:t>
            </w:r>
            <w:r w:rsidRPr="00EA418D">
              <w:rPr>
                <w:rFonts w:eastAsia="標楷體"/>
                <w:szCs w:val="24"/>
                <w:lang w:eastAsia="zh-TW"/>
              </w:rPr>
              <w:t xml:space="preserve">MIMO </w:t>
            </w:r>
            <w:r>
              <w:rPr>
                <w:rFonts w:eastAsia="標楷體"/>
                <w:szCs w:val="24"/>
                <w:lang w:eastAsia="zh-TW"/>
              </w:rPr>
              <w:t>i</w:t>
            </w:r>
            <w:r w:rsidRPr="00EA418D">
              <w:rPr>
                <w:rFonts w:eastAsia="標楷體"/>
                <w:szCs w:val="24"/>
                <w:lang w:eastAsia="zh-TW"/>
              </w:rPr>
              <w:t xml:space="preserve">nterference </w:t>
            </w:r>
            <w:r>
              <w:rPr>
                <w:rFonts w:eastAsia="標楷體"/>
                <w:szCs w:val="24"/>
                <w:lang w:eastAsia="zh-TW"/>
              </w:rPr>
              <w:t>c</w:t>
            </w:r>
            <w:r w:rsidRPr="00EA418D">
              <w:rPr>
                <w:rFonts w:eastAsia="標楷體"/>
                <w:szCs w:val="24"/>
                <w:lang w:eastAsia="zh-TW"/>
              </w:rPr>
              <w:t>hannel</w:t>
            </w:r>
            <w:r>
              <w:rPr>
                <w:rFonts w:eastAsia="標楷體"/>
                <w:szCs w:val="24"/>
                <w:lang w:eastAsia="zh-TW"/>
              </w:rPr>
              <w:t xml:space="preserve">, </w:t>
            </w:r>
            <w:r w:rsidRPr="00EA418D">
              <w:rPr>
                <w:rFonts w:eastAsia="標楷體"/>
                <w:szCs w:val="24"/>
                <w:lang w:eastAsia="zh-TW"/>
              </w:rPr>
              <w:t xml:space="preserve">MIMO </w:t>
            </w:r>
            <w:r>
              <w:rPr>
                <w:rFonts w:eastAsia="標楷體"/>
                <w:szCs w:val="24"/>
                <w:lang w:eastAsia="zh-TW"/>
              </w:rPr>
              <w:t>r</w:t>
            </w:r>
            <w:r w:rsidRPr="00EA418D">
              <w:rPr>
                <w:rFonts w:eastAsia="標楷體"/>
                <w:szCs w:val="24"/>
                <w:lang w:eastAsia="zh-TW"/>
              </w:rPr>
              <w:t xml:space="preserve">elay </w:t>
            </w:r>
            <w:r>
              <w:rPr>
                <w:rFonts w:eastAsia="標楷體"/>
                <w:szCs w:val="24"/>
                <w:lang w:eastAsia="zh-TW"/>
              </w:rPr>
              <w:t>w</w:t>
            </w:r>
            <w:r w:rsidRPr="00EA418D">
              <w:rPr>
                <w:rFonts w:eastAsia="標楷體"/>
                <w:szCs w:val="24"/>
                <w:lang w:eastAsia="zh-TW"/>
              </w:rPr>
              <w:t xml:space="preserve">iretap </w:t>
            </w:r>
            <w:r>
              <w:rPr>
                <w:rFonts w:eastAsia="標楷體"/>
                <w:szCs w:val="24"/>
                <w:lang w:eastAsia="zh-TW"/>
              </w:rPr>
              <w:t>n</w:t>
            </w:r>
            <w:r w:rsidRPr="00EA418D">
              <w:rPr>
                <w:rFonts w:eastAsia="標楷體"/>
                <w:szCs w:val="24"/>
                <w:lang w:eastAsia="zh-TW"/>
              </w:rPr>
              <w:t>etworks</w:t>
            </w:r>
          </w:p>
        </w:tc>
        <w:tc>
          <w:tcPr>
            <w:tcW w:w="113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18D" w:rsidRDefault="004F5CB9" w:rsidP="00EA418D">
            <w:pPr>
              <w:snapToGrid w:val="0"/>
              <w:spacing w:after="0"/>
              <w:rPr>
                <w:rFonts w:ascii="Arial" w:eastAsia="標楷體" w:hAnsi="Arial" w:cs="Arial"/>
                <w:szCs w:val="24"/>
                <w:lang w:eastAsia="zh-TW"/>
              </w:rPr>
            </w:pPr>
            <w:r w:rsidRPr="004F5CB9">
              <w:rPr>
                <w:rFonts w:eastAsia="標楷體"/>
                <w:szCs w:val="24"/>
                <w:lang w:eastAsia="zh-TW"/>
              </w:rPr>
              <w:t>1.1, 2.1, 4.4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A418D" w:rsidRDefault="00EA418D" w:rsidP="00EA418D">
            <w:pPr>
              <w:snapToGrid w:val="0"/>
              <w:spacing w:after="0"/>
              <w:rPr>
                <w:rFonts w:ascii="Arial" w:eastAsia="標楷體" w:hAnsi="Arial" w:cs="Arial"/>
                <w:szCs w:val="24"/>
                <w:lang w:eastAsia="zh-TW"/>
              </w:rPr>
            </w:pPr>
          </w:p>
        </w:tc>
      </w:tr>
      <w:tr w:rsidR="00EA418D" w:rsidTr="00DC1AE9">
        <w:trPr>
          <w:cantSplit/>
          <w:trHeight w:val="567"/>
          <w:jc w:val="center"/>
        </w:trPr>
        <w:tc>
          <w:tcPr>
            <w:tcW w:w="1066" w:type="pct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18D" w:rsidRPr="009C37C4" w:rsidRDefault="00EA418D" w:rsidP="00EA418D">
            <w:pPr>
              <w:snapToGrid w:val="0"/>
              <w:spacing w:after="0"/>
              <w:jc w:val="left"/>
              <w:rPr>
                <w:rFonts w:eastAsia="標楷體"/>
                <w:szCs w:val="24"/>
                <w:lang w:eastAsia="zh-TW"/>
              </w:rPr>
            </w:pPr>
            <w:r w:rsidRPr="009C37C4">
              <w:rPr>
                <w:rFonts w:eastAsia="標楷體"/>
                <w:szCs w:val="24"/>
                <w:lang w:eastAsia="zh-TW"/>
              </w:rPr>
              <w:t xml:space="preserve">System </w:t>
            </w:r>
            <w:r>
              <w:rPr>
                <w:rFonts w:eastAsia="標楷體"/>
                <w:szCs w:val="24"/>
                <w:lang w:eastAsia="zh-TW"/>
              </w:rPr>
              <w:t>A</w:t>
            </w:r>
            <w:r w:rsidRPr="009C37C4">
              <w:rPr>
                <w:rFonts w:eastAsia="標楷體"/>
                <w:szCs w:val="24"/>
                <w:lang w:eastAsia="zh-TW"/>
              </w:rPr>
              <w:t>spects</w:t>
            </w:r>
          </w:p>
        </w:tc>
        <w:tc>
          <w:tcPr>
            <w:tcW w:w="21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18D" w:rsidRPr="004F411C" w:rsidRDefault="00EA418D" w:rsidP="00DC1AE9">
            <w:pPr>
              <w:snapToGrid w:val="0"/>
              <w:spacing w:after="0"/>
              <w:rPr>
                <w:rFonts w:eastAsia="標楷體"/>
                <w:szCs w:val="24"/>
                <w:lang w:eastAsia="zh-TW"/>
              </w:rPr>
            </w:pPr>
            <w:r w:rsidRPr="004F411C">
              <w:rPr>
                <w:rFonts w:eastAsiaTheme="minorEastAsia"/>
                <w:szCs w:val="24"/>
                <w:lang w:eastAsia="zh-TW"/>
              </w:rPr>
              <w:t xml:space="preserve">Basic security primitives, </w:t>
            </w:r>
            <w:r>
              <w:rPr>
                <w:rFonts w:eastAsiaTheme="minorEastAsia"/>
                <w:szCs w:val="24"/>
                <w:lang w:eastAsia="zh-TW"/>
              </w:rPr>
              <w:t>s</w:t>
            </w:r>
            <w:r w:rsidRPr="004F411C">
              <w:rPr>
                <w:rFonts w:eastAsiaTheme="minorEastAsia"/>
                <w:szCs w:val="24"/>
                <w:lang w:eastAsia="zh-TW"/>
              </w:rPr>
              <w:t>ecurity schemes</w:t>
            </w:r>
            <w:r>
              <w:rPr>
                <w:rFonts w:eastAsiaTheme="minorEastAsia"/>
                <w:szCs w:val="24"/>
                <w:lang w:eastAsia="zh-TW"/>
              </w:rPr>
              <w:t xml:space="preserve"> in the layered architecture,</w:t>
            </w:r>
            <w:r w:rsidRPr="004F411C">
              <w:rPr>
                <w:rFonts w:eastAsiaTheme="minorEastAsia"/>
                <w:szCs w:val="24"/>
                <w:lang w:eastAsia="zh-TW"/>
              </w:rPr>
              <w:t xml:space="preserve"> </w:t>
            </w:r>
            <w:r>
              <w:rPr>
                <w:rFonts w:eastAsiaTheme="minorEastAsia"/>
                <w:szCs w:val="24"/>
                <w:lang w:eastAsia="zh-TW"/>
              </w:rPr>
              <w:t>p</w:t>
            </w:r>
            <w:r w:rsidRPr="004F411C">
              <w:rPr>
                <w:rFonts w:eastAsiaTheme="minorEastAsia"/>
                <w:szCs w:val="24"/>
                <w:lang w:eastAsia="zh-TW"/>
              </w:rPr>
              <w:t>ractical case studies</w:t>
            </w:r>
            <w:r>
              <w:rPr>
                <w:rFonts w:eastAsiaTheme="minorEastAsia"/>
                <w:szCs w:val="24"/>
                <w:lang w:eastAsia="zh-TW"/>
              </w:rPr>
              <w:t>, i</w:t>
            </w:r>
            <w:r w:rsidRPr="004F411C">
              <w:rPr>
                <w:rFonts w:eastAsiaTheme="minorEastAsia"/>
                <w:szCs w:val="24"/>
                <w:lang w:eastAsia="zh-TW"/>
              </w:rPr>
              <w:t>ntegrating physical-layer security into wireless systems</w:t>
            </w:r>
          </w:p>
        </w:tc>
        <w:tc>
          <w:tcPr>
            <w:tcW w:w="113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18D" w:rsidRDefault="004F5CB9" w:rsidP="00EA418D">
            <w:pPr>
              <w:snapToGrid w:val="0"/>
              <w:spacing w:after="0"/>
              <w:rPr>
                <w:rFonts w:ascii="Arial" w:eastAsia="標楷體" w:hAnsi="Arial" w:cs="Arial"/>
                <w:szCs w:val="24"/>
                <w:lang w:eastAsia="zh-TW"/>
              </w:rPr>
            </w:pPr>
            <w:r w:rsidRPr="004F5CB9">
              <w:rPr>
                <w:rFonts w:eastAsia="標楷體"/>
                <w:szCs w:val="24"/>
                <w:lang w:eastAsia="zh-TW"/>
              </w:rPr>
              <w:t>1.1, 2.1, 4.4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A418D" w:rsidRDefault="00EA418D" w:rsidP="00EA418D">
            <w:pPr>
              <w:snapToGrid w:val="0"/>
              <w:spacing w:after="0"/>
              <w:rPr>
                <w:rFonts w:ascii="Arial" w:eastAsia="標楷體" w:hAnsi="Arial" w:cs="Arial"/>
                <w:szCs w:val="24"/>
                <w:lang w:eastAsia="zh-TW"/>
              </w:rPr>
            </w:pPr>
          </w:p>
        </w:tc>
      </w:tr>
      <w:tr w:rsidR="00EA418D" w:rsidTr="00A9577C">
        <w:trPr>
          <w:trHeight w:val="1835"/>
          <w:jc w:val="center"/>
        </w:trPr>
        <w:tc>
          <w:tcPr>
            <w:tcW w:w="5000" w:type="pct"/>
            <w:gridSpan w:val="9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:rsidR="00EA418D" w:rsidRDefault="00EA418D" w:rsidP="00EA418D">
            <w:pPr>
              <w:spacing w:after="0"/>
              <w:rPr>
                <w:rFonts w:ascii="Arial" w:eastAsia="標楷體" w:cs="Arial"/>
                <w:szCs w:val="24"/>
                <w:lang w:eastAsia="zh-TW"/>
              </w:rPr>
            </w:pPr>
            <w:r>
              <w:rPr>
                <w:rFonts w:ascii="Arial" w:eastAsia="標楷體" w:cs="Arial" w:hint="eastAsia"/>
                <w:szCs w:val="24"/>
                <w:lang w:eastAsia="zh-TW"/>
              </w:rPr>
              <w:t>教學要點概述</w:t>
            </w:r>
            <w:r>
              <w:rPr>
                <w:rFonts w:ascii="Arial" w:eastAsia="標楷體" w:hAnsi="Arial" w:cs="Arial"/>
                <w:szCs w:val="24"/>
                <w:vertAlign w:val="superscript"/>
                <w:lang w:eastAsia="zh-TW"/>
              </w:rPr>
              <w:t>2</w:t>
            </w:r>
            <w:r>
              <w:rPr>
                <w:rFonts w:ascii="Arial" w:eastAsia="標楷體" w:cs="Arial" w:hint="eastAsia"/>
                <w:szCs w:val="24"/>
                <w:lang w:eastAsia="zh-TW"/>
              </w:rPr>
              <w:t>：</w:t>
            </w:r>
          </w:p>
          <w:p w:rsidR="00EA418D" w:rsidRDefault="00EA418D" w:rsidP="00EA418D">
            <w:pPr>
              <w:adjustRightInd w:val="0"/>
              <w:snapToGrid w:val="0"/>
              <w:spacing w:after="0"/>
              <w:rPr>
                <w:rFonts w:ascii="Arial" w:eastAsia="標楷體" w:hAnsi="Arial" w:cs="Arial"/>
                <w:sz w:val="20"/>
                <w:lang w:eastAsia="zh-TW"/>
              </w:rPr>
            </w:pPr>
            <w:r>
              <w:rPr>
                <w:rFonts w:ascii="Arial" w:eastAsia="標楷體" w:hAnsi="標楷體" w:cs="Arial" w:hint="eastAsia"/>
                <w:sz w:val="20"/>
                <w:lang w:eastAsia="zh-TW"/>
              </w:rPr>
              <w:t>教材編選：</w:t>
            </w:r>
            <w:r>
              <w:rPr>
                <w:rFonts w:ascii="新細明體" w:hAnsi="新細明體" w:cs="Arial" w:hint="eastAsia"/>
                <w:sz w:val="20"/>
                <w:lang w:eastAsia="zh-TW"/>
              </w:rPr>
              <w:t>□</w:t>
            </w:r>
            <w:r>
              <w:rPr>
                <w:rFonts w:ascii="Arial" w:eastAsia="標楷體" w:hAnsi="標楷體" w:cs="Arial" w:hint="eastAsia"/>
                <w:sz w:val="20"/>
                <w:lang w:eastAsia="zh-TW"/>
              </w:rPr>
              <w:t xml:space="preserve">自編教材　　</w:t>
            </w:r>
            <w:r>
              <w:rPr>
                <w:rFonts w:ascii="Arial" w:eastAsia="標楷體" w:hAnsi="標楷體" w:cs="Arial"/>
                <w:sz w:val="20"/>
                <w:lang w:eastAsia="zh-TW"/>
              </w:rPr>
              <w:t xml:space="preserve">   </w:t>
            </w:r>
            <w:r>
              <w:rPr>
                <w:rFonts w:ascii="新細明體" w:hAnsi="新細明體" w:cs="Arial"/>
                <w:sz w:val="20"/>
                <w:lang w:eastAsia="zh-TW"/>
              </w:rPr>
              <w:sym w:font="Webdings" w:char="F067"/>
            </w:r>
            <w:r>
              <w:rPr>
                <w:rFonts w:ascii="Arial" w:eastAsia="標楷體" w:hAnsi="標楷體" w:cs="Arial" w:hint="eastAsia"/>
                <w:sz w:val="20"/>
                <w:lang w:eastAsia="zh-TW"/>
              </w:rPr>
              <w:t>教科書作者提供</w:t>
            </w:r>
          </w:p>
          <w:p w:rsidR="00EA418D" w:rsidRDefault="00EA418D" w:rsidP="00EA418D">
            <w:pPr>
              <w:adjustRightInd w:val="0"/>
              <w:snapToGrid w:val="0"/>
              <w:spacing w:after="0"/>
              <w:rPr>
                <w:rFonts w:ascii="Arial" w:eastAsia="標楷體" w:hAnsi="Arial" w:cs="Arial"/>
                <w:sz w:val="20"/>
                <w:lang w:eastAsia="zh-TW"/>
              </w:rPr>
            </w:pPr>
            <w:r>
              <w:rPr>
                <w:rFonts w:ascii="Arial" w:eastAsia="標楷體" w:hAnsi="標楷體" w:cs="Arial" w:hint="eastAsia"/>
                <w:sz w:val="20"/>
                <w:lang w:eastAsia="zh-TW"/>
              </w:rPr>
              <w:t>教學方法：</w:t>
            </w:r>
            <w:r>
              <w:rPr>
                <w:rFonts w:ascii="新細明體" w:hAnsi="新細明體" w:cs="Arial"/>
                <w:sz w:val="20"/>
                <w:lang w:eastAsia="zh-TW"/>
              </w:rPr>
              <w:sym w:font="Webdings" w:char="F067"/>
            </w:r>
            <w:r>
              <w:rPr>
                <w:rFonts w:ascii="Arial" w:eastAsia="標楷體" w:hAnsi="標楷體" w:cs="Arial" w:hint="eastAsia"/>
                <w:sz w:val="20"/>
                <w:lang w:eastAsia="zh-TW"/>
              </w:rPr>
              <w:t xml:space="preserve">投影片講述　</w:t>
            </w:r>
            <w:r>
              <w:rPr>
                <w:rFonts w:ascii="Arial" w:eastAsia="標楷體" w:hAnsi="標楷體" w:cs="Arial"/>
                <w:sz w:val="20"/>
                <w:lang w:eastAsia="zh-TW"/>
              </w:rPr>
              <w:t xml:space="preserve">   </w:t>
            </w:r>
            <w:r>
              <w:rPr>
                <w:rFonts w:ascii="新細明體" w:hAnsi="新細明體" w:cs="Arial"/>
                <w:sz w:val="20"/>
                <w:lang w:eastAsia="zh-TW"/>
              </w:rPr>
              <w:sym w:font="Webdings" w:char="F067"/>
            </w:r>
            <w:r>
              <w:rPr>
                <w:rFonts w:ascii="Arial" w:eastAsia="標楷體" w:hAnsi="標楷體" w:cs="Arial" w:hint="eastAsia"/>
                <w:sz w:val="20"/>
                <w:lang w:eastAsia="zh-TW"/>
              </w:rPr>
              <w:t xml:space="preserve">板書講述　</w:t>
            </w:r>
            <w:r>
              <w:rPr>
                <w:rFonts w:ascii="Arial" w:eastAsia="標楷體" w:hAnsi="標楷體" w:cs="Arial"/>
                <w:sz w:val="20"/>
                <w:lang w:eastAsia="zh-TW"/>
              </w:rPr>
              <w:t xml:space="preserve">        </w:t>
            </w:r>
            <w:r>
              <w:rPr>
                <w:rFonts w:ascii="新細明體" w:hAnsi="新細明體" w:cs="Arial" w:hint="eastAsia"/>
                <w:sz w:val="20"/>
                <w:lang w:eastAsia="zh-TW"/>
              </w:rPr>
              <w:t>□</w:t>
            </w:r>
            <w:r>
              <w:rPr>
                <w:rFonts w:ascii="Arial" w:eastAsia="標楷體" w:hAnsi="標楷體" w:cs="Arial" w:hint="eastAsia"/>
                <w:sz w:val="20"/>
                <w:lang w:eastAsia="zh-TW"/>
              </w:rPr>
              <w:t xml:space="preserve">實例示範　</w:t>
            </w:r>
            <w:r>
              <w:rPr>
                <w:rFonts w:ascii="Arial" w:eastAsia="標楷體" w:hAnsi="標楷體" w:cs="Arial"/>
                <w:sz w:val="20"/>
                <w:lang w:eastAsia="zh-TW"/>
              </w:rPr>
              <w:t xml:space="preserve">     </w:t>
            </w:r>
            <w:r>
              <w:rPr>
                <w:rFonts w:ascii="新細明體" w:hAnsi="新細明體" w:cs="Arial" w:hint="eastAsia"/>
                <w:sz w:val="20"/>
                <w:lang w:eastAsia="zh-TW"/>
              </w:rPr>
              <w:t>□</w:t>
            </w:r>
            <w:r>
              <w:rPr>
                <w:rFonts w:ascii="Arial" w:eastAsia="標楷體" w:hAnsi="標楷體" w:cs="Arial" w:hint="eastAsia"/>
                <w:sz w:val="20"/>
                <w:lang w:eastAsia="zh-TW"/>
              </w:rPr>
              <w:t>操作練習</w:t>
            </w:r>
          </w:p>
          <w:p w:rsidR="00EA418D" w:rsidRDefault="00EA418D" w:rsidP="00EA418D">
            <w:pPr>
              <w:adjustRightInd w:val="0"/>
              <w:snapToGrid w:val="0"/>
              <w:spacing w:after="0"/>
              <w:rPr>
                <w:rFonts w:ascii="Arial" w:eastAsia="標楷體" w:hAnsi="Arial" w:cs="Arial"/>
                <w:sz w:val="20"/>
                <w:lang w:eastAsia="zh-TW"/>
              </w:rPr>
            </w:pPr>
            <w:r>
              <w:rPr>
                <w:rFonts w:ascii="Arial" w:eastAsia="標楷體" w:hAnsi="標楷體" w:cs="Arial" w:hint="eastAsia"/>
                <w:sz w:val="20"/>
                <w:lang w:eastAsia="zh-TW"/>
              </w:rPr>
              <w:t>評量方法：</w:t>
            </w:r>
            <w:r>
              <w:rPr>
                <w:rFonts w:ascii="新細明體" w:hAnsi="新細明體" w:cs="Arial" w:hint="eastAsia"/>
                <w:sz w:val="20"/>
                <w:lang w:eastAsia="zh-TW"/>
              </w:rPr>
              <w:t>□</w:t>
            </w:r>
            <w:r w:rsidRPr="00366695">
              <w:rPr>
                <w:rFonts w:ascii="Arial" w:eastAsia="標楷體" w:hAnsi="Arial" w:cs="Arial" w:hint="eastAsia"/>
                <w:sz w:val="20"/>
                <w:lang w:eastAsia="zh-TW"/>
              </w:rPr>
              <w:t>上課點名</w:t>
            </w:r>
            <w:r>
              <w:rPr>
                <w:rFonts w:ascii="Arial" w:eastAsia="標楷體" w:hAnsi="Arial" w:cs="Arial" w:hint="eastAsia"/>
                <w:sz w:val="20"/>
                <w:lang w:eastAsia="zh-TW"/>
              </w:rPr>
              <w:t>（</w:t>
            </w:r>
            <w:r>
              <w:rPr>
                <w:rFonts w:ascii="Arial" w:eastAsia="標楷體" w:hAnsi="Arial" w:cs="Arial"/>
                <w:sz w:val="20"/>
                <w:lang w:eastAsia="zh-TW"/>
              </w:rPr>
              <w:t>%</w:t>
            </w:r>
            <w:r>
              <w:rPr>
                <w:rFonts w:ascii="Arial" w:eastAsia="標楷體" w:hAnsi="Arial" w:cs="Arial" w:hint="eastAsia"/>
                <w:sz w:val="20"/>
                <w:lang w:eastAsia="zh-TW"/>
              </w:rPr>
              <w:t>）</w:t>
            </w:r>
            <w:r>
              <w:rPr>
                <w:rFonts w:ascii="Arial" w:eastAsia="標楷體" w:hAnsi="Arial" w:cs="Arial" w:hint="eastAsia"/>
                <w:sz w:val="20"/>
                <w:lang w:eastAsia="zh-TW"/>
              </w:rPr>
              <w:t xml:space="preserve"> </w:t>
            </w:r>
            <w:r>
              <w:rPr>
                <w:rFonts w:ascii="新細明體" w:hAnsi="新細明體" w:cs="Arial"/>
                <w:sz w:val="20"/>
                <w:lang w:eastAsia="zh-TW"/>
              </w:rPr>
              <w:sym w:font="Webdings" w:char="F067"/>
            </w:r>
            <w:r w:rsidRPr="00366695">
              <w:rPr>
                <w:rFonts w:ascii="Arial" w:eastAsia="標楷體" w:hAnsi="Arial" w:cs="Arial" w:hint="eastAsia"/>
                <w:sz w:val="20"/>
                <w:lang w:eastAsia="zh-TW"/>
              </w:rPr>
              <w:t>小考</w:t>
            </w:r>
            <w:r>
              <w:rPr>
                <w:rFonts w:ascii="Arial" w:eastAsia="標楷體" w:hAnsi="Arial" w:cs="Arial" w:hint="eastAsia"/>
                <w:sz w:val="20"/>
                <w:lang w:eastAsia="zh-TW"/>
              </w:rPr>
              <w:t>（</w:t>
            </w:r>
            <w:r w:rsidR="00553A29">
              <w:rPr>
                <w:rFonts w:ascii="Arial" w:eastAsia="標楷體" w:hAnsi="Arial" w:cs="Arial" w:hint="eastAsia"/>
                <w:sz w:val="20"/>
                <w:lang w:eastAsia="zh-TW"/>
              </w:rPr>
              <w:t>50</w:t>
            </w:r>
            <w:r>
              <w:rPr>
                <w:rFonts w:ascii="Arial" w:eastAsia="標楷體" w:hAnsi="Arial" w:cs="Arial"/>
                <w:sz w:val="20"/>
                <w:lang w:eastAsia="zh-TW"/>
              </w:rPr>
              <w:t>%</w:t>
            </w:r>
            <w:r>
              <w:rPr>
                <w:rFonts w:ascii="Arial" w:eastAsia="標楷體" w:hAnsi="Arial" w:cs="Arial" w:hint="eastAsia"/>
                <w:sz w:val="20"/>
                <w:lang w:eastAsia="zh-TW"/>
              </w:rPr>
              <w:t xml:space="preserve">）　　</w:t>
            </w:r>
            <w:r>
              <w:rPr>
                <w:rFonts w:ascii="新細明體" w:hAnsi="新細明體" w:cs="Arial" w:hint="eastAsia"/>
                <w:sz w:val="20"/>
                <w:lang w:eastAsia="zh-TW"/>
              </w:rPr>
              <w:t>□</w:t>
            </w:r>
            <w:r w:rsidRPr="00366695">
              <w:rPr>
                <w:rFonts w:ascii="Arial" w:eastAsia="標楷體" w:hAnsi="Arial" w:cs="Arial" w:hint="eastAsia"/>
                <w:sz w:val="20"/>
                <w:lang w:eastAsia="zh-TW"/>
              </w:rPr>
              <w:t>作業</w:t>
            </w:r>
            <w:r>
              <w:rPr>
                <w:rFonts w:ascii="Arial" w:eastAsia="標楷體" w:hAnsi="Arial" w:cs="Arial" w:hint="eastAsia"/>
                <w:sz w:val="20"/>
                <w:lang w:eastAsia="zh-TW"/>
              </w:rPr>
              <w:t>（</w:t>
            </w:r>
            <w:r>
              <w:rPr>
                <w:rFonts w:ascii="Arial" w:eastAsia="標楷體" w:hAnsi="Arial" w:cs="Arial"/>
                <w:sz w:val="20"/>
                <w:lang w:eastAsia="zh-TW"/>
              </w:rPr>
              <w:t>%</w:t>
            </w:r>
            <w:r>
              <w:rPr>
                <w:rFonts w:ascii="Arial" w:eastAsia="標楷體" w:hAnsi="Arial" w:cs="Arial" w:hint="eastAsia"/>
                <w:sz w:val="20"/>
                <w:lang w:eastAsia="zh-TW"/>
              </w:rPr>
              <w:t xml:space="preserve">）　　</w:t>
            </w:r>
            <w:r>
              <w:rPr>
                <w:rFonts w:ascii="新細明體" w:hAnsi="新細明體" w:cs="Arial" w:hint="eastAsia"/>
                <w:sz w:val="20"/>
                <w:lang w:eastAsia="zh-TW"/>
              </w:rPr>
              <w:t>□</w:t>
            </w:r>
            <w:r w:rsidRPr="00366695">
              <w:rPr>
                <w:rFonts w:ascii="Arial" w:eastAsia="標楷體" w:hAnsi="Arial" w:cs="Arial" w:hint="eastAsia"/>
                <w:sz w:val="20"/>
                <w:lang w:eastAsia="zh-TW"/>
              </w:rPr>
              <w:t>程式實作</w:t>
            </w:r>
            <w:r>
              <w:rPr>
                <w:rFonts w:ascii="Arial" w:eastAsia="標楷體" w:hAnsi="Arial" w:cs="Arial" w:hint="eastAsia"/>
                <w:sz w:val="20"/>
                <w:lang w:eastAsia="zh-TW"/>
              </w:rPr>
              <w:t>（</w:t>
            </w:r>
            <w:r>
              <w:rPr>
                <w:rFonts w:ascii="Arial" w:eastAsia="標楷體" w:hAnsi="Arial" w:cs="Arial"/>
                <w:sz w:val="20"/>
                <w:lang w:eastAsia="zh-TW"/>
              </w:rPr>
              <w:t>%</w:t>
            </w:r>
            <w:r>
              <w:rPr>
                <w:rFonts w:ascii="Arial" w:eastAsia="標楷體" w:hAnsi="Arial" w:cs="Arial" w:hint="eastAsia"/>
                <w:sz w:val="20"/>
                <w:lang w:eastAsia="zh-TW"/>
              </w:rPr>
              <w:t xml:space="preserve">）　　</w:t>
            </w:r>
            <w:r>
              <w:rPr>
                <w:rFonts w:ascii="新細明體" w:hAnsi="新細明體" w:cs="Arial" w:hint="eastAsia"/>
                <w:sz w:val="20"/>
                <w:lang w:eastAsia="zh-TW"/>
              </w:rPr>
              <w:t>□</w:t>
            </w:r>
            <w:r w:rsidRPr="00366695">
              <w:rPr>
                <w:rFonts w:ascii="Arial" w:eastAsia="標楷體" w:hAnsi="Arial" w:cs="Arial" w:hint="eastAsia"/>
                <w:sz w:val="20"/>
                <w:lang w:eastAsia="zh-TW"/>
              </w:rPr>
              <w:t>實習報告</w:t>
            </w:r>
            <w:r>
              <w:rPr>
                <w:rFonts w:ascii="Arial" w:eastAsia="標楷體" w:hAnsi="Arial" w:cs="Arial" w:hint="eastAsia"/>
                <w:sz w:val="20"/>
                <w:lang w:eastAsia="zh-TW"/>
              </w:rPr>
              <w:t>（</w:t>
            </w:r>
            <w:r>
              <w:rPr>
                <w:rFonts w:ascii="Arial" w:eastAsia="標楷體" w:hAnsi="Arial" w:cs="Arial"/>
                <w:sz w:val="20"/>
                <w:lang w:eastAsia="zh-TW"/>
              </w:rPr>
              <w:t>%</w:t>
            </w:r>
            <w:r>
              <w:rPr>
                <w:rFonts w:ascii="Arial" w:eastAsia="標楷體" w:hAnsi="Arial" w:cs="Arial" w:hint="eastAsia"/>
                <w:sz w:val="20"/>
                <w:lang w:eastAsia="zh-TW"/>
              </w:rPr>
              <w:t>）</w:t>
            </w:r>
          </w:p>
          <w:p w:rsidR="00EA418D" w:rsidRDefault="00EA418D" w:rsidP="00EA418D">
            <w:pPr>
              <w:adjustRightInd w:val="0"/>
              <w:snapToGrid w:val="0"/>
              <w:spacing w:after="0"/>
              <w:rPr>
                <w:rFonts w:ascii="Arial" w:eastAsia="標楷體" w:hAnsi="Arial" w:cs="Arial"/>
                <w:sz w:val="20"/>
                <w:lang w:eastAsia="zh-TW"/>
              </w:rPr>
            </w:pPr>
            <w:r>
              <w:rPr>
                <w:rFonts w:ascii="新細明體" w:hAnsi="新細明體" w:cs="Arial" w:hint="eastAsia"/>
                <w:sz w:val="20"/>
                <w:lang w:eastAsia="zh-TW"/>
              </w:rPr>
              <w:t xml:space="preserve">　　　　　□</w:t>
            </w:r>
            <w:r w:rsidRPr="00366695">
              <w:rPr>
                <w:rFonts w:ascii="Arial" w:eastAsia="標楷體" w:hAnsi="Arial" w:cs="Arial" w:hint="eastAsia"/>
                <w:sz w:val="20"/>
                <w:lang w:eastAsia="zh-TW"/>
              </w:rPr>
              <w:t>專案</w:t>
            </w:r>
            <w:r>
              <w:rPr>
                <w:rFonts w:ascii="Arial" w:eastAsia="標楷體" w:hAnsi="Arial" w:cs="Arial" w:hint="eastAsia"/>
                <w:sz w:val="20"/>
                <w:lang w:eastAsia="zh-TW"/>
              </w:rPr>
              <w:t>（</w:t>
            </w:r>
            <w:r>
              <w:rPr>
                <w:rFonts w:ascii="Arial" w:eastAsia="標楷體" w:hAnsi="Arial" w:cs="Arial"/>
                <w:sz w:val="20"/>
                <w:lang w:eastAsia="zh-TW"/>
              </w:rPr>
              <w:t>%</w:t>
            </w:r>
            <w:r>
              <w:rPr>
                <w:rFonts w:ascii="Arial" w:eastAsia="標楷體" w:hAnsi="Arial" w:cs="Arial" w:hint="eastAsia"/>
                <w:sz w:val="20"/>
                <w:lang w:eastAsia="zh-TW"/>
              </w:rPr>
              <w:t xml:space="preserve">）　　</w:t>
            </w:r>
            <w:r>
              <w:rPr>
                <w:rFonts w:ascii="Arial" w:eastAsia="標楷體" w:hAnsi="Arial" w:cs="Arial" w:hint="eastAsia"/>
                <w:sz w:val="20"/>
                <w:lang w:eastAsia="zh-TW"/>
              </w:rPr>
              <w:t xml:space="preserve"> </w:t>
            </w:r>
            <w:r>
              <w:rPr>
                <w:rFonts w:ascii="新細明體" w:hAnsi="新細明體" w:cs="Arial"/>
                <w:sz w:val="20"/>
                <w:lang w:eastAsia="zh-TW"/>
              </w:rPr>
              <w:sym w:font="Webdings" w:char="F067"/>
            </w:r>
            <w:r w:rsidRPr="00366695">
              <w:rPr>
                <w:rFonts w:ascii="Arial" w:eastAsia="標楷體" w:hAnsi="Arial" w:cs="Arial" w:hint="eastAsia"/>
                <w:sz w:val="20"/>
                <w:lang w:eastAsia="zh-TW"/>
              </w:rPr>
              <w:t>期中考</w:t>
            </w:r>
            <w:r>
              <w:rPr>
                <w:rFonts w:ascii="Arial" w:eastAsia="標楷體" w:hAnsi="Arial" w:cs="Arial" w:hint="eastAsia"/>
                <w:sz w:val="20"/>
                <w:lang w:eastAsia="zh-TW"/>
              </w:rPr>
              <w:t>（</w:t>
            </w:r>
            <w:r w:rsidR="00553A29">
              <w:rPr>
                <w:rFonts w:ascii="Arial" w:eastAsia="標楷體" w:hAnsi="Arial" w:cs="Arial" w:hint="eastAsia"/>
                <w:sz w:val="20"/>
                <w:lang w:eastAsia="zh-TW"/>
              </w:rPr>
              <w:t>25</w:t>
            </w:r>
            <w:r>
              <w:rPr>
                <w:rFonts w:ascii="Arial" w:eastAsia="標楷體" w:hAnsi="Arial" w:cs="Arial"/>
                <w:sz w:val="20"/>
                <w:lang w:eastAsia="zh-TW"/>
              </w:rPr>
              <w:t>%</w:t>
            </w:r>
            <w:r>
              <w:rPr>
                <w:rFonts w:ascii="Arial" w:eastAsia="標楷體" w:hAnsi="Arial" w:cs="Arial" w:hint="eastAsia"/>
                <w:sz w:val="20"/>
                <w:lang w:eastAsia="zh-TW"/>
              </w:rPr>
              <w:t xml:space="preserve">）　</w:t>
            </w:r>
            <w:r>
              <w:rPr>
                <w:rFonts w:ascii="新細明體" w:hAnsi="新細明體" w:cs="Arial"/>
                <w:sz w:val="20"/>
                <w:lang w:eastAsia="zh-TW"/>
              </w:rPr>
              <w:sym w:font="Webdings" w:char="F067"/>
            </w:r>
            <w:r w:rsidRPr="00366695">
              <w:rPr>
                <w:rFonts w:ascii="Arial" w:eastAsia="標楷體" w:hAnsi="Arial" w:cs="Arial" w:hint="eastAsia"/>
                <w:sz w:val="20"/>
                <w:lang w:eastAsia="zh-TW"/>
              </w:rPr>
              <w:t>期末考</w:t>
            </w:r>
            <w:r>
              <w:rPr>
                <w:rFonts w:ascii="Arial" w:eastAsia="標楷體" w:hAnsi="Arial" w:cs="Arial" w:hint="eastAsia"/>
                <w:sz w:val="20"/>
                <w:lang w:eastAsia="zh-TW"/>
              </w:rPr>
              <w:t>（</w:t>
            </w:r>
            <w:r w:rsidR="00553A29">
              <w:rPr>
                <w:rFonts w:ascii="Arial" w:eastAsia="標楷體" w:hAnsi="Arial" w:cs="Arial" w:hint="eastAsia"/>
                <w:sz w:val="20"/>
                <w:lang w:eastAsia="zh-TW"/>
              </w:rPr>
              <w:t>25</w:t>
            </w:r>
            <w:r>
              <w:rPr>
                <w:rFonts w:ascii="Arial" w:eastAsia="標楷體" w:hAnsi="Arial" w:cs="Arial"/>
                <w:sz w:val="20"/>
                <w:lang w:eastAsia="zh-TW"/>
              </w:rPr>
              <w:t>%</w:t>
            </w:r>
            <w:r>
              <w:rPr>
                <w:rFonts w:ascii="Arial" w:eastAsia="標楷體" w:hAnsi="Arial" w:cs="Arial" w:hint="eastAsia"/>
                <w:sz w:val="20"/>
                <w:lang w:eastAsia="zh-TW"/>
              </w:rPr>
              <w:t xml:space="preserve">）　</w:t>
            </w:r>
            <w:r>
              <w:rPr>
                <w:rFonts w:ascii="Arial" w:eastAsia="標楷體" w:hAnsi="Arial" w:cs="Arial" w:hint="eastAsia"/>
                <w:sz w:val="20"/>
                <w:lang w:eastAsia="zh-TW"/>
              </w:rPr>
              <w:t xml:space="preserve"> </w:t>
            </w:r>
            <w:r>
              <w:rPr>
                <w:rFonts w:ascii="新細明體" w:hAnsi="新細明體" w:cs="Arial" w:hint="eastAsia"/>
                <w:sz w:val="20"/>
                <w:lang w:eastAsia="zh-TW"/>
              </w:rPr>
              <w:t>□</w:t>
            </w:r>
            <w:r w:rsidRPr="00366695">
              <w:rPr>
                <w:rFonts w:ascii="Arial" w:eastAsia="標楷體" w:hAnsi="Arial" w:cs="Arial" w:hint="eastAsia"/>
                <w:sz w:val="20"/>
                <w:lang w:eastAsia="zh-TW"/>
              </w:rPr>
              <w:t>期末報告</w:t>
            </w:r>
            <w:r>
              <w:rPr>
                <w:rFonts w:ascii="Arial" w:eastAsia="標楷體" w:hAnsi="Arial" w:cs="Arial" w:hint="eastAsia"/>
                <w:sz w:val="20"/>
                <w:lang w:eastAsia="zh-TW"/>
              </w:rPr>
              <w:t>（</w:t>
            </w:r>
            <w:r>
              <w:rPr>
                <w:rFonts w:ascii="Arial" w:eastAsia="標楷體" w:hAnsi="Arial" w:cs="Arial"/>
                <w:sz w:val="20"/>
                <w:lang w:eastAsia="zh-TW"/>
              </w:rPr>
              <w:t>%</w:t>
            </w:r>
            <w:r>
              <w:rPr>
                <w:rFonts w:ascii="Arial" w:eastAsia="標楷體" w:hAnsi="Arial" w:cs="Arial" w:hint="eastAsia"/>
                <w:sz w:val="20"/>
                <w:lang w:eastAsia="zh-TW"/>
              </w:rPr>
              <w:t xml:space="preserve">）　</w:t>
            </w:r>
            <w:r>
              <w:rPr>
                <w:rFonts w:ascii="Arial" w:eastAsia="標楷體" w:hAnsi="Arial" w:cs="Arial" w:hint="eastAsia"/>
                <w:sz w:val="20"/>
                <w:lang w:eastAsia="zh-TW"/>
              </w:rPr>
              <w:t xml:space="preserve"> </w:t>
            </w:r>
            <w:r>
              <w:rPr>
                <w:rFonts w:ascii="新細明體" w:hAnsi="新細明體" w:cs="Arial" w:hint="eastAsia"/>
                <w:sz w:val="20"/>
                <w:lang w:eastAsia="zh-TW"/>
              </w:rPr>
              <w:t>□</w:t>
            </w:r>
            <w:r w:rsidRPr="00366695">
              <w:rPr>
                <w:rFonts w:ascii="Arial" w:eastAsia="標楷體" w:hAnsi="Arial" w:cs="Arial" w:hint="eastAsia"/>
                <w:sz w:val="20"/>
                <w:lang w:eastAsia="zh-TW"/>
              </w:rPr>
              <w:t>其它</w:t>
            </w:r>
            <w:r>
              <w:rPr>
                <w:rFonts w:ascii="Arial" w:eastAsia="標楷體" w:hAnsi="Arial" w:cs="Arial" w:hint="eastAsia"/>
                <w:sz w:val="20"/>
                <w:lang w:eastAsia="zh-TW"/>
              </w:rPr>
              <w:t>（</w:t>
            </w:r>
            <w:r>
              <w:rPr>
                <w:rFonts w:ascii="Arial" w:eastAsia="標楷體" w:hAnsi="Arial" w:cs="Arial"/>
                <w:sz w:val="20"/>
                <w:lang w:eastAsia="zh-TW"/>
              </w:rPr>
              <w:t>%</w:t>
            </w:r>
            <w:r>
              <w:rPr>
                <w:rFonts w:ascii="Arial" w:eastAsia="標楷體" w:hAnsi="Arial" w:cs="Arial" w:hint="eastAsia"/>
                <w:sz w:val="20"/>
                <w:lang w:eastAsia="zh-TW"/>
              </w:rPr>
              <w:t>）</w:t>
            </w:r>
          </w:p>
          <w:p w:rsidR="00EA418D" w:rsidRDefault="00EA418D" w:rsidP="00EA418D">
            <w:pPr>
              <w:adjustRightInd w:val="0"/>
              <w:snapToGrid w:val="0"/>
              <w:spacing w:after="0"/>
              <w:rPr>
                <w:rFonts w:ascii="Arial" w:eastAsia="標楷體" w:hAnsi="Arial" w:cs="Arial"/>
                <w:sz w:val="20"/>
                <w:lang w:eastAsia="zh-TW"/>
              </w:rPr>
            </w:pPr>
            <w:r>
              <w:rPr>
                <w:rFonts w:ascii="Arial" w:eastAsia="標楷體" w:hAnsi="標楷體" w:cs="Arial" w:hint="eastAsia"/>
                <w:sz w:val="20"/>
                <w:lang w:eastAsia="zh-TW"/>
              </w:rPr>
              <w:t>教學資源：</w:t>
            </w:r>
            <w:r>
              <w:rPr>
                <w:rFonts w:ascii="新細明體" w:hAnsi="新細明體" w:cs="Arial" w:hint="eastAsia"/>
                <w:sz w:val="20"/>
                <w:lang w:eastAsia="zh-TW"/>
              </w:rPr>
              <w:t>□</w:t>
            </w:r>
            <w:r>
              <w:rPr>
                <w:rFonts w:ascii="Arial" w:eastAsia="標楷體" w:hAnsi="標楷體" w:cs="Arial" w:hint="eastAsia"/>
                <w:sz w:val="20"/>
                <w:lang w:eastAsia="zh-TW"/>
              </w:rPr>
              <w:t>課程網站</w:t>
            </w:r>
            <w:r>
              <w:rPr>
                <w:rFonts w:ascii="Arial" w:eastAsia="標楷體" w:hAnsi="Arial" w:cs="Arial"/>
                <w:sz w:val="20"/>
                <w:lang w:eastAsia="zh-TW"/>
              </w:rPr>
              <w:t xml:space="preserve">       </w:t>
            </w:r>
            <w:r>
              <w:rPr>
                <w:rFonts w:ascii="新細明體" w:hAnsi="新細明體" w:cs="Arial"/>
                <w:sz w:val="20"/>
                <w:lang w:eastAsia="zh-TW"/>
              </w:rPr>
              <w:sym w:font="Webdings" w:char="F067"/>
            </w:r>
            <w:r>
              <w:rPr>
                <w:rFonts w:ascii="Arial" w:eastAsia="標楷體" w:hAnsi="標楷體" w:cs="Arial" w:hint="eastAsia"/>
                <w:sz w:val="20"/>
                <w:lang w:eastAsia="zh-TW"/>
              </w:rPr>
              <w:t>教材電子檔供下載</w:t>
            </w:r>
            <w:r>
              <w:rPr>
                <w:rFonts w:ascii="Arial" w:eastAsia="標楷體" w:hAnsi="Arial" w:cs="Arial"/>
                <w:sz w:val="20"/>
                <w:lang w:eastAsia="zh-TW"/>
              </w:rPr>
              <w:t xml:space="preserve">  </w:t>
            </w:r>
            <w:r>
              <w:rPr>
                <w:rFonts w:ascii="新細明體" w:hAnsi="新細明體" w:cs="Arial" w:hint="eastAsia"/>
                <w:sz w:val="20"/>
                <w:lang w:eastAsia="zh-TW"/>
              </w:rPr>
              <w:t>□</w:t>
            </w:r>
            <w:r>
              <w:rPr>
                <w:rFonts w:ascii="Arial" w:eastAsia="標楷體" w:hAnsi="標楷體" w:cs="Arial" w:hint="eastAsia"/>
                <w:sz w:val="20"/>
                <w:lang w:eastAsia="zh-TW"/>
              </w:rPr>
              <w:t>其他</w:t>
            </w:r>
            <w:r>
              <w:rPr>
                <w:rFonts w:ascii="Arial" w:eastAsia="標楷體" w:hAnsi="Arial" w:cs="Arial"/>
                <w:sz w:val="20"/>
                <w:lang w:eastAsia="zh-TW"/>
              </w:rPr>
              <w:t xml:space="preserve"> </w:t>
            </w:r>
            <w:r>
              <w:rPr>
                <w:rFonts w:ascii="Arial" w:eastAsia="標楷體" w:hAnsi="Arial" w:cs="Arial"/>
                <w:sz w:val="20"/>
                <w:u w:val="single"/>
                <w:lang w:eastAsia="zh-TW"/>
              </w:rPr>
              <w:t xml:space="preserve">                      </w:t>
            </w:r>
          </w:p>
          <w:p w:rsidR="00EA418D" w:rsidRDefault="00EA418D" w:rsidP="00EA418D">
            <w:pPr>
              <w:spacing w:after="0"/>
              <w:rPr>
                <w:rFonts w:ascii="Arial" w:eastAsia="標楷體" w:hAnsi="Arial" w:cs="Arial"/>
                <w:szCs w:val="24"/>
                <w:lang w:eastAsia="zh-TW"/>
              </w:rPr>
            </w:pPr>
            <w:r>
              <w:rPr>
                <w:rFonts w:ascii="Arial" w:eastAsia="標楷體" w:hAnsi="標楷體" w:cs="Arial" w:hint="eastAsia"/>
                <w:sz w:val="20"/>
                <w:lang w:eastAsia="zh-TW"/>
              </w:rPr>
              <w:t>教學相關配合事項：</w:t>
            </w:r>
          </w:p>
        </w:tc>
      </w:tr>
      <w:tr w:rsidR="00EA418D" w:rsidTr="00A9577C">
        <w:trPr>
          <w:jc w:val="center"/>
        </w:trPr>
        <w:tc>
          <w:tcPr>
            <w:tcW w:w="5000" w:type="pct"/>
            <w:gridSpan w:val="9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EA418D" w:rsidRPr="00CA65AB" w:rsidRDefault="00EA418D" w:rsidP="00EA418D">
            <w:pPr>
              <w:spacing w:after="0"/>
              <w:rPr>
                <w:rFonts w:ascii="標楷體" w:eastAsia="標楷體" w:hAnsi="標楷體"/>
                <w:b/>
                <w:lang w:eastAsia="zh-TW"/>
              </w:rPr>
            </w:pPr>
            <w:r w:rsidRPr="00CA65AB">
              <w:rPr>
                <w:rFonts w:ascii="標楷體" w:eastAsia="標楷體" w:hAnsi="標楷體" w:hint="eastAsia"/>
                <w:b/>
                <w:lang w:eastAsia="zh-TW"/>
              </w:rPr>
              <w:t>核心能力</w:t>
            </w:r>
          </w:p>
          <w:p w:rsidR="00EA418D" w:rsidRPr="00CA65AB" w:rsidRDefault="00EA418D" w:rsidP="00EA418D">
            <w:pPr>
              <w:spacing w:after="0"/>
              <w:jc w:val="center"/>
              <w:rPr>
                <w:rFonts w:hAnsi="標楷體"/>
                <w:bCs/>
                <w:szCs w:val="24"/>
                <w:lang w:eastAsia="zh-TW"/>
              </w:rPr>
            </w:pPr>
            <w:r>
              <w:rPr>
                <w:rFonts w:ascii="標楷體" w:hAnsi="標楷體" w:hint="eastAsia"/>
                <w:szCs w:val="24"/>
                <w:lang w:eastAsia="zh-TW"/>
              </w:rPr>
              <w:t>●</w:t>
            </w:r>
            <w:r w:rsidRPr="00CA65AB">
              <w:rPr>
                <w:rFonts w:ascii="Arial" w:hAnsi="Arial" w:cs="Arial"/>
                <w:bCs/>
                <w:szCs w:val="24"/>
                <w:lang w:eastAsia="zh-TW"/>
              </w:rPr>
              <w:t>1.1</w:t>
            </w:r>
            <w:r w:rsidRPr="00CA65AB">
              <w:rPr>
                <w:rFonts w:hAnsi="標楷體"/>
                <w:bCs/>
                <w:szCs w:val="24"/>
                <w:lang w:eastAsia="zh-TW"/>
              </w:rPr>
              <w:t xml:space="preserve"> </w:t>
            </w:r>
            <w:r w:rsidRPr="00CA65AB">
              <w:rPr>
                <w:rFonts w:ascii="標楷體" w:hAnsi="標楷體" w:hint="eastAsia"/>
                <w:szCs w:val="24"/>
                <w:lang w:eastAsia="zh-TW"/>
              </w:rPr>
              <w:t>○</w:t>
            </w:r>
            <w:r w:rsidRPr="00CA65AB">
              <w:rPr>
                <w:rFonts w:ascii="Arial" w:hAnsi="Arial" w:cs="Arial"/>
                <w:bCs/>
                <w:szCs w:val="24"/>
                <w:lang w:eastAsia="zh-TW"/>
              </w:rPr>
              <w:t>1.2</w:t>
            </w:r>
            <w:r w:rsidRPr="00CA65AB">
              <w:rPr>
                <w:rFonts w:hAnsi="標楷體"/>
                <w:bCs/>
                <w:szCs w:val="24"/>
                <w:lang w:eastAsia="zh-TW"/>
              </w:rPr>
              <w:t xml:space="preserve"> </w:t>
            </w:r>
            <w:r w:rsidRPr="00CA65AB">
              <w:rPr>
                <w:rFonts w:ascii="標楷體" w:hAnsi="標楷體" w:hint="eastAsia"/>
                <w:szCs w:val="24"/>
                <w:lang w:eastAsia="zh-TW"/>
              </w:rPr>
              <w:t>○</w:t>
            </w:r>
            <w:r w:rsidRPr="00CA65AB">
              <w:rPr>
                <w:rFonts w:ascii="Arial" w:hAnsi="Arial" w:cs="Arial"/>
                <w:bCs/>
                <w:szCs w:val="24"/>
                <w:lang w:eastAsia="zh-TW"/>
              </w:rPr>
              <w:t>1.3</w:t>
            </w:r>
            <w:r w:rsidRPr="00CA65AB">
              <w:rPr>
                <w:rFonts w:hAnsi="標楷體"/>
                <w:bCs/>
                <w:szCs w:val="24"/>
                <w:lang w:eastAsia="zh-TW"/>
              </w:rPr>
              <w:t xml:space="preserve"> </w:t>
            </w:r>
            <w:r>
              <w:rPr>
                <w:rFonts w:ascii="標楷體" w:hAnsi="標楷體" w:hint="eastAsia"/>
                <w:szCs w:val="24"/>
                <w:lang w:eastAsia="zh-TW"/>
              </w:rPr>
              <w:t>●</w:t>
            </w:r>
            <w:r w:rsidRPr="00CA65AB">
              <w:rPr>
                <w:rFonts w:ascii="Arial" w:hAnsi="Arial" w:cs="Arial"/>
                <w:bCs/>
                <w:szCs w:val="24"/>
                <w:lang w:eastAsia="zh-TW"/>
              </w:rPr>
              <w:t xml:space="preserve">2.1 </w:t>
            </w:r>
            <w:r w:rsidRPr="00CA65AB">
              <w:rPr>
                <w:rFonts w:ascii="標楷體" w:hAnsi="標楷體" w:hint="eastAsia"/>
                <w:szCs w:val="24"/>
                <w:lang w:eastAsia="zh-TW"/>
              </w:rPr>
              <w:t>○</w:t>
            </w:r>
            <w:r w:rsidRPr="00CA65AB">
              <w:rPr>
                <w:rFonts w:ascii="Arial" w:hAnsi="Arial" w:cs="Arial"/>
                <w:bCs/>
                <w:szCs w:val="24"/>
                <w:lang w:eastAsia="zh-TW"/>
              </w:rPr>
              <w:t>2.2</w:t>
            </w:r>
            <w:r w:rsidRPr="00CA65AB">
              <w:rPr>
                <w:rFonts w:hAnsi="標楷體"/>
                <w:bCs/>
                <w:szCs w:val="24"/>
                <w:lang w:eastAsia="zh-TW"/>
              </w:rPr>
              <w:t xml:space="preserve"> </w:t>
            </w:r>
            <w:r w:rsidRPr="00CA65AB">
              <w:rPr>
                <w:rFonts w:ascii="標楷體" w:hAnsi="標楷體" w:hint="eastAsia"/>
                <w:szCs w:val="24"/>
                <w:lang w:eastAsia="zh-TW"/>
              </w:rPr>
              <w:t>○</w:t>
            </w:r>
            <w:r w:rsidRPr="00CA65AB">
              <w:rPr>
                <w:rFonts w:ascii="Arial" w:hAnsi="Arial" w:cs="Arial"/>
                <w:bCs/>
                <w:szCs w:val="24"/>
                <w:lang w:eastAsia="zh-TW"/>
              </w:rPr>
              <w:t xml:space="preserve">3.1 </w:t>
            </w:r>
            <w:r w:rsidRPr="00CA65AB">
              <w:rPr>
                <w:rFonts w:ascii="標楷體" w:hAnsi="標楷體" w:hint="eastAsia"/>
                <w:szCs w:val="24"/>
                <w:lang w:eastAsia="zh-TW"/>
              </w:rPr>
              <w:t>○</w:t>
            </w:r>
            <w:r w:rsidRPr="00CA65AB">
              <w:rPr>
                <w:rFonts w:ascii="Arial" w:hAnsi="Arial" w:cs="Arial"/>
                <w:bCs/>
                <w:szCs w:val="24"/>
                <w:lang w:eastAsia="zh-TW"/>
              </w:rPr>
              <w:t>3.2</w:t>
            </w:r>
            <w:r w:rsidRPr="00CA65AB">
              <w:rPr>
                <w:rFonts w:hAnsi="標楷體"/>
                <w:bCs/>
                <w:szCs w:val="24"/>
                <w:lang w:eastAsia="zh-TW"/>
              </w:rPr>
              <w:t xml:space="preserve"> </w:t>
            </w:r>
            <w:r w:rsidRPr="00CA65AB">
              <w:rPr>
                <w:rFonts w:ascii="標楷體" w:hAnsi="標楷體" w:hint="eastAsia"/>
                <w:szCs w:val="24"/>
                <w:lang w:eastAsia="zh-TW"/>
              </w:rPr>
              <w:t>○</w:t>
            </w:r>
            <w:r w:rsidRPr="00CA65AB">
              <w:rPr>
                <w:rFonts w:ascii="Arial" w:hAnsi="Arial" w:cs="Arial"/>
                <w:bCs/>
                <w:szCs w:val="24"/>
                <w:lang w:eastAsia="zh-TW"/>
              </w:rPr>
              <w:t xml:space="preserve">4.1 </w:t>
            </w:r>
            <w:r w:rsidRPr="00CA65AB">
              <w:rPr>
                <w:rFonts w:ascii="標楷體" w:hAnsi="標楷體" w:hint="eastAsia"/>
                <w:szCs w:val="24"/>
                <w:lang w:eastAsia="zh-TW"/>
              </w:rPr>
              <w:t>○</w:t>
            </w:r>
            <w:r w:rsidRPr="00CA65AB">
              <w:rPr>
                <w:rFonts w:ascii="Arial" w:hAnsi="Arial" w:cs="Arial"/>
                <w:bCs/>
                <w:szCs w:val="24"/>
                <w:lang w:eastAsia="zh-TW"/>
              </w:rPr>
              <w:t xml:space="preserve">4.2 </w:t>
            </w:r>
            <w:r w:rsidRPr="00CA65AB">
              <w:rPr>
                <w:rFonts w:ascii="標楷體" w:hAnsi="標楷體" w:hint="eastAsia"/>
                <w:szCs w:val="24"/>
                <w:lang w:eastAsia="zh-TW"/>
              </w:rPr>
              <w:t>○</w:t>
            </w:r>
            <w:r w:rsidRPr="00CA65AB">
              <w:rPr>
                <w:rFonts w:ascii="Arial" w:hAnsi="Arial" w:cs="Arial"/>
                <w:bCs/>
                <w:szCs w:val="24"/>
                <w:lang w:eastAsia="zh-TW"/>
              </w:rPr>
              <w:t xml:space="preserve">4.3 </w:t>
            </w:r>
            <w:r>
              <w:rPr>
                <w:rFonts w:ascii="標楷體" w:hAnsi="標楷體" w:hint="eastAsia"/>
                <w:szCs w:val="24"/>
                <w:lang w:eastAsia="zh-TW"/>
              </w:rPr>
              <w:t>●</w:t>
            </w:r>
            <w:r w:rsidRPr="00CA65AB">
              <w:rPr>
                <w:rFonts w:ascii="Arial" w:hAnsi="Arial" w:cs="Arial"/>
                <w:bCs/>
                <w:szCs w:val="24"/>
                <w:lang w:eastAsia="zh-TW"/>
              </w:rPr>
              <w:t>4.4</w:t>
            </w:r>
          </w:p>
          <w:p w:rsidR="00EA418D" w:rsidRDefault="00EA418D" w:rsidP="00EA418D">
            <w:pPr>
              <w:adjustRightInd w:val="0"/>
              <w:snapToGrid w:val="0"/>
              <w:spacing w:after="0"/>
              <w:rPr>
                <w:rFonts w:ascii="Arial" w:eastAsia="標楷體" w:hAnsi="標楷體" w:cs="Arial"/>
                <w:szCs w:val="24"/>
                <w:lang w:eastAsia="zh-TW"/>
              </w:rPr>
            </w:pPr>
            <w:r w:rsidRPr="00CA65AB">
              <w:rPr>
                <w:rFonts w:ascii="Arial" w:eastAsia="標楷體" w:hAnsi="Arial" w:cs="Arial"/>
                <w:szCs w:val="24"/>
                <w:lang w:eastAsia="zh-TW"/>
              </w:rPr>
              <w:t xml:space="preserve">1.1 </w:t>
            </w:r>
            <w:r w:rsidRPr="00CA65AB">
              <w:rPr>
                <w:rFonts w:ascii="Arial" w:eastAsia="標楷體" w:hAnsi="標楷體" w:cs="Arial" w:hint="eastAsia"/>
                <w:szCs w:val="24"/>
                <w:lang w:eastAsia="zh-TW"/>
              </w:rPr>
              <w:t>學習</w:t>
            </w:r>
            <w:r w:rsidRPr="00CA65AB">
              <w:rPr>
                <w:rFonts w:ascii="Arial" w:eastAsia="標楷體" w:hAnsi="標楷體" w:cs="Arial" w:hint="eastAsia"/>
                <w:lang w:eastAsia="zh-TW"/>
              </w:rPr>
              <w:t>電機／</w:t>
            </w:r>
            <w:r w:rsidRPr="00CA65AB">
              <w:rPr>
                <w:rFonts w:ascii="Arial" w:eastAsia="標楷體" w:hAnsi="標楷體" w:cs="Arial" w:hint="eastAsia"/>
                <w:szCs w:val="24"/>
                <w:lang w:eastAsia="zh-TW"/>
              </w:rPr>
              <w:t>通訊工程相關領域之理論基礎</w:t>
            </w:r>
          </w:p>
          <w:p w:rsidR="00EA418D" w:rsidRPr="00CA65AB" w:rsidRDefault="00EA418D" w:rsidP="002A1E6A">
            <w:pPr>
              <w:adjustRightInd w:val="0"/>
              <w:snapToGrid w:val="0"/>
              <w:spacing w:after="0"/>
              <w:ind w:left="1699" w:hangingChars="708" w:hanging="1699"/>
              <w:rPr>
                <w:rFonts w:ascii="Arial" w:eastAsia="標楷體" w:hAnsi="標楷體" w:cs="Arial"/>
                <w:lang w:eastAsia="zh-HK"/>
              </w:rPr>
            </w:pPr>
            <w:r>
              <w:rPr>
                <w:rFonts w:ascii="Arial" w:eastAsia="標楷體" w:hAnsi="標楷體" w:cs="Arial" w:hint="eastAsia"/>
                <w:lang w:eastAsia="zh-TW"/>
              </w:rPr>
              <w:t xml:space="preserve">　　</w:t>
            </w:r>
            <w:r w:rsidRPr="00CA65AB">
              <w:rPr>
                <w:rFonts w:ascii="Arial" w:eastAsia="標楷體" w:hAnsi="標楷體" w:cs="Arial"/>
                <w:lang w:eastAsia="zh-TW"/>
              </w:rPr>
              <w:t>為何有關：</w:t>
            </w:r>
            <w:r w:rsidR="008B236B">
              <w:rPr>
                <w:rFonts w:ascii="Arial" w:eastAsia="標楷體" w:hAnsi="標楷體" w:cs="Arial" w:hint="eastAsia"/>
                <w:lang w:eastAsia="zh-HK"/>
              </w:rPr>
              <w:t>介紹</w:t>
            </w:r>
            <w:r w:rsidR="00216051">
              <w:rPr>
                <w:rFonts w:ascii="Arial" w:eastAsia="標楷體" w:hAnsi="標楷體" w:cs="Arial" w:hint="eastAsia"/>
                <w:lang w:eastAsia="zh-HK"/>
              </w:rPr>
              <w:t>通訊系統</w:t>
            </w:r>
            <w:r w:rsidR="008B236B" w:rsidRPr="008B236B">
              <w:rPr>
                <w:rFonts w:ascii="Arial" w:eastAsia="標楷體" w:hAnsi="標楷體" w:cs="Arial" w:hint="eastAsia"/>
                <w:lang w:eastAsia="zh-HK"/>
              </w:rPr>
              <w:t>實體層安全</w:t>
            </w:r>
            <w:r w:rsidR="008B236B">
              <w:rPr>
                <w:rFonts w:ascii="Arial" w:eastAsia="標楷體" w:hAnsi="標楷體" w:cs="Arial" w:hint="eastAsia"/>
                <w:lang w:eastAsia="zh-HK"/>
              </w:rPr>
              <w:t>的</w:t>
            </w:r>
            <w:r w:rsidR="000736FF">
              <w:rPr>
                <w:rFonts w:ascii="Arial" w:eastAsia="標楷體" w:hAnsi="標楷體" w:cs="Arial" w:hint="eastAsia"/>
                <w:lang w:eastAsia="zh-HK"/>
              </w:rPr>
              <w:t>基礎知識與</w:t>
            </w:r>
            <w:r w:rsidR="008B236B">
              <w:rPr>
                <w:rFonts w:ascii="Arial" w:eastAsia="標楷體" w:hAnsi="標楷體" w:cs="Arial" w:hint="eastAsia"/>
                <w:lang w:eastAsia="zh-HK"/>
              </w:rPr>
              <w:t>相關議題</w:t>
            </w:r>
            <w:r w:rsidR="002A1E6A" w:rsidRPr="00AE6968">
              <w:rPr>
                <w:rFonts w:ascii="Arial" w:eastAsia="標楷體" w:hAnsi="標楷體" w:cs="Arial" w:hint="eastAsia"/>
                <w:lang w:eastAsia="zh-TW"/>
              </w:rPr>
              <w:t>，</w:t>
            </w:r>
            <w:r w:rsidR="002A1E6A" w:rsidRPr="002A1E6A">
              <w:rPr>
                <w:rFonts w:ascii="Arial" w:eastAsia="標楷體" w:hAnsi="標楷體" w:cs="Arial" w:hint="eastAsia"/>
                <w:lang w:eastAsia="zh-HK"/>
              </w:rPr>
              <w:t>奠定學生未來就業與論文研究的基礎</w:t>
            </w:r>
          </w:p>
          <w:p w:rsidR="00EA418D" w:rsidRPr="00CA65AB" w:rsidRDefault="00EA418D" w:rsidP="00EA418D">
            <w:pPr>
              <w:adjustRightInd w:val="0"/>
              <w:snapToGrid w:val="0"/>
              <w:spacing w:after="0"/>
              <w:rPr>
                <w:rFonts w:ascii="Arial" w:eastAsia="標楷體" w:hAnsi="標楷體" w:cs="Arial"/>
                <w:lang w:eastAsia="zh-TW"/>
              </w:rPr>
            </w:pPr>
            <w:r>
              <w:rPr>
                <w:rFonts w:ascii="Arial" w:eastAsia="標楷體" w:hAnsi="標楷體" w:cs="Arial" w:hint="eastAsia"/>
                <w:lang w:eastAsia="zh-TW"/>
              </w:rPr>
              <w:t xml:space="preserve">　　</w:t>
            </w:r>
            <w:r w:rsidRPr="00CA65AB">
              <w:rPr>
                <w:rFonts w:ascii="Arial" w:eastAsia="標楷體" w:hAnsi="標楷體" w:cs="Arial"/>
                <w:lang w:eastAsia="zh-TW"/>
              </w:rPr>
              <w:t>達成指標：</w:t>
            </w:r>
            <w:r w:rsidRPr="008309E9">
              <w:rPr>
                <w:rFonts w:ascii="Arial" w:eastAsia="標楷體" w:hAnsi="標楷體" w:cs="Arial" w:hint="eastAsia"/>
                <w:lang w:eastAsia="zh-TW"/>
              </w:rPr>
              <w:t>學期成績及格</w:t>
            </w:r>
          </w:p>
          <w:p w:rsidR="00EA418D" w:rsidRPr="00CA65AB" w:rsidRDefault="00EA418D" w:rsidP="00EA418D">
            <w:pPr>
              <w:adjustRightInd w:val="0"/>
              <w:snapToGrid w:val="0"/>
              <w:spacing w:after="0"/>
              <w:rPr>
                <w:rFonts w:ascii="Arial" w:eastAsia="標楷體" w:hAnsi="標楷體" w:cs="Arial"/>
                <w:lang w:eastAsia="zh-TW"/>
              </w:rPr>
            </w:pPr>
            <w:r>
              <w:rPr>
                <w:rFonts w:ascii="Arial" w:eastAsia="標楷體" w:hAnsi="標楷體" w:cs="Arial" w:hint="eastAsia"/>
                <w:lang w:eastAsia="zh-TW"/>
              </w:rPr>
              <w:t xml:space="preserve">　　</w:t>
            </w:r>
            <w:r w:rsidRPr="00CA65AB">
              <w:rPr>
                <w:rFonts w:ascii="Arial" w:eastAsia="標楷體" w:hAnsi="標楷體" w:cs="Arial"/>
                <w:lang w:eastAsia="zh-TW"/>
              </w:rPr>
              <w:t>評量方法：</w:t>
            </w:r>
            <w:r>
              <w:rPr>
                <w:rFonts w:ascii="Arial" w:eastAsia="標楷體" w:hAnsi="標楷體" w:cs="Arial" w:hint="eastAsia"/>
                <w:lang w:eastAsia="zh-HK"/>
              </w:rPr>
              <w:t>小考</w:t>
            </w:r>
            <w:r>
              <w:rPr>
                <w:rFonts w:ascii="標楷體" w:eastAsia="標楷體" w:hAnsi="標楷體" w:cs="Arial" w:hint="eastAsia"/>
                <w:lang w:eastAsia="zh-HK"/>
              </w:rPr>
              <w:t>、</w:t>
            </w:r>
            <w:r w:rsidRPr="008309E9">
              <w:rPr>
                <w:rFonts w:ascii="Arial" w:eastAsia="標楷體" w:hAnsi="標楷體" w:cs="Arial" w:hint="eastAsia"/>
                <w:lang w:eastAsia="zh-TW"/>
              </w:rPr>
              <w:t>期中考</w:t>
            </w:r>
            <w:r>
              <w:rPr>
                <w:rFonts w:ascii="Arial" w:eastAsia="標楷體" w:hAnsi="標楷體" w:cs="Arial" w:hint="eastAsia"/>
                <w:lang w:eastAsia="zh-HK"/>
              </w:rPr>
              <w:t>以及</w:t>
            </w:r>
            <w:r w:rsidRPr="008309E9">
              <w:rPr>
                <w:rFonts w:ascii="Arial" w:eastAsia="標楷體" w:hAnsi="標楷體" w:cs="Arial" w:hint="eastAsia"/>
                <w:lang w:eastAsia="zh-TW"/>
              </w:rPr>
              <w:t>期末考</w:t>
            </w:r>
          </w:p>
          <w:p w:rsidR="00EA418D" w:rsidRPr="00CA65AB" w:rsidRDefault="00EA418D" w:rsidP="00EA418D">
            <w:pPr>
              <w:adjustRightInd w:val="0"/>
              <w:snapToGrid w:val="0"/>
              <w:spacing w:after="0"/>
              <w:rPr>
                <w:rFonts w:ascii="Arial" w:eastAsia="標楷體" w:hAnsi="Arial" w:cs="Arial"/>
                <w:szCs w:val="24"/>
                <w:lang w:eastAsia="zh-TW"/>
              </w:rPr>
            </w:pPr>
            <w:r w:rsidRPr="00CA65AB">
              <w:rPr>
                <w:rFonts w:ascii="Arial" w:eastAsia="標楷體" w:hAnsi="Arial" w:cs="Arial"/>
                <w:szCs w:val="24"/>
                <w:lang w:eastAsia="zh-TW"/>
              </w:rPr>
              <w:t xml:space="preserve">2.1 </w:t>
            </w:r>
            <w:r w:rsidRPr="00CA65AB">
              <w:rPr>
                <w:rFonts w:ascii="Arial" w:eastAsia="標楷體" w:hAnsi="標楷體" w:cs="Arial" w:hint="eastAsia"/>
                <w:szCs w:val="24"/>
                <w:lang w:eastAsia="zh-TW"/>
              </w:rPr>
              <w:t>培養發掘與分析</w:t>
            </w:r>
            <w:r w:rsidRPr="00CA65AB">
              <w:rPr>
                <w:rFonts w:ascii="Arial" w:eastAsia="標楷體" w:hAnsi="標楷體" w:cs="Arial" w:hint="eastAsia"/>
                <w:lang w:eastAsia="zh-TW"/>
              </w:rPr>
              <w:t>電機／</w:t>
            </w:r>
            <w:r w:rsidRPr="00CA65AB">
              <w:rPr>
                <w:rFonts w:ascii="Arial" w:eastAsia="標楷體" w:hAnsi="標楷體" w:cs="Arial" w:hint="eastAsia"/>
                <w:szCs w:val="24"/>
                <w:lang w:eastAsia="zh-TW"/>
              </w:rPr>
              <w:t>通訊工程特定領域專題研究之能力</w:t>
            </w:r>
          </w:p>
          <w:p w:rsidR="00EA418D" w:rsidRPr="00CA65AB" w:rsidRDefault="00EA418D" w:rsidP="00EA418D">
            <w:pPr>
              <w:adjustRightInd w:val="0"/>
              <w:snapToGrid w:val="0"/>
              <w:spacing w:after="0"/>
              <w:rPr>
                <w:rFonts w:ascii="Arial" w:eastAsia="標楷體" w:hAnsi="標楷體" w:cs="Arial"/>
                <w:lang w:eastAsia="zh-TW"/>
              </w:rPr>
            </w:pPr>
            <w:r>
              <w:rPr>
                <w:rFonts w:ascii="Arial" w:eastAsia="標楷體" w:hAnsi="標楷體" w:cs="Arial" w:hint="eastAsia"/>
                <w:lang w:eastAsia="zh-TW"/>
              </w:rPr>
              <w:t xml:space="preserve">　　</w:t>
            </w:r>
            <w:r w:rsidRPr="00CA65AB">
              <w:rPr>
                <w:rFonts w:ascii="Arial" w:eastAsia="標楷體" w:hAnsi="標楷體" w:cs="Arial"/>
                <w:lang w:eastAsia="zh-TW"/>
              </w:rPr>
              <w:t>為何有關：</w:t>
            </w:r>
            <w:r w:rsidR="00AE6968" w:rsidRPr="00AE6968">
              <w:rPr>
                <w:rFonts w:ascii="Arial" w:eastAsia="標楷體" w:hAnsi="標楷體" w:cs="Arial" w:hint="eastAsia"/>
                <w:lang w:eastAsia="zh-TW"/>
              </w:rPr>
              <w:t>透過</w:t>
            </w:r>
            <w:r w:rsidR="00AE6968">
              <w:rPr>
                <w:rFonts w:ascii="Arial" w:eastAsia="標楷體" w:hAnsi="標楷體" w:cs="Arial" w:hint="eastAsia"/>
                <w:lang w:eastAsia="zh-HK"/>
              </w:rPr>
              <w:t>平時小考</w:t>
            </w:r>
            <w:r w:rsidR="00AE6968">
              <w:rPr>
                <w:rFonts w:ascii="標楷體" w:eastAsia="標楷體" w:hAnsi="標楷體" w:cs="Arial" w:hint="eastAsia"/>
                <w:lang w:eastAsia="zh-HK"/>
              </w:rPr>
              <w:t>、</w:t>
            </w:r>
            <w:r w:rsidR="00AE6968" w:rsidRPr="008309E9">
              <w:rPr>
                <w:rFonts w:ascii="Arial" w:eastAsia="標楷體" w:hAnsi="標楷體" w:cs="Arial" w:hint="eastAsia"/>
                <w:lang w:eastAsia="zh-TW"/>
              </w:rPr>
              <w:t>期中考</w:t>
            </w:r>
            <w:r w:rsidR="00AE6968">
              <w:rPr>
                <w:rFonts w:ascii="Arial" w:eastAsia="標楷體" w:hAnsi="標楷體" w:cs="Arial" w:hint="eastAsia"/>
                <w:lang w:eastAsia="zh-HK"/>
              </w:rPr>
              <w:t>以及</w:t>
            </w:r>
            <w:r w:rsidR="00AE6968" w:rsidRPr="008309E9">
              <w:rPr>
                <w:rFonts w:ascii="Arial" w:eastAsia="標楷體" w:hAnsi="標楷體" w:cs="Arial" w:hint="eastAsia"/>
                <w:lang w:eastAsia="zh-TW"/>
              </w:rPr>
              <w:t>期末考</w:t>
            </w:r>
            <w:r w:rsidR="00AE6968" w:rsidRPr="00AE6968">
              <w:rPr>
                <w:rFonts w:ascii="Arial" w:eastAsia="標楷體" w:hAnsi="標楷體" w:cs="Arial" w:hint="eastAsia"/>
                <w:lang w:eastAsia="zh-TW"/>
              </w:rPr>
              <w:t>，培養分析並解決問題的能力</w:t>
            </w:r>
          </w:p>
          <w:p w:rsidR="00EA418D" w:rsidRPr="00CA65AB" w:rsidRDefault="00EA418D" w:rsidP="00EA418D">
            <w:pPr>
              <w:adjustRightInd w:val="0"/>
              <w:snapToGrid w:val="0"/>
              <w:spacing w:after="0"/>
              <w:rPr>
                <w:rFonts w:ascii="Arial" w:eastAsia="標楷體" w:hAnsi="標楷體" w:cs="Arial"/>
                <w:lang w:eastAsia="zh-TW"/>
              </w:rPr>
            </w:pPr>
            <w:r>
              <w:rPr>
                <w:rFonts w:ascii="Arial" w:eastAsia="標楷體" w:hAnsi="標楷體" w:cs="Arial" w:hint="eastAsia"/>
                <w:lang w:eastAsia="zh-TW"/>
              </w:rPr>
              <w:t xml:space="preserve">　　</w:t>
            </w:r>
            <w:r w:rsidRPr="00CA65AB">
              <w:rPr>
                <w:rFonts w:ascii="Arial" w:eastAsia="標楷體" w:hAnsi="標楷體" w:cs="Arial"/>
                <w:lang w:eastAsia="zh-TW"/>
              </w:rPr>
              <w:t>達成指標：</w:t>
            </w:r>
            <w:r w:rsidRPr="008309E9">
              <w:rPr>
                <w:rFonts w:ascii="Arial" w:eastAsia="標楷體" w:hAnsi="標楷體" w:cs="Arial" w:hint="eastAsia"/>
                <w:lang w:eastAsia="zh-TW"/>
              </w:rPr>
              <w:t>學期成績及格</w:t>
            </w:r>
          </w:p>
          <w:p w:rsidR="00EA418D" w:rsidRPr="00CA65AB" w:rsidRDefault="00EA418D" w:rsidP="00EA418D">
            <w:pPr>
              <w:adjustRightInd w:val="0"/>
              <w:snapToGrid w:val="0"/>
              <w:spacing w:after="0"/>
              <w:rPr>
                <w:rFonts w:ascii="Arial" w:eastAsia="標楷體" w:hAnsi="標楷體" w:cs="Arial"/>
                <w:lang w:eastAsia="zh-TW"/>
              </w:rPr>
            </w:pPr>
            <w:r>
              <w:rPr>
                <w:rFonts w:ascii="Arial" w:eastAsia="標楷體" w:hAnsi="標楷體" w:cs="Arial" w:hint="eastAsia"/>
                <w:lang w:eastAsia="zh-TW"/>
              </w:rPr>
              <w:t xml:space="preserve">　　</w:t>
            </w:r>
            <w:r w:rsidRPr="00CA65AB">
              <w:rPr>
                <w:rFonts w:ascii="Arial" w:eastAsia="標楷體" w:hAnsi="標楷體" w:cs="Arial"/>
                <w:lang w:eastAsia="zh-TW"/>
              </w:rPr>
              <w:t>評量方法：</w:t>
            </w:r>
            <w:r>
              <w:rPr>
                <w:rFonts w:ascii="Arial" w:eastAsia="標楷體" w:hAnsi="標楷體" w:cs="Arial" w:hint="eastAsia"/>
                <w:lang w:eastAsia="zh-HK"/>
              </w:rPr>
              <w:t>小考</w:t>
            </w:r>
            <w:r>
              <w:rPr>
                <w:rFonts w:ascii="標楷體" w:eastAsia="標楷體" w:hAnsi="標楷體" w:cs="Arial" w:hint="eastAsia"/>
                <w:lang w:eastAsia="zh-HK"/>
              </w:rPr>
              <w:t>、</w:t>
            </w:r>
            <w:r w:rsidRPr="008309E9">
              <w:rPr>
                <w:rFonts w:ascii="Arial" w:eastAsia="標楷體" w:hAnsi="標楷體" w:cs="Arial" w:hint="eastAsia"/>
                <w:lang w:eastAsia="zh-TW"/>
              </w:rPr>
              <w:t>期中考</w:t>
            </w:r>
            <w:r>
              <w:rPr>
                <w:rFonts w:ascii="Arial" w:eastAsia="標楷體" w:hAnsi="標楷體" w:cs="Arial" w:hint="eastAsia"/>
                <w:lang w:eastAsia="zh-HK"/>
              </w:rPr>
              <w:t>以及</w:t>
            </w:r>
            <w:r w:rsidRPr="008309E9">
              <w:rPr>
                <w:rFonts w:ascii="Arial" w:eastAsia="標楷體" w:hAnsi="標楷體" w:cs="Arial" w:hint="eastAsia"/>
                <w:lang w:eastAsia="zh-TW"/>
              </w:rPr>
              <w:t>期末考</w:t>
            </w:r>
          </w:p>
          <w:p w:rsidR="00EA418D" w:rsidRDefault="00EA418D" w:rsidP="00EA418D">
            <w:pPr>
              <w:spacing w:after="0"/>
              <w:rPr>
                <w:rFonts w:ascii="Arial" w:eastAsia="標楷體" w:hAnsi="標楷體" w:cs="Arial"/>
                <w:szCs w:val="24"/>
                <w:lang w:eastAsia="zh-TW"/>
              </w:rPr>
            </w:pPr>
            <w:r w:rsidRPr="00CA65AB">
              <w:rPr>
                <w:rFonts w:ascii="Arial" w:eastAsia="標楷體" w:hAnsi="Arial" w:cs="Arial"/>
                <w:szCs w:val="24"/>
                <w:lang w:eastAsia="zh-TW"/>
              </w:rPr>
              <w:t>4.4</w:t>
            </w:r>
            <w:r w:rsidRPr="00CA65AB">
              <w:rPr>
                <w:rFonts w:ascii="Arial" w:eastAsia="標楷體" w:hAnsi="Arial" w:cs="Arial"/>
                <w:szCs w:val="24"/>
                <w:lang w:eastAsia="zh-TW"/>
              </w:rPr>
              <w:tab/>
            </w:r>
            <w:r w:rsidRPr="00CA65AB">
              <w:rPr>
                <w:rFonts w:ascii="Arial" w:eastAsia="標楷體" w:hAnsi="標楷體" w:cs="Arial" w:hint="eastAsia"/>
                <w:szCs w:val="24"/>
                <w:lang w:eastAsia="zh-TW"/>
              </w:rPr>
              <w:t>培養科技英文能力</w:t>
            </w:r>
          </w:p>
          <w:p w:rsidR="00EA418D" w:rsidRPr="00CA65AB" w:rsidRDefault="00EA418D" w:rsidP="00FF61DB">
            <w:pPr>
              <w:adjustRightInd w:val="0"/>
              <w:snapToGrid w:val="0"/>
              <w:spacing w:after="0"/>
              <w:ind w:left="1699" w:hangingChars="708" w:hanging="1699"/>
              <w:rPr>
                <w:rFonts w:ascii="Arial" w:eastAsia="標楷體" w:hAnsi="標楷體" w:cs="Arial"/>
                <w:lang w:eastAsia="zh-TW"/>
              </w:rPr>
            </w:pPr>
            <w:r>
              <w:rPr>
                <w:rFonts w:ascii="Arial" w:eastAsia="標楷體" w:hAnsi="標楷體" w:cs="Arial" w:hint="eastAsia"/>
                <w:lang w:eastAsia="zh-TW"/>
              </w:rPr>
              <w:t xml:space="preserve">　　</w:t>
            </w:r>
            <w:r w:rsidRPr="00CA65AB">
              <w:rPr>
                <w:rFonts w:ascii="Arial" w:eastAsia="標楷體" w:hAnsi="標楷體" w:cs="Arial"/>
                <w:lang w:eastAsia="zh-TW"/>
              </w:rPr>
              <w:t>為何有關：</w:t>
            </w:r>
            <w:r w:rsidR="00FF61DB">
              <w:rPr>
                <w:rFonts w:ascii="Arial" w:eastAsia="標楷體" w:hAnsi="標楷體" w:cs="Arial" w:hint="eastAsia"/>
                <w:lang w:eastAsia="zh-TW"/>
              </w:rPr>
              <w:t>上課投影片、教科書</w:t>
            </w:r>
            <w:r w:rsidR="00FF61DB" w:rsidRPr="00FF61DB">
              <w:rPr>
                <w:rFonts w:ascii="Arial" w:eastAsia="標楷體" w:hAnsi="標楷體" w:cs="Arial" w:hint="eastAsia"/>
                <w:lang w:eastAsia="zh-TW"/>
              </w:rPr>
              <w:t>與考題皆為英文內容，希望學生能夠習慣專業上的英語學習環境</w:t>
            </w:r>
          </w:p>
          <w:p w:rsidR="00EA418D" w:rsidRPr="00CA65AB" w:rsidRDefault="00EA418D" w:rsidP="00EA418D">
            <w:pPr>
              <w:adjustRightInd w:val="0"/>
              <w:snapToGrid w:val="0"/>
              <w:spacing w:after="0"/>
              <w:rPr>
                <w:rFonts w:ascii="Arial" w:eastAsia="標楷體" w:hAnsi="標楷體" w:cs="Arial"/>
                <w:lang w:eastAsia="zh-TW"/>
              </w:rPr>
            </w:pPr>
            <w:r>
              <w:rPr>
                <w:rFonts w:ascii="Arial" w:eastAsia="標楷體" w:hAnsi="標楷體" w:cs="Arial" w:hint="eastAsia"/>
                <w:lang w:eastAsia="zh-TW"/>
              </w:rPr>
              <w:t xml:space="preserve">　　</w:t>
            </w:r>
            <w:r w:rsidRPr="00CA65AB">
              <w:rPr>
                <w:rFonts w:ascii="Arial" w:eastAsia="標楷體" w:hAnsi="標楷體" w:cs="Arial"/>
                <w:lang w:eastAsia="zh-TW"/>
              </w:rPr>
              <w:t>達成指標：</w:t>
            </w:r>
            <w:r w:rsidRPr="008309E9">
              <w:rPr>
                <w:rFonts w:ascii="Arial" w:eastAsia="標楷體" w:hAnsi="標楷體" w:cs="Arial" w:hint="eastAsia"/>
                <w:lang w:eastAsia="zh-TW"/>
              </w:rPr>
              <w:t>學期成績及格</w:t>
            </w:r>
          </w:p>
          <w:p w:rsidR="00EA418D" w:rsidRPr="00CA65AB" w:rsidRDefault="00EA418D" w:rsidP="00EA418D">
            <w:pPr>
              <w:adjustRightInd w:val="0"/>
              <w:snapToGrid w:val="0"/>
              <w:spacing w:after="0"/>
              <w:rPr>
                <w:rFonts w:ascii="Arial" w:eastAsia="標楷體" w:hAnsi="標楷體" w:cs="Arial"/>
                <w:szCs w:val="24"/>
                <w:lang w:eastAsia="zh-TW"/>
              </w:rPr>
            </w:pPr>
            <w:r>
              <w:rPr>
                <w:rFonts w:ascii="Arial" w:eastAsia="標楷體" w:hAnsi="標楷體" w:cs="Arial" w:hint="eastAsia"/>
                <w:lang w:eastAsia="zh-TW"/>
              </w:rPr>
              <w:t xml:space="preserve">　　</w:t>
            </w:r>
            <w:r w:rsidRPr="00CA65AB">
              <w:rPr>
                <w:rFonts w:ascii="Arial" w:eastAsia="標楷體" w:hAnsi="標楷體" w:cs="Arial"/>
                <w:lang w:eastAsia="zh-TW"/>
              </w:rPr>
              <w:t>評量方法：</w:t>
            </w:r>
            <w:r>
              <w:rPr>
                <w:rFonts w:ascii="Arial" w:eastAsia="標楷體" w:hAnsi="標楷體" w:cs="Arial" w:hint="eastAsia"/>
                <w:lang w:eastAsia="zh-HK"/>
              </w:rPr>
              <w:t>小考</w:t>
            </w:r>
            <w:r>
              <w:rPr>
                <w:rFonts w:ascii="標楷體" w:eastAsia="標楷體" w:hAnsi="標楷體" w:cs="Arial" w:hint="eastAsia"/>
                <w:lang w:eastAsia="zh-HK"/>
              </w:rPr>
              <w:t>、</w:t>
            </w:r>
            <w:r w:rsidRPr="008309E9">
              <w:rPr>
                <w:rFonts w:ascii="Arial" w:eastAsia="標楷體" w:hAnsi="標楷體" w:cs="Arial" w:hint="eastAsia"/>
                <w:lang w:eastAsia="zh-TW"/>
              </w:rPr>
              <w:t>期中考</w:t>
            </w:r>
            <w:r>
              <w:rPr>
                <w:rFonts w:ascii="Arial" w:eastAsia="標楷體" w:hAnsi="標楷體" w:cs="Arial" w:hint="eastAsia"/>
                <w:lang w:eastAsia="zh-HK"/>
              </w:rPr>
              <w:t>以及</w:t>
            </w:r>
            <w:r w:rsidRPr="008309E9">
              <w:rPr>
                <w:rFonts w:ascii="Arial" w:eastAsia="標楷體" w:hAnsi="標楷體" w:cs="Arial" w:hint="eastAsia"/>
                <w:lang w:eastAsia="zh-TW"/>
              </w:rPr>
              <w:t>期末考</w:t>
            </w:r>
          </w:p>
        </w:tc>
      </w:tr>
    </w:tbl>
    <w:p w:rsidR="007F0F7A" w:rsidRDefault="007F0F7A" w:rsidP="00366695">
      <w:pPr>
        <w:spacing w:after="0"/>
        <w:outlineLvl w:val="0"/>
        <w:rPr>
          <w:rFonts w:eastAsia="標楷體"/>
          <w:lang w:eastAsia="zh-TW"/>
        </w:rPr>
      </w:pPr>
      <w:r>
        <w:rPr>
          <w:rFonts w:eastAsia="標楷體" w:hint="eastAsia"/>
          <w:lang w:eastAsia="zh-TW"/>
        </w:rPr>
        <w:t>註：</w:t>
      </w:r>
      <w:r>
        <w:rPr>
          <w:rFonts w:ascii="Arial" w:eastAsia="標楷體" w:hAnsi="Arial" w:cs="Arial"/>
          <w:lang w:eastAsia="zh-TW"/>
        </w:rPr>
        <w:t>1.</w:t>
      </w:r>
      <w:r>
        <w:rPr>
          <w:rFonts w:ascii="Arial" w:eastAsia="標楷體" w:hAnsi="Arial" w:cs="Arial"/>
          <w:lang w:eastAsia="zh-TW"/>
        </w:rPr>
        <w:tab/>
      </w:r>
      <w:r>
        <w:rPr>
          <w:rFonts w:eastAsia="標楷體" w:hint="eastAsia"/>
          <w:lang w:eastAsia="zh-TW"/>
        </w:rPr>
        <w:t>教科書請註明書名、作者、出版社、出版年等</w:t>
      </w:r>
      <w:smartTag w:uri="urn:schemas-microsoft-com:office:smarttags" w:element="PersonName">
        <w:r>
          <w:rPr>
            <w:rFonts w:eastAsia="標楷體" w:hint="eastAsia"/>
            <w:lang w:eastAsia="zh-TW"/>
          </w:rPr>
          <w:t>資訊</w:t>
        </w:r>
      </w:smartTag>
      <w:r>
        <w:rPr>
          <w:rFonts w:eastAsia="標楷體" w:hint="eastAsia"/>
          <w:lang w:eastAsia="zh-TW"/>
        </w:rPr>
        <w:t>。</w:t>
      </w:r>
    </w:p>
    <w:p w:rsidR="007F0F7A" w:rsidRDefault="007F0F7A" w:rsidP="00366695">
      <w:pPr>
        <w:spacing w:after="0"/>
        <w:ind w:leftChars="250" w:left="600"/>
        <w:outlineLvl w:val="0"/>
        <w:rPr>
          <w:rFonts w:eastAsia="標楷體"/>
          <w:lang w:eastAsia="zh-TW"/>
        </w:rPr>
      </w:pPr>
      <w:r>
        <w:rPr>
          <w:rFonts w:ascii="Arial" w:eastAsia="標楷體" w:hAnsi="Arial" w:cs="Arial"/>
          <w:lang w:eastAsia="zh-TW"/>
        </w:rPr>
        <w:t>2.</w:t>
      </w:r>
      <w:r>
        <w:rPr>
          <w:rFonts w:ascii="Arial" w:eastAsia="標楷體" w:hAnsi="Arial" w:cs="Arial"/>
          <w:lang w:eastAsia="zh-TW"/>
        </w:rPr>
        <w:tab/>
      </w:r>
      <w:r>
        <w:rPr>
          <w:rFonts w:eastAsia="標楷體" w:hint="eastAsia"/>
          <w:lang w:eastAsia="zh-TW"/>
        </w:rPr>
        <w:t>教學要點概述請填寫教材編選、教學方法、評量方法、教學資源、教學相關配合事項等。</w:t>
      </w:r>
    </w:p>
    <w:p w:rsidR="007F0F7A" w:rsidRDefault="007F0F7A" w:rsidP="00366695">
      <w:pPr>
        <w:spacing w:after="0"/>
        <w:ind w:leftChars="250" w:left="600"/>
        <w:outlineLvl w:val="0"/>
        <w:rPr>
          <w:lang w:eastAsia="zh-TW"/>
        </w:rPr>
      </w:pPr>
      <w:r>
        <w:rPr>
          <w:rFonts w:ascii="Arial" w:eastAsia="標楷體" w:hAnsi="Arial" w:cs="Arial"/>
          <w:lang w:eastAsia="zh-TW"/>
        </w:rPr>
        <w:t>3.</w:t>
      </w:r>
      <w:r>
        <w:rPr>
          <w:rFonts w:ascii="Arial" w:eastAsia="標楷體" w:hAnsi="Arial" w:cs="Arial"/>
          <w:lang w:eastAsia="zh-TW"/>
        </w:rPr>
        <w:tab/>
      </w:r>
      <w:r>
        <w:rPr>
          <w:rFonts w:eastAsia="標楷體" w:hint="eastAsia"/>
          <w:lang w:eastAsia="zh-TW"/>
        </w:rPr>
        <w:t>研究所所有開設之課程，皆須填寫此表格或提供原有格式之課程綱要表。</w:t>
      </w:r>
    </w:p>
    <w:p w:rsidR="000E2949" w:rsidRDefault="000E2949" w:rsidP="00366695">
      <w:pPr>
        <w:rPr>
          <w:lang w:eastAsia="zh-TW"/>
        </w:rPr>
      </w:pPr>
    </w:p>
    <w:sectPr w:rsidR="000E2949" w:rsidSect="00A9577C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6B99" w:rsidRDefault="00556B99" w:rsidP="00F96DCB">
      <w:pPr>
        <w:spacing w:after="0"/>
      </w:pPr>
      <w:r>
        <w:separator/>
      </w:r>
    </w:p>
  </w:endnote>
  <w:endnote w:type="continuationSeparator" w:id="0">
    <w:p w:rsidR="00556B99" w:rsidRDefault="00556B99" w:rsidP="00F96DC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6B99" w:rsidRDefault="00556B99" w:rsidP="00F96DCB">
      <w:pPr>
        <w:spacing w:after="0"/>
      </w:pPr>
      <w:r>
        <w:separator/>
      </w:r>
    </w:p>
  </w:footnote>
  <w:footnote w:type="continuationSeparator" w:id="0">
    <w:p w:rsidR="00556B99" w:rsidRDefault="00556B99" w:rsidP="00F96DC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866197"/>
    <w:multiLevelType w:val="hybridMultilevel"/>
    <w:tmpl w:val="BD80494E"/>
    <w:lvl w:ilvl="0" w:tplc="AB9611D8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ascii="Arial" w:hAnsi="Arial" w:cs="Arial"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17537132"/>
    <w:multiLevelType w:val="hybridMultilevel"/>
    <w:tmpl w:val="BEFAF432"/>
    <w:lvl w:ilvl="0" w:tplc="DAE2BCF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6E550B13"/>
    <w:multiLevelType w:val="hybridMultilevel"/>
    <w:tmpl w:val="DC6A5698"/>
    <w:lvl w:ilvl="0" w:tplc="57FCC478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ascii="Arial" w:hAnsi="Arial" w:cs="Arial"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autoHyphenation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0F7A"/>
    <w:rsid w:val="00005781"/>
    <w:rsid w:val="000215D6"/>
    <w:rsid w:val="000736FF"/>
    <w:rsid w:val="00080981"/>
    <w:rsid w:val="00090C5A"/>
    <w:rsid w:val="0009656F"/>
    <w:rsid w:val="000D1173"/>
    <w:rsid w:val="000E2949"/>
    <w:rsid w:val="00124E8E"/>
    <w:rsid w:val="00144A11"/>
    <w:rsid w:val="001C63FE"/>
    <w:rsid w:val="001E5C01"/>
    <w:rsid w:val="00216051"/>
    <w:rsid w:val="00225398"/>
    <w:rsid w:val="00235C11"/>
    <w:rsid w:val="002872C3"/>
    <w:rsid w:val="002A1E6A"/>
    <w:rsid w:val="002B061F"/>
    <w:rsid w:val="002D5554"/>
    <w:rsid w:val="00300523"/>
    <w:rsid w:val="00366695"/>
    <w:rsid w:val="00374CDE"/>
    <w:rsid w:val="0038662C"/>
    <w:rsid w:val="0042551D"/>
    <w:rsid w:val="00440118"/>
    <w:rsid w:val="004424F2"/>
    <w:rsid w:val="00453627"/>
    <w:rsid w:val="004F411C"/>
    <w:rsid w:val="004F5CB9"/>
    <w:rsid w:val="00515BB7"/>
    <w:rsid w:val="00545273"/>
    <w:rsid w:val="00553A29"/>
    <w:rsid w:val="00556B99"/>
    <w:rsid w:val="005E06E1"/>
    <w:rsid w:val="005E150D"/>
    <w:rsid w:val="005F731C"/>
    <w:rsid w:val="006009C6"/>
    <w:rsid w:val="00637AE7"/>
    <w:rsid w:val="00650B30"/>
    <w:rsid w:val="00656FF3"/>
    <w:rsid w:val="00670A89"/>
    <w:rsid w:val="00677ACF"/>
    <w:rsid w:val="00690D37"/>
    <w:rsid w:val="006977BD"/>
    <w:rsid w:val="006B475C"/>
    <w:rsid w:val="006C42DB"/>
    <w:rsid w:val="006F2909"/>
    <w:rsid w:val="00733088"/>
    <w:rsid w:val="007831D2"/>
    <w:rsid w:val="00790C7B"/>
    <w:rsid w:val="00795495"/>
    <w:rsid w:val="007C7C0A"/>
    <w:rsid w:val="007D4F77"/>
    <w:rsid w:val="007F0F7A"/>
    <w:rsid w:val="008068E7"/>
    <w:rsid w:val="008B236B"/>
    <w:rsid w:val="008B2EEB"/>
    <w:rsid w:val="00906863"/>
    <w:rsid w:val="009C37C4"/>
    <w:rsid w:val="009E0A40"/>
    <w:rsid w:val="00A05313"/>
    <w:rsid w:val="00A157A4"/>
    <w:rsid w:val="00A85F3F"/>
    <w:rsid w:val="00A9577C"/>
    <w:rsid w:val="00AE6968"/>
    <w:rsid w:val="00B1608D"/>
    <w:rsid w:val="00B22C26"/>
    <w:rsid w:val="00B36F9A"/>
    <w:rsid w:val="00B64352"/>
    <w:rsid w:val="00B6795B"/>
    <w:rsid w:val="00B938E6"/>
    <w:rsid w:val="00C66BD9"/>
    <w:rsid w:val="00C8714E"/>
    <w:rsid w:val="00CA1B54"/>
    <w:rsid w:val="00CA4A8B"/>
    <w:rsid w:val="00CA65AB"/>
    <w:rsid w:val="00CD3AA2"/>
    <w:rsid w:val="00CD6949"/>
    <w:rsid w:val="00D62522"/>
    <w:rsid w:val="00D76407"/>
    <w:rsid w:val="00DC1AE9"/>
    <w:rsid w:val="00DF053F"/>
    <w:rsid w:val="00E06F9E"/>
    <w:rsid w:val="00E55349"/>
    <w:rsid w:val="00E822C1"/>
    <w:rsid w:val="00E87EE6"/>
    <w:rsid w:val="00E915B0"/>
    <w:rsid w:val="00EA2B41"/>
    <w:rsid w:val="00EA418D"/>
    <w:rsid w:val="00ED1EC9"/>
    <w:rsid w:val="00F052A8"/>
    <w:rsid w:val="00F27C4F"/>
    <w:rsid w:val="00F53264"/>
    <w:rsid w:val="00F738B5"/>
    <w:rsid w:val="00F96DCB"/>
    <w:rsid w:val="00F977D0"/>
    <w:rsid w:val="00FC7127"/>
    <w:rsid w:val="00FD19EC"/>
    <w:rsid w:val="00FF6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."/>
  <w:listSeparator w:val=","/>
  <w15:docId w15:val="{651E896F-B657-4D7A-82D8-07A018828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0F7A"/>
    <w:pPr>
      <w:spacing w:after="120"/>
      <w:jc w:val="both"/>
    </w:pPr>
    <w:rPr>
      <w:rFonts w:ascii="Times New Roman" w:eastAsia="新細明體" w:hAnsi="Times New Roman" w:cs="Times New Roman"/>
      <w:kern w:val="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57A4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F96DCB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5">
    <w:name w:val="頁首 字元"/>
    <w:basedOn w:val="a0"/>
    <w:link w:val="a4"/>
    <w:uiPriority w:val="99"/>
    <w:rsid w:val="00F96DCB"/>
    <w:rPr>
      <w:rFonts w:ascii="Times New Roman" w:eastAsia="新細明體" w:hAnsi="Times New Roman" w:cs="Times New Roman"/>
      <w:kern w:val="0"/>
      <w:sz w:val="20"/>
      <w:szCs w:val="20"/>
      <w:lang w:eastAsia="en-US"/>
    </w:rPr>
  </w:style>
  <w:style w:type="paragraph" w:styleId="a6">
    <w:name w:val="footer"/>
    <w:basedOn w:val="a"/>
    <w:link w:val="a7"/>
    <w:uiPriority w:val="99"/>
    <w:unhideWhenUsed/>
    <w:rsid w:val="00F96DCB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尾 字元"/>
    <w:basedOn w:val="a0"/>
    <w:link w:val="a6"/>
    <w:uiPriority w:val="99"/>
    <w:rsid w:val="00F96DCB"/>
    <w:rPr>
      <w:rFonts w:ascii="Times New Roman" w:eastAsia="新細明體" w:hAnsi="Times New Roman" w:cs="Times New Roman"/>
      <w:kern w:val="0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241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382</TotalTime>
  <Pages>2</Pages>
  <Words>606</Words>
  <Characters>3457</Characters>
  <Application>Microsoft Office Word</Application>
  <DocSecurity>0</DocSecurity>
  <Lines>28</Lines>
  <Paragraphs>8</Paragraphs>
  <ScaleCrop>false</ScaleCrop>
  <Company/>
  <LinksUpToDate>false</LinksUpToDate>
  <CharactersWithSpaces>4055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ASUS-D760</dc:creator>
  <cp:lastModifiedBy>AS-MD780</cp:lastModifiedBy>
  <cp:revision>114</cp:revision>
  <dcterms:created xsi:type="dcterms:W3CDTF">2015-03-24T06:38:00Z</dcterms:created>
  <dcterms:modified xsi:type="dcterms:W3CDTF">2020-07-10T03:47:00Z</dcterms:modified>
</cp:coreProperties>
</file>