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1780" w14:textId="77777777" w:rsidR="004707C8" w:rsidRPr="00FD767B" w:rsidRDefault="00F631EE" w:rsidP="003E7FBC">
      <w:pPr>
        <w:jc w:val="center"/>
        <w:rPr>
          <w:rFonts w:ascii="標楷體" w:eastAsia="標楷體" w:hAnsi="標楷體"/>
          <w:b/>
          <w:color w:val="000000" w:themeColor="text1"/>
          <w:sz w:val="40"/>
          <w:szCs w:val="40"/>
        </w:rPr>
      </w:pPr>
      <w:r w:rsidRPr="00FD767B">
        <w:rPr>
          <w:rFonts w:ascii="標楷體" w:eastAsia="標楷體" w:hAnsi="標楷體" w:hint="eastAsia"/>
          <w:b/>
          <w:color w:val="000000" w:themeColor="text1"/>
          <w:sz w:val="40"/>
          <w:szCs w:val="40"/>
        </w:rPr>
        <w:t>中正大學</w:t>
      </w:r>
      <w:r w:rsidR="00AB5717" w:rsidRPr="00FD767B">
        <w:rPr>
          <w:rFonts w:ascii="標楷體" w:eastAsia="標楷體" w:hAnsi="標楷體" w:hint="eastAsia"/>
          <w:b/>
          <w:color w:val="000000" w:themeColor="text1"/>
          <w:sz w:val="40"/>
          <w:szCs w:val="40"/>
        </w:rPr>
        <w:t xml:space="preserve"> 資訊工程學系 </w:t>
      </w:r>
      <w:r w:rsidRPr="00FD767B">
        <w:rPr>
          <w:rFonts w:ascii="標楷體" w:eastAsia="標楷體" w:hAnsi="標楷體" w:hint="eastAsia"/>
          <w:b/>
          <w:color w:val="000000" w:themeColor="text1"/>
          <w:sz w:val="40"/>
          <w:szCs w:val="40"/>
        </w:rPr>
        <w:t>課程大綱</w:t>
      </w:r>
    </w:p>
    <w:tbl>
      <w:tblPr>
        <w:tblStyle w:val="a3"/>
        <w:tblW w:w="4997" w:type="pct"/>
        <w:tblLook w:val="04A0" w:firstRow="1" w:lastRow="0" w:firstColumn="1" w:lastColumn="0" w:noHBand="0" w:noVBand="1"/>
      </w:tblPr>
      <w:tblGrid>
        <w:gridCol w:w="2829"/>
        <w:gridCol w:w="2393"/>
        <w:gridCol w:w="2613"/>
        <w:gridCol w:w="2615"/>
      </w:tblGrid>
      <w:tr w:rsidR="00F631EE" w:rsidRPr="00FD767B" w14:paraId="6C0FC9A7" w14:textId="77777777" w:rsidTr="00206B67">
        <w:tc>
          <w:tcPr>
            <w:tcW w:w="1354" w:type="pct"/>
          </w:tcPr>
          <w:p w14:paraId="2E467B2B" w14:textId="77777777" w:rsidR="00F631EE" w:rsidRPr="00FD767B" w:rsidRDefault="00F631EE"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課程名稱(中文)</w:t>
            </w:r>
          </w:p>
          <w:p w14:paraId="60EFE93A" w14:textId="21F34ED7" w:rsidR="00F631EE" w:rsidRPr="00FD767B" w:rsidRDefault="0003752B"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00F631EE" w:rsidRPr="00FD767B">
              <w:rPr>
                <w:rFonts w:ascii="標楷體" w:eastAsia="標楷體" w:hAnsi="標楷體" w:cs="Times New Roman"/>
                <w:color w:val="000000" w:themeColor="text1"/>
                <w:szCs w:val="24"/>
              </w:rPr>
              <w:t>Chinese</w:t>
            </w:r>
            <w:r w:rsidR="005C1E9D" w:rsidRPr="00FD767B">
              <w:rPr>
                <w:rFonts w:ascii="標楷體" w:eastAsia="標楷體" w:hAnsi="標楷體" w:cs="Times New Roman" w:hint="eastAsia"/>
                <w:color w:val="000000" w:themeColor="text1"/>
                <w:szCs w:val="24"/>
              </w:rPr>
              <w:t xml:space="preserve"> </w:t>
            </w:r>
            <w:r w:rsidR="00F631EE" w:rsidRPr="00FD767B">
              <w:rPr>
                <w:rFonts w:ascii="標楷體" w:eastAsia="標楷體" w:hAnsi="標楷體" w:cs="Times New Roman"/>
                <w:color w:val="000000" w:themeColor="text1"/>
                <w:szCs w:val="24"/>
              </w:rPr>
              <w:t xml:space="preserve">Course </w:t>
            </w:r>
            <w:r w:rsidR="005C1E9D" w:rsidRPr="00FD767B">
              <w:rPr>
                <w:rFonts w:ascii="標楷體" w:eastAsia="標楷體" w:hAnsi="標楷體" w:cs="Times New Roman"/>
                <w:color w:val="000000" w:themeColor="text1"/>
                <w:szCs w:val="24"/>
              </w:rPr>
              <w:t>type</w:t>
            </w:r>
            <w:r w:rsidRPr="00FD767B">
              <w:rPr>
                <w:rFonts w:ascii="標楷體" w:eastAsia="標楷體" w:hAnsi="標楷體" w:cs="Times New Roman" w:hint="eastAsia"/>
                <w:color w:val="000000" w:themeColor="text1"/>
                <w:szCs w:val="24"/>
              </w:rPr>
              <w:t>)</w:t>
            </w:r>
          </w:p>
        </w:tc>
        <w:tc>
          <w:tcPr>
            <w:tcW w:w="1145" w:type="pct"/>
          </w:tcPr>
          <w:p w14:paraId="6ED33048" w14:textId="5DC3793D" w:rsidR="00F631EE" w:rsidRPr="00FD767B" w:rsidRDefault="00CD0D03" w:rsidP="00BA2BC9">
            <w:pPr>
              <w:widowControl/>
              <w:rPr>
                <w:rFonts w:ascii="標楷體" w:eastAsia="標楷體" w:hAnsi="標楷體" w:cs="Times New Roman" w:hint="eastAsia"/>
                <w:color w:val="000000" w:themeColor="text1"/>
                <w:szCs w:val="24"/>
              </w:rPr>
            </w:pPr>
            <w:r w:rsidRPr="00CD0D03">
              <w:rPr>
                <w:rFonts w:ascii="標楷體" w:eastAsia="標楷體" w:hAnsi="標楷體" w:cs="Times New Roman" w:hint="eastAsia"/>
                <w:color w:val="000000" w:themeColor="text1"/>
                <w:szCs w:val="24"/>
              </w:rPr>
              <w:t>程式設計（一）</w:t>
            </w:r>
          </w:p>
        </w:tc>
        <w:tc>
          <w:tcPr>
            <w:tcW w:w="1250" w:type="pct"/>
          </w:tcPr>
          <w:p w14:paraId="36F02EAC" w14:textId="77777777" w:rsidR="00F631EE" w:rsidRPr="00FD767B" w:rsidRDefault="00F631EE"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開課單位</w:t>
            </w:r>
          </w:p>
          <w:p w14:paraId="373B4158" w14:textId="77777777" w:rsidR="00F631EE" w:rsidRPr="00FD767B" w:rsidRDefault="0003752B"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00F631EE" w:rsidRPr="00FD767B">
              <w:rPr>
                <w:rFonts w:ascii="標楷體" w:eastAsia="標楷體" w:hAnsi="標楷體" w:cs="Times New Roman"/>
                <w:color w:val="000000" w:themeColor="text1"/>
                <w:szCs w:val="24"/>
              </w:rPr>
              <w:t>Department</w:t>
            </w:r>
            <w:r w:rsidRPr="00FD767B">
              <w:rPr>
                <w:rFonts w:ascii="標楷體" w:eastAsia="標楷體" w:hAnsi="標楷體" w:cs="Times New Roman" w:hint="eastAsia"/>
                <w:color w:val="000000" w:themeColor="text1"/>
                <w:szCs w:val="24"/>
              </w:rPr>
              <w:t>)</w:t>
            </w:r>
          </w:p>
        </w:tc>
        <w:tc>
          <w:tcPr>
            <w:tcW w:w="1251" w:type="pct"/>
          </w:tcPr>
          <w:p w14:paraId="7746A408" w14:textId="292DCCED" w:rsidR="00F631EE" w:rsidRPr="00FD767B" w:rsidRDefault="00407762"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資訊工程學系</w:t>
            </w:r>
          </w:p>
        </w:tc>
      </w:tr>
      <w:tr w:rsidR="00CD0D03" w:rsidRPr="00FD767B" w14:paraId="5B3D2126" w14:textId="77777777" w:rsidTr="00206B67">
        <w:tc>
          <w:tcPr>
            <w:tcW w:w="1354" w:type="pct"/>
          </w:tcPr>
          <w:p w14:paraId="34B80A86"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課程名稱(英文)</w:t>
            </w:r>
          </w:p>
          <w:p w14:paraId="13787E17"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English Course name</w:t>
            </w:r>
            <w:r w:rsidRPr="00FD767B">
              <w:rPr>
                <w:rFonts w:ascii="標楷體" w:eastAsia="標楷體" w:hAnsi="標楷體" w:cs="Times New Roman" w:hint="eastAsia"/>
                <w:color w:val="000000" w:themeColor="text1"/>
                <w:szCs w:val="24"/>
              </w:rPr>
              <w:t>)</w:t>
            </w:r>
          </w:p>
        </w:tc>
        <w:tc>
          <w:tcPr>
            <w:tcW w:w="1145" w:type="pct"/>
          </w:tcPr>
          <w:p w14:paraId="1089EFCE" w14:textId="4AAC26B6" w:rsidR="00CD0D03" w:rsidRPr="00FD767B" w:rsidRDefault="00CD0D03" w:rsidP="00CD0D03">
            <w:pPr>
              <w:rPr>
                <w:rFonts w:ascii="標楷體" w:eastAsia="標楷體" w:hAnsi="標楷體" w:cs="Times New Roman"/>
                <w:color w:val="000000" w:themeColor="text1"/>
                <w:szCs w:val="24"/>
              </w:rPr>
            </w:pPr>
            <w:r w:rsidRPr="00F338CC">
              <w:t>Program Design (I)</w:t>
            </w:r>
          </w:p>
        </w:tc>
        <w:tc>
          <w:tcPr>
            <w:tcW w:w="1250" w:type="pct"/>
          </w:tcPr>
          <w:p w14:paraId="16C17533"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課程代碼</w:t>
            </w:r>
            <w:r w:rsidRPr="00FD767B">
              <w:rPr>
                <w:rFonts w:ascii="標楷體" w:eastAsia="標楷體" w:hAnsi="標楷體" w:cs="Times New Roman" w:hint="eastAsia"/>
                <w:color w:val="000000" w:themeColor="text1"/>
                <w:szCs w:val="24"/>
              </w:rPr>
              <w:t xml:space="preserve"> </w:t>
            </w:r>
          </w:p>
          <w:p w14:paraId="16B9E452"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code</w:t>
            </w:r>
            <w:r w:rsidRPr="00FD767B">
              <w:rPr>
                <w:rFonts w:ascii="標楷體" w:eastAsia="標楷體" w:hAnsi="標楷體" w:cs="Times New Roman" w:hint="eastAsia"/>
                <w:color w:val="000000" w:themeColor="text1"/>
                <w:szCs w:val="24"/>
              </w:rPr>
              <w:t>)</w:t>
            </w:r>
          </w:p>
        </w:tc>
        <w:tc>
          <w:tcPr>
            <w:tcW w:w="1251" w:type="pct"/>
          </w:tcPr>
          <w:p w14:paraId="7478D981" w14:textId="7B96DEA1" w:rsidR="00CD0D03" w:rsidRPr="00FD767B" w:rsidRDefault="00CD0D03" w:rsidP="00CD0D03">
            <w:pPr>
              <w:rPr>
                <w:rFonts w:ascii="標楷體" w:eastAsia="標楷體" w:hAnsi="標楷體" w:cs="Times New Roman"/>
                <w:color w:val="000000" w:themeColor="text1"/>
                <w:szCs w:val="24"/>
              </w:rPr>
            </w:pPr>
            <w:r w:rsidRPr="00F338CC">
              <w:t>4101031_01</w:t>
            </w:r>
          </w:p>
        </w:tc>
      </w:tr>
      <w:tr w:rsidR="00CD0D03" w:rsidRPr="00FD767B" w14:paraId="13267DF5" w14:textId="77777777" w:rsidTr="00206B67">
        <w:tc>
          <w:tcPr>
            <w:tcW w:w="1354" w:type="pct"/>
          </w:tcPr>
          <w:p w14:paraId="532D8F3D"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授課教師</w:t>
            </w:r>
          </w:p>
          <w:p w14:paraId="15DCE83C"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Instructor</w:t>
            </w:r>
            <w:r w:rsidRPr="00FD767B">
              <w:rPr>
                <w:rFonts w:ascii="標楷體" w:eastAsia="標楷體" w:hAnsi="標楷體" w:cs="Times New Roman" w:hint="eastAsia"/>
                <w:color w:val="000000" w:themeColor="text1"/>
                <w:szCs w:val="24"/>
              </w:rPr>
              <w:t>)</w:t>
            </w:r>
          </w:p>
        </w:tc>
        <w:tc>
          <w:tcPr>
            <w:tcW w:w="1145" w:type="pct"/>
          </w:tcPr>
          <w:p w14:paraId="56C60DCD" w14:textId="4A007DE8" w:rsidR="00CD0D03" w:rsidRPr="00FD767B" w:rsidRDefault="00CD0D03" w:rsidP="00CD0D03">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王銘宏、阮文齡</w:t>
            </w:r>
          </w:p>
        </w:tc>
        <w:tc>
          <w:tcPr>
            <w:tcW w:w="1250" w:type="pct"/>
          </w:tcPr>
          <w:p w14:paraId="070C60AC"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學分數</w:t>
            </w:r>
          </w:p>
          <w:p w14:paraId="00E548E1"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redits</w:t>
            </w:r>
            <w:r w:rsidRPr="00FD767B">
              <w:rPr>
                <w:rFonts w:ascii="標楷體" w:eastAsia="標楷體" w:hAnsi="標楷體" w:cs="Times New Roman" w:hint="eastAsia"/>
                <w:color w:val="000000" w:themeColor="text1"/>
                <w:szCs w:val="24"/>
              </w:rPr>
              <w:t>)</w:t>
            </w:r>
          </w:p>
        </w:tc>
        <w:tc>
          <w:tcPr>
            <w:tcW w:w="1251" w:type="pct"/>
          </w:tcPr>
          <w:p w14:paraId="7729A186" w14:textId="725F5737" w:rsidR="00CD0D03" w:rsidRPr="00FD767B" w:rsidRDefault="00CD0D03" w:rsidP="00CD0D03">
            <w:pPr>
              <w:rPr>
                <w:rFonts w:ascii="標楷體" w:eastAsia="標楷體" w:hAnsi="標楷體" w:cs="Times New Roman"/>
                <w:color w:val="000000" w:themeColor="text1"/>
                <w:szCs w:val="24"/>
              </w:rPr>
            </w:pPr>
            <w:r w:rsidRPr="00F338CC">
              <w:t>3</w:t>
            </w:r>
          </w:p>
        </w:tc>
      </w:tr>
      <w:tr w:rsidR="00CD0D03" w:rsidRPr="00FD767B" w14:paraId="7D658D56" w14:textId="77777777" w:rsidTr="00206B67">
        <w:tc>
          <w:tcPr>
            <w:tcW w:w="1354" w:type="pct"/>
          </w:tcPr>
          <w:p w14:paraId="46BACACA"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必/選修</w:t>
            </w:r>
          </w:p>
          <w:p w14:paraId="0702765C"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Required/Selected</w:t>
            </w:r>
            <w:r w:rsidRPr="00FD767B">
              <w:rPr>
                <w:rFonts w:ascii="標楷體" w:eastAsia="標楷體" w:hAnsi="標楷體" w:cs="Times New Roman" w:hint="eastAsia"/>
                <w:color w:val="000000" w:themeColor="text1"/>
                <w:szCs w:val="24"/>
              </w:rPr>
              <w:t>)</w:t>
            </w:r>
          </w:p>
        </w:tc>
        <w:tc>
          <w:tcPr>
            <w:tcW w:w="1145" w:type="pct"/>
          </w:tcPr>
          <w:p w14:paraId="08FF8FEC" w14:textId="782D4C51" w:rsidR="00CD0D03" w:rsidRPr="00FD767B" w:rsidRDefault="00CD0D03" w:rsidP="00CD0D03">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120794616"/>
                <w15:appearance w15:val="hidden"/>
                <w14:checkbox>
                  <w14:checked w14:val="1"/>
                  <w14:checkedState w14:val="0052" w14:font="Wingdings 2"/>
                  <w14:uncheckedState w14:val="2610" w14:font="MS Gothic"/>
                </w14:checkbox>
              </w:sdtPr>
              <w:sdtContent>
                <w:r>
                  <w:rPr>
                    <w:rFonts w:ascii="Wingdings 2" w:eastAsia="標楷體" w:hAnsi="Wingdings 2" w:cs="Times New Roman"/>
                    <w:color w:val="000000" w:themeColor="text1"/>
                    <w:szCs w:val="24"/>
                  </w:rPr>
                  <w:t>R</w:t>
                </w:r>
              </w:sdtContent>
            </w:sdt>
            <w:r w:rsidRPr="00FD767B">
              <w:rPr>
                <w:rFonts w:ascii="標楷體" w:eastAsia="標楷體" w:hAnsi="標楷體" w:cs="Times New Roman" w:hint="eastAsia"/>
                <w:color w:val="000000" w:themeColor="text1"/>
                <w:szCs w:val="24"/>
              </w:rPr>
              <w:t xml:space="preserve">必修   </w:t>
            </w:r>
            <w:sdt>
              <w:sdtPr>
                <w:rPr>
                  <w:rFonts w:ascii="標楷體" w:eastAsia="標楷體" w:hAnsi="標楷體" w:cs="Times New Roman"/>
                  <w:color w:val="000000" w:themeColor="text1"/>
                  <w:szCs w:val="24"/>
                </w:rPr>
                <w:id w:val="-1868908890"/>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選修</w:t>
            </w:r>
          </w:p>
          <w:p w14:paraId="04836C23" w14:textId="110F0A01" w:rsidR="00CD0D03" w:rsidRPr="00FD767B" w:rsidRDefault="00CD0D03" w:rsidP="00CD0D03">
            <w:pPr>
              <w:rPr>
                <w:rFonts w:ascii="標楷體" w:eastAsia="標楷體" w:hAnsi="標楷體" w:cs="Times New Roman"/>
                <w:color w:val="000000" w:themeColor="text1"/>
                <w:szCs w:val="24"/>
              </w:rPr>
            </w:pPr>
          </w:p>
        </w:tc>
        <w:tc>
          <w:tcPr>
            <w:tcW w:w="1250" w:type="pct"/>
          </w:tcPr>
          <w:p w14:paraId="40D81D7B"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開課年級</w:t>
            </w:r>
          </w:p>
          <w:p w14:paraId="3DEFDC50"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(L</w:t>
            </w:r>
            <w:r w:rsidRPr="00FD767B">
              <w:rPr>
                <w:rFonts w:ascii="標楷體" w:eastAsia="標楷體" w:hAnsi="標楷體" w:cs="Times New Roman"/>
                <w:color w:val="000000" w:themeColor="text1"/>
                <w:szCs w:val="24"/>
              </w:rPr>
              <w:t>evel</w:t>
            </w:r>
            <w:r w:rsidRPr="00FD767B">
              <w:rPr>
                <w:rFonts w:ascii="標楷體" w:eastAsia="標楷體" w:hAnsi="標楷體" w:cs="Times New Roman" w:hint="eastAsia"/>
                <w:color w:val="000000" w:themeColor="text1"/>
                <w:szCs w:val="24"/>
              </w:rPr>
              <w:t>)</w:t>
            </w:r>
          </w:p>
        </w:tc>
        <w:tc>
          <w:tcPr>
            <w:tcW w:w="1251" w:type="pct"/>
          </w:tcPr>
          <w:p w14:paraId="35E3C0BB" w14:textId="7E17E8FD" w:rsidR="00CD0D03" w:rsidRPr="00FD767B" w:rsidRDefault="00CD0D03" w:rsidP="00CD0D03">
            <w:pPr>
              <w:rPr>
                <w:rFonts w:ascii="標楷體" w:eastAsia="標楷體" w:hAnsi="標楷體" w:cs="Times New Roman"/>
                <w:color w:val="000000" w:themeColor="text1"/>
                <w:szCs w:val="24"/>
              </w:rPr>
            </w:pPr>
            <w:proofErr w:type="gramStart"/>
            <w:r>
              <w:rPr>
                <w:rFonts w:ascii="標楷體" w:eastAsia="標楷體" w:hAnsi="標楷體" w:cs="Times New Roman" w:hint="eastAsia"/>
                <w:color w:val="000000" w:themeColor="text1"/>
                <w:szCs w:val="24"/>
              </w:rPr>
              <w:t>一</w:t>
            </w:r>
            <w:proofErr w:type="gramEnd"/>
          </w:p>
        </w:tc>
      </w:tr>
      <w:tr w:rsidR="00CD0D03" w:rsidRPr="00FD767B" w14:paraId="5D0D904F" w14:textId="77777777" w:rsidTr="00FD767B">
        <w:tc>
          <w:tcPr>
            <w:tcW w:w="1354" w:type="pct"/>
          </w:tcPr>
          <w:p w14:paraId="3BEC206B"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課程屬性/類別</w:t>
            </w:r>
          </w:p>
          <w:p w14:paraId="6CA46C3B"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type</w:t>
            </w:r>
            <w:r w:rsidRPr="00FD767B">
              <w:rPr>
                <w:rFonts w:ascii="標楷體" w:eastAsia="標楷體" w:hAnsi="標楷體" w:cs="Times New Roman" w:hint="eastAsia"/>
                <w:color w:val="000000" w:themeColor="text1"/>
                <w:szCs w:val="24"/>
              </w:rPr>
              <w:t>)</w:t>
            </w:r>
          </w:p>
        </w:tc>
        <w:tc>
          <w:tcPr>
            <w:tcW w:w="3646" w:type="pct"/>
            <w:gridSpan w:val="3"/>
          </w:tcPr>
          <w:p w14:paraId="3AAF5A1A" w14:textId="33688B2E" w:rsidR="00CD0D03" w:rsidRPr="00FD767B" w:rsidRDefault="00CD0D03" w:rsidP="00CD0D03">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18274496"/>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 xml:space="preserve">人文關懷課程 </w:t>
            </w:r>
            <w:r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06877374"/>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 xml:space="preserve">競賽專題課程 </w:t>
            </w:r>
            <w:r w:rsidRPr="00FD767B">
              <w:rPr>
                <w:rFonts w:ascii="標楷體" w:eastAsia="標楷體" w:hAnsi="標楷體" w:cs="Times New Roman"/>
                <w:color w:val="000000" w:themeColor="text1"/>
                <w:szCs w:val="24"/>
              </w:rPr>
              <w:t xml:space="preserve"> </w:t>
            </w:r>
            <w:r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161897965"/>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問題導向課程</w:t>
            </w:r>
          </w:p>
          <w:p w14:paraId="74206A03" w14:textId="11168FA9" w:rsidR="00CD0D03" w:rsidRPr="00FD767B" w:rsidRDefault="00CD0D03" w:rsidP="00CD0D03">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21886651"/>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 xml:space="preserve">專題導向課程   </w:t>
            </w:r>
            <w:sdt>
              <w:sdtPr>
                <w:rPr>
                  <w:rFonts w:ascii="標楷體" w:eastAsia="標楷體" w:hAnsi="標楷體" w:cs="Times New Roman"/>
                  <w:color w:val="000000" w:themeColor="text1"/>
                  <w:szCs w:val="24"/>
                </w:rPr>
                <w:id w:val="-1102106512"/>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 xml:space="preserve">總整課程       </w:t>
            </w:r>
            <w:sdt>
              <w:sdtPr>
                <w:rPr>
                  <w:rFonts w:ascii="標楷體" w:eastAsia="標楷體" w:hAnsi="標楷體" w:cs="Times New Roman"/>
                  <w:color w:val="000000" w:themeColor="text1"/>
                  <w:szCs w:val="24"/>
                </w:rPr>
                <w:id w:val="60526934"/>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實作課程</w:t>
            </w:r>
          </w:p>
          <w:p w14:paraId="621BBC24" w14:textId="7AD30E90" w:rsidR="00CD0D03" w:rsidRPr="00FD767B" w:rsidRDefault="00CD0D03" w:rsidP="00CD0D03">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962880946"/>
                <w15:appearance w15:val="hidden"/>
                <w14:checkbox>
                  <w14:checked w14:val="0"/>
                  <w14:checkedState w14:val="0052" w14:font="Wingdings 2"/>
                  <w14:uncheckedState w14:val="2610" w14:font="MS Gothic"/>
                </w14:checkbox>
              </w:sdtPr>
              <w:sdtContent>
                <w:r w:rsidRPr="00FD767B">
                  <w:rPr>
                    <w:rFonts w:ascii="Segoe UI Symbol" w:eastAsia="標楷體" w:hAnsi="Segoe UI Symbol" w:cs="Segoe UI Symbol"/>
                    <w:color w:val="000000" w:themeColor="text1"/>
                    <w:szCs w:val="24"/>
                  </w:rPr>
                  <w:t>☐</w:t>
                </w:r>
              </w:sdtContent>
            </w:sdt>
            <w:r w:rsidRPr="00FD767B">
              <w:rPr>
                <w:rFonts w:ascii="標楷體" w:eastAsia="標楷體" w:hAnsi="標楷體" w:cs="Times New Roman" w:hint="eastAsia"/>
                <w:color w:val="000000" w:themeColor="text1"/>
                <w:szCs w:val="24"/>
              </w:rPr>
              <w:t xml:space="preserve">實習          </w:t>
            </w:r>
            <w:r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76675270"/>
                <w15:appearance w15:val="hidden"/>
                <w14:checkbox>
                  <w14:checked w14:val="0"/>
                  <w14:checkedState w14:val="0052" w14:font="Wingdings 2"/>
                  <w14:uncheckedState w14:val="2610" w14:font="MS Gothic"/>
                </w14:checkbox>
              </w:sdtPr>
              <w:sdtContent>
                <w:r>
                  <w:rPr>
                    <w:rFonts w:ascii="MS Gothic" w:eastAsia="MS Gothic" w:hAnsi="MS Gothic" w:cs="Times New Roman" w:hint="eastAsia"/>
                    <w:color w:val="000000" w:themeColor="text1"/>
                    <w:szCs w:val="24"/>
                  </w:rPr>
                  <w:t>☐</w:t>
                </w:r>
              </w:sdtContent>
            </w:sdt>
            <w:r w:rsidRPr="00FD767B">
              <w:rPr>
                <w:rFonts w:ascii="標楷體" w:eastAsia="標楷體" w:hAnsi="標楷體" w:cs="Times New Roman" w:hint="eastAsia"/>
                <w:color w:val="000000" w:themeColor="text1"/>
                <w:szCs w:val="24"/>
              </w:rPr>
              <w:t>其他</w:t>
            </w:r>
          </w:p>
        </w:tc>
      </w:tr>
      <w:tr w:rsidR="00CD0D03" w:rsidRPr="00FD767B" w14:paraId="4366B7FE" w14:textId="77777777" w:rsidTr="00FD767B">
        <w:tc>
          <w:tcPr>
            <w:tcW w:w="1354" w:type="pct"/>
          </w:tcPr>
          <w:p w14:paraId="6C6621BB"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先修科目或先備能力</w:t>
            </w:r>
          </w:p>
          <w:p w14:paraId="2528E684"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(P</w:t>
            </w:r>
            <w:r w:rsidRPr="00FD767B">
              <w:rPr>
                <w:rFonts w:ascii="標楷體" w:eastAsia="標楷體" w:hAnsi="標楷體" w:cs="Times New Roman"/>
                <w:color w:val="000000" w:themeColor="text1"/>
                <w:szCs w:val="24"/>
              </w:rPr>
              <w:t>rerequisites</w:t>
            </w:r>
            <w:r w:rsidRPr="00FD767B">
              <w:rPr>
                <w:rFonts w:ascii="標楷體" w:eastAsia="標楷體" w:hAnsi="標楷體" w:cs="Times New Roman" w:hint="eastAsia"/>
                <w:color w:val="000000" w:themeColor="text1"/>
                <w:szCs w:val="24"/>
              </w:rPr>
              <w:t>)</w:t>
            </w:r>
          </w:p>
        </w:tc>
        <w:tc>
          <w:tcPr>
            <w:tcW w:w="3646" w:type="pct"/>
            <w:gridSpan w:val="3"/>
          </w:tcPr>
          <w:p w14:paraId="2D2018DE" w14:textId="373CCC02" w:rsidR="00CD0D03" w:rsidRPr="00FD767B" w:rsidRDefault="00CD0D03" w:rsidP="00CD0D03">
            <w:pPr>
              <w:rPr>
                <w:rFonts w:ascii="標楷體" w:eastAsia="標楷體" w:hAnsi="標楷體" w:cs="Times New Roman"/>
                <w:color w:val="000000" w:themeColor="text1"/>
                <w:szCs w:val="24"/>
              </w:rPr>
            </w:pPr>
            <w:r w:rsidRPr="00F338CC">
              <w:t xml:space="preserve">1. Access to a Computer – Students must have a personal </w:t>
            </w:r>
            <w:proofErr w:type="spellStart"/>
            <w:r w:rsidRPr="00F338CC">
              <w:t>computercapable</w:t>
            </w:r>
            <w:proofErr w:type="spellEnd"/>
            <w:r w:rsidRPr="00F338CC">
              <w:t xml:space="preserve"> of installing and running the necessary </w:t>
            </w:r>
            <w:proofErr w:type="spellStart"/>
            <w:r w:rsidRPr="00F338CC">
              <w:t>programmingenvironment</w:t>
            </w:r>
            <w:proofErr w:type="spellEnd"/>
            <w:r w:rsidRPr="00F338CC">
              <w:t xml:space="preserve">. The course will involve hands-on coding </w:t>
            </w:r>
            <w:proofErr w:type="spellStart"/>
            <w:proofErr w:type="gramStart"/>
            <w:r w:rsidRPr="00F338CC">
              <w:t>exercises,assignments</w:t>
            </w:r>
            <w:proofErr w:type="spellEnd"/>
            <w:proofErr w:type="gramEnd"/>
            <w:r w:rsidRPr="00F338CC">
              <w:t xml:space="preserve">, and projects that require software installation </w:t>
            </w:r>
            <w:proofErr w:type="spellStart"/>
            <w:r w:rsidRPr="00F338CC">
              <w:t>anddevelopment</w:t>
            </w:r>
            <w:proofErr w:type="spellEnd"/>
            <w:r w:rsidRPr="00F338CC">
              <w:t xml:space="preserve"> work outside of class.2. Basic English Proficiency – This course is conducted as an English </w:t>
            </w:r>
            <w:proofErr w:type="spellStart"/>
            <w:r w:rsidRPr="00F338CC">
              <w:t>asa</w:t>
            </w:r>
            <w:proofErr w:type="spellEnd"/>
            <w:r w:rsidRPr="00F338CC">
              <w:t xml:space="preserve"> Medium of Instruction (EMI) course, meaning all lectures, </w:t>
            </w:r>
            <w:proofErr w:type="spellStart"/>
            <w:proofErr w:type="gramStart"/>
            <w:r w:rsidRPr="00F338CC">
              <w:t>slides,assignments</w:t>
            </w:r>
            <w:proofErr w:type="spellEnd"/>
            <w:proofErr w:type="gramEnd"/>
            <w:r w:rsidRPr="00F338CC">
              <w:t xml:space="preserve">, and discussions will be in English. Students should have </w:t>
            </w:r>
            <w:proofErr w:type="spellStart"/>
            <w:r w:rsidRPr="00F338CC">
              <w:t>asufficient</w:t>
            </w:r>
            <w:proofErr w:type="spellEnd"/>
            <w:r w:rsidRPr="00F338CC">
              <w:t xml:space="preserve"> level of English comprehension to understand the </w:t>
            </w:r>
            <w:proofErr w:type="spellStart"/>
            <w:r w:rsidRPr="00F338CC">
              <w:t>coursematerials</w:t>
            </w:r>
            <w:proofErr w:type="spellEnd"/>
            <w:r w:rsidRPr="00F338CC">
              <w:t xml:space="preserve"> and participate effectively.</w:t>
            </w:r>
          </w:p>
        </w:tc>
      </w:tr>
      <w:tr w:rsidR="00CD0D03" w:rsidRPr="00FD767B" w14:paraId="43FF4E91" w14:textId="77777777" w:rsidTr="00FD767B">
        <w:tc>
          <w:tcPr>
            <w:tcW w:w="1354" w:type="pct"/>
          </w:tcPr>
          <w:p w14:paraId="56AD5FB7"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課程概述</w:t>
            </w:r>
          </w:p>
          <w:p w14:paraId="543DE484"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Descriptions</w:t>
            </w:r>
            <w:r w:rsidRPr="00FD767B">
              <w:rPr>
                <w:rFonts w:ascii="標楷體" w:eastAsia="標楷體" w:hAnsi="標楷體" w:cs="Times New Roman" w:hint="eastAsia"/>
                <w:color w:val="000000" w:themeColor="text1"/>
                <w:szCs w:val="24"/>
              </w:rPr>
              <w:t>)</w:t>
            </w:r>
          </w:p>
        </w:tc>
        <w:tc>
          <w:tcPr>
            <w:tcW w:w="3646" w:type="pct"/>
            <w:gridSpan w:val="3"/>
          </w:tcPr>
          <w:p w14:paraId="65749183" w14:textId="306FE670" w:rsidR="00CD0D03" w:rsidRPr="00FD767B" w:rsidRDefault="00CD0D03" w:rsidP="00CD0D03">
            <w:pPr>
              <w:rPr>
                <w:rFonts w:ascii="標楷體" w:eastAsia="標楷體" w:hAnsi="標楷體" w:cs="Times New Roman"/>
                <w:color w:val="000000" w:themeColor="text1"/>
                <w:szCs w:val="24"/>
              </w:rPr>
            </w:pPr>
            <w:r w:rsidRPr="00F338CC">
              <w:t xml:space="preserve">This is an introductory course on how to program in C. The students </w:t>
            </w:r>
            <w:proofErr w:type="spellStart"/>
            <w:r w:rsidRPr="00F338CC">
              <w:t>whowant</w:t>
            </w:r>
            <w:proofErr w:type="spellEnd"/>
            <w:r w:rsidRPr="00F338CC">
              <w:t xml:space="preserve"> to enroll in this course must enroll in the Quiz Section of </w:t>
            </w:r>
            <w:proofErr w:type="spellStart"/>
            <w:r w:rsidRPr="00F338CC">
              <w:t>theProgram</w:t>
            </w:r>
            <w:proofErr w:type="spellEnd"/>
            <w:r w:rsidRPr="00F338CC">
              <w:t xml:space="preserve"> Design (I) program. The scope of this course ranges from </w:t>
            </w:r>
            <w:proofErr w:type="spellStart"/>
            <w:r w:rsidRPr="00F338CC">
              <w:t>thefundamentals</w:t>
            </w:r>
            <w:proofErr w:type="spellEnd"/>
            <w:r w:rsidRPr="00F338CC">
              <w:t xml:space="preserve"> of C to Pointers and Arrays. The rest of the topics of C </w:t>
            </w:r>
            <w:proofErr w:type="spellStart"/>
            <w:r w:rsidRPr="00F338CC">
              <w:t>willbe</w:t>
            </w:r>
            <w:proofErr w:type="spellEnd"/>
            <w:r w:rsidRPr="00F338CC">
              <w:t xml:space="preserve"> covered in the Program Design (II). C is a procedural </w:t>
            </w:r>
            <w:proofErr w:type="spellStart"/>
            <w:r w:rsidRPr="00F338CC">
              <w:t>computerprogramming</w:t>
            </w:r>
            <w:proofErr w:type="spellEnd"/>
            <w:r w:rsidRPr="00F338CC">
              <w:t xml:space="preserve"> language and has hugely influenced many </w:t>
            </w:r>
            <w:proofErr w:type="spellStart"/>
            <w:r w:rsidRPr="00F338CC">
              <w:t>programminglanguages</w:t>
            </w:r>
            <w:proofErr w:type="spellEnd"/>
            <w:r w:rsidRPr="00F338CC">
              <w:t xml:space="preserve">, such as C++, Java, and </w:t>
            </w:r>
            <w:proofErr w:type="gramStart"/>
            <w:r w:rsidRPr="00F338CC">
              <w:t>C,#</w:t>
            </w:r>
            <w:proofErr w:type="gramEnd"/>
            <w:r w:rsidRPr="00F338CC">
              <w:t xml:space="preserve"> which are all widely </w:t>
            </w:r>
            <w:proofErr w:type="spellStart"/>
            <w:r w:rsidRPr="00F338CC">
              <w:t>usednowadays</w:t>
            </w:r>
            <w:proofErr w:type="spellEnd"/>
            <w:r w:rsidRPr="00F338CC">
              <w:t xml:space="preserve">. Hence, understanding the fundamental concepts of C </w:t>
            </w:r>
            <w:proofErr w:type="spellStart"/>
            <w:r w:rsidRPr="00F338CC">
              <w:t>andknowing</w:t>
            </w:r>
            <w:proofErr w:type="spellEnd"/>
            <w:r w:rsidRPr="00F338CC">
              <w:t xml:space="preserve"> how to use C in the program is beneficial for learning most </w:t>
            </w:r>
            <w:proofErr w:type="spellStart"/>
            <w:r w:rsidRPr="00F338CC">
              <w:t>ofthe</w:t>
            </w:r>
            <w:proofErr w:type="spellEnd"/>
            <w:r w:rsidRPr="00F338CC">
              <w:t xml:space="preserve"> new programming languages in the future.</w:t>
            </w:r>
          </w:p>
        </w:tc>
      </w:tr>
      <w:tr w:rsidR="00CD0D03" w:rsidRPr="00FD767B" w14:paraId="0F74C953" w14:textId="77777777" w:rsidTr="00FD767B">
        <w:tc>
          <w:tcPr>
            <w:tcW w:w="1354" w:type="pct"/>
          </w:tcPr>
          <w:p w14:paraId="3475F3CF"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學習目標</w:t>
            </w:r>
          </w:p>
          <w:p w14:paraId="2C170B97"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(L</w:t>
            </w:r>
            <w:r w:rsidRPr="00FD767B">
              <w:rPr>
                <w:rFonts w:ascii="標楷體" w:eastAsia="標楷體" w:hAnsi="標楷體" w:cs="Times New Roman"/>
                <w:color w:val="000000" w:themeColor="text1"/>
                <w:szCs w:val="24"/>
              </w:rPr>
              <w:t>earning Objectives</w:t>
            </w:r>
            <w:r w:rsidRPr="00FD767B">
              <w:rPr>
                <w:rFonts w:ascii="標楷體" w:eastAsia="標楷體" w:hAnsi="標楷體" w:cs="Times New Roman" w:hint="eastAsia"/>
                <w:color w:val="000000" w:themeColor="text1"/>
                <w:szCs w:val="24"/>
              </w:rPr>
              <w:t>)</w:t>
            </w:r>
          </w:p>
        </w:tc>
        <w:tc>
          <w:tcPr>
            <w:tcW w:w="3646" w:type="pct"/>
            <w:gridSpan w:val="3"/>
          </w:tcPr>
          <w:p w14:paraId="64F730F2" w14:textId="77777777" w:rsidR="00CD0D03" w:rsidRPr="00F338CC" w:rsidRDefault="00CD0D03" w:rsidP="00CD0D03">
            <w:pPr>
              <w:spacing w:after="160" w:line="278" w:lineRule="auto"/>
            </w:pPr>
            <w:r w:rsidRPr="00F338CC">
              <w:t>1. Understanding C Syntax and Core Programming Concepts</w:t>
            </w:r>
          </w:p>
          <w:p w14:paraId="7A1DA49A" w14:textId="77777777" w:rsidR="00CD0D03" w:rsidRPr="00F338CC" w:rsidRDefault="00CD0D03" w:rsidP="00CD0D03">
            <w:pPr>
              <w:spacing w:after="160" w:line="278" w:lineRule="auto"/>
            </w:pPr>
            <w:r w:rsidRPr="00F338CC">
              <w:t>2. Developing Computational Thinking and Problem-Solving Skills</w:t>
            </w:r>
          </w:p>
          <w:p w14:paraId="0B246CF6" w14:textId="5E40AF57" w:rsidR="00CD0D03" w:rsidRPr="00FD767B" w:rsidRDefault="00CD0D03" w:rsidP="00CD0D03">
            <w:pPr>
              <w:rPr>
                <w:rFonts w:ascii="標楷體" w:eastAsia="標楷體" w:hAnsi="標楷體" w:cs="Times New Roman"/>
                <w:color w:val="000000" w:themeColor="text1"/>
                <w:szCs w:val="24"/>
              </w:rPr>
            </w:pPr>
            <w:r w:rsidRPr="00F338CC">
              <w:t>3. Building Practical Programming Proficiency</w:t>
            </w:r>
          </w:p>
        </w:tc>
      </w:tr>
      <w:tr w:rsidR="00CD0D03" w:rsidRPr="00FD767B" w14:paraId="4C92E8B3" w14:textId="77777777" w:rsidTr="00FD767B">
        <w:tc>
          <w:tcPr>
            <w:tcW w:w="1354" w:type="pct"/>
          </w:tcPr>
          <w:p w14:paraId="0E5C3239"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教科書</w:t>
            </w:r>
          </w:p>
          <w:p w14:paraId="01FF699C" w14:textId="77777777" w:rsidR="00CD0D03" w:rsidRPr="00FD767B" w:rsidRDefault="00CD0D03" w:rsidP="00CD0D03">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(T</w:t>
            </w:r>
            <w:r w:rsidRPr="00FD767B">
              <w:rPr>
                <w:rFonts w:ascii="標楷體" w:eastAsia="標楷體" w:hAnsi="標楷體" w:cs="Times New Roman"/>
                <w:color w:val="000000" w:themeColor="text1"/>
                <w:szCs w:val="24"/>
              </w:rPr>
              <w:t>extbooks and Reference</w:t>
            </w:r>
            <w:r w:rsidRPr="00FD767B">
              <w:rPr>
                <w:rFonts w:ascii="標楷體" w:eastAsia="標楷體" w:hAnsi="標楷體" w:cs="Times New Roman" w:hint="eastAsia"/>
                <w:color w:val="000000" w:themeColor="text1"/>
                <w:szCs w:val="24"/>
              </w:rPr>
              <w:t>)</w:t>
            </w:r>
          </w:p>
        </w:tc>
        <w:tc>
          <w:tcPr>
            <w:tcW w:w="3646" w:type="pct"/>
            <w:gridSpan w:val="3"/>
          </w:tcPr>
          <w:p w14:paraId="3E83424A" w14:textId="4DD9CCA5" w:rsidR="00CD0D03" w:rsidRPr="00CD0D03" w:rsidRDefault="00CD0D03" w:rsidP="00CD0D03">
            <w:pPr>
              <w:spacing w:line="0" w:lineRule="atLeast"/>
              <w:rPr>
                <w:rFonts w:hint="eastAsia"/>
              </w:rPr>
            </w:pPr>
            <w:r w:rsidRPr="00F338CC">
              <w:t>C Programming: A Modern Approach, K. N. King, 2nd edition, 2008, W.W. Norton &amp; Company.</w:t>
            </w:r>
          </w:p>
        </w:tc>
      </w:tr>
    </w:tbl>
    <w:p w14:paraId="003C3521" w14:textId="24E2866D" w:rsidR="00CD0D03" w:rsidRDefault="00CD0D03" w:rsidP="00BA2BC9">
      <w:pPr>
        <w:spacing w:line="0" w:lineRule="atLeast"/>
        <w:rPr>
          <w:rFonts w:ascii="標楷體" w:eastAsia="標楷體" w:hAnsi="標楷體" w:cs="Times New Roman"/>
          <w:color w:val="000000" w:themeColor="text1"/>
          <w:szCs w:val="24"/>
        </w:rPr>
      </w:pPr>
      <w:r>
        <w:rPr>
          <w:noProof/>
        </w:rPr>
        <w:drawing>
          <wp:inline distT="0" distB="0" distL="0" distR="0" wp14:anchorId="214BB8F3" wp14:editId="5AD568BC">
            <wp:extent cx="6645910" cy="3785870"/>
            <wp:effectExtent l="0" t="0" r="254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3785870"/>
                    </a:xfrm>
                    <a:prstGeom prst="rect">
                      <a:avLst/>
                    </a:prstGeom>
                  </pic:spPr>
                </pic:pic>
              </a:graphicData>
            </a:graphic>
          </wp:inline>
        </w:drawing>
      </w:r>
    </w:p>
    <w:p w14:paraId="0CBE40AB" w14:textId="2C8F6726" w:rsidR="00CD0D03" w:rsidRDefault="00CD0D03" w:rsidP="00BA2BC9">
      <w:pPr>
        <w:spacing w:line="0" w:lineRule="atLeast"/>
        <w:rPr>
          <w:rFonts w:ascii="標楷體" w:eastAsia="標楷體" w:hAnsi="標楷體" w:cs="Times New Roman"/>
          <w:color w:val="000000" w:themeColor="text1"/>
          <w:szCs w:val="24"/>
        </w:rPr>
      </w:pPr>
      <w:r>
        <w:rPr>
          <w:noProof/>
        </w:rPr>
        <w:drawing>
          <wp:inline distT="0" distB="0" distL="0" distR="0" wp14:anchorId="1474D7C7" wp14:editId="2D2C3C0E">
            <wp:extent cx="6645910" cy="4625340"/>
            <wp:effectExtent l="0" t="0" r="254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4625340"/>
                    </a:xfrm>
                    <a:prstGeom prst="rect">
                      <a:avLst/>
                    </a:prstGeom>
                  </pic:spPr>
                </pic:pic>
              </a:graphicData>
            </a:graphic>
          </wp:inline>
        </w:drawing>
      </w:r>
    </w:p>
    <w:p w14:paraId="0CBDCF19" w14:textId="77777777" w:rsidR="00CD0D03" w:rsidRDefault="00CD0D03" w:rsidP="00CD0D03">
      <w:pPr>
        <w:spacing w:line="0" w:lineRule="atLeast"/>
        <w:jc w:val="center"/>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教育目標</w:t>
      </w:r>
    </w:p>
    <w:p w14:paraId="7FD483CC" w14:textId="77777777" w:rsidR="00CD0D03" w:rsidRDefault="00CD0D03" w:rsidP="00CD0D03">
      <w:pPr>
        <w:pStyle w:val="a4"/>
        <w:numPr>
          <w:ilvl w:val="0"/>
          <w:numId w:val="10"/>
        </w:numPr>
        <w:spacing w:line="0" w:lineRule="atLeast"/>
        <w:ind w:leftChars="0"/>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專業基礎知識</w:t>
      </w:r>
      <w:r w:rsidRPr="00CD0D03">
        <w:rPr>
          <w:rFonts w:ascii="標楷體" w:eastAsia="標楷體" w:hAnsi="標楷體" w:cs="Times New Roman"/>
          <w:color w:val="000000" w:themeColor="text1"/>
          <w:szCs w:val="24"/>
        </w:rPr>
        <w:t xml:space="preserve">. </w:t>
      </w:r>
      <w:r w:rsidRPr="00CD0D03">
        <w:rPr>
          <w:rFonts w:ascii="標楷體" w:eastAsia="標楷體" w:hAnsi="標楷體" w:cs="Times New Roman" w:hint="eastAsia"/>
          <w:color w:val="000000" w:themeColor="text1"/>
          <w:szCs w:val="24"/>
        </w:rPr>
        <w:t>使學生擁有扎實的專業基礎知識，成為資訊及相關領域的專業人才</w:t>
      </w:r>
    </w:p>
    <w:p w14:paraId="76451C91" w14:textId="77777777" w:rsidR="00CD0D03" w:rsidRDefault="00CD0D03" w:rsidP="00CD0D03">
      <w:pPr>
        <w:pStyle w:val="a4"/>
        <w:numPr>
          <w:ilvl w:val="0"/>
          <w:numId w:val="10"/>
        </w:numPr>
        <w:spacing w:line="0" w:lineRule="atLeast"/>
        <w:ind w:leftChars="0"/>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培養創造能力</w:t>
      </w:r>
      <w:r w:rsidRPr="00CD0D03">
        <w:rPr>
          <w:rFonts w:ascii="標楷體" w:eastAsia="標楷體" w:hAnsi="標楷體" w:cs="Times New Roman"/>
          <w:color w:val="000000" w:themeColor="text1"/>
          <w:szCs w:val="24"/>
        </w:rPr>
        <w:t xml:space="preserve">. </w:t>
      </w:r>
      <w:r w:rsidRPr="00CD0D03">
        <w:rPr>
          <w:rFonts w:ascii="標楷體" w:eastAsia="標楷體" w:hAnsi="標楷體" w:cs="Times New Roman" w:hint="eastAsia"/>
          <w:color w:val="000000" w:themeColor="text1"/>
          <w:szCs w:val="24"/>
        </w:rPr>
        <w:t>使學生具有運用所學到的各種專業知識與理論以科學的方法解決問題與創新</w:t>
      </w:r>
    </w:p>
    <w:p w14:paraId="650C33AC" w14:textId="77777777" w:rsidR="00CD0D03" w:rsidRDefault="00CD0D03" w:rsidP="00CD0D03">
      <w:pPr>
        <w:pStyle w:val="a4"/>
        <w:numPr>
          <w:ilvl w:val="0"/>
          <w:numId w:val="10"/>
        </w:numPr>
        <w:spacing w:line="0" w:lineRule="atLeast"/>
        <w:ind w:leftChars="0"/>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自我挑戰能力與終身學習</w:t>
      </w:r>
      <w:r w:rsidRPr="00CD0D03">
        <w:rPr>
          <w:rFonts w:ascii="標楷體" w:eastAsia="標楷體" w:hAnsi="標楷體" w:cs="Times New Roman"/>
          <w:color w:val="000000" w:themeColor="text1"/>
          <w:szCs w:val="24"/>
        </w:rPr>
        <w:t xml:space="preserve">. </w:t>
      </w:r>
      <w:r w:rsidRPr="00CD0D03">
        <w:rPr>
          <w:rFonts w:ascii="標楷體" w:eastAsia="標楷體" w:hAnsi="標楷體" w:cs="Times New Roman" w:hint="eastAsia"/>
          <w:color w:val="000000" w:themeColor="text1"/>
          <w:szCs w:val="24"/>
        </w:rPr>
        <w:t>讓學生習於自我挑戰、獨立思考，學會思維創新、領導及組織團隊、有效溝通、終身學習之能力</w:t>
      </w:r>
    </w:p>
    <w:p w14:paraId="08B17CE1" w14:textId="1CE5213E" w:rsidR="00CD0D03" w:rsidRPr="00CD0D03" w:rsidRDefault="00CD0D03" w:rsidP="00CD0D03">
      <w:pPr>
        <w:pStyle w:val="a4"/>
        <w:numPr>
          <w:ilvl w:val="0"/>
          <w:numId w:val="10"/>
        </w:numPr>
        <w:spacing w:line="0" w:lineRule="atLeast"/>
        <w:ind w:leftChars="0"/>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社會人文素養與國際視野</w:t>
      </w:r>
      <w:r w:rsidRPr="00CD0D03">
        <w:rPr>
          <w:rFonts w:ascii="標楷體" w:eastAsia="標楷體" w:hAnsi="標楷體" w:cs="Times New Roman"/>
          <w:color w:val="000000" w:themeColor="text1"/>
          <w:szCs w:val="24"/>
        </w:rPr>
        <w:t xml:space="preserve">. </w:t>
      </w:r>
      <w:r w:rsidRPr="00CD0D03">
        <w:rPr>
          <w:rFonts w:ascii="標楷體" w:eastAsia="標楷體" w:hAnsi="標楷體" w:cs="Times New Roman" w:hint="eastAsia"/>
          <w:color w:val="000000" w:themeColor="text1"/>
          <w:szCs w:val="24"/>
        </w:rPr>
        <w:t>讓學生具備關懷社會的情操與人文素養，並具國際觀，奉獻社會國家及人類</w:t>
      </w:r>
    </w:p>
    <w:p w14:paraId="654C0E01" w14:textId="77777777" w:rsidR="00CD0D03" w:rsidRDefault="00CD0D03" w:rsidP="00CD0D03">
      <w:pPr>
        <w:spacing w:line="0" w:lineRule="atLeast"/>
        <w:jc w:val="center"/>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核心能力</w:t>
      </w:r>
    </w:p>
    <w:p w14:paraId="32886C8E"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1.1.</w:t>
      </w:r>
      <w:r w:rsidRPr="00CD0D03">
        <w:rPr>
          <w:rFonts w:ascii="標楷體" w:eastAsia="標楷體" w:hAnsi="標楷體" w:cs="Times New Roman" w:hint="eastAsia"/>
          <w:color w:val="000000" w:themeColor="text1"/>
          <w:szCs w:val="24"/>
        </w:rPr>
        <w:t>具有資訊工程相關基礎知識之吸收與了解的能力</w:t>
      </w:r>
      <w:r w:rsidRPr="00CD0D03">
        <w:rPr>
          <w:rFonts w:ascii="標楷體" w:eastAsia="標楷體" w:hAnsi="標楷體" w:cs="Times New Roman"/>
          <w:color w:val="000000" w:themeColor="text1"/>
          <w:szCs w:val="24"/>
        </w:rPr>
        <w:t xml:space="preserve">(Capability to grasp </w:t>
      </w:r>
      <w:proofErr w:type="spellStart"/>
      <w:r w:rsidRPr="00CD0D03">
        <w:rPr>
          <w:rFonts w:ascii="標楷體" w:eastAsia="標楷體" w:hAnsi="標楷體" w:cs="Times New Roman"/>
          <w:color w:val="000000" w:themeColor="text1"/>
          <w:szCs w:val="24"/>
        </w:rPr>
        <w:t>foundationalknowledge</w:t>
      </w:r>
      <w:proofErr w:type="spellEnd"/>
      <w:r w:rsidRPr="00CD0D03">
        <w:rPr>
          <w:rFonts w:ascii="標楷體" w:eastAsia="標楷體" w:hAnsi="標楷體" w:cs="Times New Roman"/>
          <w:color w:val="000000" w:themeColor="text1"/>
          <w:szCs w:val="24"/>
        </w:rPr>
        <w:t xml:space="preserve"> in computer science.)</w:t>
      </w:r>
    </w:p>
    <w:p w14:paraId="7E846450"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1.2.</w:t>
      </w:r>
      <w:r w:rsidRPr="00CD0D03">
        <w:rPr>
          <w:rFonts w:ascii="標楷體" w:eastAsia="標楷體" w:hAnsi="標楷體" w:cs="Times New Roman" w:hint="eastAsia"/>
          <w:color w:val="000000" w:themeColor="text1"/>
          <w:szCs w:val="24"/>
        </w:rPr>
        <w:t>具有運用資訊工程理論及應用知識，分析與解決相關問題的能力</w:t>
      </w:r>
      <w:r w:rsidRPr="00CD0D03">
        <w:rPr>
          <w:rFonts w:ascii="標楷體" w:eastAsia="標楷體" w:hAnsi="標楷體" w:cs="Times New Roman"/>
          <w:color w:val="000000" w:themeColor="text1"/>
          <w:szCs w:val="24"/>
        </w:rPr>
        <w:t xml:space="preserve">(Capability to </w:t>
      </w:r>
      <w:proofErr w:type="spellStart"/>
      <w:r w:rsidRPr="00CD0D03">
        <w:rPr>
          <w:rFonts w:ascii="標楷體" w:eastAsia="標楷體" w:hAnsi="標楷體" w:cs="Times New Roman"/>
          <w:color w:val="000000" w:themeColor="text1"/>
          <w:szCs w:val="24"/>
        </w:rPr>
        <w:t>usecomputer</w:t>
      </w:r>
      <w:proofErr w:type="spellEnd"/>
      <w:r w:rsidRPr="00CD0D03">
        <w:rPr>
          <w:rFonts w:ascii="標楷體" w:eastAsia="標楷體" w:hAnsi="標楷體" w:cs="Times New Roman"/>
          <w:color w:val="000000" w:themeColor="text1"/>
          <w:szCs w:val="24"/>
        </w:rPr>
        <w:t xml:space="preserve"> science theory and application knowledge to analyze and solve related problems.)</w:t>
      </w:r>
    </w:p>
    <w:p w14:paraId="566BA773"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1.3.</w:t>
      </w:r>
      <w:r w:rsidRPr="00CD0D03">
        <w:rPr>
          <w:rFonts w:ascii="標楷體" w:eastAsia="標楷體" w:hAnsi="標楷體" w:cs="Times New Roman" w:hint="eastAsia"/>
          <w:color w:val="000000" w:themeColor="text1"/>
          <w:szCs w:val="24"/>
        </w:rPr>
        <w:t>在資訊工程的許多領域中，具有至少某一項專業能力，例如：硬體、軟體、多媒體、系統、網路、理論等</w:t>
      </w:r>
      <w:r w:rsidRPr="00CD0D03">
        <w:rPr>
          <w:rFonts w:ascii="標楷體" w:eastAsia="標楷體" w:hAnsi="標楷體" w:cs="Times New Roman"/>
          <w:color w:val="000000" w:themeColor="text1"/>
          <w:szCs w:val="24"/>
        </w:rPr>
        <w:t xml:space="preserve">(Professional in at least one area, including hardware, </w:t>
      </w:r>
      <w:proofErr w:type="spellStart"/>
      <w:r w:rsidRPr="00CD0D03">
        <w:rPr>
          <w:rFonts w:ascii="標楷體" w:eastAsia="標楷體" w:hAnsi="標楷體" w:cs="Times New Roman"/>
          <w:color w:val="000000" w:themeColor="text1"/>
          <w:szCs w:val="24"/>
        </w:rPr>
        <w:t>software,multimedia</w:t>
      </w:r>
      <w:proofErr w:type="spellEnd"/>
      <w:r w:rsidRPr="00CD0D03">
        <w:rPr>
          <w:rFonts w:ascii="標楷體" w:eastAsia="標楷體" w:hAnsi="標楷體" w:cs="Times New Roman"/>
          <w:color w:val="000000" w:themeColor="text1"/>
          <w:szCs w:val="24"/>
        </w:rPr>
        <w:t>, system, networking, and theory.)</w:t>
      </w:r>
    </w:p>
    <w:p w14:paraId="5B4BD032"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2.1.</w:t>
      </w:r>
      <w:r w:rsidRPr="00CD0D03">
        <w:rPr>
          <w:rFonts w:ascii="標楷體" w:eastAsia="標楷體" w:hAnsi="標楷體" w:cs="Times New Roman" w:hint="eastAsia"/>
          <w:color w:val="000000" w:themeColor="text1"/>
          <w:szCs w:val="24"/>
        </w:rPr>
        <w:t>具有資訊工程實作技術及使用計算機輔助工具的能力</w:t>
      </w:r>
      <w:r w:rsidRPr="00CD0D03">
        <w:rPr>
          <w:rFonts w:ascii="標楷體" w:eastAsia="標楷體" w:hAnsi="標楷體" w:cs="Times New Roman"/>
          <w:color w:val="000000" w:themeColor="text1"/>
          <w:szCs w:val="24"/>
        </w:rPr>
        <w:t xml:space="preserve">(Capability to perform </w:t>
      </w:r>
      <w:proofErr w:type="spellStart"/>
      <w:r w:rsidRPr="00CD0D03">
        <w:rPr>
          <w:rFonts w:ascii="標楷體" w:eastAsia="標楷體" w:hAnsi="標楷體" w:cs="Times New Roman"/>
          <w:color w:val="000000" w:themeColor="text1"/>
          <w:szCs w:val="24"/>
        </w:rPr>
        <w:t>computerscience</w:t>
      </w:r>
      <w:proofErr w:type="spellEnd"/>
      <w:r w:rsidRPr="00CD0D03">
        <w:rPr>
          <w:rFonts w:ascii="標楷體" w:eastAsia="標楷體" w:hAnsi="標楷體" w:cs="Times New Roman"/>
          <w:color w:val="000000" w:themeColor="text1"/>
          <w:szCs w:val="24"/>
        </w:rPr>
        <w:t xml:space="preserve"> implementations and use computer-aided tools.)</w:t>
      </w:r>
    </w:p>
    <w:p w14:paraId="514055E0"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2.2.</w:t>
      </w:r>
      <w:r w:rsidRPr="00CD0D03">
        <w:rPr>
          <w:rFonts w:ascii="標楷體" w:eastAsia="標楷體" w:hAnsi="標楷體" w:cs="Times New Roman" w:hint="eastAsia"/>
          <w:color w:val="000000" w:themeColor="text1"/>
          <w:szCs w:val="24"/>
        </w:rPr>
        <w:t>具有設計資訊系統、元件或製程的能力</w:t>
      </w:r>
      <w:r w:rsidRPr="00CD0D03">
        <w:rPr>
          <w:rFonts w:ascii="標楷體" w:eastAsia="標楷體" w:hAnsi="標楷體" w:cs="Times New Roman"/>
          <w:color w:val="000000" w:themeColor="text1"/>
          <w:szCs w:val="24"/>
        </w:rPr>
        <w:t xml:space="preserve">(Capability to design computer </w:t>
      </w:r>
      <w:proofErr w:type="spellStart"/>
      <w:r w:rsidRPr="00CD0D03">
        <w:rPr>
          <w:rFonts w:ascii="標楷體" w:eastAsia="標楷體" w:hAnsi="標楷體" w:cs="Times New Roman"/>
          <w:color w:val="000000" w:themeColor="text1"/>
          <w:szCs w:val="24"/>
        </w:rPr>
        <w:t>systems,components</w:t>
      </w:r>
      <w:proofErr w:type="spellEnd"/>
      <w:r w:rsidRPr="00CD0D03">
        <w:rPr>
          <w:rFonts w:ascii="標楷體" w:eastAsia="標楷體" w:hAnsi="標楷體" w:cs="Times New Roman"/>
          <w:color w:val="000000" w:themeColor="text1"/>
          <w:szCs w:val="24"/>
        </w:rPr>
        <w:t>, or processes.)</w:t>
      </w:r>
    </w:p>
    <w:p w14:paraId="13E9ADB9"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2.3.</w:t>
      </w:r>
      <w:r w:rsidRPr="00CD0D03">
        <w:rPr>
          <w:rFonts w:ascii="標楷體" w:eastAsia="標楷體" w:hAnsi="標楷體" w:cs="Times New Roman" w:hint="eastAsia"/>
          <w:color w:val="000000" w:themeColor="text1"/>
          <w:szCs w:val="24"/>
        </w:rPr>
        <w:t>具有科技寫作與簡報的能力。</w:t>
      </w:r>
      <w:r w:rsidRPr="00CD0D03">
        <w:rPr>
          <w:rFonts w:ascii="標楷體" w:eastAsia="標楷體" w:hAnsi="標楷體" w:cs="Times New Roman"/>
          <w:color w:val="000000" w:themeColor="text1"/>
          <w:szCs w:val="24"/>
        </w:rPr>
        <w:t>(Capability to write and present technical materials.)</w:t>
      </w:r>
    </w:p>
    <w:p w14:paraId="73F67B39" w14:textId="2C2B4B04"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3.1.</w:t>
      </w:r>
      <w:r w:rsidRPr="00CD0D03">
        <w:rPr>
          <w:rFonts w:ascii="標楷體" w:eastAsia="標楷體" w:hAnsi="標楷體" w:cs="Times New Roman" w:hint="eastAsia"/>
          <w:color w:val="000000" w:themeColor="text1"/>
          <w:szCs w:val="24"/>
        </w:rPr>
        <w:t>具有除了已有的應用領域之外，亦可以將自己的專業知識應用於新的領域或跨多重領域，進行研發或創新的能力。</w:t>
      </w:r>
      <w:r w:rsidRPr="00CD0D03">
        <w:rPr>
          <w:rFonts w:ascii="標楷體" w:eastAsia="標楷體" w:hAnsi="標楷體" w:cs="Times New Roman"/>
          <w:color w:val="000000" w:themeColor="text1"/>
          <w:szCs w:val="24"/>
        </w:rPr>
        <w:t xml:space="preserve">(Capability to apply one’s professional knowledge to a </w:t>
      </w:r>
      <w:proofErr w:type="spellStart"/>
      <w:r w:rsidRPr="00CD0D03">
        <w:rPr>
          <w:rFonts w:ascii="標楷體" w:eastAsia="標楷體" w:hAnsi="標楷體" w:cs="Times New Roman"/>
          <w:color w:val="000000" w:themeColor="text1"/>
          <w:szCs w:val="24"/>
        </w:rPr>
        <w:t>newapplication</w:t>
      </w:r>
      <w:proofErr w:type="spellEnd"/>
      <w:r w:rsidRPr="00CD0D03">
        <w:rPr>
          <w:rFonts w:ascii="標楷體" w:eastAsia="標楷體" w:hAnsi="標楷體" w:cs="Times New Roman"/>
          <w:color w:val="000000" w:themeColor="text1"/>
          <w:szCs w:val="24"/>
        </w:rPr>
        <w:t xml:space="preserve"> domain or across multiple different application domains.)</w:t>
      </w:r>
    </w:p>
    <w:p w14:paraId="409820D9"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3.2.</w:t>
      </w:r>
      <w:r w:rsidRPr="00CD0D03">
        <w:rPr>
          <w:rFonts w:ascii="標楷體" w:eastAsia="標楷體" w:hAnsi="標楷體" w:cs="Times New Roman" w:hint="eastAsia"/>
          <w:color w:val="000000" w:themeColor="text1"/>
          <w:szCs w:val="24"/>
        </w:rPr>
        <w:t>具有領導或參與</w:t>
      </w:r>
      <w:r w:rsidRPr="00CD0D03">
        <w:rPr>
          <w:rFonts w:ascii="標楷體" w:eastAsia="標楷體" w:hAnsi="標楷體" w:cs="Times New Roman"/>
          <w:color w:val="000000" w:themeColor="text1"/>
          <w:szCs w:val="24"/>
        </w:rPr>
        <w:t>一</w:t>
      </w:r>
      <w:r w:rsidRPr="00CD0D03">
        <w:rPr>
          <w:rFonts w:ascii="標楷體" w:eastAsia="標楷體" w:hAnsi="標楷體" w:cs="Times New Roman" w:hint="eastAsia"/>
          <w:color w:val="000000" w:themeColor="text1"/>
          <w:szCs w:val="24"/>
        </w:rPr>
        <w:t>個團隊完成</w:t>
      </w:r>
      <w:r w:rsidRPr="00CD0D03">
        <w:rPr>
          <w:rFonts w:ascii="標楷體" w:eastAsia="標楷體" w:hAnsi="標楷體" w:cs="Times New Roman"/>
          <w:color w:val="000000" w:themeColor="text1"/>
          <w:szCs w:val="24"/>
        </w:rPr>
        <w:t>一</w:t>
      </w:r>
      <w:r w:rsidRPr="00CD0D03">
        <w:rPr>
          <w:rFonts w:ascii="標楷體" w:eastAsia="標楷體" w:hAnsi="標楷體" w:cs="Times New Roman" w:hint="eastAsia"/>
          <w:color w:val="000000" w:themeColor="text1"/>
          <w:szCs w:val="24"/>
        </w:rPr>
        <w:t>項專案任務的能</w:t>
      </w:r>
      <w:r w:rsidRPr="00CD0D03">
        <w:rPr>
          <w:rFonts w:ascii="標楷體" w:eastAsia="標楷體" w:hAnsi="標楷體" w:cs="Times New Roman"/>
          <w:color w:val="000000" w:themeColor="text1"/>
          <w:szCs w:val="24"/>
        </w:rPr>
        <w:t>力</w:t>
      </w:r>
      <w:r w:rsidRPr="00CD0D03">
        <w:rPr>
          <w:rFonts w:ascii="標楷體" w:eastAsia="標楷體" w:hAnsi="標楷體" w:cs="Times New Roman" w:hint="eastAsia"/>
          <w:color w:val="000000" w:themeColor="text1"/>
          <w:szCs w:val="24"/>
        </w:rPr>
        <w:t>並且具有溝通、協調與團隊合作的能力。</w:t>
      </w:r>
      <w:r w:rsidRPr="00CD0D03">
        <w:rPr>
          <w:rFonts w:ascii="標楷體" w:eastAsia="標楷體" w:hAnsi="標楷體" w:cs="Times New Roman"/>
          <w:color w:val="000000" w:themeColor="text1"/>
          <w:szCs w:val="24"/>
        </w:rPr>
        <w:t xml:space="preserve">(Capability to lead or participate in group projects, with effective </w:t>
      </w:r>
      <w:proofErr w:type="spellStart"/>
      <w:proofErr w:type="gramStart"/>
      <w:r w:rsidRPr="00CD0D03">
        <w:rPr>
          <w:rFonts w:ascii="標楷體" w:eastAsia="標楷體" w:hAnsi="標楷體" w:cs="Times New Roman"/>
          <w:color w:val="000000" w:themeColor="text1"/>
          <w:szCs w:val="24"/>
        </w:rPr>
        <w:t>communication,coordination</w:t>
      </w:r>
      <w:proofErr w:type="spellEnd"/>
      <w:proofErr w:type="gramEnd"/>
      <w:r w:rsidRPr="00CD0D03">
        <w:rPr>
          <w:rFonts w:ascii="標楷體" w:eastAsia="標楷體" w:hAnsi="標楷體" w:cs="Times New Roman"/>
          <w:color w:val="000000" w:themeColor="text1"/>
          <w:szCs w:val="24"/>
        </w:rPr>
        <w:t>, and teamwork.)</w:t>
      </w:r>
    </w:p>
    <w:p w14:paraId="1C147044"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3.3.</w:t>
      </w:r>
      <w:r w:rsidRPr="00CD0D03">
        <w:rPr>
          <w:rFonts w:ascii="標楷體" w:eastAsia="標楷體" w:hAnsi="標楷體" w:cs="Times New Roman" w:hint="eastAsia"/>
          <w:color w:val="000000" w:themeColor="text1"/>
          <w:szCs w:val="24"/>
        </w:rPr>
        <w:t>具有因應資訊科技快速變遷之能</w:t>
      </w:r>
      <w:r w:rsidRPr="00CD0D03">
        <w:rPr>
          <w:rFonts w:ascii="標楷體" w:eastAsia="標楷體" w:hAnsi="標楷體" w:cs="Times New Roman"/>
          <w:color w:val="000000" w:themeColor="text1"/>
          <w:szCs w:val="24"/>
        </w:rPr>
        <w:t>力</w:t>
      </w:r>
      <w:r w:rsidRPr="00CD0D03">
        <w:rPr>
          <w:rFonts w:ascii="標楷體" w:eastAsia="標楷體" w:hAnsi="標楷體" w:cs="Times New Roman" w:hint="eastAsia"/>
          <w:color w:val="000000" w:themeColor="text1"/>
          <w:szCs w:val="24"/>
        </w:rPr>
        <w:t>，培養</w:t>
      </w:r>
      <w:r w:rsidRPr="00CD0D03">
        <w:rPr>
          <w:rFonts w:ascii="標楷體" w:eastAsia="標楷體" w:hAnsi="標楷體" w:cs="Times New Roman"/>
          <w:color w:val="000000" w:themeColor="text1"/>
          <w:szCs w:val="24"/>
        </w:rPr>
        <w:t>自</w:t>
      </w:r>
      <w:r w:rsidRPr="00CD0D03">
        <w:rPr>
          <w:rFonts w:ascii="標楷體" w:eastAsia="標楷體" w:hAnsi="標楷體" w:cs="Times New Roman" w:hint="eastAsia"/>
          <w:color w:val="000000" w:themeColor="text1"/>
          <w:szCs w:val="24"/>
        </w:rPr>
        <w:t>我持續學習之能</w:t>
      </w:r>
      <w:r w:rsidRPr="00CD0D03">
        <w:rPr>
          <w:rFonts w:ascii="標楷體" w:eastAsia="標楷體" w:hAnsi="標楷體" w:cs="Times New Roman"/>
          <w:color w:val="000000" w:themeColor="text1"/>
          <w:szCs w:val="24"/>
        </w:rPr>
        <w:t>力</w:t>
      </w:r>
      <w:r w:rsidRPr="00CD0D03">
        <w:rPr>
          <w:rFonts w:ascii="標楷體" w:eastAsia="標楷體" w:hAnsi="標楷體" w:cs="Times New Roman" w:hint="eastAsia"/>
          <w:color w:val="000000" w:themeColor="text1"/>
          <w:szCs w:val="24"/>
        </w:rPr>
        <w:t>。</w:t>
      </w:r>
      <w:r w:rsidRPr="00CD0D03">
        <w:rPr>
          <w:rFonts w:ascii="標楷體" w:eastAsia="標楷體" w:hAnsi="標楷體" w:cs="Times New Roman"/>
          <w:color w:val="000000" w:themeColor="text1"/>
          <w:szCs w:val="24"/>
        </w:rPr>
        <w:t xml:space="preserve">(Capability to adapt </w:t>
      </w:r>
      <w:proofErr w:type="spellStart"/>
      <w:r w:rsidRPr="00CD0D03">
        <w:rPr>
          <w:rFonts w:ascii="標楷體" w:eastAsia="標楷體" w:hAnsi="標楷體" w:cs="Times New Roman"/>
          <w:color w:val="000000" w:themeColor="text1"/>
          <w:szCs w:val="24"/>
        </w:rPr>
        <w:t>torapidly</w:t>
      </w:r>
      <w:proofErr w:type="spellEnd"/>
      <w:r w:rsidRPr="00CD0D03">
        <w:rPr>
          <w:rFonts w:ascii="標楷體" w:eastAsia="標楷體" w:hAnsi="標楷體" w:cs="Times New Roman"/>
          <w:color w:val="000000" w:themeColor="text1"/>
          <w:szCs w:val="24"/>
        </w:rPr>
        <w:t xml:space="preserve"> changing computer science technology and to develop self-learning capabilities.)</w:t>
      </w:r>
    </w:p>
    <w:p w14:paraId="46F9C69E" w14:textId="2730F42F"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4.1.</w:t>
      </w:r>
      <w:r w:rsidRPr="00CD0D03">
        <w:rPr>
          <w:rFonts w:ascii="標楷體" w:eastAsia="標楷體" w:hAnsi="標楷體" w:cs="Times New Roman" w:hint="eastAsia"/>
          <w:color w:val="000000" w:themeColor="text1"/>
          <w:szCs w:val="24"/>
        </w:rPr>
        <w:t>具有社會責任、</w:t>
      </w:r>
      <w:r w:rsidRPr="00CD0D03">
        <w:rPr>
          <w:rFonts w:ascii="標楷體" w:eastAsia="標楷體" w:hAnsi="標楷體" w:cs="Times New Roman"/>
          <w:color w:val="000000" w:themeColor="text1"/>
          <w:szCs w:val="24"/>
        </w:rPr>
        <w:t>人</w:t>
      </w:r>
      <w:r w:rsidRPr="00CD0D03">
        <w:rPr>
          <w:rFonts w:ascii="標楷體" w:eastAsia="標楷體" w:hAnsi="標楷體" w:cs="Times New Roman" w:hint="eastAsia"/>
          <w:color w:val="000000" w:themeColor="text1"/>
          <w:szCs w:val="24"/>
        </w:rPr>
        <w:t>文素養及奉獻精神。</w:t>
      </w:r>
      <w:r w:rsidRPr="00CD0D03">
        <w:rPr>
          <w:rFonts w:ascii="標楷體" w:eastAsia="標楷體" w:hAnsi="標楷體" w:cs="Times New Roman"/>
          <w:color w:val="000000" w:themeColor="text1"/>
          <w:szCs w:val="24"/>
        </w:rPr>
        <w:t xml:space="preserve">(The awareness of social </w:t>
      </w:r>
      <w:proofErr w:type="spellStart"/>
      <w:proofErr w:type="gramStart"/>
      <w:r w:rsidRPr="00CD0D03">
        <w:rPr>
          <w:rFonts w:ascii="標楷體" w:eastAsia="標楷體" w:hAnsi="標楷體" w:cs="Times New Roman"/>
          <w:color w:val="000000" w:themeColor="text1"/>
          <w:szCs w:val="24"/>
        </w:rPr>
        <w:t>responsibilities,humanity</w:t>
      </w:r>
      <w:proofErr w:type="spellEnd"/>
      <w:proofErr w:type="gramEnd"/>
      <w:r w:rsidRPr="00CD0D03">
        <w:rPr>
          <w:rFonts w:ascii="標楷體" w:eastAsia="標楷體" w:hAnsi="標楷體" w:cs="Times New Roman"/>
          <w:color w:val="000000" w:themeColor="text1"/>
          <w:szCs w:val="24"/>
        </w:rPr>
        <w:t>, and contribution.)</w:t>
      </w:r>
    </w:p>
    <w:p w14:paraId="76652A35" w14:textId="77777777"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color w:val="000000" w:themeColor="text1"/>
          <w:szCs w:val="24"/>
        </w:rPr>
        <w:t>4.2.</w:t>
      </w:r>
      <w:r w:rsidRPr="00CD0D03">
        <w:rPr>
          <w:rFonts w:ascii="標楷體" w:eastAsia="標楷體" w:hAnsi="標楷體" w:cs="Times New Roman" w:hint="eastAsia"/>
          <w:color w:val="000000" w:themeColor="text1"/>
          <w:szCs w:val="24"/>
        </w:rPr>
        <w:t>具有</w:t>
      </w:r>
      <w:r w:rsidRPr="00CD0D03">
        <w:rPr>
          <w:rFonts w:ascii="標楷體" w:eastAsia="標楷體" w:hAnsi="標楷體" w:cs="Times New Roman"/>
          <w:color w:val="000000" w:themeColor="text1"/>
          <w:szCs w:val="24"/>
        </w:rPr>
        <w:t>工</w:t>
      </w:r>
      <w:r w:rsidRPr="00CD0D03">
        <w:rPr>
          <w:rFonts w:ascii="標楷體" w:eastAsia="標楷體" w:hAnsi="標楷體" w:cs="Times New Roman" w:hint="eastAsia"/>
          <w:color w:val="000000" w:themeColor="text1"/>
          <w:szCs w:val="24"/>
        </w:rPr>
        <w:t>程倫理、宏觀能</w:t>
      </w:r>
      <w:r w:rsidRPr="00CD0D03">
        <w:rPr>
          <w:rFonts w:ascii="標楷體" w:eastAsia="標楷體" w:hAnsi="標楷體" w:cs="Times New Roman"/>
          <w:color w:val="000000" w:themeColor="text1"/>
          <w:szCs w:val="24"/>
        </w:rPr>
        <w:t>力</w:t>
      </w:r>
      <w:r w:rsidRPr="00CD0D03">
        <w:rPr>
          <w:rFonts w:ascii="標楷體" w:eastAsia="標楷體" w:hAnsi="標楷體" w:cs="Times New Roman" w:hint="eastAsia"/>
          <w:color w:val="000000" w:themeColor="text1"/>
          <w:szCs w:val="24"/>
        </w:rPr>
        <w:t>、國際觀及前瞻視野。</w:t>
      </w:r>
      <w:r w:rsidRPr="00CD0D03">
        <w:rPr>
          <w:rFonts w:ascii="標楷體" w:eastAsia="標楷體" w:hAnsi="標楷體" w:cs="Times New Roman"/>
          <w:color w:val="000000" w:themeColor="text1"/>
          <w:szCs w:val="24"/>
        </w:rPr>
        <w:t xml:space="preserve">(The awareness of engineering </w:t>
      </w:r>
      <w:proofErr w:type="spellStart"/>
      <w:proofErr w:type="gramStart"/>
      <w:r w:rsidRPr="00CD0D03">
        <w:rPr>
          <w:rFonts w:ascii="標楷體" w:eastAsia="標楷體" w:hAnsi="標楷體" w:cs="Times New Roman"/>
          <w:color w:val="000000" w:themeColor="text1"/>
          <w:szCs w:val="24"/>
        </w:rPr>
        <w:t>ethics,broad</w:t>
      </w:r>
      <w:proofErr w:type="spellEnd"/>
      <w:proofErr w:type="gramEnd"/>
      <w:r w:rsidRPr="00CD0D03">
        <w:rPr>
          <w:rFonts w:ascii="標楷體" w:eastAsia="標楷體" w:hAnsi="標楷體" w:cs="Times New Roman"/>
          <w:color w:val="000000" w:themeColor="text1"/>
          <w:szCs w:val="24"/>
        </w:rPr>
        <w:t xml:space="preserve"> capabilities, and global and contemporary vision.)</w:t>
      </w:r>
    </w:p>
    <w:p w14:paraId="05CB0577" w14:textId="77777777" w:rsidR="00CD0D03" w:rsidRDefault="00CD0D03" w:rsidP="00CD0D03">
      <w:pPr>
        <w:spacing w:line="0" w:lineRule="atLeast"/>
        <w:rPr>
          <w:rFonts w:ascii="標楷體" w:eastAsia="標楷體" w:hAnsi="標楷體" w:cs="Times New Roman"/>
          <w:color w:val="000000" w:themeColor="text1"/>
          <w:szCs w:val="24"/>
        </w:rPr>
      </w:pPr>
    </w:p>
    <w:p w14:paraId="3720AD6E" w14:textId="22111E7A" w:rsidR="00CD0D03" w:rsidRDefault="00CD0D03" w:rsidP="00CD0D03">
      <w:pPr>
        <w:spacing w:line="0" w:lineRule="atLeast"/>
        <w:rPr>
          <w:rFonts w:ascii="標楷體" w:eastAsia="標楷體" w:hAnsi="標楷體" w:cs="Times New Roman"/>
          <w:color w:val="000000" w:themeColor="text1"/>
          <w:szCs w:val="24"/>
        </w:rPr>
      </w:pPr>
      <w:r w:rsidRPr="00CD0D03">
        <w:rPr>
          <w:rFonts w:ascii="標楷體" w:eastAsia="標楷體" w:hAnsi="標楷體" w:cs="Times New Roman" w:hint="eastAsia"/>
          <w:color w:val="000000" w:themeColor="text1"/>
          <w:szCs w:val="24"/>
        </w:rPr>
        <w:t>請尊重智慧財產權，不得非法影印教師指定之教科書籍</w:t>
      </w:r>
    </w:p>
    <w:p w14:paraId="0B20B893" w14:textId="1568E03D" w:rsidR="00CD0D03" w:rsidRDefault="00CD0D03" w:rsidP="00CD0D03">
      <w:pPr>
        <w:spacing w:line="0" w:lineRule="atLeast"/>
        <w:rPr>
          <w:rFonts w:ascii="標楷體" w:eastAsia="標楷體" w:hAnsi="標楷體" w:cs="Times New Roman"/>
          <w:color w:val="000000" w:themeColor="text1"/>
          <w:szCs w:val="24"/>
        </w:rPr>
      </w:pPr>
      <w:r>
        <w:rPr>
          <w:noProof/>
        </w:rPr>
        <w:drawing>
          <wp:inline distT="0" distB="0" distL="0" distR="0" wp14:anchorId="736F4C2A" wp14:editId="218592EB">
            <wp:extent cx="6645910" cy="240411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2404110"/>
                    </a:xfrm>
                    <a:prstGeom prst="rect">
                      <a:avLst/>
                    </a:prstGeom>
                  </pic:spPr>
                </pic:pic>
              </a:graphicData>
            </a:graphic>
          </wp:inline>
        </w:drawing>
      </w:r>
    </w:p>
    <w:p w14:paraId="28F45601" w14:textId="2A450CDB" w:rsidR="00CD0D03" w:rsidRDefault="00CD0D03" w:rsidP="00CD0D03">
      <w:pPr>
        <w:spacing w:line="0" w:lineRule="atLeast"/>
        <w:rPr>
          <w:rFonts w:ascii="標楷體" w:eastAsia="標楷體" w:hAnsi="標楷體" w:cs="Times New Roman"/>
          <w:color w:val="000000" w:themeColor="text1"/>
          <w:szCs w:val="24"/>
        </w:rPr>
      </w:pPr>
      <w:r>
        <w:rPr>
          <w:noProof/>
        </w:rPr>
        <w:drawing>
          <wp:inline distT="0" distB="0" distL="0" distR="0" wp14:anchorId="360B00CE" wp14:editId="73FF6DF3">
            <wp:extent cx="6645910" cy="5875020"/>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5875020"/>
                    </a:xfrm>
                    <a:prstGeom prst="rect">
                      <a:avLst/>
                    </a:prstGeom>
                  </pic:spPr>
                </pic:pic>
              </a:graphicData>
            </a:graphic>
          </wp:inline>
        </w:drawing>
      </w:r>
    </w:p>
    <w:p w14:paraId="4AEE61C7" w14:textId="704ADF28" w:rsidR="00CD0D03" w:rsidRDefault="00CD0D03" w:rsidP="00CD0D03">
      <w:pPr>
        <w:spacing w:line="0" w:lineRule="atLeast"/>
        <w:rPr>
          <w:rFonts w:ascii="標楷體" w:eastAsia="標楷體" w:hAnsi="標楷體" w:cs="Times New Roman"/>
          <w:color w:val="000000" w:themeColor="text1"/>
          <w:szCs w:val="24"/>
        </w:rPr>
      </w:pPr>
      <w:r>
        <w:rPr>
          <w:noProof/>
        </w:rPr>
        <w:drawing>
          <wp:inline distT="0" distB="0" distL="0" distR="0" wp14:anchorId="036004F6" wp14:editId="6D245BB8">
            <wp:extent cx="6645910" cy="3096895"/>
            <wp:effectExtent l="0" t="0" r="2540"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3096895"/>
                    </a:xfrm>
                    <a:prstGeom prst="rect">
                      <a:avLst/>
                    </a:prstGeom>
                  </pic:spPr>
                </pic:pic>
              </a:graphicData>
            </a:graphic>
          </wp:inline>
        </w:drawing>
      </w:r>
    </w:p>
    <w:p w14:paraId="67D4EC18" w14:textId="709CEE11" w:rsidR="00CD0D03" w:rsidRDefault="00CD0D03" w:rsidP="00CD0D03">
      <w:pPr>
        <w:spacing w:line="0" w:lineRule="atLeast"/>
        <w:rPr>
          <w:rFonts w:ascii="標楷體" w:eastAsia="標楷體" w:hAnsi="標楷體" w:cs="Times New Roman"/>
          <w:color w:val="000000" w:themeColor="text1"/>
          <w:szCs w:val="24"/>
        </w:rPr>
      </w:pPr>
      <w:r>
        <w:rPr>
          <w:noProof/>
        </w:rPr>
        <w:drawing>
          <wp:inline distT="0" distB="0" distL="0" distR="0" wp14:anchorId="4F65F737" wp14:editId="680C0590">
            <wp:extent cx="6645910" cy="3982085"/>
            <wp:effectExtent l="0" t="0" r="254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3982085"/>
                    </a:xfrm>
                    <a:prstGeom prst="rect">
                      <a:avLst/>
                    </a:prstGeom>
                  </pic:spPr>
                </pic:pic>
              </a:graphicData>
            </a:graphic>
          </wp:inline>
        </w:drawing>
      </w:r>
    </w:p>
    <w:p w14:paraId="61C12D8B" w14:textId="4A094879" w:rsidR="00CD0D03" w:rsidRDefault="00CD0D03" w:rsidP="00CD0D03">
      <w:pPr>
        <w:spacing w:line="0" w:lineRule="atLeast"/>
        <w:rPr>
          <w:rFonts w:ascii="標楷體" w:eastAsia="標楷體" w:hAnsi="標楷體" w:cs="Times New Roman"/>
          <w:color w:val="000000" w:themeColor="text1"/>
          <w:szCs w:val="24"/>
        </w:rPr>
      </w:pPr>
      <w:r>
        <w:rPr>
          <w:noProof/>
        </w:rPr>
        <w:drawing>
          <wp:inline distT="0" distB="0" distL="0" distR="0" wp14:anchorId="612E13D6" wp14:editId="6605B224">
            <wp:extent cx="6645910" cy="3820795"/>
            <wp:effectExtent l="0" t="0" r="2540" b="825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3820795"/>
                    </a:xfrm>
                    <a:prstGeom prst="rect">
                      <a:avLst/>
                    </a:prstGeom>
                  </pic:spPr>
                </pic:pic>
              </a:graphicData>
            </a:graphic>
          </wp:inline>
        </w:drawing>
      </w:r>
    </w:p>
    <w:p w14:paraId="318CAD71" w14:textId="385C4E1F" w:rsidR="00D45A2A" w:rsidRPr="00CD0D03" w:rsidRDefault="00D45A2A" w:rsidP="00CD0D03">
      <w:pPr>
        <w:spacing w:line="0" w:lineRule="atLeast"/>
        <w:rPr>
          <w:rFonts w:ascii="標楷體" w:eastAsia="標楷體" w:hAnsi="標楷體" w:cs="Times New Roman" w:hint="eastAsia"/>
          <w:color w:val="000000" w:themeColor="text1"/>
          <w:szCs w:val="24"/>
        </w:rPr>
      </w:pPr>
      <w:r>
        <w:rPr>
          <w:noProof/>
        </w:rPr>
        <w:drawing>
          <wp:inline distT="0" distB="0" distL="0" distR="0" wp14:anchorId="169C3DA4" wp14:editId="720E77DD">
            <wp:extent cx="6645910" cy="4373245"/>
            <wp:effectExtent l="0" t="0" r="254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4373245"/>
                    </a:xfrm>
                    <a:prstGeom prst="rect">
                      <a:avLst/>
                    </a:prstGeom>
                  </pic:spPr>
                </pic:pic>
              </a:graphicData>
            </a:graphic>
          </wp:inline>
        </w:drawing>
      </w:r>
      <w:r w:rsidRPr="00D45A2A">
        <w:rPr>
          <w:noProof/>
        </w:rPr>
        <w:t xml:space="preserve"> </w:t>
      </w:r>
      <w:r>
        <w:rPr>
          <w:noProof/>
        </w:rPr>
        <w:drawing>
          <wp:inline distT="0" distB="0" distL="0" distR="0" wp14:anchorId="7B9A4383" wp14:editId="1FE933FC">
            <wp:extent cx="6645910" cy="3582035"/>
            <wp:effectExtent l="0" t="0" r="254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3582035"/>
                    </a:xfrm>
                    <a:prstGeom prst="rect">
                      <a:avLst/>
                    </a:prstGeom>
                  </pic:spPr>
                </pic:pic>
              </a:graphicData>
            </a:graphic>
          </wp:inline>
        </w:drawing>
      </w:r>
    </w:p>
    <w:sectPr w:rsidR="00D45A2A" w:rsidRPr="00CD0D03" w:rsidSect="005C1E9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9FBF" w14:textId="77777777" w:rsidR="001B6EDD" w:rsidRDefault="001B6EDD" w:rsidP="00AB5717">
      <w:r>
        <w:separator/>
      </w:r>
    </w:p>
  </w:endnote>
  <w:endnote w:type="continuationSeparator" w:id="0">
    <w:p w14:paraId="4BE4108D" w14:textId="77777777" w:rsidR="001B6EDD" w:rsidRDefault="001B6EDD" w:rsidP="00AB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C485E" w14:textId="77777777" w:rsidR="001B6EDD" w:rsidRDefault="001B6EDD" w:rsidP="00AB5717">
      <w:r>
        <w:separator/>
      </w:r>
    </w:p>
  </w:footnote>
  <w:footnote w:type="continuationSeparator" w:id="0">
    <w:p w14:paraId="6E37EB20" w14:textId="77777777" w:rsidR="001B6EDD" w:rsidRDefault="001B6EDD" w:rsidP="00AB5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9341A"/>
    <w:multiLevelType w:val="hybridMultilevel"/>
    <w:tmpl w:val="C15A44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B83EA9"/>
    <w:multiLevelType w:val="multilevel"/>
    <w:tmpl w:val="8B12A2DA"/>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BF16C9A"/>
    <w:multiLevelType w:val="hybridMultilevel"/>
    <w:tmpl w:val="4FB06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2A4561"/>
    <w:multiLevelType w:val="hybridMultilevel"/>
    <w:tmpl w:val="D00AC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8E386C"/>
    <w:multiLevelType w:val="hybridMultilevel"/>
    <w:tmpl w:val="AC98EA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1961D4"/>
    <w:multiLevelType w:val="hybridMultilevel"/>
    <w:tmpl w:val="066CAAEC"/>
    <w:lvl w:ilvl="0" w:tplc="FE908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44798B"/>
    <w:multiLevelType w:val="hybridMultilevel"/>
    <w:tmpl w:val="7142780C"/>
    <w:lvl w:ilvl="0" w:tplc="BD7CE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6D7265"/>
    <w:multiLevelType w:val="hybridMultilevel"/>
    <w:tmpl w:val="DCF2BC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4158E8"/>
    <w:multiLevelType w:val="hybridMultilevel"/>
    <w:tmpl w:val="AE28B808"/>
    <w:lvl w:ilvl="0" w:tplc="47DAF4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E217AC0"/>
    <w:multiLevelType w:val="multilevel"/>
    <w:tmpl w:val="D42E98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487553041">
    <w:abstractNumId w:val="6"/>
  </w:num>
  <w:num w:numId="2" w16cid:durableId="554774647">
    <w:abstractNumId w:val="9"/>
  </w:num>
  <w:num w:numId="3" w16cid:durableId="837156871">
    <w:abstractNumId w:val="8"/>
  </w:num>
  <w:num w:numId="4" w16cid:durableId="1351026785">
    <w:abstractNumId w:val="1"/>
  </w:num>
  <w:num w:numId="5" w16cid:durableId="975985016">
    <w:abstractNumId w:val="0"/>
  </w:num>
  <w:num w:numId="6" w16cid:durableId="1951233878">
    <w:abstractNumId w:val="3"/>
  </w:num>
  <w:num w:numId="7" w16cid:durableId="2117212879">
    <w:abstractNumId w:val="7"/>
  </w:num>
  <w:num w:numId="8" w16cid:durableId="1255550289">
    <w:abstractNumId w:val="2"/>
  </w:num>
  <w:num w:numId="9" w16cid:durableId="2140996124">
    <w:abstractNumId w:val="4"/>
  </w:num>
  <w:num w:numId="10" w16cid:durableId="2000503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1EE"/>
    <w:rsid w:val="0003752B"/>
    <w:rsid w:val="000462F7"/>
    <w:rsid w:val="000A5491"/>
    <w:rsid w:val="000E278F"/>
    <w:rsid w:val="000F1304"/>
    <w:rsid w:val="000F32F8"/>
    <w:rsid w:val="00132D06"/>
    <w:rsid w:val="00175FCB"/>
    <w:rsid w:val="001A0BD1"/>
    <w:rsid w:val="001B39B0"/>
    <w:rsid w:val="001B6EDD"/>
    <w:rsid w:val="002015FC"/>
    <w:rsid w:val="00206B67"/>
    <w:rsid w:val="002129E5"/>
    <w:rsid w:val="00245ED3"/>
    <w:rsid w:val="00246F61"/>
    <w:rsid w:val="00261DD2"/>
    <w:rsid w:val="002B6974"/>
    <w:rsid w:val="002F6928"/>
    <w:rsid w:val="003141B9"/>
    <w:rsid w:val="00372FC1"/>
    <w:rsid w:val="00375ABA"/>
    <w:rsid w:val="00394F2D"/>
    <w:rsid w:val="003B3379"/>
    <w:rsid w:val="003E0E7A"/>
    <w:rsid w:val="003E7FBC"/>
    <w:rsid w:val="00407762"/>
    <w:rsid w:val="00422E92"/>
    <w:rsid w:val="004707C8"/>
    <w:rsid w:val="004C4228"/>
    <w:rsid w:val="00501D15"/>
    <w:rsid w:val="005323AF"/>
    <w:rsid w:val="00576655"/>
    <w:rsid w:val="005C1E9D"/>
    <w:rsid w:val="005C2529"/>
    <w:rsid w:val="00605BD7"/>
    <w:rsid w:val="006539F5"/>
    <w:rsid w:val="006A711B"/>
    <w:rsid w:val="007044C1"/>
    <w:rsid w:val="007C47EA"/>
    <w:rsid w:val="0087684E"/>
    <w:rsid w:val="008C1CA0"/>
    <w:rsid w:val="008D766A"/>
    <w:rsid w:val="008F10E9"/>
    <w:rsid w:val="009809B1"/>
    <w:rsid w:val="00A02B93"/>
    <w:rsid w:val="00A03A9B"/>
    <w:rsid w:val="00A802C9"/>
    <w:rsid w:val="00AB5717"/>
    <w:rsid w:val="00AE718A"/>
    <w:rsid w:val="00B439E5"/>
    <w:rsid w:val="00B776E9"/>
    <w:rsid w:val="00B803F6"/>
    <w:rsid w:val="00B8154D"/>
    <w:rsid w:val="00B961B0"/>
    <w:rsid w:val="00BA2BC9"/>
    <w:rsid w:val="00C500A8"/>
    <w:rsid w:val="00C61C98"/>
    <w:rsid w:val="00C84460"/>
    <w:rsid w:val="00CC1005"/>
    <w:rsid w:val="00CD0D03"/>
    <w:rsid w:val="00CD2053"/>
    <w:rsid w:val="00CE1792"/>
    <w:rsid w:val="00D45A2A"/>
    <w:rsid w:val="00D62BEB"/>
    <w:rsid w:val="00D7735A"/>
    <w:rsid w:val="00D82489"/>
    <w:rsid w:val="00DA6886"/>
    <w:rsid w:val="00DD4D41"/>
    <w:rsid w:val="00DE5179"/>
    <w:rsid w:val="00E21011"/>
    <w:rsid w:val="00E367C2"/>
    <w:rsid w:val="00E91F66"/>
    <w:rsid w:val="00EA75E8"/>
    <w:rsid w:val="00EB60ED"/>
    <w:rsid w:val="00EC513A"/>
    <w:rsid w:val="00EE767B"/>
    <w:rsid w:val="00F327A0"/>
    <w:rsid w:val="00F416BC"/>
    <w:rsid w:val="00F45365"/>
    <w:rsid w:val="00F631EE"/>
    <w:rsid w:val="00F97730"/>
    <w:rsid w:val="00FC15CA"/>
    <w:rsid w:val="00FD6F38"/>
    <w:rsid w:val="00FD767B"/>
    <w:rsid w:val="00FF34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CA0C7D"/>
  <w15:chartTrackingRefBased/>
  <w15:docId w15:val="{BB70A06A-97A7-4FA0-8319-87323010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2F8"/>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5FCB"/>
    <w:pPr>
      <w:ind w:leftChars="200" w:left="480"/>
    </w:pPr>
  </w:style>
  <w:style w:type="character" w:styleId="a5">
    <w:name w:val="Placeholder Text"/>
    <w:basedOn w:val="a0"/>
    <w:uiPriority w:val="99"/>
    <w:semiHidden/>
    <w:rsid w:val="001B39B0"/>
    <w:rPr>
      <w:color w:val="808080"/>
    </w:rPr>
  </w:style>
  <w:style w:type="character" w:styleId="a6">
    <w:name w:val="Strong"/>
    <w:basedOn w:val="a0"/>
    <w:uiPriority w:val="22"/>
    <w:qFormat/>
    <w:rsid w:val="00A03A9B"/>
    <w:rPr>
      <w:b/>
      <w:bCs/>
    </w:rPr>
  </w:style>
  <w:style w:type="paragraph" w:styleId="a7">
    <w:name w:val="header"/>
    <w:basedOn w:val="a"/>
    <w:link w:val="a8"/>
    <w:uiPriority w:val="99"/>
    <w:unhideWhenUsed/>
    <w:rsid w:val="00AB5717"/>
    <w:pPr>
      <w:tabs>
        <w:tab w:val="center" w:pos="4153"/>
        <w:tab w:val="right" w:pos="8306"/>
      </w:tabs>
      <w:snapToGrid w:val="0"/>
    </w:pPr>
    <w:rPr>
      <w:sz w:val="20"/>
      <w:szCs w:val="20"/>
    </w:rPr>
  </w:style>
  <w:style w:type="character" w:customStyle="1" w:styleId="a8">
    <w:name w:val="頁首 字元"/>
    <w:basedOn w:val="a0"/>
    <w:link w:val="a7"/>
    <w:uiPriority w:val="99"/>
    <w:rsid w:val="00AB5717"/>
    <w:rPr>
      <w:sz w:val="20"/>
      <w:szCs w:val="20"/>
    </w:rPr>
  </w:style>
  <w:style w:type="paragraph" w:styleId="a9">
    <w:name w:val="footer"/>
    <w:basedOn w:val="a"/>
    <w:link w:val="aa"/>
    <w:uiPriority w:val="99"/>
    <w:unhideWhenUsed/>
    <w:rsid w:val="00AB5717"/>
    <w:pPr>
      <w:tabs>
        <w:tab w:val="center" w:pos="4153"/>
        <w:tab w:val="right" w:pos="8306"/>
      </w:tabs>
      <w:snapToGrid w:val="0"/>
    </w:pPr>
    <w:rPr>
      <w:sz w:val="20"/>
      <w:szCs w:val="20"/>
    </w:rPr>
  </w:style>
  <w:style w:type="character" w:customStyle="1" w:styleId="aa">
    <w:name w:val="頁尾 字元"/>
    <w:basedOn w:val="a0"/>
    <w:link w:val="a9"/>
    <w:uiPriority w:val="99"/>
    <w:rsid w:val="00AB5717"/>
    <w:rPr>
      <w:sz w:val="20"/>
      <w:szCs w:val="20"/>
    </w:rPr>
  </w:style>
  <w:style w:type="paragraph" w:styleId="ab">
    <w:name w:val="Note Heading"/>
    <w:basedOn w:val="a"/>
    <w:next w:val="a"/>
    <w:link w:val="ac"/>
    <w:uiPriority w:val="99"/>
    <w:unhideWhenUsed/>
    <w:rsid w:val="00AB5717"/>
    <w:pPr>
      <w:jc w:val="center"/>
    </w:pPr>
    <w:rPr>
      <w:rFonts w:ascii="標楷體" w:eastAsia="標楷體" w:hAnsi="標楷體"/>
      <w:sz w:val="28"/>
      <w:szCs w:val="28"/>
    </w:rPr>
  </w:style>
  <w:style w:type="character" w:customStyle="1" w:styleId="ac">
    <w:name w:val="註釋標題 字元"/>
    <w:basedOn w:val="a0"/>
    <w:link w:val="ab"/>
    <w:uiPriority w:val="99"/>
    <w:rsid w:val="00AB5717"/>
    <w:rPr>
      <w:rFonts w:ascii="標楷體" w:eastAsia="標楷體" w:hAnsi="標楷體"/>
      <w:sz w:val="28"/>
      <w:szCs w:val="28"/>
    </w:rPr>
  </w:style>
  <w:style w:type="paragraph" w:styleId="ad">
    <w:name w:val="Closing"/>
    <w:basedOn w:val="a"/>
    <w:link w:val="ae"/>
    <w:uiPriority w:val="99"/>
    <w:unhideWhenUsed/>
    <w:rsid w:val="00AB5717"/>
    <w:pPr>
      <w:ind w:leftChars="1800" w:left="100"/>
    </w:pPr>
    <w:rPr>
      <w:rFonts w:ascii="標楷體" w:eastAsia="標楷體" w:hAnsi="標楷體"/>
      <w:sz w:val="28"/>
      <w:szCs w:val="28"/>
    </w:rPr>
  </w:style>
  <w:style w:type="character" w:customStyle="1" w:styleId="ae">
    <w:name w:val="結語 字元"/>
    <w:basedOn w:val="a0"/>
    <w:link w:val="ad"/>
    <w:uiPriority w:val="99"/>
    <w:rsid w:val="00AB5717"/>
    <w:rPr>
      <w:rFonts w:ascii="標楷體" w:eastAsia="標楷體" w:hAnsi="標楷體"/>
      <w:sz w:val="28"/>
      <w:szCs w:val="28"/>
    </w:rPr>
  </w:style>
  <w:style w:type="character" w:styleId="af">
    <w:name w:val="Hyperlink"/>
    <w:basedOn w:val="a0"/>
    <w:uiPriority w:val="99"/>
    <w:semiHidden/>
    <w:unhideWhenUsed/>
    <w:rsid w:val="004077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62319">
      <w:bodyDiv w:val="1"/>
      <w:marLeft w:val="0"/>
      <w:marRight w:val="0"/>
      <w:marTop w:val="0"/>
      <w:marBottom w:val="0"/>
      <w:divBdr>
        <w:top w:val="none" w:sz="0" w:space="0" w:color="auto"/>
        <w:left w:val="none" w:sz="0" w:space="0" w:color="auto"/>
        <w:bottom w:val="none" w:sz="0" w:space="0" w:color="auto"/>
        <w:right w:val="none" w:sz="0" w:space="0" w:color="auto"/>
      </w:divBdr>
    </w:div>
    <w:div w:id="297996889">
      <w:bodyDiv w:val="1"/>
      <w:marLeft w:val="0"/>
      <w:marRight w:val="0"/>
      <w:marTop w:val="0"/>
      <w:marBottom w:val="0"/>
      <w:divBdr>
        <w:top w:val="none" w:sz="0" w:space="0" w:color="auto"/>
        <w:left w:val="none" w:sz="0" w:space="0" w:color="auto"/>
        <w:bottom w:val="none" w:sz="0" w:space="0" w:color="auto"/>
        <w:right w:val="none" w:sz="0" w:space="0" w:color="auto"/>
      </w:divBdr>
    </w:div>
    <w:div w:id="368645753">
      <w:bodyDiv w:val="1"/>
      <w:marLeft w:val="0"/>
      <w:marRight w:val="0"/>
      <w:marTop w:val="0"/>
      <w:marBottom w:val="0"/>
      <w:divBdr>
        <w:top w:val="none" w:sz="0" w:space="0" w:color="auto"/>
        <w:left w:val="none" w:sz="0" w:space="0" w:color="auto"/>
        <w:bottom w:val="none" w:sz="0" w:space="0" w:color="auto"/>
        <w:right w:val="none" w:sz="0" w:space="0" w:color="auto"/>
      </w:divBdr>
    </w:div>
    <w:div w:id="472868452">
      <w:bodyDiv w:val="1"/>
      <w:marLeft w:val="0"/>
      <w:marRight w:val="0"/>
      <w:marTop w:val="0"/>
      <w:marBottom w:val="0"/>
      <w:divBdr>
        <w:top w:val="none" w:sz="0" w:space="0" w:color="auto"/>
        <w:left w:val="none" w:sz="0" w:space="0" w:color="auto"/>
        <w:bottom w:val="none" w:sz="0" w:space="0" w:color="auto"/>
        <w:right w:val="none" w:sz="0" w:space="0" w:color="auto"/>
      </w:divBdr>
    </w:div>
    <w:div w:id="2001158732">
      <w:bodyDiv w:val="1"/>
      <w:marLeft w:val="0"/>
      <w:marRight w:val="0"/>
      <w:marTop w:val="0"/>
      <w:marBottom w:val="0"/>
      <w:divBdr>
        <w:top w:val="none" w:sz="0" w:space="0" w:color="auto"/>
        <w:left w:val="none" w:sz="0" w:space="0" w:color="auto"/>
        <w:bottom w:val="none" w:sz="0" w:space="0" w:color="auto"/>
        <w:right w:val="none" w:sz="0" w:space="0" w:color="auto"/>
      </w:divBdr>
    </w:div>
    <w:div w:id="20174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0B20B-A830-4CE1-B57E-190970ADE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2026-07-21T01:38:00Z</dcterms:created>
  <dcterms:modified xsi:type="dcterms:W3CDTF">2026-07-21T01:38:00Z</dcterms:modified>
</cp:coreProperties>
</file>