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1780" w14:textId="77777777" w:rsidR="004707C8" w:rsidRPr="00FD767B" w:rsidRDefault="00F631EE" w:rsidP="003E7FBC">
      <w:pPr>
        <w:jc w:val="center"/>
        <w:rPr>
          <w:rFonts w:ascii="標楷體" w:eastAsia="標楷體" w:hAnsi="標楷體"/>
          <w:b/>
          <w:color w:val="000000" w:themeColor="text1"/>
          <w:sz w:val="40"/>
          <w:szCs w:val="40"/>
        </w:rPr>
      </w:pPr>
      <w:r w:rsidRPr="00FD767B">
        <w:rPr>
          <w:rFonts w:ascii="標楷體" w:eastAsia="標楷體" w:hAnsi="標楷體" w:hint="eastAsia"/>
          <w:b/>
          <w:color w:val="000000" w:themeColor="text1"/>
          <w:sz w:val="40"/>
          <w:szCs w:val="40"/>
        </w:rPr>
        <w:t>中正大學</w:t>
      </w:r>
      <w:r w:rsidR="00AB5717" w:rsidRPr="00FD767B">
        <w:rPr>
          <w:rFonts w:ascii="標楷體" w:eastAsia="標楷體" w:hAnsi="標楷體" w:hint="eastAsia"/>
          <w:b/>
          <w:color w:val="000000" w:themeColor="text1"/>
          <w:sz w:val="40"/>
          <w:szCs w:val="40"/>
        </w:rPr>
        <w:t xml:space="preserve"> 資訊工程學系 </w:t>
      </w:r>
      <w:r w:rsidRPr="00FD767B">
        <w:rPr>
          <w:rFonts w:ascii="標楷體" w:eastAsia="標楷體" w:hAnsi="標楷體" w:hint="eastAsia"/>
          <w:b/>
          <w:color w:val="000000" w:themeColor="text1"/>
          <w:sz w:val="40"/>
          <w:szCs w:val="40"/>
        </w:rPr>
        <w:t>課程大綱</w:t>
      </w:r>
    </w:p>
    <w:tbl>
      <w:tblPr>
        <w:tblStyle w:val="a3"/>
        <w:tblW w:w="4997" w:type="pct"/>
        <w:tblLook w:val="04A0" w:firstRow="1" w:lastRow="0" w:firstColumn="1" w:lastColumn="0" w:noHBand="0" w:noVBand="1"/>
      </w:tblPr>
      <w:tblGrid>
        <w:gridCol w:w="2829"/>
        <w:gridCol w:w="2393"/>
        <w:gridCol w:w="2613"/>
        <w:gridCol w:w="2615"/>
      </w:tblGrid>
      <w:tr w:rsidR="00F631EE" w:rsidRPr="00FD767B" w14:paraId="6C0FC9A7" w14:textId="77777777" w:rsidTr="00206B67">
        <w:tc>
          <w:tcPr>
            <w:tcW w:w="1354" w:type="pct"/>
          </w:tcPr>
          <w:p w14:paraId="2E467B2B" w14:textId="77777777" w:rsidR="00F631EE" w:rsidRPr="00FD767B" w:rsidRDefault="00F631EE"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課程名稱(中文)</w:t>
            </w:r>
          </w:p>
          <w:p w14:paraId="60EFE93A" w14:textId="21F34ED7" w:rsidR="00F631EE" w:rsidRPr="00FD767B" w:rsidRDefault="0003752B"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00F631EE" w:rsidRPr="00FD767B">
              <w:rPr>
                <w:rFonts w:ascii="標楷體" w:eastAsia="標楷體" w:hAnsi="標楷體" w:cs="Times New Roman"/>
                <w:color w:val="000000" w:themeColor="text1"/>
                <w:szCs w:val="24"/>
              </w:rPr>
              <w:t>Chinese</w:t>
            </w:r>
            <w:r w:rsidR="005C1E9D" w:rsidRPr="00FD767B">
              <w:rPr>
                <w:rFonts w:ascii="標楷體" w:eastAsia="標楷體" w:hAnsi="標楷體" w:cs="Times New Roman" w:hint="eastAsia"/>
                <w:color w:val="000000" w:themeColor="text1"/>
                <w:szCs w:val="24"/>
              </w:rPr>
              <w:t xml:space="preserve"> </w:t>
            </w:r>
            <w:r w:rsidR="00F631EE" w:rsidRPr="00FD767B">
              <w:rPr>
                <w:rFonts w:ascii="標楷體" w:eastAsia="標楷體" w:hAnsi="標楷體" w:cs="Times New Roman"/>
                <w:color w:val="000000" w:themeColor="text1"/>
                <w:szCs w:val="24"/>
              </w:rPr>
              <w:t xml:space="preserve">Course </w:t>
            </w:r>
            <w:r w:rsidR="005C1E9D" w:rsidRPr="00FD767B">
              <w:rPr>
                <w:rFonts w:ascii="標楷體" w:eastAsia="標楷體" w:hAnsi="標楷體" w:cs="Times New Roman"/>
                <w:color w:val="000000" w:themeColor="text1"/>
                <w:szCs w:val="24"/>
              </w:rPr>
              <w:t>type</w:t>
            </w:r>
            <w:r w:rsidRPr="00FD767B">
              <w:rPr>
                <w:rFonts w:ascii="標楷體" w:eastAsia="標楷體" w:hAnsi="標楷體" w:cs="Times New Roman" w:hint="eastAsia"/>
                <w:color w:val="000000" w:themeColor="text1"/>
                <w:szCs w:val="24"/>
              </w:rPr>
              <w:t>)</w:t>
            </w:r>
          </w:p>
        </w:tc>
        <w:tc>
          <w:tcPr>
            <w:tcW w:w="1145" w:type="pct"/>
          </w:tcPr>
          <w:p w14:paraId="6ED33048" w14:textId="5933E2B4" w:rsidR="00F631EE" w:rsidRPr="00FD767B" w:rsidRDefault="003C7C1A" w:rsidP="00BA2BC9">
            <w:pPr>
              <w:widowControl/>
              <w:rPr>
                <w:rFonts w:ascii="標楷體" w:eastAsia="標楷體" w:hAnsi="標楷體" w:cs="Times New Roman"/>
                <w:color w:val="000000" w:themeColor="text1"/>
                <w:szCs w:val="24"/>
              </w:rPr>
            </w:pPr>
            <w:r w:rsidRPr="003C7C1A">
              <w:rPr>
                <w:rFonts w:ascii="標楷體" w:eastAsia="標楷體" w:hAnsi="標楷體" w:cs="Times New Roman"/>
                <w:color w:val="000000" w:themeColor="text1"/>
                <w:szCs w:val="24"/>
              </w:rPr>
              <w:t>巨量資料運算概論</w:t>
            </w:r>
          </w:p>
        </w:tc>
        <w:tc>
          <w:tcPr>
            <w:tcW w:w="1250" w:type="pct"/>
          </w:tcPr>
          <w:p w14:paraId="36F02EAC" w14:textId="77777777" w:rsidR="00F631EE" w:rsidRPr="00FD767B" w:rsidRDefault="00F631EE"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開課單位</w:t>
            </w:r>
          </w:p>
          <w:p w14:paraId="373B4158" w14:textId="77777777" w:rsidR="00F631EE" w:rsidRPr="00FD767B" w:rsidRDefault="0003752B" w:rsidP="00BA2BC9">
            <w:pPr>
              <w:widowControl/>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00F631EE" w:rsidRPr="00FD767B">
              <w:rPr>
                <w:rFonts w:ascii="標楷體" w:eastAsia="標楷體" w:hAnsi="標楷體" w:cs="Times New Roman"/>
                <w:color w:val="000000" w:themeColor="text1"/>
                <w:szCs w:val="24"/>
              </w:rPr>
              <w:t>Department</w:t>
            </w:r>
            <w:r w:rsidRPr="00FD767B">
              <w:rPr>
                <w:rFonts w:ascii="標楷體" w:eastAsia="標楷體" w:hAnsi="標楷體" w:cs="Times New Roman" w:hint="eastAsia"/>
                <w:color w:val="000000" w:themeColor="text1"/>
                <w:szCs w:val="24"/>
              </w:rPr>
              <w:t>)</w:t>
            </w:r>
          </w:p>
        </w:tc>
        <w:tc>
          <w:tcPr>
            <w:tcW w:w="1251" w:type="pct"/>
          </w:tcPr>
          <w:p w14:paraId="7746A408" w14:textId="292DCCED" w:rsidR="00F631EE" w:rsidRPr="00FD767B" w:rsidRDefault="00407762"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資訊工程學系</w:t>
            </w:r>
          </w:p>
        </w:tc>
      </w:tr>
      <w:tr w:rsidR="00BA2BC9" w:rsidRPr="00FD767B" w14:paraId="5B3D2126" w14:textId="77777777" w:rsidTr="00206B67">
        <w:tc>
          <w:tcPr>
            <w:tcW w:w="1354" w:type="pct"/>
          </w:tcPr>
          <w:p w14:paraId="34B80A86"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課程名稱(英文)</w:t>
            </w:r>
          </w:p>
          <w:p w14:paraId="13787E17"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English Course name</w:t>
            </w:r>
            <w:r w:rsidRPr="00FD767B">
              <w:rPr>
                <w:rFonts w:ascii="標楷體" w:eastAsia="標楷體" w:hAnsi="標楷體" w:cs="Times New Roman" w:hint="eastAsia"/>
                <w:color w:val="000000" w:themeColor="text1"/>
                <w:szCs w:val="24"/>
              </w:rPr>
              <w:t>)</w:t>
            </w:r>
          </w:p>
        </w:tc>
        <w:tc>
          <w:tcPr>
            <w:tcW w:w="1145" w:type="pct"/>
          </w:tcPr>
          <w:p w14:paraId="1089EFCE" w14:textId="4E4CB056" w:rsidR="00C61C98" w:rsidRPr="00FD767B" w:rsidRDefault="00CE1578" w:rsidP="00BA2BC9">
            <w:pPr>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Introduction to Big Data Computing</w:t>
            </w:r>
          </w:p>
        </w:tc>
        <w:tc>
          <w:tcPr>
            <w:tcW w:w="1250" w:type="pct"/>
          </w:tcPr>
          <w:p w14:paraId="16C17533"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課程代碼</w:t>
            </w:r>
            <w:r w:rsidRPr="00FD767B">
              <w:rPr>
                <w:rFonts w:ascii="標楷體" w:eastAsia="標楷體" w:hAnsi="標楷體" w:cs="Times New Roman" w:hint="eastAsia"/>
                <w:color w:val="000000" w:themeColor="text1"/>
                <w:szCs w:val="24"/>
              </w:rPr>
              <w:t xml:space="preserve"> </w:t>
            </w:r>
          </w:p>
          <w:p w14:paraId="16B9E452"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code</w:t>
            </w:r>
            <w:r w:rsidRPr="00FD767B">
              <w:rPr>
                <w:rFonts w:ascii="標楷體" w:eastAsia="標楷體" w:hAnsi="標楷體" w:cs="Times New Roman" w:hint="eastAsia"/>
                <w:color w:val="000000" w:themeColor="text1"/>
                <w:szCs w:val="24"/>
              </w:rPr>
              <w:t>)</w:t>
            </w:r>
          </w:p>
        </w:tc>
        <w:tc>
          <w:tcPr>
            <w:tcW w:w="1251" w:type="pct"/>
          </w:tcPr>
          <w:p w14:paraId="7478D981" w14:textId="37D44924" w:rsidR="00C61C98" w:rsidRPr="00FD767B" w:rsidRDefault="00CE1578" w:rsidP="00BA2BC9">
            <w:pPr>
              <w:rPr>
                <w:rFonts w:ascii="標楷體" w:eastAsia="標楷體" w:hAnsi="標楷體" w:cs="Times New Roman"/>
                <w:color w:val="000000" w:themeColor="text1"/>
                <w:szCs w:val="24"/>
              </w:rPr>
            </w:pPr>
            <w:r>
              <w:rPr>
                <w:rFonts w:ascii="Arial" w:hAnsi="Arial" w:cs="Arial"/>
                <w:color w:val="1D2125"/>
                <w:shd w:val="clear" w:color="auto" w:fill="FFFFFF"/>
              </w:rPr>
              <w:t>4104072</w:t>
            </w:r>
          </w:p>
        </w:tc>
      </w:tr>
      <w:tr w:rsidR="00BA2BC9" w:rsidRPr="00FD767B" w14:paraId="13267DF5" w14:textId="77777777" w:rsidTr="00206B67">
        <w:tc>
          <w:tcPr>
            <w:tcW w:w="1354" w:type="pct"/>
          </w:tcPr>
          <w:p w14:paraId="532D8F3D"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授課教師</w:t>
            </w:r>
          </w:p>
          <w:p w14:paraId="15DCE83C"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Instructor</w:t>
            </w:r>
            <w:r w:rsidRPr="00FD767B">
              <w:rPr>
                <w:rFonts w:ascii="標楷體" w:eastAsia="標楷體" w:hAnsi="標楷體" w:cs="Times New Roman" w:hint="eastAsia"/>
                <w:color w:val="000000" w:themeColor="text1"/>
                <w:szCs w:val="24"/>
              </w:rPr>
              <w:t>)</w:t>
            </w:r>
          </w:p>
        </w:tc>
        <w:tc>
          <w:tcPr>
            <w:tcW w:w="1145" w:type="pct"/>
          </w:tcPr>
          <w:p w14:paraId="56C60DCD" w14:textId="433691B5" w:rsidR="00C61C98" w:rsidRPr="00FD767B" w:rsidRDefault="00CE1578" w:rsidP="00BA2BC9">
            <w:pPr>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蘇育生</w:t>
            </w:r>
          </w:p>
        </w:tc>
        <w:tc>
          <w:tcPr>
            <w:tcW w:w="1250" w:type="pct"/>
          </w:tcPr>
          <w:p w14:paraId="070C60AC"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學分數</w:t>
            </w:r>
          </w:p>
          <w:p w14:paraId="00E548E1"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redits</w:t>
            </w:r>
            <w:r w:rsidRPr="00FD767B">
              <w:rPr>
                <w:rFonts w:ascii="標楷體" w:eastAsia="標楷體" w:hAnsi="標楷體" w:cs="Times New Roman" w:hint="eastAsia"/>
                <w:color w:val="000000" w:themeColor="text1"/>
                <w:szCs w:val="24"/>
              </w:rPr>
              <w:t>)</w:t>
            </w:r>
          </w:p>
        </w:tc>
        <w:tc>
          <w:tcPr>
            <w:tcW w:w="1251" w:type="pct"/>
          </w:tcPr>
          <w:p w14:paraId="7729A186" w14:textId="37D0AF3B" w:rsidR="00C61C98" w:rsidRPr="00FD767B" w:rsidRDefault="00CE1578" w:rsidP="00BA2BC9">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r>
      <w:tr w:rsidR="00BA2BC9" w:rsidRPr="00FD767B" w14:paraId="7D658D56" w14:textId="77777777" w:rsidTr="00206B67">
        <w:tc>
          <w:tcPr>
            <w:tcW w:w="1354" w:type="pct"/>
          </w:tcPr>
          <w:p w14:paraId="46BACACA"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必/選修</w:t>
            </w:r>
          </w:p>
          <w:p w14:paraId="0702765C"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Required/Selected</w:t>
            </w:r>
            <w:r w:rsidRPr="00FD767B">
              <w:rPr>
                <w:rFonts w:ascii="標楷體" w:eastAsia="標楷體" w:hAnsi="標楷體" w:cs="Times New Roman" w:hint="eastAsia"/>
                <w:color w:val="000000" w:themeColor="text1"/>
                <w:szCs w:val="24"/>
              </w:rPr>
              <w:t>)</w:t>
            </w:r>
          </w:p>
        </w:tc>
        <w:tc>
          <w:tcPr>
            <w:tcW w:w="1145" w:type="pct"/>
          </w:tcPr>
          <w:p w14:paraId="08FF8FEC" w14:textId="279D6EB5" w:rsidR="00C61C98" w:rsidRPr="00FD767B" w:rsidRDefault="00000000" w:rsidP="00BA2BC9">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120794616"/>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必修   </w:t>
            </w:r>
            <w:sdt>
              <w:sdtPr>
                <w:rPr>
                  <w:rFonts w:ascii="標楷體" w:eastAsia="標楷體" w:hAnsi="標楷體" w:cs="Times New Roman"/>
                  <w:color w:val="000000" w:themeColor="text1"/>
                  <w:szCs w:val="24"/>
                </w:rPr>
                <w:id w:val="-1868908890"/>
                <w15:appearance w15:val="hidden"/>
                <w14:checkbox>
                  <w14:checked w14:val="1"/>
                  <w14:checkedState w14:val="0052" w14:font="Wingdings 2"/>
                  <w14:uncheckedState w14:val="2610" w14:font="MS Gothic"/>
                </w14:checkbox>
              </w:sdtPr>
              <w:sdtContent>
                <w:r w:rsidR="00CE1578">
                  <w:rPr>
                    <w:rFonts w:ascii="Wingdings 2" w:eastAsia="標楷體" w:hAnsi="Wingdings 2" w:cs="Times New Roman"/>
                    <w:color w:val="000000" w:themeColor="text1"/>
                    <w:szCs w:val="24"/>
                  </w:rPr>
                  <w:t></w:t>
                </w:r>
              </w:sdtContent>
            </w:sdt>
            <w:r w:rsidR="00C61C98" w:rsidRPr="00FD767B">
              <w:rPr>
                <w:rFonts w:ascii="標楷體" w:eastAsia="標楷體" w:hAnsi="標楷體" w:cs="Times New Roman" w:hint="eastAsia"/>
                <w:color w:val="000000" w:themeColor="text1"/>
                <w:szCs w:val="24"/>
              </w:rPr>
              <w:t>選修</w:t>
            </w:r>
          </w:p>
          <w:p w14:paraId="04836C23" w14:textId="110F0A01" w:rsidR="00C61C98" w:rsidRPr="00FD767B" w:rsidRDefault="00C61C98" w:rsidP="00BA2BC9">
            <w:pPr>
              <w:rPr>
                <w:rFonts w:ascii="標楷體" w:eastAsia="標楷體" w:hAnsi="標楷體" w:cs="Times New Roman"/>
                <w:color w:val="000000" w:themeColor="text1"/>
                <w:szCs w:val="24"/>
              </w:rPr>
            </w:pPr>
          </w:p>
        </w:tc>
        <w:tc>
          <w:tcPr>
            <w:tcW w:w="1250" w:type="pct"/>
          </w:tcPr>
          <w:p w14:paraId="40D81D7B"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開課年級</w:t>
            </w:r>
          </w:p>
          <w:p w14:paraId="3DEFDC50"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(L</w:t>
            </w:r>
            <w:r w:rsidRPr="00FD767B">
              <w:rPr>
                <w:rFonts w:ascii="標楷體" w:eastAsia="標楷體" w:hAnsi="標楷體" w:cs="Times New Roman"/>
                <w:color w:val="000000" w:themeColor="text1"/>
                <w:szCs w:val="24"/>
              </w:rPr>
              <w:t>evel</w:t>
            </w:r>
            <w:r w:rsidRPr="00FD767B">
              <w:rPr>
                <w:rFonts w:ascii="標楷體" w:eastAsia="標楷體" w:hAnsi="標楷體" w:cs="Times New Roman" w:hint="eastAsia"/>
                <w:color w:val="000000" w:themeColor="text1"/>
                <w:szCs w:val="24"/>
              </w:rPr>
              <w:t>)</w:t>
            </w:r>
          </w:p>
        </w:tc>
        <w:tc>
          <w:tcPr>
            <w:tcW w:w="1251" w:type="pct"/>
          </w:tcPr>
          <w:p w14:paraId="35E3C0BB" w14:textId="51E0CACB" w:rsidR="00C61C98" w:rsidRPr="00FD767B" w:rsidRDefault="00CE1578" w:rsidP="00BA2BC9">
            <w:pPr>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大三、大四</w:t>
            </w:r>
          </w:p>
        </w:tc>
      </w:tr>
      <w:tr w:rsidR="00BA2BC9" w:rsidRPr="00FD767B" w14:paraId="5D0D904F" w14:textId="77777777" w:rsidTr="00FD767B">
        <w:tc>
          <w:tcPr>
            <w:tcW w:w="1354" w:type="pct"/>
          </w:tcPr>
          <w:p w14:paraId="3BEC206B"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課程屬性/類別</w:t>
            </w:r>
          </w:p>
          <w:p w14:paraId="6CA46C3B"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type</w:t>
            </w:r>
            <w:r w:rsidRPr="00FD767B">
              <w:rPr>
                <w:rFonts w:ascii="標楷體" w:eastAsia="標楷體" w:hAnsi="標楷體" w:cs="Times New Roman" w:hint="eastAsia"/>
                <w:color w:val="000000" w:themeColor="text1"/>
                <w:szCs w:val="24"/>
              </w:rPr>
              <w:t>)</w:t>
            </w:r>
          </w:p>
        </w:tc>
        <w:tc>
          <w:tcPr>
            <w:tcW w:w="3646" w:type="pct"/>
            <w:gridSpan w:val="3"/>
          </w:tcPr>
          <w:p w14:paraId="3AAF5A1A" w14:textId="33688B2E" w:rsidR="00C61C98" w:rsidRPr="00FD767B" w:rsidRDefault="00000000" w:rsidP="00BA2BC9">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18274496"/>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人文關懷課程 </w:t>
            </w:r>
            <w:r w:rsidR="00C61C98"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06877374"/>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競賽專題課程 </w:t>
            </w:r>
            <w:r w:rsidR="00C61C98" w:rsidRPr="00FD767B">
              <w:rPr>
                <w:rFonts w:ascii="標楷體" w:eastAsia="標楷體" w:hAnsi="標楷體" w:cs="Times New Roman"/>
                <w:color w:val="000000" w:themeColor="text1"/>
                <w:szCs w:val="24"/>
              </w:rPr>
              <w:t xml:space="preserve"> </w:t>
            </w:r>
            <w:r w:rsidR="00C61C98"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161897965"/>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問題導向課程</w:t>
            </w:r>
          </w:p>
          <w:p w14:paraId="74206A03" w14:textId="11168FA9" w:rsidR="00C61C98" w:rsidRPr="00FD767B" w:rsidRDefault="00000000" w:rsidP="00BA2BC9">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21886651"/>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專題導向課程   </w:t>
            </w:r>
            <w:sdt>
              <w:sdtPr>
                <w:rPr>
                  <w:rFonts w:ascii="標楷體" w:eastAsia="標楷體" w:hAnsi="標楷體" w:cs="Times New Roman"/>
                  <w:color w:val="000000" w:themeColor="text1"/>
                  <w:szCs w:val="24"/>
                </w:rPr>
                <w:id w:val="-1102106512"/>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總整課程       </w:t>
            </w:r>
            <w:sdt>
              <w:sdtPr>
                <w:rPr>
                  <w:rFonts w:ascii="標楷體" w:eastAsia="標楷體" w:hAnsi="標楷體" w:cs="Times New Roman"/>
                  <w:color w:val="000000" w:themeColor="text1"/>
                  <w:szCs w:val="24"/>
                </w:rPr>
                <w:id w:val="60526934"/>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實作課程</w:t>
            </w:r>
          </w:p>
          <w:p w14:paraId="621BBC24" w14:textId="7AD30E90" w:rsidR="00C61C98" w:rsidRPr="00FD767B" w:rsidRDefault="00000000" w:rsidP="00BA2BC9">
            <w:pPr>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962880946"/>
                <w15:appearance w15:val="hidden"/>
                <w14:checkbox>
                  <w14:checked w14:val="0"/>
                  <w14:checkedState w14:val="0052" w14:font="Wingdings 2"/>
                  <w14:uncheckedState w14:val="2610" w14:font="MS Gothic"/>
                </w14:checkbox>
              </w:sdtPr>
              <w:sdtContent>
                <w:r w:rsidR="00C61C98" w:rsidRPr="00FD767B">
                  <w:rPr>
                    <w:rFonts w:ascii="Segoe UI Symbol" w:eastAsia="標楷體" w:hAnsi="Segoe UI Symbol" w:cs="Segoe UI Symbol"/>
                    <w:color w:val="000000" w:themeColor="text1"/>
                    <w:szCs w:val="24"/>
                  </w:rPr>
                  <w:t>☐</w:t>
                </w:r>
              </w:sdtContent>
            </w:sdt>
            <w:r w:rsidR="00C61C98" w:rsidRPr="00FD767B">
              <w:rPr>
                <w:rFonts w:ascii="標楷體" w:eastAsia="標楷體" w:hAnsi="標楷體" w:cs="Times New Roman" w:hint="eastAsia"/>
                <w:color w:val="000000" w:themeColor="text1"/>
                <w:szCs w:val="24"/>
              </w:rPr>
              <w:t xml:space="preserve">實習          </w:t>
            </w:r>
            <w:r w:rsidR="00C61C98"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76675270"/>
                <w15:appearance w15:val="hidden"/>
                <w14:checkbox>
                  <w14:checked w14:val="0"/>
                  <w14:checkedState w14:val="0052" w14:font="Wingdings 2"/>
                  <w14:uncheckedState w14:val="2610" w14:font="MS Gothic"/>
                </w14:checkbox>
              </w:sdtPr>
              <w:sdtContent>
                <w:r w:rsidR="00FD767B">
                  <w:rPr>
                    <w:rFonts w:ascii="MS Gothic" w:eastAsia="MS Gothic" w:hAnsi="MS Gothic" w:cs="Times New Roman" w:hint="eastAsia"/>
                    <w:color w:val="000000" w:themeColor="text1"/>
                    <w:szCs w:val="24"/>
                  </w:rPr>
                  <w:t>☐</w:t>
                </w:r>
              </w:sdtContent>
            </w:sdt>
            <w:r w:rsidR="00C61C98" w:rsidRPr="00FD767B">
              <w:rPr>
                <w:rFonts w:ascii="標楷體" w:eastAsia="標楷體" w:hAnsi="標楷體" w:cs="Times New Roman" w:hint="eastAsia"/>
                <w:color w:val="000000" w:themeColor="text1"/>
                <w:szCs w:val="24"/>
              </w:rPr>
              <w:t>其他</w:t>
            </w:r>
          </w:p>
        </w:tc>
      </w:tr>
      <w:tr w:rsidR="00BA2BC9" w:rsidRPr="00FD767B" w14:paraId="4366B7FE" w14:textId="77777777" w:rsidTr="00FD767B">
        <w:tc>
          <w:tcPr>
            <w:tcW w:w="1354" w:type="pct"/>
          </w:tcPr>
          <w:p w14:paraId="6C6621BB"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先修科目或先備能力</w:t>
            </w:r>
          </w:p>
          <w:p w14:paraId="2528E684"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(P</w:t>
            </w:r>
            <w:r w:rsidRPr="00FD767B">
              <w:rPr>
                <w:rFonts w:ascii="標楷體" w:eastAsia="標楷體" w:hAnsi="標楷體" w:cs="Times New Roman"/>
                <w:color w:val="000000" w:themeColor="text1"/>
                <w:szCs w:val="24"/>
              </w:rPr>
              <w:t>rerequisites</w:t>
            </w:r>
            <w:r w:rsidRPr="00FD767B">
              <w:rPr>
                <w:rFonts w:ascii="標楷體" w:eastAsia="標楷體" w:hAnsi="標楷體" w:cs="Times New Roman" w:hint="eastAsia"/>
                <w:color w:val="000000" w:themeColor="text1"/>
                <w:szCs w:val="24"/>
              </w:rPr>
              <w:t>)</w:t>
            </w:r>
          </w:p>
        </w:tc>
        <w:tc>
          <w:tcPr>
            <w:tcW w:w="3646" w:type="pct"/>
            <w:gridSpan w:val="3"/>
          </w:tcPr>
          <w:p w14:paraId="2D2018DE" w14:textId="4D2DB464" w:rsidR="00C61C98" w:rsidRPr="00FD767B" w:rsidRDefault="00CE1578" w:rsidP="00BA2BC9">
            <w:pPr>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網路基本概念、Python 程式語言、資料庫語言、Linux 命令列指令操作。</w:t>
            </w:r>
          </w:p>
        </w:tc>
      </w:tr>
      <w:tr w:rsidR="00BA2BC9" w:rsidRPr="00FD767B" w14:paraId="43FF4E91" w14:textId="77777777" w:rsidTr="00FD767B">
        <w:tc>
          <w:tcPr>
            <w:tcW w:w="1354" w:type="pct"/>
          </w:tcPr>
          <w:p w14:paraId="56AD5FB7"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課程概述</w:t>
            </w:r>
          </w:p>
          <w:p w14:paraId="543DE484"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w:t>
            </w:r>
            <w:r w:rsidRPr="00FD767B">
              <w:rPr>
                <w:rFonts w:ascii="標楷體" w:eastAsia="標楷體" w:hAnsi="標楷體" w:cs="Times New Roman"/>
                <w:color w:val="000000" w:themeColor="text1"/>
                <w:szCs w:val="24"/>
              </w:rPr>
              <w:t>ourse Descriptions</w:t>
            </w:r>
            <w:r w:rsidRPr="00FD767B">
              <w:rPr>
                <w:rFonts w:ascii="標楷體" w:eastAsia="標楷體" w:hAnsi="標楷體" w:cs="Times New Roman" w:hint="eastAsia"/>
                <w:color w:val="000000" w:themeColor="text1"/>
                <w:szCs w:val="24"/>
              </w:rPr>
              <w:t>)</w:t>
            </w:r>
          </w:p>
        </w:tc>
        <w:tc>
          <w:tcPr>
            <w:tcW w:w="3646" w:type="pct"/>
            <w:gridSpan w:val="3"/>
          </w:tcPr>
          <w:p w14:paraId="65749183" w14:textId="5DAB8B3A" w:rsidR="00C61C98" w:rsidRPr="00FD767B" w:rsidRDefault="00CE1578" w:rsidP="00CE1578">
            <w:pPr>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本課程引導學生學習雲端技術應用於巨量資料運算、基礎規劃、成本估算、虛擬化技術、雲端運算應用。</w:t>
            </w:r>
          </w:p>
        </w:tc>
      </w:tr>
      <w:tr w:rsidR="00BA2BC9" w:rsidRPr="00FD767B" w14:paraId="0F74C953" w14:textId="77777777" w:rsidTr="00FD767B">
        <w:tc>
          <w:tcPr>
            <w:tcW w:w="1354" w:type="pct"/>
          </w:tcPr>
          <w:p w14:paraId="3475F3CF"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學習目標</w:t>
            </w:r>
          </w:p>
          <w:p w14:paraId="2C170B97"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(L</w:t>
            </w:r>
            <w:r w:rsidRPr="00FD767B">
              <w:rPr>
                <w:rFonts w:ascii="標楷體" w:eastAsia="標楷體" w:hAnsi="標楷體" w:cs="Times New Roman"/>
                <w:color w:val="000000" w:themeColor="text1"/>
                <w:szCs w:val="24"/>
              </w:rPr>
              <w:t>earning Objectives</w:t>
            </w:r>
            <w:r w:rsidRPr="00FD767B">
              <w:rPr>
                <w:rFonts w:ascii="標楷體" w:eastAsia="標楷體" w:hAnsi="標楷體" w:cs="Times New Roman" w:hint="eastAsia"/>
                <w:color w:val="000000" w:themeColor="text1"/>
                <w:szCs w:val="24"/>
              </w:rPr>
              <w:t>)</w:t>
            </w:r>
          </w:p>
        </w:tc>
        <w:tc>
          <w:tcPr>
            <w:tcW w:w="3646" w:type="pct"/>
            <w:gridSpan w:val="3"/>
          </w:tcPr>
          <w:p w14:paraId="0B246CF6" w14:textId="05F26A0C" w:rsidR="00C61C98" w:rsidRPr="00FD767B" w:rsidRDefault="00CE1578" w:rsidP="00BA2BC9">
            <w:pPr>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本課程目標是訓練學生養成雲端技術能力並能著手於巨量資料運算服務應用。</w:t>
            </w:r>
          </w:p>
        </w:tc>
      </w:tr>
      <w:tr w:rsidR="00BA2BC9" w:rsidRPr="00FD767B" w14:paraId="4C92E8B3" w14:textId="77777777" w:rsidTr="00FD767B">
        <w:tc>
          <w:tcPr>
            <w:tcW w:w="1354" w:type="pct"/>
          </w:tcPr>
          <w:p w14:paraId="0E5C3239"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教科書</w:t>
            </w:r>
          </w:p>
          <w:p w14:paraId="01FF699C" w14:textId="77777777"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(T</w:t>
            </w:r>
            <w:r w:rsidRPr="00FD767B">
              <w:rPr>
                <w:rFonts w:ascii="標楷體" w:eastAsia="標楷體" w:hAnsi="標楷體" w:cs="Times New Roman"/>
                <w:color w:val="000000" w:themeColor="text1"/>
                <w:szCs w:val="24"/>
              </w:rPr>
              <w:t>extbooks and Reference</w:t>
            </w:r>
            <w:r w:rsidRPr="00FD767B">
              <w:rPr>
                <w:rFonts w:ascii="標楷體" w:eastAsia="標楷體" w:hAnsi="標楷體" w:cs="Times New Roman" w:hint="eastAsia"/>
                <w:color w:val="000000" w:themeColor="text1"/>
                <w:szCs w:val="24"/>
              </w:rPr>
              <w:t>)</w:t>
            </w:r>
          </w:p>
        </w:tc>
        <w:tc>
          <w:tcPr>
            <w:tcW w:w="3646" w:type="pct"/>
            <w:gridSpan w:val="3"/>
          </w:tcPr>
          <w:p w14:paraId="05059582"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 xml:space="preserve">1. VanderPlas, J. (2016). Python Data Science Handbook: Essential Tools for Working </w:t>
            </w:r>
          </w:p>
          <w:p w14:paraId="424549A2"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 xml:space="preserve">with Data. O'Reilly Media. Retrieved from </w:t>
            </w:r>
          </w:p>
          <w:p w14:paraId="7726A889"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https://jakevdp.github.io/PythonDataScienceHandbook/</w:t>
            </w:r>
          </w:p>
          <w:p w14:paraId="211C840F"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 xml:space="preserve">2. Proxmox Virtual Environment. (n.d.). pve-admin-guide.pdf. Retrieved from </w:t>
            </w:r>
          </w:p>
          <w:p w14:paraId="5E0309B1"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color w:val="000000" w:themeColor="text1"/>
                <w:szCs w:val="24"/>
              </w:rPr>
              <w:t>https://pve.proxmox.com/pve-docs/pve-admin-guide.pdf</w:t>
            </w:r>
          </w:p>
          <w:p w14:paraId="3597A7C3" w14:textId="77777777" w:rsidR="00CE1578" w:rsidRPr="00CE1578"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 xml:space="preserve">3. 林大貴，Python+Spark 2.0+Hadoop 機器學習與大數據分析實戰， </w:t>
            </w:r>
            <w:proofErr w:type="gramStart"/>
            <w:r w:rsidRPr="00CE1578">
              <w:rPr>
                <w:rFonts w:ascii="標楷體" w:eastAsia="標楷體" w:hAnsi="標楷體" w:cs="Times New Roman" w:hint="eastAsia"/>
                <w:color w:val="000000" w:themeColor="text1"/>
                <w:szCs w:val="24"/>
              </w:rPr>
              <w:t>博碩出版</w:t>
            </w:r>
            <w:proofErr w:type="gramEnd"/>
          </w:p>
          <w:p w14:paraId="65FE224D" w14:textId="160BC33A" w:rsidR="00FD767B" w:rsidRDefault="00CE1578" w:rsidP="00CE1578">
            <w:pPr>
              <w:spacing w:line="0" w:lineRule="atLeast"/>
              <w:rPr>
                <w:rFonts w:ascii="標楷體" w:eastAsia="標楷體" w:hAnsi="標楷體" w:cs="Times New Roman"/>
                <w:color w:val="000000" w:themeColor="text1"/>
                <w:szCs w:val="24"/>
              </w:rPr>
            </w:pPr>
            <w:r w:rsidRPr="00CE1578">
              <w:rPr>
                <w:rFonts w:ascii="標楷體" w:eastAsia="標楷體" w:hAnsi="標楷體" w:cs="Times New Roman" w:hint="eastAsia"/>
                <w:color w:val="000000" w:themeColor="text1"/>
                <w:szCs w:val="24"/>
              </w:rPr>
              <w:t>社，2016</w:t>
            </w:r>
          </w:p>
          <w:p w14:paraId="0436897C" w14:textId="2418C9B0" w:rsidR="00C61C98" w:rsidRPr="00FD767B" w:rsidRDefault="00C61C98" w:rsidP="00FD767B">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請尊重智慧財產權，不得非法影印教師指定之教科書籍</w:t>
            </w:r>
          </w:p>
          <w:p w14:paraId="3E83424A" w14:textId="3B451D8F" w:rsidR="00C61C98" w:rsidRPr="00FD767B" w:rsidRDefault="00C61C98"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(Please respect to the intellectual property rights, do not photocopy the textbooks which assigned by professors.)</w:t>
            </w:r>
          </w:p>
        </w:tc>
      </w:tr>
    </w:tbl>
    <w:p w14:paraId="3AF60760" w14:textId="18C7CC8D" w:rsidR="00F631EE" w:rsidRPr="00FD767B" w:rsidRDefault="00F631EE" w:rsidP="00BA2BC9">
      <w:pPr>
        <w:rPr>
          <w:rFonts w:ascii="標楷體" w:eastAsia="標楷體" w:hAnsi="標楷體" w:cs="Times New Roman"/>
          <w:color w:val="000000" w:themeColor="text1"/>
          <w:szCs w:val="24"/>
        </w:rPr>
      </w:pPr>
    </w:p>
    <w:tbl>
      <w:tblPr>
        <w:tblStyle w:val="a3"/>
        <w:tblW w:w="0" w:type="auto"/>
        <w:tblLayout w:type="fixed"/>
        <w:tblLook w:val="04A0" w:firstRow="1" w:lastRow="0" w:firstColumn="1" w:lastColumn="0" w:noHBand="0" w:noVBand="1"/>
      </w:tblPr>
      <w:tblGrid>
        <w:gridCol w:w="1594"/>
        <w:gridCol w:w="1102"/>
        <w:gridCol w:w="1102"/>
        <w:gridCol w:w="1692"/>
        <w:gridCol w:w="1397"/>
        <w:gridCol w:w="1046"/>
        <w:gridCol w:w="1843"/>
        <w:gridCol w:w="680"/>
      </w:tblGrid>
      <w:tr w:rsidR="002B6974" w:rsidRPr="00FD767B" w14:paraId="38034EC7" w14:textId="77777777" w:rsidTr="00FD767B">
        <w:tc>
          <w:tcPr>
            <w:tcW w:w="2696" w:type="dxa"/>
            <w:gridSpan w:val="2"/>
          </w:tcPr>
          <w:p w14:paraId="0B85BA61" w14:textId="77777777" w:rsidR="00AB5717" w:rsidRPr="00FD767B" w:rsidRDefault="002B6974"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課程大綱</w:t>
            </w:r>
          </w:p>
          <w:p w14:paraId="244BE02D" w14:textId="77777777" w:rsidR="002B6974"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(Course Syllabus)</w:t>
            </w:r>
          </w:p>
        </w:tc>
        <w:tc>
          <w:tcPr>
            <w:tcW w:w="5237" w:type="dxa"/>
            <w:gridSpan w:val="4"/>
          </w:tcPr>
          <w:p w14:paraId="0DE3D606" w14:textId="77777777" w:rsidR="00AB5717" w:rsidRPr="00FD767B" w:rsidRDefault="002B6974"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分配時數</w:t>
            </w:r>
          </w:p>
          <w:p w14:paraId="78965614" w14:textId="77777777" w:rsidR="002B6974"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(Number of Hours)</w:t>
            </w:r>
          </w:p>
        </w:tc>
        <w:tc>
          <w:tcPr>
            <w:tcW w:w="1843" w:type="dxa"/>
            <w:vMerge w:val="restart"/>
          </w:tcPr>
          <w:p w14:paraId="3A713C6B" w14:textId="77777777" w:rsidR="00AB5717" w:rsidRPr="001A273D" w:rsidRDefault="002B6974" w:rsidP="00BA2BC9">
            <w:pPr>
              <w:spacing w:line="0" w:lineRule="atLeast"/>
              <w:rPr>
                <w:rFonts w:ascii="標楷體" w:eastAsia="標楷體" w:hAnsi="標楷體" w:cs="Times New Roman"/>
                <w:color w:val="000000" w:themeColor="text1"/>
                <w:szCs w:val="24"/>
              </w:rPr>
            </w:pPr>
            <w:r w:rsidRPr="001A273D">
              <w:rPr>
                <w:rFonts w:ascii="標楷體" w:eastAsia="標楷體" w:hAnsi="標楷體" w:cs="Times New Roman" w:hint="eastAsia"/>
                <w:color w:val="000000" w:themeColor="text1"/>
                <w:szCs w:val="24"/>
              </w:rPr>
              <w:t>核心能力</w:t>
            </w:r>
          </w:p>
          <w:p w14:paraId="2527B827" w14:textId="77777777" w:rsidR="002B6974" w:rsidRPr="00FD767B" w:rsidRDefault="0003752B" w:rsidP="00BA2BC9">
            <w:pPr>
              <w:spacing w:line="0" w:lineRule="atLeast"/>
              <w:rPr>
                <w:rFonts w:ascii="標楷體" w:eastAsia="標楷體" w:hAnsi="標楷體" w:cs="Times New Roman"/>
                <w:color w:val="000000" w:themeColor="text1"/>
                <w:szCs w:val="24"/>
              </w:rPr>
            </w:pPr>
            <w:r w:rsidRPr="001A273D">
              <w:rPr>
                <w:rFonts w:ascii="標楷體" w:eastAsia="標楷體" w:hAnsi="標楷體" w:cs="Times New Roman" w:hint="eastAsia"/>
                <w:color w:val="000000" w:themeColor="text1"/>
                <w:szCs w:val="24"/>
              </w:rPr>
              <w:t>(Core Capabilities)</w:t>
            </w:r>
          </w:p>
        </w:tc>
        <w:tc>
          <w:tcPr>
            <w:tcW w:w="680" w:type="dxa"/>
            <w:vMerge w:val="restart"/>
          </w:tcPr>
          <w:p w14:paraId="7FD07D7E" w14:textId="77777777" w:rsidR="00AB5717" w:rsidRPr="00FD767B" w:rsidRDefault="002B6974" w:rsidP="00BA2BC9">
            <w:pPr>
              <w:spacing w:line="0" w:lineRule="atLeast"/>
              <w:ind w:leftChars="-16" w:hangingChars="16" w:hanging="38"/>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備註</w:t>
            </w:r>
          </w:p>
          <w:p w14:paraId="7C6B35FE" w14:textId="77777777" w:rsidR="002B6974" w:rsidRPr="00FD767B" w:rsidRDefault="0003752B" w:rsidP="00BA2BC9">
            <w:pPr>
              <w:spacing w:line="0" w:lineRule="atLeast"/>
              <w:ind w:leftChars="-16" w:hangingChars="16" w:hanging="38"/>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(Remarks)</w:t>
            </w:r>
          </w:p>
        </w:tc>
      </w:tr>
      <w:tr w:rsidR="0003752B" w:rsidRPr="00FD767B" w14:paraId="449DE621" w14:textId="77777777" w:rsidTr="00FD767B">
        <w:tc>
          <w:tcPr>
            <w:tcW w:w="1594" w:type="dxa"/>
            <w:vAlign w:val="center"/>
          </w:tcPr>
          <w:p w14:paraId="71F20BB8" w14:textId="77777777" w:rsidR="00AB5717"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單元</w:t>
            </w:r>
          </w:p>
          <w:p w14:paraId="6DB89378"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主題(Topic) </w:t>
            </w:r>
          </w:p>
        </w:tc>
        <w:tc>
          <w:tcPr>
            <w:tcW w:w="1102" w:type="dxa"/>
            <w:vAlign w:val="center"/>
          </w:tcPr>
          <w:p w14:paraId="5CFE45B9"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內容綱要(Content) </w:t>
            </w:r>
          </w:p>
        </w:tc>
        <w:tc>
          <w:tcPr>
            <w:tcW w:w="1102" w:type="dxa"/>
            <w:vAlign w:val="center"/>
          </w:tcPr>
          <w:p w14:paraId="21C5B009"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講授(Lecture) </w:t>
            </w:r>
          </w:p>
        </w:tc>
        <w:tc>
          <w:tcPr>
            <w:tcW w:w="1692" w:type="dxa"/>
            <w:vAlign w:val="center"/>
          </w:tcPr>
          <w:p w14:paraId="37FF1D57"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示範(Demonstration) </w:t>
            </w:r>
          </w:p>
        </w:tc>
        <w:tc>
          <w:tcPr>
            <w:tcW w:w="1397" w:type="dxa"/>
            <w:vAlign w:val="center"/>
          </w:tcPr>
          <w:p w14:paraId="511564CD"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習作(Assignment) </w:t>
            </w:r>
          </w:p>
        </w:tc>
        <w:tc>
          <w:tcPr>
            <w:tcW w:w="1046" w:type="dxa"/>
            <w:vAlign w:val="center"/>
          </w:tcPr>
          <w:p w14:paraId="3CC8F047" w14:textId="77777777" w:rsidR="0003752B" w:rsidRPr="00FD767B" w:rsidRDefault="0003752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其他(Others) </w:t>
            </w:r>
          </w:p>
        </w:tc>
        <w:tc>
          <w:tcPr>
            <w:tcW w:w="1843" w:type="dxa"/>
            <w:vMerge/>
          </w:tcPr>
          <w:p w14:paraId="03B6AB8A" w14:textId="77777777" w:rsidR="0003752B" w:rsidRPr="00FD767B" w:rsidRDefault="0003752B" w:rsidP="00BA2BC9">
            <w:pPr>
              <w:rPr>
                <w:rFonts w:ascii="標楷體" w:eastAsia="標楷體" w:hAnsi="標楷體" w:cs="Times New Roman"/>
                <w:color w:val="000000" w:themeColor="text1"/>
                <w:szCs w:val="24"/>
              </w:rPr>
            </w:pPr>
          </w:p>
        </w:tc>
        <w:tc>
          <w:tcPr>
            <w:tcW w:w="680" w:type="dxa"/>
            <w:vMerge/>
          </w:tcPr>
          <w:p w14:paraId="11DF7526" w14:textId="77777777" w:rsidR="0003752B" w:rsidRPr="00FD767B" w:rsidRDefault="0003752B" w:rsidP="00BA2BC9">
            <w:pPr>
              <w:rPr>
                <w:rFonts w:ascii="標楷體" w:eastAsia="標楷體" w:hAnsi="標楷體" w:cs="Times New Roman"/>
                <w:color w:val="000000" w:themeColor="text1"/>
                <w:szCs w:val="24"/>
              </w:rPr>
            </w:pPr>
          </w:p>
        </w:tc>
      </w:tr>
      <w:tr w:rsidR="001A273D" w:rsidRPr="00FD767B" w14:paraId="49DA2555" w14:textId="77777777" w:rsidTr="006B21AE">
        <w:trPr>
          <w:trHeight w:val="1631"/>
        </w:trPr>
        <w:tc>
          <w:tcPr>
            <w:tcW w:w="1594" w:type="dxa"/>
            <w:vAlign w:val="center"/>
          </w:tcPr>
          <w:p w14:paraId="78926A15" w14:textId="69B5F390" w:rsidR="001A273D" w:rsidRPr="00FD767B" w:rsidRDefault="001A273D" w:rsidP="001A273D">
            <w:pPr>
              <w:rPr>
                <w:rFonts w:ascii="標楷體" w:eastAsia="標楷體" w:hAnsi="標楷體" w:cs="Times New Roman"/>
                <w:color w:val="000000" w:themeColor="text1"/>
                <w:szCs w:val="24"/>
              </w:rPr>
            </w:pPr>
            <w:r w:rsidRPr="001838AE">
              <w:rPr>
                <w:rFonts w:eastAsia="標楷體" w:hint="eastAsia"/>
                <w:sz w:val="22"/>
              </w:rPr>
              <w:t>課程介紹</w:t>
            </w:r>
            <w:r w:rsidRPr="00CD04E3">
              <w:rPr>
                <w:rFonts w:ascii="標楷體" w:eastAsia="標楷體" w:hAnsi="標楷體" w:hint="eastAsia"/>
                <w:color w:val="0D0D0D"/>
              </w:rPr>
              <w:t>巨量資料運算</w:t>
            </w:r>
          </w:p>
        </w:tc>
        <w:tc>
          <w:tcPr>
            <w:tcW w:w="1102" w:type="dxa"/>
          </w:tcPr>
          <w:p w14:paraId="23FCAFA0" w14:textId="2F9B6045" w:rsidR="001A273D" w:rsidRPr="00FD767B" w:rsidRDefault="001A273D" w:rsidP="001A273D">
            <w:pPr>
              <w:rPr>
                <w:rFonts w:ascii="標楷體" w:eastAsia="標楷體" w:hAnsi="標楷體" w:cs="Times New Roman"/>
                <w:color w:val="000000" w:themeColor="text1"/>
                <w:szCs w:val="24"/>
              </w:rPr>
            </w:pPr>
          </w:p>
        </w:tc>
        <w:tc>
          <w:tcPr>
            <w:tcW w:w="1102" w:type="dxa"/>
          </w:tcPr>
          <w:p w14:paraId="2FEA5AAD" w14:textId="5C631F5A"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4CA5789C"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0310E9BE"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3AE3D52C"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5175C6D6" w14:textId="53B1EB67"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2653420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939850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9374788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4519877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7868233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6040930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5192433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345505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8605468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8854875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5770879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2E59E605" w14:textId="6067184A" w:rsidR="001A273D" w:rsidRPr="00FD767B" w:rsidRDefault="001A273D" w:rsidP="001A273D">
            <w:pPr>
              <w:rPr>
                <w:rFonts w:ascii="標楷體" w:eastAsia="標楷體" w:hAnsi="標楷體" w:cs="Times New Roman"/>
                <w:color w:val="000000" w:themeColor="text1"/>
                <w:szCs w:val="24"/>
              </w:rPr>
            </w:pPr>
          </w:p>
        </w:tc>
      </w:tr>
      <w:tr w:rsidR="001A273D" w:rsidRPr="00FD767B" w14:paraId="4B15FF2C" w14:textId="77777777" w:rsidTr="006B21AE">
        <w:trPr>
          <w:trHeight w:val="1688"/>
        </w:trPr>
        <w:tc>
          <w:tcPr>
            <w:tcW w:w="1594" w:type="dxa"/>
            <w:vAlign w:val="center"/>
          </w:tcPr>
          <w:p w14:paraId="50D70DB6" w14:textId="3675D075" w:rsidR="001A273D" w:rsidRPr="00FD767B" w:rsidRDefault="001A273D" w:rsidP="001A273D">
            <w:pPr>
              <w:rPr>
                <w:rFonts w:ascii="標楷體" w:eastAsia="標楷體" w:hAnsi="標楷體" w:cs="Times New Roman"/>
                <w:color w:val="000000" w:themeColor="text1"/>
                <w:szCs w:val="24"/>
              </w:rPr>
            </w:pPr>
            <w:proofErr w:type="gramStart"/>
            <w:r w:rsidRPr="001838AE">
              <w:rPr>
                <w:rFonts w:eastAsia="標楷體" w:hint="eastAsia"/>
                <w:sz w:val="22"/>
              </w:rPr>
              <w:lastRenderedPageBreak/>
              <w:t>搞懂</w:t>
            </w:r>
            <w:r w:rsidRPr="00CD04E3">
              <w:rPr>
                <w:rFonts w:ascii="標楷體" w:eastAsia="標楷體" w:hAnsi="標楷體" w:hint="eastAsia"/>
                <w:color w:val="0D0D0D"/>
              </w:rPr>
              <w:t>巨量</w:t>
            </w:r>
            <w:proofErr w:type="gramEnd"/>
            <w:r w:rsidRPr="00CD04E3">
              <w:rPr>
                <w:rFonts w:ascii="標楷體" w:eastAsia="標楷體" w:hAnsi="標楷體" w:hint="eastAsia"/>
                <w:color w:val="0D0D0D"/>
              </w:rPr>
              <w:t>資料運算</w:t>
            </w:r>
            <w:r w:rsidRPr="001838AE">
              <w:rPr>
                <w:rFonts w:eastAsia="標楷體" w:hint="eastAsia"/>
                <w:sz w:val="22"/>
              </w:rPr>
              <w:t>平台</w:t>
            </w:r>
            <w:r>
              <w:rPr>
                <w:rFonts w:eastAsia="標楷體" w:hint="eastAsia"/>
                <w:sz w:val="22"/>
              </w:rPr>
              <w:t>與技術</w:t>
            </w:r>
          </w:p>
        </w:tc>
        <w:tc>
          <w:tcPr>
            <w:tcW w:w="1102" w:type="dxa"/>
          </w:tcPr>
          <w:p w14:paraId="6535E52B" w14:textId="68338D2B" w:rsidR="001A273D" w:rsidRPr="00FD767B" w:rsidRDefault="001A273D" w:rsidP="001A273D">
            <w:pPr>
              <w:rPr>
                <w:rFonts w:ascii="標楷體" w:eastAsia="標楷體" w:hAnsi="標楷體" w:cs="Times New Roman"/>
                <w:color w:val="000000" w:themeColor="text1"/>
                <w:szCs w:val="24"/>
              </w:rPr>
            </w:pPr>
          </w:p>
        </w:tc>
        <w:tc>
          <w:tcPr>
            <w:tcW w:w="1102" w:type="dxa"/>
          </w:tcPr>
          <w:p w14:paraId="5FA58B98" w14:textId="61B69FFA"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6CE9326A"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493FF170"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351E22F1"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602F3571" w14:textId="10B18443"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650510835"/>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5950529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4920082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4178804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7488710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8570295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2572230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7958299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2078368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2042332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6809525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11</w:t>
            </w:r>
          </w:p>
        </w:tc>
        <w:tc>
          <w:tcPr>
            <w:tcW w:w="680" w:type="dxa"/>
          </w:tcPr>
          <w:p w14:paraId="0E220B3E" w14:textId="0A2A7A19" w:rsidR="001A273D" w:rsidRPr="00FD767B" w:rsidRDefault="001A273D" w:rsidP="001A273D">
            <w:pPr>
              <w:rPr>
                <w:rFonts w:ascii="標楷體" w:eastAsia="標楷體" w:hAnsi="標楷體" w:cs="Times New Roman"/>
                <w:color w:val="000000" w:themeColor="text1"/>
                <w:szCs w:val="24"/>
              </w:rPr>
            </w:pPr>
          </w:p>
        </w:tc>
      </w:tr>
      <w:tr w:rsidR="001A273D" w:rsidRPr="00FD767B" w14:paraId="14F90777" w14:textId="77777777" w:rsidTr="006B21AE">
        <w:trPr>
          <w:trHeight w:val="1698"/>
        </w:trPr>
        <w:tc>
          <w:tcPr>
            <w:tcW w:w="1594" w:type="dxa"/>
            <w:vAlign w:val="center"/>
          </w:tcPr>
          <w:p w14:paraId="25EB16EC" w14:textId="652D26B9" w:rsidR="001A273D" w:rsidRPr="00FD767B" w:rsidRDefault="001A273D" w:rsidP="001A273D">
            <w:pPr>
              <w:rPr>
                <w:rFonts w:ascii="標楷體" w:eastAsia="標楷體" w:hAnsi="標楷體" w:cs="Times New Roman"/>
                <w:color w:val="000000" w:themeColor="text1"/>
                <w:szCs w:val="24"/>
              </w:rPr>
            </w:pPr>
            <w:r w:rsidRPr="00CD04E3">
              <w:rPr>
                <w:rFonts w:ascii="標楷體" w:eastAsia="標楷體" w:hAnsi="標楷體" w:hint="eastAsia"/>
                <w:color w:val="0D0D0D"/>
              </w:rPr>
              <w:t>巨量資料運算</w:t>
            </w:r>
            <w:r>
              <w:rPr>
                <w:rFonts w:eastAsia="標楷體" w:hint="eastAsia"/>
                <w:sz w:val="22"/>
              </w:rPr>
              <w:t>平台介紹</w:t>
            </w:r>
          </w:p>
        </w:tc>
        <w:tc>
          <w:tcPr>
            <w:tcW w:w="1102" w:type="dxa"/>
          </w:tcPr>
          <w:p w14:paraId="46DB30B4" w14:textId="0B08B145" w:rsidR="001A273D" w:rsidRPr="00FD767B" w:rsidRDefault="001A273D" w:rsidP="001A273D">
            <w:pPr>
              <w:rPr>
                <w:rFonts w:ascii="標楷體" w:eastAsia="標楷體" w:hAnsi="標楷體" w:cs="Times New Roman"/>
                <w:color w:val="000000" w:themeColor="text1"/>
                <w:szCs w:val="24"/>
              </w:rPr>
            </w:pPr>
          </w:p>
        </w:tc>
        <w:tc>
          <w:tcPr>
            <w:tcW w:w="1102" w:type="dxa"/>
          </w:tcPr>
          <w:p w14:paraId="61E8427B" w14:textId="36242352"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264B4167"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3018C24B"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40E281BA"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4C97852D" w14:textId="1AC49B27"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62657560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0009085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2041597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0037719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7671691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6551005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069183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8510799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8585990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9363284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14431045"/>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11</w:t>
            </w:r>
          </w:p>
        </w:tc>
        <w:tc>
          <w:tcPr>
            <w:tcW w:w="680" w:type="dxa"/>
          </w:tcPr>
          <w:p w14:paraId="6BDCE98F" w14:textId="49344929" w:rsidR="001A273D" w:rsidRPr="00FD767B" w:rsidRDefault="001A273D" w:rsidP="001A273D">
            <w:pPr>
              <w:rPr>
                <w:rFonts w:ascii="標楷體" w:eastAsia="標楷體" w:hAnsi="標楷體" w:cs="Times New Roman"/>
                <w:color w:val="000000" w:themeColor="text1"/>
                <w:szCs w:val="24"/>
              </w:rPr>
            </w:pPr>
          </w:p>
        </w:tc>
      </w:tr>
      <w:tr w:rsidR="001A273D" w:rsidRPr="00FD767B" w14:paraId="6C75225A" w14:textId="77777777" w:rsidTr="006B21AE">
        <w:trPr>
          <w:trHeight w:val="1821"/>
        </w:trPr>
        <w:tc>
          <w:tcPr>
            <w:tcW w:w="1594" w:type="dxa"/>
            <w:vAlign w:val="center"/>
          </w:tcPr>
          <w:p w14:paraId="30A02517" w14:textId="23549F07" w:rsidR="001A273D" w:rsidRPr="00FD767B" w:rsidRDefault="001A273D" w:rsidP="001A273D">
            <w:pPr>
              <w:rPr>
                <w:rFonts w:ascii="標楷體" w:eastAsia="標楷體" w:hAnsi="標楷體" w:cs="Times New Roman"/>
                <w:color w:val="000000" w:themeColor="text1"/>
                <w:szCs w:val="24"/>
              </w:rPr>
            </w:pPr>
            <w:r w:rsidRPr="00CD04E3">
              <w:rPr>
                <w:rFonts w:ascii="標楷體" w:eastAsia="標楷體" w:hAnsi="標楷體" w:hint="eastAsia"/>
                <w:color w:val="0D0D0D"/>
              </w:rPr>
              <w:t>巨量資料運算</w:t>
            </w:r>
            <w:r>
              <w:rPr>
                <w:rFonts w:eastAsia="標楷體" w:hint="eastAsia"/>
                <w:sz w:val="22"/>
              </w:rPr>
              <w:t>平台</w:t>
            </w:r>
            <w:r w:rsidRPr="00A4741E">
              <w:rPr>
                <w:rFonts w:eastAsia="標楷體" w:hint="eastAsia"/>
                <w:sz w:val="22"/>
              </w:rPr>
              <w:t>實施與配置規劃</w:t>
            </w:r>
          </w:p>
        </w:tc>
        <w:tc>
          <w:tcPr>
            <w:tcW w:w="1102" w:type="dxa"/>
          </w:tcPr>
          <w:p w14:paraId="0ABBBA6D" w14:textId="184757A6" w:rsidR="001A273D" w:rsidRPr="00FD767B" w:rsidRDefault="001A273D" w:rsidP="001A273D">
            <w:pPr>
              <w:rPr>
                <w:rFonts w:ascii="標楷體" w:eastAsia="標楷體" w:hAnsi="標楷體" w:cs="Times New Roman"/>
                <w:color w:val="000000" w:themeColor="text1"/>
                <w:szCs w:val="24"/>
              </w:rPr>
            </w:pPr>
          </w:p>
        </w:tc>
        <w:tc>
          <w:tcPr>
            <w:tcW w:w="1102" w:type="dxa"/>
          </w:tcPr>
          <w:p w14:paraId="5EEB9D9F" w14:textId="236BD10A"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100AB52E"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05D56614"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66B9C1DD"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7F4F28C0" w14:textId="60D97A68"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61336673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7485256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1452105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0538101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2730948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8343700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4698243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8085234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0121487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3336893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5014005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1ADB5C6B" w14:textId="35611854" w:rsidR="001A273D" w:rsidRPr="00FD767B" w:rsidRDefault="001A273D" w:rsidP="001A273D">
            <w:pPr>
              <w:rPr>
                <w:rFonts w:ascii="標楷體" w:eastAsia="標楷體" w:hAnsi="標楷體" w:cs="Times New Roman"/>
                <w:color w:val="000000" w:themeColor="text1"/>
                <w:szCs w:val="24"/>
              </w:rPr>
            </w:pPr>
          </w:p>
        </w:tc>
      </w:tr>
      <w:tr w:rsidR="001A273D" w:rsidRPr="00FD767B" w14:paraId="4F9ECB72" w14:textId="77777777" w:rsidTr="006B21AE">
        <w:trPr>
          <w:trHeight w:val="1821"/>
        </w:trPr>
        <w:tc>
          <w:tcPr>
            <w:tcW w:w="1594" w:type="dxa"/>
            <w:vAlign w:val="center"/>
          </w:tcPr>
          <w:p w14:paraId="2121EAC8" w14:textId="5234DEEB" w:rsidR="001A273D" w:rsidRPr="00FD767B" w:rsidRDefault="001A273D" w:rsidP="001A273D">
            <w:pPr>
              <w:rPr>
                <w:rFonts w:ascii="標楷體" w:eastAsia="標楷體" w:hAnsi="標楷體" w:cs="Times New Roman"/>
                <w:color w:val="000000" w:themeColor="text1"/>
                <w:szCs w:val="24"/>
              </w:rPr>
            </w:pPr>
            <w:r w:rsidRPr="00CD04E3">
              <w:rPr>
                <w:rFonts w:ascii="標楷體" w:eastAsia="標楷體" w:hAnsi="標楷體" w:hint="eastAsia"/>
                <w:color w:val="0D0D0D"/>
              </w:rPr>
              <w:t>巨量資料運算</w:t>
            </w:r>
            <w:r w:rsidRPr="00A4741E">
              <w:rPr>
                <w:rFonts w:eastAsia="標楷體" w:hint="eastAsia"/>
                <w:sz w:val="22"/>
              </w:rPr>
              <w:t>平台效能、成本及報酬率評估</w:t>
            </w:r>
          </w:p>
        </w:tc>
        <w:tc>
          <w:tcPr>
            <w:tcW w:w="1102" w:type="dxa"/>
          </w:tcPr>
          <w:p w14:paraId="2D38D133" w14:textId="21CF70FF" w:rsidR="001A273D" w:rsidRPr="00FD767B" w:rsidRDefault="001A273D" w:rsidP="001A273D">
            <w:pPr>
              <w:rPr>
                <w:rFonts w:ascii="標楷體" w:eastAsia="標楷體" w:hAnsi="標楷體" w:cs="Times New Roman"/>
                <w:color w:val="000000" w:themeColor="text1"/>
                <w:szCs w:val="24"/>
              </w:rPr>
            </w:pPr>
          </w:p>
        </w:tc>
        <w:tc>
          <w:tcPr>
            <w:tcW w:w="1102" w:type="dxa"/>
          </w:tcPr>
          <w:p w14:paraId="77BE637F" w14:textId="75E108C8"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5DFBF466"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25DBD13C"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7CF6BF03"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210ADC97" w14:textId="0F39064A"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05159889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35094445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0866050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8770177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5574130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9892763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3652697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0069200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0745873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3286212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7423894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38BD4221" w14:textId="29657407" w:rsidR="001A273D" w:rsidRPr="00FD767B" w:rsidRDefault="001A273D" w:rsidP="001A273D">
            <w:pPr>
              <w:rPr>
                <w:rFonts w:ascii="標楷體" w:eastAsia="標楷體" w:hAnsi="標楷體" w:cs="Times New Roman"/>
                <w:color w:val="000000" w:themeColor="text1"/>
                <w:szCs w:val="24"/>
              </w:rPr>
            </w:pPr>
          </w:p>
        </w:tc>
      </w:tr>
      <w:tr w:rsidR="001A273D" w:rsidRPr="00FD767B" w14:paraId="56210A5E" w14:textId="77777777" w:rsidTr="006B21AE">
        <w:trPr>
          <w:trHeight w:val="1821"/>
        </w:trPr>
        <w:tc>
          <w:tcPr>
            <w:tcW w:w="1594" w:type="dxa"/>
            <w:vAlign w:val="center"/>
          </w:tcPr>
          <w:p w14:paraId="6BE8050C" w14:textId="53B2F016" w:rsidR="001A273D" w:rsidRPr="00FD767B" w:rsidRDefault="001A273D" w:rsidP="001A273D">
            <w:pPr>
              <w:rPr>
                <w:rFonts w:ascii="標楷體" w:eastAsia="標楷體" w:hAnsi="標楷體" w:cs="Times New Roman"/>
                <w:color w:val="000000" w:themeColor="text1"/>
                <w:szCs w:val="24"/>
              </w:rPr>
            </w:pPr>
            <w:r w:rsidRPr="00061CBB">
              <w:rPr>
                <w:rFonts w:eastAsia="標楷體" w:hint="eastAsia"/>
                <w:sz w:val="22"/>
              </w:rPr>
              <w:t>VMware</w:t>
            </w:r>
            <w:r w:rsidRPr="00061CBB">
              <w:rPr>
                <w:rFonts w:eastAsia="標楷體" w:hint="eastAsia"/>
                <w:sz w:val="22"/>
              </w:rPr>
              <w:t>成本</w:t>
            </w:r>
            <w:proofErr w:type="gramStart"/>
            <w:r w:rsidRPr="00061CBB">
              <w:rPr>
                <w:rFonts w:eastAsia="標楷體" w:hint="eastAsia"/>
                <w:sz w:val="22"/>
              </w:rPr>
              <w:t>估算器實作</w:t>
            </w:r>
            <w:proofErr w:type="gramEnd"/>
            <w:r>
              <w:rPr>
                <w:rFonts w:eastAsia="標楷體" w:hint="eastAsia"/>
                <w:sz w:val="22"/>
              </w:rPr>
              <w:t>介紹</w:t>
            </w:r>
          </w:p>
        </w:tc>
        <w:tc>
          <w:tcPr>
            <w:tcW w:w="1102" w:type="dxa"/>
          </w:tcPr>
          <w:p w14:paraId="3F1695C5" w14:textId="7A80CEFF" w:rsidR="001A273D" w:rsidRPr="00FD767B" w:rsidRDefault="001A273D" w:rsidP="001A273D">
            <w:pPr>
              <w:rPr>
                <w:rFonts w:ascii="標楷體" w:eastAsia="標楷體" w:hAnsi="標楷體" w:cs="Times New Roman"/>
                <w:color w:val="000000" w:themeColor="text1"/>
                <w:szCs w:val="24"/>
              </w:rPr>
            </w:pPr>
          </w:p>
        </w:tc>
        <w:tc>
          <w:tcPr>
            <w:tcW w:w="1102" w:type="dxa"/>
          </w:tcPr>
          <w:p w14:paraId="607C7C82" w14:textId="551ADDB6"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22C16E2E"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71ACA436"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0724B317"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25F73C6B" w14:textId="39AB0326"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69798150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8908564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1802074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3212861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48278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8524401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5744169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4529714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4447222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9430030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7928615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18D59E27" w14:textId="0F205DD1" w:rsidR="001A273D" w:rsidRPr="00FD767B" w:rsidRDefault="001A273D" w:rsidP="001A273D">
            <w:pPr>
              <w:rPr>
                <w:rFonts w:ascii="標楷體" w:eastAsia="標楷體" w:hAnsi="標楷體" w:cs="Times New Roman"/>
                <w:color w:val="000000" w:themeColor="text1"/>
                <w:szCs w:val="24"/>
              </w:rPr>
            </w:pPr>
          </w:p>
        </w:tc>
      </w:tr>
      <w:tr w:rsidR="001A273D" w:rsidRPr="00FD767B" w14:paraId="2B98CB50" w14:textId="77777777" w:rsidTr="006B21AE">
        <w:trPr>
          <w:trHeight w:val="1821"/>
        </w:trPr>
        <w:tc>
          <w:tcPr>
            <w:tcW w:w="1594" w:type="dxa"/>
            <w:vAlign w:val="center"/>
          </w:tcPr>
          <w:p w14:paraId="70A764F0" w14:textId="12B17142" w:rsidR="001A273D" w:rsidRPr="00FD767B" w:rsidRDefault="001A273D" w:rsidP="001A273D">
            <w:pPr>
              <w:rPr>
                <w:rFonts w:ascii="標楷體" w:eastAsia="標楷體" w:hAnsi="標楷體" w:cs="Times New Roman"/>
                <w:color w:val="000000" w:themeColor="text1"/>
                <w:szCs w:val="24"/>
              </w:rPr>
            </w:pPr>
            <w:r w:rsidRPr="00061CBB">
              <w:rPr>
                <w:rFonts w:eastAsia="標楷體"/>
                <w:sz w:val="22"/>
              </w:rPr>
              <w:t>VMware player</w:t>
            </w:r>
            <w:r w:rsidRPr="00061CBB">
              <w:rPr>
                <w:rFonts w:eastAsia="標楷體" w:hint="eastAsia"/>
                <w:sz w:val="22"/>
              </w:rPr>
              <w:t>實作</w:t>
            </w:r>
            <w:r>
              <w:rPr>
                <w:rFonts w:eastAsia="標楷體" w:hint="eastAsia"/>
                <w:sz w:val="22"/>
              </w:rPr>
              <w:t>介紹</w:t>
            </w:r>
          </w:p>
        </w:tc>
        <w:tc>
          <w:tcPr>
            <w:tcW w:w="1102" w:type="dxa"/>
          </w:tcPr>
          <w:p w14:paraId="60D842D9" w14:textId="26A2E118" w:rsidR="001A273D" w:rsidRPr="00FD767B" w:rsidRDefault="001A273D" w:rsidP="001A273D">
            <w:pPr>
              <w:rPr>
                <w:rFonts w:ascii="標楷體" w:eastAsia="標楷體" w:hAnsi="標楷體" w:cs="Times New Roman"/>
                <w:color w:val="000000" w:themeColor="text1"/>
                <w:szCs w:val="24"/>
              </w:rPr>
            </w:pPr>
          </w:p>
        </w:tc>
        <w:tc>
          <w:tcPr>
            <w:tcW w:w="1102" w:type="dxa"/>
          </w:tcPr>
          <w:p w14:paraId="63895BD1" w14:textId="02B86F1B"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27944ABA"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7F038753"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456B7F7A"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48063CC4" w14:textId="219E26B0"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77832980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6114215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5392691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5557435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3624829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5579651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4933307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8066461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3634578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8749501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603870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3256160D" w14:textId="4D0257F9" w:rsidR="001A273D" w:rsidRPr="00FD767B" w:rsidRDefault="001A273D" w:rsidP="001A273D">
            <w:pPr>
              <w:rPr>
                <w:rFonts w:ascii="標楷體" w:eastAsia="標楷體" w:hAnsi="標楷體" w:cs="Times New Roman"/>
                <w:color w:val="000000" w:themeColor="text1"/>
                <w:szCs w:val="24"/>
              </w:rPr>
            </w:pPr>
          </w:p>
        </w:tc>
      </w:tr>
      <w:tr w:rsidR="001A273D" w:rsidRPr="00FD767B" w14:paraId="088C5147" w14:textId="77777777" w:rsidTr="006B21AE">
        <w:trPr>
          <w:trHeight w:val="1821"/>
        </w:trPr>
        <w:tc>
          <w:tcPr>
            <w:tcW w:w="1594" w:type="dxa"/>
            <w:vAlign w:val="center"/>
          </w:tcPr>
          <w:p w14:paraId="4CFDD657" w14:textId="3C52AEB8" w:rsidR="001A273D" w:rsidRPr="00FD767B" w:rsidRDefault="001A273D" w:rsidP="001A273D">
            <w:pPr>
              <w:rPr>
                <w:rFonts w:ascii="標楷體" w:eastAsia="標楷體" w:hAnsi="標楷體" w:cs="Times New Roman"/>
                <w:color w:val="000000" w:themeColor="text1"/>
                <w:szCs w:val="24"/>
              </w:rPr>
            </w:pPr>
            <w:r w:rsidRPr="00061CBB">
              <w:rPr>
                <w:rFonts w:eastAsia="標楷體" w:hint="eastAsia"/>
                <w:sz w:val="22"/>
              </w:rPr>
              <w:t>Hicloud</w:t>
            </w:r>
            <w:r w:rsidRPr="00CD04E3">
              <w:rPr>
                <w:rFonts w:ascii="標楷體" w:eastAsia="標楷體" w:hAnsi="標楷體" w:hint="eastAsia"/>
                <w:color w:val="0D0D0D"/>
              </w:rPr>
              <w:t>巨量資料運算</w:t>
            </w:r>
            <w:r w:rsidRPr="00061CBB">
              <w:rPr>
                <w:rFonts w:eastAsia="標楷體" w:hint="eastAsia"/>
                <w:sz w:val="22"/>
              </w:rPr>
              <w:t>實作</w:t>
            </w:r>
            <w:r>
              <w:rPr>
                <w:rFonts w:eastAsia="標楷體" w:hint="eastAsia"/>
                <w:sz w:val="22"/>
              </w:rPr>
              <w:t>介紹</w:t>
            </w:r>
          </w:p>
        </w:tc>
        <w:tc>
          <w:tcPr>
            <w:tcW w:w="1102" w:type="dxa"/>
          </w:tcPr>
          <w:p w14:paraId="4114B5D3" w14:textId="7605797D" w:rsidR="001A273D" w:rsidRPr="00FD767B" w:rsidRDefault="001A273D" w:rsidP="001A273D">
            <w:pPr>
              <w:rPr>
                <w:rFonts w:ascii="標楷體" w:eastAsia="標楷體" w:hAnsi="標楷體" w:cs="Times New Roman"/>
                <w:color w:val="000000" w:themeColor="text1"/>
                <w:szCs w:val="24"/>
              </w:rPr>
            </w:pPr>
          </w:p>
        </w:tc>
        <w:tc>
          <w:tcPr>
            <w:tcW w:w="1102" w:type="dxa"/>
          </w:tcPr>
          <w:p w14:paraId="529040E9" w14:textId="788B0611"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0316FBA5"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23C0A9FB"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3145CF23"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5E285119" w14:textId="7925325E"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7484676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9567504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6357482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5975537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4362695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688353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6986462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037073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4861761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7765249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2144802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11</w:t>
            </w:r>
          </w:p>
        </w:tc>
        <w:tc>
          <w:tcPr>
            <w:tcW w:w="680" w:type="dxa"/>
          </w:tcPr>
          <w:p w14:paraId="4BBC0EB0" w14:textId="349C42EC" w:rsidR="001A273D" w:rsidRPr="00FD767B" w:rsidRDefault="001A273D" w:rsidP="001A273D">
            <w:pPr>
              <w:rPr>
                <w:rFonts w:ascii="標楷體" w:eastAsia="標楷體" w:hAnsi="標楷體" w:cs="Times New Roman"/>
                <w:color w:val="000000" w:themeColor="text1"/>
                <w:szCs w:val="24"/>
              </w:rPr>
            </w:pPr>
          </w:p>
        </w:tc>
      </w:tr>
      <w:tr w:rsidR="001A273D" w:rsidRPr="00FD767B" w14:paraId="4166374F" w14:textId="77777777" w:rsidTr="006B21AE">
        <w:trPr>
          <w:trHeight w:val="1821"/>
        </w:trPr>
        <w:tc>
          <w:tcPr>
            <w:tcW w:w="1594" w:type="dxa"/>
            <w:vAlign w:val="center"/>
          </w:tcPr>
          <w:p w14:paraId="0F9941B9" w14:textId="4B059618" w:rsidR="001A273D" w:rsidRPr="00FD767B" w:rsidRDefault="001A273D" w:rsidP="001A273D">
            <w:pPr>
              <w:rPr>
                <w:rFonts w:ascii="標楷體" w:eastAsia="標楷體" w:hAnsi="標楷體" w:cs="Times New Roman"/>
                <w:color w:val="000000" w:themeColor="text1"/>
                <w:szCs w:val="24"/>
              </w:rPr>
            </w:pPr>
            <w:r>
              <w:rPr>
                <w:rFonts w:eastAsia="標楷體" w:hint="eastAsia"/>
                <w:sz w:val="22"/>
              </w:rPr>
              <w:t>期中專題發表</w:t>
            </w:r>
            <w:r>
              <w:rPr>
                <w:rFonts w:eastAsia="標楷體" w:hint="eastAsia"/>
                <w:sz w:val="22"/>
              </w:rPr>
              <w:t>(</w:t>
            </w:r>
            <w:r>
              <w:rPr>
                <w:rFonts w:eastAsia="標楷體"/>
                <w:sz w:val="22"/>
              </w:rPr>
              <w:t>1)</w:t>
            </w:r>
          </w:p>
        </w:tc>
        <w:tc>
          <w:tcPr>
            <w:tcW w:w="1102" w:type="dxa"/>
          </w:tcPr>
          <w:p w14:paraId="057B1F91" w14:textId="467B978F" w:rsidR="001A273D" w:rsidRPr="00FD767B" w:rsidRDefault="001A273D" w:rsidP="001A273D">
            <w:pPr>
              <w:rPr>
                <w:rFonts w:ascii="標楷體" w:eastAsia="標楷體" w:hAnsi="標楷體" w:cs="Times New Roman"/>
                <w:color w:val="000000" w:themeColor="text1"/>
                <w:szCs w:val="24"/>
              </w:rPr>
            </w:pPr>
          </w:p>
        </w:tc>
        <w:tc>
          <w:tcPr>
            <w:tcW w:w="1102" w:type="dxa"/>
          </w:tcPr>
          <w:p w14:paraId="5F76AA7B" w14:textId="02277805" w:rsidR="001A273D" w:rsidRPr="00FD767B" w:rsidRDefault="001A273D" w:rsidP="001A273D">
            <w:pPr>
              <w:rPr>
                <w:rFonts w:ascii="標楷體" w:eastAsia="標楷體" w:hAnsi="標楷體" w:cs="Times New Roman"/>
                <w:color w:val="000000" w:themeColor="text1"/>
                <w:szCs w:val="24"/>
              </w:rPr>
            </w:pPr>
          </w:p>
        </w:tc>
        <w:tc>
          <w:tcPr>
            <w:tcW w:w="1692" w:type="dxa"/>
          </w:tcPr>
          <w:p w14:paraId="66772259"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036D9F3B"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1F824751" w14:textId="3F340646"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843" w:type="dxa"/>
          </w:tcPr>
          <w:p w14:paraId="63F6C0B2" w14:textId="18795032"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34043466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6675082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9410191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7335523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65150020"/>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142569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306513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7131104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4560950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1009423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0370714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11</w:t>
            </w:r>
          </w:p>
        </w:tc>
        <w:tc>
          <w:tcPr>
            <w:tcW w:w="680" w:type="dxa"/>
          </w:tcPr>
          <w:p w14:paraId="0C4B5771" w14:textId="6736CE74" w:rsidR="001A273D" w:rsidRPr="00FD767B" w:rsidRDefault="001A273D" w:rsidP="001A273D">
            <w:pPr>
              <w:rPr>
                <w:rFonts w:ascii="標楷體" w:eastAsia="標楷體" w:hAnsi="標楷體" w:cs="Times New Roman"/>
                <w:color w:val="000000" w:themeColor="text1"/>
                <w:szCs w:val="24"/>
              </w:rPr>
            </w:pPr>
          </w:p>
        </w:tc>
      </w:tr>
      <w:tr w:rsidR="001A273D" w:rsidRPr="00FD767B" w14:paraId="4FB79E83" w14:textId="77777777" w:rsidTr="006B21AE">
        <w:trPr>
          <w:trHeight w:val="1821"/>
        </w:trPr>
        <w:tc>
          <w:tcPr>
            <w:tcW w:w="1594" w:type="dxa"/>
            <w:vAlign w:val="center"/>
          </w:tcPr>
          <w:p w14:paraId="59635669" w14:textId="305BFAF9" w:rsidR="001A273D" w:rsidRPr="00FD767B" w:rsidRDefault="001A273D" w:rsidP="001A273D">
            <w:pPr>
              <w:rPr>
                <w:rFonts w:ascii="標楷體" w:eastAsia="標楷體" w:hAnsi="標楷體" w:cs="Times New Roman"/>
                <w:color w:val="000000" w:themeColor="text1"/>
                <w:szCs w:val="24"/>
              </w:rPr>
            </w:pPr>
            <w:r>
              <w:rPr>
                <w:rFonts w:eastAsia="標楷體" w:hint="eastAsia"/>
                <w:sz w:val="22"/>
              </w:rPr>
              <w:lastRenderedPageBreak/>
              <w:t>期中專題發表</w:t>
            </w:r>
            <w:r>
              <w:rPr>
                <w:rFonts w:eastAsia="標楷體" w:hint="eastAsia"/>
                <w:sz w:val="22"/>
              </w:rPr>
              <w:t>(</w:t>
            </w:r>
            <w:r>
              <w:rPr>
                <w:rFonts w:eastAsia="標楷體"/>
                <w:sz w:val="22"/>
              </w:rPr>
              <w:t>2)</w:t>
            </w:r>
          </w:p>
        </w:tc>
        <w:tc>
          <w:tcPr>
            <w:tcW w:w="1102" w:type="dxa"/>
          </w:tcPr>
          <w:p w14:paraId="52F6D3C2" w14:textId="7F17F3D1" w:rsidR="001A273D" w:rsidRPr="00FD767B" w:rsidRDefault="001A273D" w:rsidP="001A273D">
            <w:pPr>
              <w:rPr>
                <w:rFonts w:ascii="標楷體" w:eastAsia="標楷體" w:hAnsi="標楷體" w:cs="Times New Roman"/>
                <w:color w:val="000000" w:themeColor="text1"/>
                <w:szCs w:val="24"/>
              </w:rPr>
            </w:pPr>
          </w:p>
        </w:tc>
        <w:tc>
          <w:tcPr>
            <w:tcW w:w="1102" w:type="dxa"/>
          </w:tcPr>
          <w:p w14:paraId="62269C9B" w14:textId="4C76A800" w:rsidR="001A273D" w:rsidRPr="00FD767B" w:rsidRDefault="001A273D" w:rsidP="001A273D">
            <w:pPr>
              <w:rPr>
                <w:rFonts w:ascii="標楷體" w:eastAsia="標楷體" w:hAnsi="標楷體" w:cs="Times New Roman"/>
                <w:color w:val="000000" w:themeColor="text1"/>
                <w:szCs w:val="24"/>
              </w:rPr>
            </w:pPr>
          </w:p>
        </w:tc>
        <w:tc>
          <w:tcPr>
            <w:tcW w:w="1692" w:type="dxa"/>
          </w:tcPr>
          <w:p w14:paraId="7E52CC0F"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496B4EEA"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34BF3D67" w14:textId="49E17696"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843" w:type="dxa"/>
          </w:tcPr>
          <w:p w14:paraId="27A35C74" w14:textId="23CD3F74"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35249263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6479951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1821998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1070144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2162632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1891235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0400713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327686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0046263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3994286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9813666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411EA548" w14:textId="2DB04363" w:rsidR="001A273D" w:rsidRPr="00FD767B" w:rsidRDefault="001A273D" w:rsidP="001A273D">
            <w:pPr>
              <w:rPr>
                <w:rFonts w:ascii="標楷體" w:eastAsia="標楷體" w:hAnsi="標楷體" w:cs="Times New Roman"/>
                <w:color w:val="000000" w:themeColor="text1"/>
                <w:szCs w:val="24"/>
              </w:rPr>
            </w:pPr>
          </w:p>
        </w:tc>
      </w:tr>
      <w:tr w:rsidR="001A273D" w:rsidRPr="00FD767B" w14:paraId="7E44573C" w14:textId="77777777" w:rsidTr="006B21AE">
        <w:trPr>
          <w:trHeight w:val="1821"/>
        </w:trPr>
        <w:tc>
          <w:tcPr>
            <w:tcW w:w="1594" w:type="dxa"/>
            <w:vAlign w:val="center"/>
          </w:tcPr>
          <w:p w14:paraId="75CC99F2" w14:textId="53B7FDA5"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Amazon Web Services</w:t>
            </w:r>
            <w:r w:rsidRPr="00061CBB">
              <w:rPr>
                <w:rFonts w:eastAsia="標楷體" w:hint="eastAsia"/>
                <w:sz w:val="22"/>
              </w:rPr>
              <w:t>實作</w:t>
            </w:r>
            <w:r>
              <w:rPr>
                <w:rFonts w:eastAsia="標楷體" w:hint="eastAsia"/>
                <w:sz w:val="22"/>
              </w:rPr>
              <w:t>介紹</w:t>
            </w:r>
          </w:p>
        </w:tc>
        <w:tc>
          <w:tcPr>
            <w:tcW w:w="1102" w:type="dxa"/>
          </w:tcPr>
          <w:p w14:paraId="453AE255" w14:textId="49DA8D34" w:rsidR="001A273D" w:rsidRPr="00FD767B" w:rsidRDefault="001A273D" w:rsidP="001A273D">
            <w:pPr>
              <w:rPr>
                <w:rFonts w:ascii="標楷體" w:eastAsia="標楷體" w:hAnsi="標楷體" w:cs="Times New Roman"/>
                <w:color w:val="000000" w:themeColor="text1"/>
                <w:szCs w:val="24"/>
              </w:rPr>
            </w:pPr>
          </w:p>
        </w:tc>
        <w:tc>
          <w:tcPr>
            <w:tcW w:w="1102" w:type="dxa"/>
          </w:tcPr>
          <w:p w14:paraId="7F09B5CF" w14:textId="698F2A16"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3290CBB9"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77E4460E"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0B607CBA"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0F9DA5F1" w14:textId="6C1540C2"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56746172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0037143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3667573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6784277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69869925"/>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5439532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0020792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7982141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4682023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638662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8610118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2DF3D522" w14:textId="3B059FDB" w:rsidR="001A273D" w:rsidRPr="00FD767B" w:rsidRDefault="001A273D" w:rsidP="001A273D">
            <w:pPr>
              <w:rPr>
                <w:rFonts w:ascii="標楷體" w:eastAsia="標楷體" w:hAnsi="標楷體" w:cs="Times New Roman"/>
                <w:color w:val="000000" w:themeColor="text1"/>
                <w:szCs w:val="24"/>
              </w:rPr>
            </w:pPr>
          </w:p>
        </w:tc>
      </w:tr>
      <w:tr w:rsidR="001A273D" w:rsidRPr="00FD767B" w14:paraId="30C0513E" w14:textId="77777777" w:rsidTr="006B21AE">
        <w:trPr>
          <w:trHeight w:val="1821"/>
        </w:trPr>
        <w:tc>
          <w:tcPr>
            <w:tcW w:w="1594" w:type="dxa"/>
            <w:vAlign w:val="center"/>
          </w:tcPr>
          <w:p w14:paraId="73FD4896" w14:textId="548A7EF4"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VMware vSphere</w:t>
            </w:r>
            <w:r w:rsidRPr="00061CBB">
              <w:rPr>
                <w:rFonts w:eastAsia="標楷體" w:hint="eastAsia"/>
                <w:sz w:val="22"/>
              </w:rPr>
              <w:t>實作</w:t>
            </w:r>
            <w:r>
              <w:rPr>
                <w:rFonts w:eastAsia="標楷體" w:hint="eastAsia"/>
                <w:sz w:val="22"/>
              </w:rPr>
              <w:t>介紹</w:t>
            </w:r>
          </w:p>
        </w:tc>
        <w:tc>
          <w:tcPr>
            <w:tcW w:w="1102" w:type="dxa"/>
          </w:tcPr>
          <w:p w14:paraId="56D6A89D"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040F6E46" w14:textId="344E86C7"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5F0621BC"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09490CE1"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527FD693"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0D57A025" w14:textId="20C7BB56"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93526642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4980371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7297129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60901392"/>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85868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36822004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817957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7123182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0319447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3545779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3325429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75A75DA4"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2272CFE2" w14:textId="77777777" w:rsidTr="006B21AE">
        <w:trPr>
          <w:trHeight w:val="1821"/>
        </w:trPr>
        <w:tc>
          <w:tcPr>
            <w:tcW w:w="1594" w:type="dxa"/>
            <w:vAlign w:val="center"/>
          </w:tcPr>
          <w:p w14:paraId="577DF358" w14:textId="60353293"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Proxmox VE</w:t>
            </w:r>
            <w:r w:rsidRPr="00061CBB">
              <w:rPr>
                <w:rFonts w:eastAsia="標楷體" w:hint="eastAsia"/>
                <w:sz w:val="22"/>
              </w:rPr>
              <w:t>實作</w:t>
            </w:r>
            <w:r>
              <w:rPr>
                <w:rFonts w:eastAsia="標楷體" w:hint="eastAsia"/>
                <w:sz w:val="22"/>
              </w:rPr>
              <w:t>介紹</w:t>
            </w:r>
          </w:p>
        </w:tc>
        <w:tc>
          <w:tcPr>
            <w:tcW w:w="1102" w:type="dxa"/>
          </w:tcPr>
          <w:p w14:paraId="15ED6C76"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50669726" w14:textId="439552A4"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0AC1740F"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3A8E2277"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79CCFFDA"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4880391E" w14:textId="12D2C6B6"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56673520"/>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8300150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7592799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467220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2770249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2275774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002117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7473157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9192016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8450710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1580311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7A1C1587"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21D8D990" w14:textId="77777777" w:rsidTr="006B21AE">
        <w:trPr>
          <w:trHeight w:val="1821"/>
        </w:trPr>
        <w:tc>
          <w:tcPr>
            <w:tcW w:w="1594" w:type="dxa"/>
            <w:vAlign w:val="center"/>
          </w:tcPr>
          <w:p w14:paraId="0AD4C294" w14:textId="73E22CBB"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Docker</w:t>
            </w:r>
            <w:r w:rsidRPr="00061CBB">
              <w:rPr>
                <w:rFonts w:eastAsia="標楷體" w:hint="eastAsia"/>
                <w:sz w:val="22"/>
              </w:rPr>
              <w:t>實作</w:t>
            </w:r>
            <w:r>
              <w:rPr>
                <w:rFonts w:eastAsia="標楷體" w:hint="eastAsia"/>
                <w:sz w:val="22"/>
              </w:rPr>
              <w:t>介紹</w:t>
            </w:r>
          </w:p>
        </w:tc>
        <w:tc>
          <w:tcPr>
            <w:tcW w:w="1102" w:type="dxa"/>
          </w:tcPr>
          <w:p w14:paraId="1F3960B7"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774001C0" w14:textId="529028F5"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6D902892"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4E7152C3"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6C80E811"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2853BD3A" w14:textId="7295FC90"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50613944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8654708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2510952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92000615"/>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2490170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61166652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8357103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2305939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8592515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4210486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3888615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2F8F2706"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3F056665" w14:textId="77777777" w:rsidTr="006B21AE">
        <w:trPr>
          <w:trHeight w:val="1821"/>
        </w:trPr>
        <w:tc>
          <w:tcPr>
            <w:tcW w:w="1594" w:type="dxa"/>
            <w:vAlign w:val="center"/>
          </w:tcPr>
          <w:p w14:paraId="14DB5F20" w14:textId="46DB0163"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Proxmox VE</w:t>
            </w:r>
            <w:r w:rsidRPr="00433493">
              <w:rPr>
                <w:rFonts w:eastAsia="標楷體" w:hint="eastAsia"/>
                <w:sz w:val="22"/>
              </w:rPr>
              <w:t>叢集</w:t>
            </w:r>
            <w:r w:rsidRPr="00061CBB">
              <w:rPr>
                <w:rFonts w:eastAsia="標楷體" w:hint="eastAsia"/>
                <w:sz w:val="22"/>
              </w:rPr>
              <w:t>實作</w:t>
            </w:r>
            <w:r>
              <w:rPr>
                <w:rFonts w:eastAsia="標楷體" w:hint="eastAsia"/>
                <w:sz w:val="22"/>
              </w:rPr>
              <w:t>介紹</w:t>
            </w:r>
          </w:p>
        </w:tc>
        <w:tc>
          <w:tcPr>
            <w:tcW w:w="1102" w:type="dxa"/>
          </w:tcPr>
          <w:p w14:paraId="3EDCFE21"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3F0E17F9" w14:textId="7F800E80"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1ABA7916"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7EC3FB5C"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3F8EE55E"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6802252E" w14:textId="56131576"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86276199"/>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3116559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1962273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2629381"/>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335191746"/>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2139722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2387157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88046594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29969912"/>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41173520"/>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1000416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35595457"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7DB2F987" w14:textId="77777777" w:rsidTr="006B21AE">
        <w:trPr>
          <w:trHeight w:val="1821"/>
        </w:trPr>
        <w:tc>
          <w:tcPr>
            <w:tcW w:w="1594" w:type="dxa"/>
            <w:vAlign w:val="center"/>
          </w:tcPr>
          <w:p w14:paraId="2FCBF6BD" w14:textId="5AD10BC1" w:rsidR="001A273D" w:rsidRPr="00FD767B" w:rsidRDefault="001A273D" w:rsidP="001A273D">
            <w:pPr>
              <w:rPr>
                <w:rFonts w:ascii="標楷體" w:eastAsia="標楷體" w:hAnsi="標楷體" w:cs="Times New Roman"/>
                <w:color w:val="000000" w:themeColor="text1"/>
                <w:szCs w:val="24"/>
              </w:rPr>
            </w:pPr>
            <w:r w:rsidRPr="00433493">
              <w:rPr>
                <w:rFonts w:eastAsia="標楷體"/>
                <w:sz w:val="22"/>
              </w:rPr>
              <w:t>MongoDB</w:t>
            </w:r>
            <w:r w:rsidRPr="00433493">
              <w:rPr>
                <w:rFonts w:eastAsia="標楷體" w:hint="eastAsia"/>
                <w:sz w:val="22"/>
              </w:rPr>
              <w:t>與</w:t>
            </w:r>
            <w:r w:rsidRPr="00433493">
              <w:rPr>
                <w:rFonts w:eastAsia="標楷體"/>
                <w:sz w:val="22"/>
              </w:rPr>
              <w:t>Hadoop</w:t>
            </w:r>
            <w:r w:rsidRPr="00061CBB">
              <w:rPr>
                <w:rFonts w:eastAsia="標楷體" w:hint="eastAsia"/>
                <w:sz w:val="22"/>
              </w:rPr>
              <w:t>實作</w:t>
            </w:r>
            <w:r>
              <w:rPr>
                <w:rFonts w:eastAsia="標楷體" w:hint="eastAsia"/>
                <w:sz w:val="22"/>
              </w:rPr>
              <w:t>介紹</w:t>
            </w:r>
          </w:p>
        </w:tc>
        <w:tc>
          <w:tcPr>
            <w:tcW w:w="1102" w:type="dxa"/>
          </w:tcPr>
          <w:p w14:paraId="3EC57871"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38AA6157" w14:textId="6EB939FC"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692" w:type="dxa"/>
          </w:tcPr>
          <w:p w14:paraId="7B651BB9"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70E56F3B"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2CE92159" w14:textId="77777777" w:rsidR="001A273D" w:rsidRPr="00FD767B" w:rsidRDefault="001A273D" w:rsidP="001A273D">
            <w:pPr>
              <w:rPr>
                <w:rFonts w:ascii="標楷體" w:eastAsia="標楷體" w:hAnsi="標楷體" w:cs="Times New Roman"/>
                <w:color w:val="000000" w:themeColor="text1"/>
                <w:szCs w:val="24"/>
              </w:rPr>
            </w:pPr>
          </w:p>
        </w:tc>
        <w:tc>
          <w:tcPr>
            <w:tcW w:w="1843" w:type="dxa"/>
          </w:tcPr>
          <w:p w14:paraId="06B11100" w14:textId="61BEC62C"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732903565"/>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70109075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43117557"/>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85415184"/>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73555137"/>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7774433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4597094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1513916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33543446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8262704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2833645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51E5F348"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6367E182" w14:textId="77777777" w:rsidTr="006B21AE">
        <w:trPr>
          <w:trHeight w:val="1821"/>
        </w:trPr>
        <w:tc>
          <w:tcPr>
            <w:tcW w:w="1594" w:type="dxa"/>
            <w:vAlign w:val="center"/>
          </w:tcPr>
          <w:p w14:paraId="419DB8F1" w14:textId="20BCCE52" w:rsidR="001A273D" w:rsidRPr="00FD767B" w:rsidRDefault="001A273D" w:rsidP="001A273D">
            <w:pPr>
              <w:rPr>
                <w:rFonts w:ascii="標楷體" w:eastAsia="標楷體" w:hAnsi="標楷體" w:cs="Times New Roman"/>
                <w:color w:val="000000" w:themeColor="text1"/>
                <w:szCs w:val="24"/>
              </w:rPr>
            </w:pPr>
            <w:r>
              <w:rPr>
                <w:rFonts w:eastAsia="標楷體" w:hint="eastAsia"/>
                <w:sz w:val="22"/>
              </w:rPr>
              <w:t>期末專題發表</w:t>
            </w:r>
            <w:r>
              <w:rPr>
                <w:rFonts w:eastAsia="標楷體" w:hint="eastAsia"/>
                <w:sz w:val="22"/>
              </w:rPr>
              <w:t>(</w:t>
            </w:r>
            <w:r>
              <w:rPr>
                <w:rFonts w:eastAsia="標楷體"/>
                <w:sz w:val="22"/>
              </w:rPr>
              <w:t>1)</w:t>
            </w:r>
          </w:p>
        </w:tc>
        <w:tc>
          <w:tcPr>
            <w:tcW w:w="1102" w:type="dxa"/>
          </w:tcPr>
          <w:p w14:paraId="5ACCBE4E"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7BAD9E7C" w14:textId="77777777" w:rsidR="001A273D" w:rsidRPr="00FD767B" w:rsidRDefault="001A273D" w:rsidP="001A273D">
            <w:pPr>
              <w:rPr>
                <w:rFonts w:ascii="標楷體" w:eastAsia="標楷體" w:hAnsi="標楷體" w:cs="Times New Roman"/>
                <w:color w:val="000000" w:themeColor="text1"/>
                <w:szCs w:val="24"/>
              </w:rPr>
            </w:pPr>
          </w:p>
        </w:tc>
        <w:tc>
          <w:tcPr>
            <w:tcW w:w="1692" w:type="dxa"/>
          </w:tcPr>
          <w:p w14:paraId="4EA5E751"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4DA7FA66"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403DEB14" w14:textId="52F2718E"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843" w:type="dxa"/>
          </w:tcPr>
          <w:p w14:paraId="227037CF" w14:textId="4F9C798E"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401512230"/>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65061039"/>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35863683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26606170"/>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56598845"/>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03915354"/>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92504741"/>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7325946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14794675"/>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36598302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07187386"/>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4619B5FF" w14:textId="77777777" w:rsidR="001A273D" w:rsidRPr="00FD767B" w:rsidRDefault="001A273D" w:rsidP="001A273D">
            <w:pPr>
              <w:rPr>
                <w:rFonts w:ascii="標楷體" w:eastAsia="標楷體" w:hAnsi="標楷體" w:cs="Times New Roman"/>
                <w:color w:val="000000" w:themeColor="text1"/>
                <w:szCs w:val="24"/>
              </w:rPr>
            </w:pPr>
          </w:p>
        </w:tc>
      </w:tr>
      <w:tr w:rsidR="001A273D" w:rsidRPr="00FD767B" w14:paraId="21710F11" w14:textId="77777777" w:rsidTr="006B21AE">
        <w:trPr>
          <w:trHeight w:val="1821"/>
        </w:trPr>
        <w:tc>
          <w:tcPr>
            <w:tcW w:w="1594" w:type="dxa"/>
            <w:vAlign w:val="center"/>
          </w:tcPr>
          <w:p w14:paraId="3A084DEB" w14:textId="0643E627" w:rsidR="001A273D" w:rsidRPr="00FD767B" w:rsidRDefault="001A273D" w:rsidP="001A273D">
            <w:pPr>
              <w:rPr>
                <w:rFonts w:ascii="標楷體" w:eastAsia="標楷體" w:hAnsi="標楷體" w:cs="Times New Roman"/>
                <w:color w:val="000000" w:themeColor="text1"/>
                <w:szCs w:val="24"/>
              </w:rPr>
            </w:pPr>
            <w:r>
              <w:rPr>
                <w:rFonts w:eastAsia="標楷體" w:hint="eastAsia"/>
                <w:sz w:val="22"/>
              </w:rPr>
              <w:lastRenderedPageBreak/>
              <w:t>期末專題發表</w:t>
            </w:r>
            <w:r>
              <w:rPr>
                <w:rFonts w:eastAsia="標楷體" w:hint="eastAsia"/>
                <w:sz w:val="22"/>
              </w:rPr>
              <w:t>(2</w:t>
            </w:r>
            <w:r>
              <w:rPr>
                <w:rFonts w:eastAsia="標楷體"/>
                <w:sz w:val="22"/>
              </w:rPr>
              <w:t>)</w:t>
            </w:r>
          </w:p>
        </w:tc>
        <w:tc>
          <w:tcPr>
            <w:tcW w:w="1102" w:type="dxa"/>
          </w:tcPr>
          <w:p w14:paraId="6BA1FF45" w14:textId="77777777" w:rsidR="001A273D" w:rsidRPr="00FD767B" w:rsidRDefault="001A273D" w:rsidP="001A273D">
            <w:pPr>
              <w:rPr>
                <w:rFonts w:ascii="標楷體" w:eastAsia="標楷體" w:hAnsi="標楷體" w:cs="Times New Roman"/>
                <w:color w:val="000000" w:themeColor="text1"/>
                <w:szCs w:val="24"/>
              </w:rPr>
            </w:pPr>
          </w:p>
        </w:tc>
        <w:tc>
          <w:tcPr>
            <w:tcW w:w="1102" w:type="dxa"/>
          </w:tcPr>
          <w:p w14:paraId="40CADE2C" w14:textId="77777777" w:rsidR="001A273D" w:rsidRPr="00FD767B" w:rsidRDefault="001A273D" w:rsidP="001A273D">
            <w:pPr>
              <w:rPr>
                <w:rFonts w:ascii="標楷體" w:eastAsia="標楷體" w:hAnsi="標楷體" w:cs="Times New Roman"/>
                <w:color w:val="000000" w:themeColor="text1"/>
                <w:szCs w:val="24"/>
              </w:rPr>
            </w:pPr>
          </w:p>
        </w:tc>
        <w:tc>
          <w:tcPr>
            <w:tcW w:w="1692" w:type="dxa"/>
          </w:tcPr>
          <w:p w14:paraId="41BA0B3C" w14:textId="77777777" w:rsidR="001A273D" w:rsidRPr="00FD767B" w:rsidRDefault="001A273D" w:rsidP="001A273D">
            <w:pPr>
              <w:rPr>
                <w:rFonts w:ascii="標楷體" w:eastAsia="標楷體" w:hAnsi="標楷體" w:cs="Times New Roman"/>
                <w:color w:val="000000" w:themeColor="text1"/>
                <w:szCs w:val="24"/>
              </w:rPr>
            </w:pPr>
          </w:p>
        </w:tc>
        <w:tc>
          <w:tcPr>
            <w:tcW w:w="1397" w:type="dxa"/>
          </w:tcPr>
          <w:p w14:paraId="194DE10E" w14:textId="77777777" w:rsidR="001A273D" w:rsidRPr="00FD767B" w:rsidRDefault="001A273D" w:rsidP="001A273D">
            <w:pPr>
              <w:rPr>
                <w:rFonts w:ascii="標楷體" w:eastAsia="標楷體" w:hAnsi="標楷體" w:cs="Times New Roman"/>
                <w:color w:val="000000" w:themeColor="text1"/>
                <w:szCs w:val="24"/>
              </w:rPr>
            </w:pPr>
          </w:p>
        </w:tc>
        <w:tc>
          <w:tcPr>
            <w:tcW w:w="1046" w:type="dxa"/>
          </w:tcPr>
          <w:p w14:paraId="5BBF8AE9" w14:textId="39FB3BEA" w:rsidR="001A273D" w:rsidRPr="00FD767B" w:rsidRDefault="001A273D" w:rsidP="001A273D">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843" w:type="dxa"/>
          </w:tcPr>
          <w:p w14:paraId="5E40E8A8" w14:textId="50AA7F51" w:rsidR="001A273D" w:rsidRPr="00FD767B" w:rsidRDefault="00000000" w:rsidP="001A273D">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97340039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1</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4817438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2</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22825247"/>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3</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6029823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4</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4379441"/>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5</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47052108"/>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6</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953681849"/>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7</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33999153"/>
                <w15:appearance w15:val="hidden"/>
                <w14:checkbox>
                  <w14:checked w14:val="1"/>
                  <w14:checkedState w14:val="0052" w14:font="Wingdings 2"/>
                  <w14:uncheckedState w14:val="2610" w14:font="MS Gothic"/>
                </w14:checkbox>
              </w:sdtPr>
              <w:sdtContent>
                <w:r w:rsidR="00623991">
                  <w:rPr>
                    <w:rFonts w:ascii="標楷體" w:eastAsia="標楷體" w:hAnsi="標楷體" w:cs="Times New Roman"/>
                    <w:color w:val="000000" w:themeColor="text1"/>
                    <w:szCs w:val="24"/>
                  </w:rPr>
                  <w:sym w:font="Wingdings 2" w:char="F052"/>
                </w:r>
              </w:sdtContent>
            </w:sdt>
            <w:r w:rsidR="001A273D">
              <w:rPr>
                <w:rFonts w:ascii="標楷體" w:eastAsia="標楷體" w:hAnsi="標楷體" w:cs="Times New Roman"/>
                <w:color w:val="000000" w:themeColor="text1"/>
                <w:szCs w:val="24"/>
              </w:rPr>
              <w:t>8</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989665048"/>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9</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05818594"/>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10</w:t>
            </w:r>
            <w:r w:rsidR="001A273D"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17453773"/>
                <w15:appearance w15:val="hidden"/>
                <w14:checkbox>
                  <w14:checked w14:val="0"/>
                  <w14:checkedState w14:val="0052" w14:font="Wingdings 2"/>
                  <w14:uncheckedState w14:val="2610" w14:font="MS Gothic"/>
                </w14:checkbox>
              </w:sdtPr>
              <w:sdtContent>
                <w:r w:rsidR="001A273D" w:rsidRPr="00FD767B">
                  <w:rPr>
                    <w:rFonts w:ascii="Segoe UI Symbol" w:eastAsia="標楷體" w:hAnsi="Segoe UI Symbol" w:cs="Segoe UI Symbol"/>
                    <w:color w:val="000000" w:themeColor="text1"/>
                    <w:szCs w:val="24"/>
                  </w:rPr>
                  <w:t>☐</w:t>
                </w:r>
              </w:sdtContent>
            </w:sdt>
            <w:r w:rsidR="001A273D">
              <w:rPr>
                <w:rFonts w:ascii="標楷體" w:eastAsia="標楷體" w:hAnsi="標楷體" w:cs="Times New Roman"/>
                <w:color w:val="000000" w:themeColor="text1"/>
                <w:szCs w:val="24"/>
              </w:rPr>
              <w:t>11</w:t>
            </w:r>
          </w:p>
        </w:tc>
        <w:tc>
          <w:tcPr>
            <w:tcW w:w="680" w:type="dxa"/>
          </w:tcPr>
          <w:p w14:paraId="7B2A50F7" w14:textId="77777777" w:rsidR="001A273D" w:rsidRPr="00FD767B" w:rsidRDefault="001A273D" w:rsidP="001A273D">
            <w:pPr>
              <w:rPr>
                <w:rFonts w:ascii="標楷體" w:eastAsia="標楷體" w:hAnsi="標楷體" w:cs="Times New Roman"/>
                <w:color w:val="000000" w:themeColor="text1"/>
                <w:szCs w:val="24"/>
              </w:rPr>
            </w:pPr>
          </w:p>
        </w:tc>
      </w:tr>
    </w:tbl>
    <w:p w14:paraId="64B3BA59" w14:textId="77777777" w:rsidR="002B6974" w:rsidRPr="00FD767B" w:rsidRDefault="002B6974" w:rsidP="00BA2BC9">
      <w:pPr>
        <w:rPr>
          <w:rFonts w:ascii="標楷體" w:eastAsia="標楷體" w:hAnsi="標楷體" w:cs="Times New Roman"/>
          <w:color w:val="000000" w:themeColor="text1"/>
          <w:szCs w:val="24"/>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419"/>
      </w:tblGrid>
      <w:tr w:rsidR="00AB5717" w:rsidRPr="00FD767B" w14:paraId="61843CDB" w14:textId="77777777" w:rsidTr="00175FCB">
        <w:trPr>
          <w:tblCellSpacing w:w="15" w:type="dxa"/>
          <w:jc w:val="center"/>
        </w:trPr>
        <w:tc>
          <w:tcPr>
            <w:tcW w:w="0" w:type="auto"/>
            <w:vAlign w:val="center"/>
            <w:hideMark/>
          </w:tcPr>
          <w:p w14:paraId="5E00D8A6" w14:textId="64697683" w:rsidR="00175FCB" w:rsidRPr="00FD767B" w:rsidRDefault="00175FCB" w:rsidP="00BA2BC9">
            <w:pPr>
              <w:widowControl/>
              <w:spacing w:line="0" w:lineRule="atLeast"/>
              <w:jc w:val="cente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教育目標</w:t>
            </w:r>
            <w:r w:rsidR="00F45365">
              <w:rPr>
                <w:rFonts w:ascii="FangSong" w:eastAsia="FangSong" w:hAnsi="FangSong" w:cs="Times New Roman"/>
                <w:b/>
                <w:bCs/>
                <w:color w:val="000000"/>
              </w:rPr>
              <w:t>(</w:t>
            </w:r>
            <w:r w:rsidR="00F45365">
              <w:rPr>
                <w:rFonts w:ascii="FangSong" w:eastAsia="FangSong" w:hAnsi="FangSong"/>
                <w:color w:val="000000"/>
              </w:rPr>
              <w:t>Educational Objectives</w:t>
            </w:r>
            <w:r w:rsidR="00F45365">
              <w:rPr>
                <w:rFonts w:ascii="FangSong" w:eastAsia="FangSong" w:hAnsi="FangSong" w:cs="Times New Roman"/>
                <w:b/>
                <w:bCs/>
                <w:color w:val="000000"/>
              </w:rPr>
              <w:t>)</w:t>
            </w:r>
          </w:p>
        </w:tc>
      </w:tr>
      <w:tr w:rsidR="00BA2BC9" w:rsidRPr="00FD767B" w14:paraId="3B95634A" w14:textId="77777777" w:rsidTr="00175FCB">
        <w:trPr>
          <w:tblCellSpacing w:w="15" w:type="dxa"/>
          <w:jc w:val="center"/>
        </w:trPr>
        <w:tc>
          <w:tcPr>
            <w:tcW w:w="0" w:type="auto"/>
            <w:vAlign w:val="center"/>
            <w:hideMark/>
          </w:tcPr>
          <w:p w14:paraId="365A9835" w14:textId="77777777" w:rsidR="00175FCB" w:rsidRDefault="00175FCB"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1.</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專業基礎知識</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使學生擁有扎實的專業基礎知識，成為資訊及相關領域的專業人才</w:t>
            </w:r>
          </w:p>
          <w:p w14:paraId="291F949F" w14:textId="4C8DF275" w:rsidR="00F45365" w:rsidRPr="00FD767B" w:rsidRDefault="00F45365" w:rsidP="00BA2BC9">
            <w:pPr>
              <w:widowControl/>
              <w:spacing w:line="0" w:lineRule="atLeast"/>
              <w:rPr>
                <w:rFonts w:ascii="標楷體" w:eastAsia="標楷體" w:hAnsi="標楷體" w:cs="Times New Roman"/>
                <w:color w:val="000000" w:themeColor="text1"/>
                <w:szCs w:val="24"/>
              </w:rPr>
            </w:pPr>
            <w:r w:rsidRPr="00135306">
              <w:rPr>
                <w:rFonts w:ascii="FangSong" w:eastAsia="FangSong" w:hAnsi="FangSong" w:cs="Times New Roman"/>
                <w:color w:val="000000" w:themeColor="text1"/>
              </w:rPr>
              <w:t>(</w:t>
            </w:r>
            <w:r w:rsidRPr="00135306">
              <w:rPr>
                <w:rStyle w:val="a6"/>
                <w:rFonts w:ascii="FangSong" w:eastAsia="FangSong" w:hAnsi="FangSong"/>
                <w:b w:val="0"/>
                <w:bCs w:val="0"/>
                <w:color w:val="000000"/>
              </w:rPr>
              <w:t>Professional Foundation Knowledge:</w:t>
            </w:r>
            <w:r w:rsidRPr="00135306">
              <w:rPr>
                <w:rStyle w:val="a6"/>
                <w:rFonts w:ascii="FangSong" w:eastAsia="FangSong" w:hAnsi="FangSong"/>
                <w:color w:val="000000"/>
              </w:rPr>
              <w:t xml:space="preserve"> </w:t>
            </w:r>
            <w:r w:rsidRPr="00135306">
              <w:rPr>
                <w:rFonts w:ascii="FangSong" w:eastAsia="FangSong" w:hAnsi="FangSong"/>
                <w:color w:val="000000"/>
              </w:rPr>
              <w:t>Equip students with a solid foundation in their field, preparing them to become professionals in information technology and related disciplines.</w:t>
            </w:r>
            <w:r w:rsidRPr="00135306">
              <w:rPr>
                <w:rFonts w:ascii="FangSong" w:eastAsia="FangSong" w:hAnsi="FangSong" w:cs="Times New Roman"/>
                <w:color w:val="000000" w:themeColor="text1"/>
              </w:rPr>
              <w:t>)</w:t>
            </w:r>
          </w:p>
        </w:tc>
      </w:tr>
      <w:tr w:rsidR="00BA2BC9" w:rsidRPr="00FD767B" w14:paraId="70666FAB" w14:textId="77777777" w:rsidTr="00175FCB">
        <w:trPr>
          <w:tblCellSpacing w:w="15" w:type="dxa"/>
          <w:jc w:val="center"/>
        </w:trPr>
        <w:tc>
          <w:tcPr>
            <w:tcW w:w="0" w:type="auto"/>
            <w:vAlign w:val="center"/>
            <w:hideMark/>
          </w:tcPr>
          <w:p w14:paraId="208AC875" w14:textId="77777777" w:rsidR="00FD767B" w:rsidRDefault="00175FCB"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2.</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培養創造能力</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使學生具有運用所學到的各種專業知識與理論以科學的方法解決問</w:t>
            </w:r>
            <w:r w:rsidR="00FD767B">
              <w:rPr>
                <w:rFonts w:ascii="標楷體" w:eastAsia="標楷體" w:hAnsi="標楷體" w:cs="Times New Roman" w:hint="eastAsia"/>
                <w:color w:val="000000" w:themeColor="text1"/>
                <w:szCs w:val="24"/>
              </w:rPr>
              <w:t xml:space="preserve"> </w:t>
            </w:r>
          </w:p>
          <w:p w14:paraId="40C734B0" w14:textId="77777777" w:rsidR="00F45365" w:rsidRDefault="00FD767B" w:rsidP="00F45365">
            <w:pPr>
              <w:widowControl/>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題與創新</w:t>
            </w:r>
            <w:r>
              <w:rPr>
                <w:rFonts w:ascii="標楷體" w:eastAsia="標楷體" w:hAnsi="標楷體" w:cs="Times New Roman" w:hint="eastAsia"/>
                <w:color w:val="000000" w:themeColor="text1"/>
                <w:szCs w:val="24"/>
              </w:rPr>
              <w:t>。</w:t>
            </w:r>
          </w:p>
          <w:p w14:paraId="6D0EEB51" w14:textId="26D126B8" w:rsidR="00175FCB" w:rsidRPr="00FD767B" w:rsidRDefault="00F45365" w:rsidP="00F45365">
            <w:pPr>
              <w:widowControl/>
              <w:spacing w:line="0" w:lineRule="atLeast"/>
              <w:rPr>
                <w:rFonts w:ascii="標楷體" w:eastAsia="標楷體" w:hAnsi="標楷體" w:cs="Times New Roman"/>
                <w:color w:val="000000" w:themeColor="text1"/>
                <w:szCs w:val="24"/>
              </w:rPr>
            </w:pPr>
            <w:r w:rsidRPr="00135306">
              <w:rPr>
                <w:rFonts w:ascii="FangSong" w:eastAsia="FangSong" w:hAnsi="FangSong" w:cs="Times New Roman"/>
                <w:color w:val="000000" w:themeColor="text1"/>
              </w:rPr>
              <w:t>(</w:t>
            </w:r>
            <w:r w:rsidRPr="00135306">
              <w:rPr>
                <w:rStyle w:val="a6"/>
                <w:rFonts w:ascii="FangSong" w:eastAsia="FangSong" w:hAnsi="FangSong"/>
                <w:b w:val="0"/>
                <w:bCs w:val="0"/>
                <w:color w:val="000000"/>
              </w:rPr>
              <w:t xml:space="preserve">Cultivate Creative Abilities: </w:t>
            </w:r>
            <w:r w:rsidRPr="00135306">
              <w:rPr>
                <w:rFonts w:ascii="FangSong" w:eastAsia="FangSong" w:hAnsi="FangSong"/>
                <w:color w:val="000000"/>
              </w:rPr>
              <w:t>Enable students to apply the knowledge and theories they have learned to solve problems and innovate using scientific methods.</w:t>
            </w:r>
            <w:r w:rsidRPr="00135306">
              <w:rPr>
                <w:rFonts w:ascii="FangSong" w:eastAsia="FangSong" w:hAnsi="FangSong" w:cs="Times New Roman"/>
                <w:color w:val="000000" w:themeColor="text1"/>
              </w:rPr>
              <w:t>)</w:t>
            </w:r>
          </w:p>
        </w:tc>
      </w:tr>
      <w:tr w:rsidR="00BA2BC9" w:rsidRPr="00FD767B" w14:paraId="6F130118" w14:textId="77777777" w:rsidTr="00175FCB">
        <w:trPr>
          <w:tblCellSpacing w:w="15" w:type="dxa"/>
          <w:jc w:val="center"/>
        </w:trPr>
        <w:tc>
          <w:tcPr>
            <w:tcW w:w="0" w:type="auto"/>
            <w:vAlign w:val="center"/>
            <w:hideMark/>
          </w:tcPr>
          <w:p w14:paraId="6FE2A194" w14:textId="77777777" w:rsidR="00FD767B" w:rsidRDefault="00175FCB"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3.</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自我挑戰能力與終身學習</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讓學生習於自我挑戰、獨立思考，學會思維創新、領導</w:t>
            </w:r>
            <w:r w:rsidR="00FD767B">
              <w:rPr>
                <w:rFonts w:ascii="標楷體" w:eastAsia="標楷體" w:hAnsi="標楷體" w:cs="Times New Roman" w:hint="eastAsia"/>
                <w:color w:val="000000" w:themeColor="text1"/>
                <w:szCs w:val="24"/>
              </w:rPr>
              <w:t xml:space="preserve"> </w:t>
            </w:r>
          </w:p>
          <w:p w14:paraId="39BD1B68" w14:textId="77777777" w:rsidR="00F45365" w:rsidRDefault="00FD767B" w:rsidP="00F45365">
            <w:pPr>
              <w:widowControl/>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及組織團隊、有效溝通、終身學習之能力</w:t>
            </w:r>
            <w:r>
              <w:rPr>
                <w:rFonts w:ascii="標楷體" w:eastAsia="標楷體" w:hAnsi="標楷體" w:cs="Times New Roman" w:hint="eastAsia"/>
                <w:color w:val="000000" w:themeColor="text1"/>
                <w:szCs w:val="24"/>
              </w:rPr>
              <w:t>。</w:t>
            </w:r>
          </w:p>
          <w:p w14:paraId="645013C3" w14:textId="525248BB" w:rsidR="00F45365" w:rsidRPr="00FD767B" w:rsidRDefault="00F45365" w:rsidP="00F45365">
            <w:pPr>
              <w:widowControl/>
              <w:spacing w:line="0" w:lineRule="atLeast"/>
              <w:rPr>
                <w:rFonts w:ascii="標楷體" w:eastAsia="標楷體" w:hAnsi="標楷體" w:cs="Times New Roman"/>
                <w:color w:val="000000" w:themeColor="text1"/>
                <w:szCs w:val="24"/>
              </w:rPr>
            </w:pPr>
            <w:r w:rsidRPr="00135306">
              <w:rPr>
                <w:rFonts w:ascii="FangSong" w:eastAsia="FangSong" w:hAnsi="FangSong" w:cs="Times New Roman"/>
                <w:color w:val="000000" w:themeColor="text1"/>
              </w:rPr>
              <w:t>(</w:t>
            </w:r>
            <w:r w:rsidRPr="00135306">
              <w:rPr>
                <w:rStyle w:val="a6"/>
                <w:rFonts w:ascii="FangSong" w:eastAsia="FangSong" w:hAnsi="FangSong"/>
                <w:b w:val="0"/>
                <w:bCs w:val="0"/>
                <w:color w:val="000000"/>
              </w:rPr>
              <w:t xml:space="preserve">Self-Challenge and Lifelong Learning: </w:t>
            </w:r>
            <w:r w:rsidRPr="00135306">
              <w:rPr>
                <w:rFonts w:ascii="FangSong" w:eastAsia="FangSong" w:hAnsi="FangSong"/>
                <w:color w:val="000000"/>
              </w:rPr>
              <w:t>Encourage students to embrace challenges and independent thinking, and to develop skills in innovative thinking, leadership, team organization, effective communication, and lifelong learning.</w:t>
            </w:r>
            <w:r w:rsidRPr="00135306">
              <w:rPr>
                <w:rFonts w:ascii="FangSong" w:eastAsia="FangSong" w:hAnsi="FangSong" w:cs="Times New Roman"/>
                <w:color w:val="000000" w:themeColor="text1"/>
              </w:rPr>
              <w:t>)</w:t>
            </w:r>
          </w:p>
        </w:tc>
      </w:tr>
      <w:tr w:rsidR="00BA2BC9" w:rsidRPr="00FD767B" w14:paraId="22CB71FF" w14:textId="77777777" w:rsidTr="00175FCB">
        <w:trPr>
          <w:tblCellSpacing w:w="15" w:type="dxa"/>
          <w:jc w:val="center"/>
        </w:trPr>
        <w:tc>
          <w:tcPr>
            <w:tcW w:w="0" w:type="auto"/>
            <w:vAlign w:val="center"/>
            <w:hideMark/>
          </w:tcPr>
          <w:p w14:paraId="01211F9D" w14:textId="77777777" w:rsidR="00FD767B" w:rsidRDefault="00175FCB"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4.</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社會人文素養與國際視野</w:t>
            </w:r>
            <w:r w:rsid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讓學生具備關懷社會的情操與人文素養，並具國際觀，</w:t>
            </w:r>
            <w:r w:rsidR="00FD767B">
              <w:rPr>
                <w:rFonts w:ascii="標楷體" w:eastAsia="標楷體" w:hAnsi="標楷體" w:cs="Times New Roman" w:hint="eastAsia"/>
                <w:color w:val="000000" w:themeColor="text1"/>
                <w:szCs w:val="24"/>
              </w:rPr>
              <w:t xml:space="preserve"> </w:t>
            </w:r>
          </w:p>
          <w:p w14:paraId="56E2E480" w14:textId="77777777" w:rsidR="00F45365" w:rsidRDefault="00FD767B" w:rsidP="00F45365">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奉獻社會國家及人類</w:t>
            </w:r>
            <w:r>
              <w:rPr>
                <w:rFonts w:ascii="標楷體" w:eastAsia="標楷體" w:hAnsi="標楷體" w:cs="Times New Roman" w:hint="eastAsia"/>
                <w:color w:val="000000" w:themeColor="text1"/>
                <w:szCs w:val="24"/>
              </w:rPr>
              <w:t>。</w:t>
            </w:r>
          </w:p>
          <w:p w14:paraId="4A4E08CC" w14:textId="2EB4530D" w:rsidR="00F45365" w:rsidRPr="00135306" w:rsidRDefault="00F45365" w:rsidP="00F45365">
            <w:pPr>
              <w:spacing w:line="0" w:lineRule="atLeast"/>
              <w:jc w:val="both"/>
              <w:rPr>
                <w:rFonts w:ascii="FangSong" w:eastAsia="FangSong" w:hAnsi="FangSong" w:cs="Times New Roman"/>
                <w:color w:val="000000" w:themeColor="text1"/>
              </w:rPr>
            </w:pPr>
            <w:r w:rsidRPr="00135306">
              <w:rPr>
                <w:rFonts w:ascii="FangSong" w:eastAsia="FangSong" w:hAnsi="FangSong" w:cs="Times New Roman"/>
                <w:color w:val="000000" w:themeColor="text1"/>
              </w:rPr>
              <w:t>(</w:t>
            </w:r>
            <w:r w:rsidRPr="00135306">
              <w:rPr>
                <w:rStyle w:val="a6"/>
                <w:rFonts w:ascii="FangSong" w:eastAsia="FangSong" w:hAnsi="FangSong"/>
                <w:b w:val="0"/>
                <w:bCs w:val="0"/>
                <w:color w:val="000000"/>
              </w:rPr>
              <w:t>Social and Cultural Literacy with a Global Perspective:</w:t>
            </w:r>
            <w:r w:rsidRPr="00135306">
              <w:rPr>
                <w:rStyle w:val="a6"/>
                <w:rFonts w:ascii="FangSong" w:eastAsia="FangSong" w:hAnsi="FangSong"/>
                <w:color w:val="000000"/>
              </w:rPr>
              <w:t xml:space="preserve"> </w:t>
            </w:r>
            <w:r w:rsidRPr="00135306">
              <w:rPr>
                <w:rFonts w:ascii="FangSong" w:eastAsia="FangSong" w:hAnsi="FangSong"/>
                <w:color w:val="000000"/>
              </w:rPr>
              <w:t>Instill in students a caring attitude towards society and a strong cultural literacy, while fostering an international outlook that empowers them to contribute to their communities, nation, and humanity.</w:t>
            </w:r>
            <w:r w:rsidRPr="00135306">
              <w:rPr>
                <w:rFonts w:ascii="FangSong" w:eastAsia="FangSong" w:hAnsi="FangSong" w:cs="Times New Roman"/>
                <w:color w:val="000000" w:themeColor="text1"/>
              </w:rPr>
              <w:t>)</w:t>
            </w:r>
          </w:p>
          <w:p w14:paraId="471DED14" w14:textId="5317CBF9" w:rsidR="00175FCB" w:rsidRPr="00F45365" w:rsidRDefault="00175FCB" w:rsidP="00BA2BC9">
            <w:pPr>
              <w:widowControl/>
              <w:spacing w:line="0" w:lineRule="atLeast"/>
              <w:rPr>
                <w:rFonts w:ascii="標楷體" w:eastAsia="標楷體" w:hAnsi="標楷體" w:cs="Times New Roman"/>
                <w:color w:val="000000" w:themeColor="text1"/>
                <w:szCs w:val="24"/>
              </w:rPr>
            </w:pPr>
          </w:p>
          <w:p w14:paraId="621CFFBD" w14:textId="77777777" w:rsidR="00175FCB" w:rsidRPr="00FD767B" w:rsidRDefault="00175FCB" w:rsidP="00BA2BC9">
            <w:pPr>
              <w:widowControl/>
              <w:spacing w:line="0" w:lineRule="atLeast"/>
              <w:rPr>
                <w:rFonts w:ascii="標楷體" w:eastAsia="標楷體" w:hAnsi="標楷體" w:cs="Times New Roman"/>
                <w:color w:val="000000" w:themeColor="text1"/>
                <w:szCs w:val="24"/>
              </w:rPr>
            </w:pPr>
          </w:p>
          <w:p w14:paraId="7FDB8006" w14:textId="0EFDF4EB" w:rsidR="00175FCB" w:rsidRPr="00FD767B" w:rsidRDefault="00175FCB" w:rsidP="00BA2BC9">
            <w:pPr>
              <w:widowControl/>
              <w:spacing w:line="0" w:lineRule="atLeast"/>
              <w:jc w:val="cente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核心能力</w:t>
            </w:r>
            <w:r w:rsidR="00F45365" w:rsidRPr="00135306">
              <w:rPr>
                <w:rFonts w:ascii="FangSong" w:eastAsia="FangSong" w:hAnsi="FangSong" w:cs="Times New Roman"/>
                <w:color w:val="000000"/>
              </w:rPr>
              <w:t>(</w:t>
            </w:r>
            <w:r w:rsidR="00F45365" w:rsidRPr="00135306">
              <w:rPr>
                <w:rFonts w:ascii="FangSong" w:eastAsia="FangSong" w:hAnsi="FangSong"/>
                <w:color w:val="000000"/>
              </w:rPr>
              <w:t>Core Competencies</w:t>
            </w:r>
            <w:r w:rsidR="00F45365" w:rsidRPr="00135306">
              <w:rPr>
                <w:rFonts w:ascii="FangSong" w:eastAsia="FangSong" w:hAnsi="FangSong" w:cs="Times New Roman"/>
                <w:color w:val="000000"/>
              </w:rPr>
              <w:t>)</w:t>
            </w:r>
          </w:p>
        </w:tc>
      </w:tr>
      <w:tr w:rsidR="00BA2BC9" w:rsidRPr="00FD767B" w14:paraId="42AA2EE0" w14:textId="77777777" w:rsidTr="00175FCB">
        <w:trPr>
          <w:tblCellSpacing w:w="15" w:type="dxa"/>
          <w:jc w:val="center"/>
        </w:trPr>
        <w:tc>
          <w:tcPr>
            <w:tcW w:w="0" w:type="auto"/>
            <w:vAlign w:val="center"/>
            <w:hideMark/>
          </w:tcPr>
          <w:p w14:paraId="15F0B1C2" w14:textId="014A75E4"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bookmarkStart w:id="0" w:name="_Hlk190186736"/>
            <w:r w:rsidRPr="00FD767B">
              <w:rPr>
                <w:rFonts w:ascii="標楷體" w:eastAsia="標楷體" w:hAnsi="標楷體" w:cs="Times New Roman"/>
                <w:color w:val="000000" w:themeColor="text1"/>
                <w:szCs w:val="24"/>
              </w:rPr>
              <w:t>具有資訊工程相關基礎知識之吸收與了解的能力</w:t>
            </w:r>
          </w:p>
          <w:p w14:paraId="63E4269D" w14:textId="4DE02D1A" w:rsidR="00175FCB" w:rsidRPr="00FD767B" w:rsidRDefault="00175FCB" w:rsidP="00BA2BC9">
            <w:pPr>
              <w:pStyle w:val="a4"/>
              <w:widowControl/>
              <w:spacing w:line="0" w:lineRule="atLeast"/>
              <w:ind w:leftChars="0" w:left="72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(Capability to grasp foundational knowledge in computer science.)</w:t>
            </w:r>
          </w:p>
        </w:tc>
      </w:tr>
      <w:tr w:rsidR="00BA2BC9" w:rsidRPr="00FD767B" w14:paraId="3ABF25FA" w14:textId="77777777" w:rsidTr="00175FCB">
        <w:trPr>
          <w:tblCellSpacing w:w="15" w:type="dxa"/>
          <w:jc w:val="center"/>
        </w:trPr>
        <w:tc>
          <w:tcPr>
            <w:tcW w:w="0" w:type="auto"/>
            <w:vAlign w:val="center"/>
            <w:hideMark/>
          </w:tcPr>
          <w:p w14:paraId="2B2EBAC0" w14:textId="7DA13F7E" w:rsidR="00175FCB"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具有運用資訊工程理論及應用知識，分析與解決相關問題的能力(Capability to use computer science theory and application knowledge to analyze and solve related problems.)</w:t>
            </w:r>
          </w:p>
        </w:tc>
      </w:tr>
      <w:tr w:rsidR="00BA2BC9" w:rsidRPr="00FD767B" w14:paraId="4EE79C1F" w14:textId="77777777" w:rsidTr="00175FCB">
        <w:trPr>
          <w:tblCellSpacing w:w="15" w:type="dxa"/>
          <w:jc w:val="center"/>
        </w:trPr>
        <w:tc>
          <w:tcPr>
            <w:tcW w:w="0" w:type="auto"/>
            <w:vAlign w:val="center"/>
            <w:hideMark/>
          </w:tcPr>
          <w:p w14:paraId="5220B392" w14:textId="0652FBCB" w:rsidR="00AB5717"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在資訊工程的許多領域中，具有至少某一項專業能力，例如：硬體、軟體、多媒體、系統、網路、理論</w:t>
            </w:r>
            <w:r w:rsidR="000F32F8" w:rsidRPr="00FD767B">
              <w:rPr>
                <w:rFonts w:ascii="標楷體" w:eastAsia="標楷體" w:hAnsi="標楷體" w:cs="Times New Roman" w:hint="eastAsia"/>
                <w:color w:val="000000" w:themeColor="text1"/>
                <w:szCs w:val="24"/>
              </w:rPr>
              <w:t>、</w:t>
            </w:r>
            <w:proofErr w:type="gramStart"/>
            <w:r w:rsidR="000F32F8" w:rsidRPr="00FD767B">
              <w:rPr>
                <w:rFonts w:ascii="標楷體" w:eastAsia="標楷體" w:hAnsi="標楷體" w:cs="Times New Roman" w:hint="eastAsia"/>
                <w:color w:val="000000" w:themeColor="text1"/>
                <w:szCs w:val="24"/>
              </w:rPr>
              <w:t>資安</w:t>
            </w:r>
            <w:proofErr w:type="gramEnd"/>
            <w:r w:rsidR="000F32F8" w:rsidRPr="00FD767B">
              <w:rPr>
                <w:rFonts w:ascii="標楷體" w:eastAsia="標楷體" w:hAnsi="標楷體" w:cs="Times New Roman" w:hint="eastAsia"/>
                <w:color w:val="000000" w:themeColor="text1"/>
                <w:szCs w:val="24"/>
              </w:rPr>
              <w:t>、AI</w:t>
            </w:r>
            <w:r w:rsidRPr="00FD767B">
              <w:rPr>
                <w:rFonts w:ascii="標楷體" w:eastAsia="標楷體" w:hAnsi="標楷體" w:cs="Times New Roman"/>
                <w:color w:val="000000" w:themeColor="text1"/>
                <w:szCs w:val="24"/>
              </w:rPr>
              <w:t>等</w:t>
            </w:r>
          </w:p>
          <w:p w14:paraId="4B95DA61" w14:textId="2BEC97F8" w:rsidR="00FD767B" w:rsidRPr="00FD767B" w:rsidRDefault="00175FCB" w:rsidP="00FD767B">
            <w:pPr>
              <w:pStyle w:val="a4"/>
              <w:widowControl/>
              <w:spacing w:line="0" w:lineRule="atLeast"/>
              <w:ind w:leftChars="0" w:left="72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(Professional in at least one area, including hardware, software, multimedia, system, networking,</w:t>
            </w:r>
            <w:r w:rsidR="000F32F8" w:rsidRPr="00FD767B">
              <w:rPr>
                <w:rFonts w:ascii="標楷體" w:eastAsia="標楷體" w:hAnsi="標楷體" w:cs="Times New Roman"/>
                <w:color w:val="000000" w:themeColor="text1"/>
                <w:szCs w:val="24"/>
              </w:rPr>
              <w:t xml:space="preserve"> theory, cybersecurity, or AI.</w:t>
            </w:r>
            <w:r w:rsidRPr="00FD767B">
              <w:rPr>
                <w:rFonts w:ascii="標楷體" w:eastAsia="標楷體" w:hAnsi="標楷體" w:cs="Times New Roman"/>
                <w:color w:val="000000" w:themeColor="text1"/>
                <w:szCs w:val="24"/>
              </w:rPr>
              <w:t>)</w:t>
            </w:r>
          </w:p>
        </w:tc>
      </w:tr>
      <w:tr w:rsidR="00BA2BC9" w:rsidRPr="00FD767B" w14:paraId="52AC380D" w14:textId="77777777" w:rsidTr="00175FCB">
        <w:trPr>
          <w:tblCellSpacing w:w="15" w:type="dxa"/>
          <w:jc w:val="center"/>
        </w:trPr>
        <w:tc>
          <w:tcPr>
            <w:tcW w:w="0" w:type="auto"/>
            <w:vAlign w:val="center"/>
            <w:hideMark/>
          </w:tcPr>
          <w:p w14:paraId="0CF9E73F" w14:textId="6A2917FA"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具有資訊工程實作技術及使用計算機輔助工具的能力</w:t>
            </w:r>
          </w:p>
          <w:p w14:paraId="5E7F3F4C" w14:textId="3B82BDE3" w:rsidR="00175FCB" w:rsidRPr="00FD767B" w:rsidRDefault="00175FCB" w:rsidP="00BA2BC9">
            <w:pPr>
              <w:pStyle w:val="a4"/>
              <w:widowControl/>
              <w:spacing w:line="0" w:lineRule="atLeast"/>
              <w:ind w:leftChars="0" w:left="72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(Capability to perform computer science implementations and use computer-aided tools.)</w:t>
            </w:r>
          </w:p>
        </w:tc>
      </w:tr>
      <w:tr w:rsidR="00BA2BC9" w:rsidRPr="00FD767B" w14:paraId="1E9365B8" w14:textId="77777777" w:rsidTr="00175FCB">
        <w:trPr>
          <w:tblCellSpacing w:w="15" w:type="dxa"/>
          <w:jc w:val="center"/>
        </w:trPr>
        <w:tc>
          <w:tcPr>
            <w:tcW w:w="0" w:type="auto"/>
            <w:vAlign w:val="center"/>
            <w:hideMark/>
          </w:tcPr>
          <w:p w14:paraId="32BB4794" w14:textId="55B5BE86"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具有設計資訊系統、元件或製程的能力</w:t>
            </w:r>
          </w:p>
          <w:p w14:paraId="5A835372" w14:textId="77777777" w:rsidR="00175FCB" w:rsidRPr="00FD767B" w:rsidRDefault="00175FCB" w:rsidP="00BA2BC9">
            <w:pPr>
              <w:pStyle w:val="a4"/>
              <w:widowControl/>
              <w:spacing w:line="0" w:lineRule="atLeast"/>
              <w:ind w:leftChars="0" w:left="72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(Capability to design computer systems, components, or processes.)</w:t>
            </w:r>
          </w:p>
          <w:p w14:paraId="786039B9" w14:textId="6087F308" w:rsidR="00BA2BC9" w:rsidRPr="00FD767B" w:rsidRDefault="00BA2BC9" w:rsidP="00BA2BC9">
            <w:pPr>
              <w:pStyle w:val="a4"/>
              <w:widowControl/>
              <w:spacing w:line="0" w:lineRule="atLeast"/>
              <w:ind w:leftChars="0" w:left="720"/>
              <w:rPr>
                <w:rFonts w:ascii="標楷體" w:eastAsia="標楷體" w:hAnsi="標楷體" w:cs="Times New Roman"/>
                <w:color w:val="000000" w:themeColor="text1"/>
                <w:szCs w:val="24"/>
              </w:rPr>
            </w:pPr>
          </w:p>
        </w:tc>
      </w:tr>
      <w:tr w:rsidR="00BA2BC9" w:rsidRPr="00FD767B" w14:paraId="258BA6DF" w14:textId="77777777" w:rsidTr="00175FCB">
        <w:trPr>
          <w:tblCellSpacing w:w="15" w:type="dxa"/>
          <w:jc w:val="center"/>
        </w:trPr>
        <w:tc>
          <w:tcPr>
            <w:tcW w:w="0" w:type="auto"/>
            <w:vAlign w:val="center"/>
            <w:hideMark/>
          </w:tcPr>
          <w:p w14:paraId="592CA946" w14:textId="2166D599"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具有科技寫作與簡報的能力。</w:t>
            </w:r>
          </w:p>
          <w:p w14:paraId="34236E18" w14:textId="77777777" w:rsidR="00175FCB" w:rsidRPr="00FD767B" w:rsidRDefault="00175FCB" w:rsidP="00BA2BC9">
            <w:pPr>
              <w:pStyle w:val="a4"/>
              <w:widowControl/>
              <w:spacing w:line="0" w:lineRule="atLeast"/>
              <w:ind w:leftChars="0" w:left="72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lastRenderedPageBreak/>
              <w:t>(Capability to write and present technical materials.)</w:t>
            </w:r>
          </w:p>
          <w:p w14:paraId="17B212E5" w14:textId="666B0ECB" w:rsidR="00BA2BC9" w:rsidRPr="00FD767B" w:rsidRDefault="00BA2BC9" w:rsidP="00BA2BC9">
            <w:pPr>
              <w:pStyle w:val="a4"/>
              <w:widowControl/>
              <w:spacing w:line="0" w:lineRule="atLeast"/>
              <w:ind w:leftChars="0" w:left="720"/>
              <w:rPr>
                <w:rFonts w:ascii="標楷體" w:eastAsia="標楷體" w:hAnsi="標楷體" w:cs="Times New Roman"/>
                <w:color w:val="000000" w:themeColor="text1"/>
                <w:szCs w:val="24"/>
              </w:rPr>
            </w:pPr>
          </w:p>
        </w:tc>
      </w:tr>
      <w:tr w:rsidR="00BA2BC9" w:rsidRPr="00FD767B" w14:paraId="7D7A517C" w14:textId="77777777" w:rsidTr="00175FCB">
        <w:trPr>
          <w:tblCellSpacing w:w="15" w:type="dxa"/>
          <w:jc w:val="center"/>
        </w:trPr>
        <w:tc>
          <w:tcPr>
            <w:tcW w:w="0" w:type="auto"/>
            <w:vAlign w:val="center"/>
            <w:hideMark/>
          </w:tcPr>
          <w:p w14:paraId="5C09BD7E" w14:textId="516DB8FE"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lastRenderedPageBreak/>
              <w:t>具有除了已有的應用領域之外，亦可以將自己的專業知識應用於新的領</w:t>
            </w:r>
            <w:r w:rsidR="00DD4D41" w:rsidRPr="00FD767B">
              <w:rPr>
                <w:rFonts w:ascii="標楷體" w:eastAsia="標楷體" w:hAnsi="標楷體" w:cs="Times New Roman" w:hint="eastAsia"/>
                <w:color w:val="000000" w:themeColor="text1"/>
                <w:szCs w:val="24"/>
              </w:rPr>
              <w:t xml:space="preserve"> </w:t>
            </w:r>
            <w:r w:rsidR="00BA2BC9" w:rsidRPr="00FD767B">
              <w:rPr>
                <w:rFonts w:ascii="標楷體" w:eastAsia="標楷體" w:hAnsi="標楷體" w:cs="Times New Roman" w:hint="eastAsia"/>
                <w:color w:val="000000" w:themeColor="text1"/>
                <w:szCs w:val="24"/>
              </w:rPr>
              <w:t xml:space="preserve"> </w:t>
            </w:r>
          </w:p>
          <w:p w14:paraId="56A0AA59" w14:textId="63983341" w:rsidR="00BA2BC9" w:rsidRP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域或跨多重領域，進行研發或創新的能力。</w:t>
            </w:r>
          </w:p>
          <w:p w14:paraId="7777E277" w14:textId="77777777" w:rsidR="00FD767B" w:rsidRDefault="00BA2BC9" w:rsidP="00FD767B">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 xml:space="preserve">(Capability to apply one’s professional knowledge to a new application </w:t>
            </w:r>
            <w:r w:rsidR="00FD767B">
              <w:rPr>
                <w:rFonts w:ascii="標楷體" w:eastAsia="標楷體" w:hAnsi="標楷體" w:cs="Times New Roman" w:hint="eastAsia"/>
                <w:color w:val="000000" w:themeColor="text1"/>
                <w:szCs w:val="24"/>
              </w:rPr>
              <w:t xml:space="preserve"> </w:t>
            </w:r>
          </w:p>
          <w:p w14:paraId="5D96CE6F" w14:textId="4845B2A2" w:rsidR="00BA2BC9" w:rsidRPr="00FD767B" w:rsidRDefault="00FD767B" w:rsidP="00FD767B">
            <w:pPr>
              <w:widowControl/>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roofErr w:type="gramStart"/>
            <w:r w:rsidR="00175FCB" w:rsidRPr="00FD767B">
              <w:rPr>
                <w:rFonts w:ascii="標楷體" w:eastAsia="標楷體" w:hAnsi="標楷體" w:cs="Times New Roman"/>
                <w:color w:val="000000" w:themeColor="text1"/>
                <w:szCs w:val="24"/>
              </w:rPr>
              <w:t xml:space="preserve">domain </w:t>
            </w:r>
            <w:r w:rsidR="00BA2BC9"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or</w:t>
            </w:r>
            <w:proofErr w:type="gramEnd"/>
            <w:r w:rsidR="00175FCB" w:rsidRPr="00FD767B">
              <w:rPr>
                <w:rFonts w:ascii="標楷體" w:eastAsia="標楷體" w:hAnsi="標楷體" w:cs="Times New Roman"/>
                <w:color w:val="000000" w:themeColor="text1"/>
                <w:szCs w:val="24"/>
              </w:rPr>
              <w:t xml:space="preserve"> across multiple different application domains.)</w:t>
            </w:r>
          </w:p>
        </w:tc>
      </w:tr>
      <w:tr w:rsidR="00BA2BC9" w:rsidRPr="00FD767B" w14:paraId="6CB3B477" w14:textId="77777777" w:rsidTr="00175FCB">
        <w:trPr>
          <w:tblCellSpacing w:w="15" w:type="dxa"/>
          <w:jc w:val="center"/>
        </w:trPr>
        <w:tc>
          <w:tcPr>
            <w:tcW w:w="0" w:type="auto"/>
            <w:vAlign w:val="center"/>
            <w:hideMark/>
          </w:tcPr>
          <w:p w14:paraId="490BD1B9" w14:textId="795ED571"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具有領導或參與一個團隊完成一項專案任務的能力並且具有溝通、協調</w:t>
            </w:r>
            <w:r w:rsidR="00BA2BC9" w:rsidRPr="00FD767B">
              <w:rPr>
                <w:rFonts w:ascii="標楷體" w:eastAsia="標楷體" w:hAnsi="標楷體" w:cs="Times New Roman" w:hint="eastAsia"/>
                <w:color w:val="000000" w:themeColor="text1"/>
                <w:szCs w:val="24"/>
              </w:rPr>
              <w:t xml:space="preserve">  </w:t>
            </w:r>
          </w:p>
          <w:p w14:paraId="0F34F2A3" w14:textId="7B083E52" w:rsidR="00BA2BC9" w:rsidRP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與團隊合作的能力。</w:t>
            </w:r>
          </w:p>
          <w:p w14:paraId="30F1C87F" w14:textId="77777777" w:rsid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 xml:space="preserve">(Capability to lead or participate in group projects, with effective </w:t>
            </w:r>
            <w:r w:rsidR="00FD767B">
              <w:rPr>
                <w:rFonts w:ascii="標楷體" w:eastAsia="標楷體" w:hAnsi="標楷體" w:cs="Times New Roman" w:hint="eastAsia"/>
                <w:color w:val="000000" w:themeColor="text1"/>
                <w:szCs w:val="24"/>
              </w:rPr>
              <w:t xml:space="preserve"> </w:t>
            </w:r>
          </w:p>
          <w:p w14:paraId="23DB543C" w14:textId="1FEE9B31" w:rsidR="00175FCB" w:rsidRPr="00FD767B" w:rsidRDefault="00FD767B" w:rsidP="00BA2BC9">
            <w:pPr>
              <w:widowControl/>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communication, coordination, and teamwork.)</w:t>
            </w:r>
          </w:p>
          <w:p w14:paraId="686458E8" w14:textId="24030B75" w:rsidR="00BA2BC9" w:rsidRPr="00FD767B" w:rsidRDefault="00BA2BC9" w:rsidP="00BA2BC9">
            <w:pPr>
              <w:widowControl/>
              <w:spacing w:line="0" w:lineRule="atLeast"/>
              <w:rPr>
                <w:rFonts w:ascii="標楷體" w:eastAsia="標楷體" w:hAnsi="標楷體" w:cs="Times New Roman"/>
                <w:color w:val="000000" w:themeColor="text1"/>
                <w:szCs w:val="24"/>
              </w:rPr>
            </w:pPr>
          </w:p>
        </w:tc>
      </w:tr>
      <w:tr w:rsidR="00BA2BC9" w:rsidRPr="00FD767B" w14:paraId="2A422433" w14:textId="77777777" w:rsidTr="00175FCB">
        <w:trPr>
          <w:tblCellSpacing w:w="15" w:type="dxa"/>
          <w:jc w:val="center"/>
        </w:trPr>
        <w:tc>
          <w:tcPr>
            <w:tcW w:w="0" w:type="auto"/>
            <w:vAlign w:val="center"/>
            <w:hideMark/>
          </w:tcPr>
          <w:p w14:paraId="07E00ED7" w14:textId="462F42D7"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具有因應資訊科技快速變遷之能力，培養自我持續學習之能力。</w:t>
            </w:r>
            <w:r w:rsidR="00BA2BC9" w:rsidRPr="00FD767B">
              <w:rPr>
                <w:rFonts w:ascii="標楷體" w:eastAsia="標楷體" w:hAnsi="標楷體" w:cs="Times New Roman" w:hint="eastAsia"/>
                <w:color w:val="000000" w:themeColor="text1"/>
                <w:szCs w:val="24"/>
              </w:rPr>
              <w:t xml:space="preserve"> </w:t>
            </w:r>
          </w:p>
          <w:p w14:paraId="05D76D1B" w14:textId="77777777" w:rsid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 xml:space="preserve">(Capability to adapt to rapidly changing computer science technology and </w:t>
            </w:r>
            <w:r w:rsidR="00FD767B">
              <w:rPr>
                <w:rFonts w:ascii="標楷體" w:eastAsia="標楷體" w:hAnsi="標楷體" w:cs="Times New Roman" w:hint="eastAsia"/>
                <w:color w:val="000000" w:themeColor="text1"/>
                <w:szCs w:val="24"/>
              </w:rPr>
              <w:t xml:space="preserve"> </w:t>
            </w:r>
          </w:p>
          <w:p w14:paraId="5630D402" w14:textId="51F9E496" w:rsidR="00175FCB" w:rsidRPr="00FD767B" w:rsidRDefault="00FD767B" w:rsidP="00FD767B">
            <w:pPr>
              <w:widowControl/>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t</w:t>
            </w:r>
            <w:r w:rsidR="00175FCB" w:rsidRPr="00FD767B">
              <w:rPr>
                <w:rFonts w:ascii="標楷體" w:eastAsia="標楷體" w:hAnsi="標楷體" w:cs="Times New Roman"/>
                <w:color w:val="000000" w:themeColor="text1"/>
                <w:szCs w:val="24"/>
              </w:rPr>
              <w:t>o</w:t>
            </w:r>
            <w:r>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develop self-learning capabilities.)</w:t>
            </w:r>
          </w:p>
        </w:tc>
      </w:tr>
      <w:tr w:rsidR="00BA2BC9" w:rsidRPr="00FD767B" w14:paraId="23E5B733" w14:textId="77777777" w:rsidTr="00175FCB">
        <w:trPr>
          <w:tblCellSpacing w:w="15" w:type="dxa"/>
          <w:jc w:val="center"/>
        </w:trPr>
        <w:tc>
          <w:tcPr>
            <w:tcW w:w="0" w:type="auto"/>
            <w:vAlign w:val="center"/>
            <w:hideMark/>
          </w:tcPr>
          <w:p w14:paraId="6B481742" w14:textId="1E241670"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具有社會責任、人文素養及奉獻精神。</w:t>
            </w:r>
          </w:p>
          <w:p w14:paraId="5702DD04" w14:textId="75F7D167" w:rsidR="00175FCB" w:rsidRP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(The awareness of social responsibilities, humanity, and contribution.)</w:t>
            </w:r>
          </w:p>
        </w:tc>
      </w:tr>
      <w:tr w:rsidR="00BA2BC9" w:rsidRPr="00FD767B" w14:paraId="5A503347" w14:textId="77777777" w:rsidTr="00175FCB">
        <w:trPr>
          <w:tblCellSpacing w:w="15" w:type="dxa"/>
          <w:jc w:val="center"/>
        </w:trPr>
        <w:tc>
          <w:tcPr>
            <w:tcW w:w="0" w:type="auto"/>
            <w:vAlign w:val="center"/>
            <w:hideMark/>
          </w:tcPr>
          <w:p w14:paraId="2EC5091A" w14:textId="697D827A" w:rsidR="00BA2BC9" w:rsidRPr="00FD767B" w:rsidRDefault="00175FCB" w:rsidP="00FD767B">
            <w:pPr>
              <w:pStyle w:val="a4"/>
              <w:widowControl/>
              <w:numPr>
                <w:ilvl w:val="0"/>
                <w:numId w:val="5"/>
              </w:numPr>
              <w:spacing w:line="0" w:lineRule="atLeast"/>
              <w:ind w:leftChars="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具有工程倫理、宏觀能力、國際觀及前瞻視野。</w:t>
            </w:r>
          </w:p>
          <w:p w14:paraId="48E3E782" w14:textId="3AB369AB" w:rsidR="00BA2BC9" w:rsidRP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 xml:space="preserve">(The awareness of engineering ethics, broad capabilities, and global and </w:t>
            </w:r>
          </w:p>
          <w:p w14:paraId="4979A232" w14:textId="0FE98E7B" w:rsidR="00175FCB" w:rsidRPr="00FD767B" w:rsidRDefault="00BA2BC9"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 xml:space="preserve">     </w:t>
            </w:r>
            <w:r w:rsidR="00175FCB" w:rsidRPr="00FD767B">
              <w:rPr>
                <w:rFonts w:ascii="標楷體" w:eastAsia="標楷體" w:hAnsi="標楷體" w:cs="Times New Roman"/>
                <w:color w:val="000000" w:themeColor="text1"/>
                <w:szCs w:val="24"/>
              </w:rPr>
              <w:t>contemporary vision.)</w:t>
            </w:r>
          </w:p>
        </w:tc>
      </w:tr>
      <w:bookmarkEnd w:id="0"/>
    </w:tbl>
    <w:p w14:paraId="3BB35111" w14:textId="77777777" w:rsidR="00175FCB" w:rsidRPr="00FD767B" w:rsidRDefault="00175FCB" w:rsidP="00BA2BC9">
      <w:pPr>
        <w:spacing w:line="0" w:lineRule="atLeast"/>
        <w:rPr>
          <w:rFonts w:ascii="標楷體" w:eastAsia="標楷體" w:hAnsi="標楷體" w:cs="Times New Roman"/>
          <w:color w:val="000000" w:themeColor="text1"/>
          <w:szCs w:val="24"/>
        </w:rPr>
      </w:pPr>
    </w:p>
    <w:tbl>
      <w:tblPr>
        <w:tblStyle w:val="a3"/>
        <w:tblW w:w="0" w:type="auto"/>
        <w:tblLook w:val="04A0" w:firstRow="1" w:lastRow="0" w:firstColumn="1" w:lastColumn="0" w:noHBand="0" w:noVBand="1"/>
      </w:tblPr>
      <w:tblGrid>
        <w:gridCol w:w="2271"/>
        <w:gridCol w:w="8185"/>
      </w:tblGrid>
      <w:tr w:rsidR="00175FCB" w:rsidRPr="00FD767B" w14:paraId="6ACB6D56" w14:textId="77777777" w:rsidTr="00605BD7">
        <w:tc>
          <w:tcPr>
            <w:tcW w:w="10456" w:type="dxa"/>
            <w:gridSpan w:val="2"/>
          </w:tcPr>
          <w:p w14:paraId="6939D5C9" w14:textId="5A33B3AF" w:rsidR="00175FCB" w:rsidRPr="00FD767B" w:rsidRDefault="00175FCB"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教學要點概述</w:t>
            </w:r>
            <w:r w:rsidR="008C1CA0">
              <w:rPr>
                <w:rFonts w:ascii="FangSong" w:eastAsia="FangSong" w:hAnsi="FangSong"/>
              </w:rPr>
              <w:t>(</w:t>
            </w:r>
            <w:r w:rsidR="008C1CA0">
              <w:rPr>
                <w:rFonts w:ascii="FangSong" w:eastAsia="FangSong" w:hAnsi="FangSong"/>
                <w:color w:val="000000"/>
              </w:rPr>
              <w:t>Teaching Key Points Overview</w:t>
            </w:r>
            <w:r w:rsidR="008C1CA0">
              <w:rPr>
                <w:rFonts w:ascii="FangSong" w:eastAsia="FangSong" w:hAnsi="FangSong"/>
              </w:rPr>
              <w:t>)</w:t>
            </w:r>
          </w:p>
        </w:tc>
      </w:tr>
      <w:tr w:rsidR="00BA2BC9" w:rsidRPr="00FD767B" w14:paraId="605265A1"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192E7CF9" w14:textId="77777777" w:rsidR="0087684E" w:rsidRPr="00FD767B" w:rsidRDefault="0087684E"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教材編選</w:t>
            </w:r>
          </w:p>
          <w:p w14:paraId="277D1255" w14:textId="77777777" w:rsidR="0087684E" w:rsidRPr="00FD767B" w:rsidRDefault="0003752B" w:rsidP="00BA2BC9">
            <w:pPr>
              <w:spacing w:line="0" w:lineRule="atLeast"/>
              <w:ind w:left="360" w:hangingChars="150" w:hanging="360"/>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(T</w:t>
            </w:r>
            <w:r w:rsidR="0087684E" w:rsidRPr="00FD767B">
              <w:rPr>
                <w:rFonts w:ascii="標楷體" w:eastAsia="標楷體" w:hAnsi="標楷體" w:cs="Times New Roman"/>
                <w:color w:val="000000" w:themeColor="text1"/>
                <w:szCs w:val="24"/>
              </w:rPr>
              <w:t xml:space="preserve">eaching </w:t>
            </w:r>
          </w:p>
          <w:p w14:paraId="0435115D" w14:textId="77777777" w:rsidR="0087684E" w:rsidRPr="00FD767B" w:rsidRDefault="0003752B" w:rsidP="00BA2BC9">
            <w:pPr>
              <w:spacing w:line="0" w:lineRule="atLeast"/>
              <w:ind w:left="360" w:hangingChars="150" w:hanging="360"/>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M</w:t>
            </w:r>
            <w:r w:rsidR="0087684E" w:rsidRPr="00FD767B">
              <w:rPr>
                <w:rFonts w:ascii="標楷體" w:eastAsia="標楷體" w:hAnsi="標楷體" w:cs="Times New Roman"/>
                <w:color w:val="000000" w:themeColor="text1"/>
                <w:szCs w:val="24"/>
              </w:rPr>
              <w:t>aterials</w:t>
            </w:r>
            <w:r w:rsidRPr="00FD767B">
              <w:rPr>
                <w:rFonts w:ascii="標楷體" w:eastAsia="標楷體" w:hAnsi="標楷體" w:cs="Times New Roman" w:hint="eastAsia"/>
                <w:color w:val="000000" w:themeColor="text1"/>
                <w:szCs w:val="24"/>
              </w:rPr>
              <w:t>)</w:t>
            </w:r>
          </w:p>
        </w:tc>
        <w:tc>
          <w:tcPr>
            <w:tcW w:w="8185" w:type="dxa"/>
            <w:tcBorders>
              <w:top w:val="outset" w:sz="6" w:space="0" w:color="000000"/>
              <w:left w:val="outset" w:sz="6" w:space="0" w:color="000000"/>
              <w:bottom w:val="outset" w:sz="6" w:space="0" w:color="000000"/>
              <w:right w:val="outset" w:sz="6" w:space="0" w:color="000000"/>
            </w:tcBorders>
            <w:vAlign w:val="center"/>
          </w:tcPr>
          <w:p w14:paraId="3E607F7F" w14:textId="27BA33A4" w:rsidR="008F10E9"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502428502"/>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hint="eastAsia"/>
                <w:color w:val="000000" w:themeColor="text1"/>
                <w:szCs w:val="24"/>
              </w:rPr>
              <w:t>自製簡報</w:t>
            </w:r>
            <w:r w:rsidR="008F10E9">
              <w:rPr>
                <w:rFonts w:ascii="FangSong" w:eastAsia="FangSong" w:hAnsi="FangSong"/>
                <w:color w:val="000000"/>
              </w:rPr>
              <w:t>(Self-prepared presentation slides)</w:t>
            </w:r>
            <w:r w:rsidR="008F10E9" w:rsidRPr="00EF3670">
              <w:rPr>
                <w:rFonts w:ascii="FangSong" w:eastAsia="FangSong" w:hAnsi="FangSong" w:hint="eastAsia"/>
              </w:rPr>
              <w:t xml:space="preserve"> </w:t>
            </w:r>
            <w:r w:rsidR="0087684E" w:rsidRPr="00FD767B">
              <w:rPr>
                <w:rFonts w:ascii="標楷體" w:eastAsia="標楷體" w:hAnsi="標楷體" w:cs="Times New Roman" w:hint="eastAsia"/>
                <w:color w:val="000000" w:themeColor="text1"/>
                <w:szCs w:val="24"/>
              </w:rPr>
              <w:t xml:space="preserve">   </w:t>
            </w:r>
          </w:p>
          <w:p w14:paraId="02E7BF08" w14:textId="1708061A" w:rsidR="0087684E" w:rsidRPr="00FD767B"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472484067"/>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hint="eastAsia"/>
                <w:color w:val="000000" w:themeColor="text1"/>
                <w:szCs w:val="24"/>
              </w:rPr>
              <w:t>課程講義</w:t>
            </w:r>
            <w:r w:rsidR="008F10E9">
              <w:rPr>
                <w:rFonts w:ascii="FangSong" w:eastAsia="FangSong" w:hAnsi="FangSong"/>
                <w:color w:val="000000"/>
              </w:rPr>
              <w:t>(Lecture handouts)</w:t>
            </w:r>
            <w:r w:rsidR="0087684E"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217706829"/>
                <w15:appearance w15:val="hidden"/>
                <w14:checkbox>
                  <w14:checked w14:val="0"/>
                  <w14:checkedState w14:val="0052" w14:font="Wingdings 2"/>
                  <w14:uncheckedState w14:val="2610" w14:font="MS Gothic"/>
                </w14:checkbox>
              </w:sdtPr>
              <w:sdtContent>
                <w:r w:rsidR="00FD6F38"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自編</w:t>
            </w:r>
            <w:r w:rsidR="0087684E" w:rsidRPr="00FD767B">
              <w:rPr>
                <w:rFonts w:ascii="標楷體" w:eastAsia="標楷體" w:hAnsi="標楷體" w:cs="Times New Roman" w:hint="eastAsia"/>
                <w:color w:val="000000" w:themeColor="text1"/>
                <w:szCs w:val="24"/>
              </w:rPr>
              <w:t>教科書</w:t>
            </w:r>
          </w:p>
          <w:p w14:paraId="0F9849C3" w14:textId="5E08F7A0" w:rsidR="0087684E" w:rsidRPr="00FD767B"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78717696"/>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hint="eastAsia"/>
                <w:color w:val="000000" w:themeColor="text1"/>
                <w:szCs w:val="24"/>
              </w:rPr>
              <w:t>教學程式</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r w:rsidR="003141B9"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47753770"/>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hint="eastAsia"/>
                <w:color w:val="000000" w:themeColor="text1"/>
                <w:szCs w:val="24"/>
              </w:rPr>
              <w:t>自製教學影片</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293142904"/>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其他</w:t>
            </w:r>
            <w:r w:rsidR="008F10E9">
              <w:rPr>
                <w:rFonts w:ascii="FangSong" w:eastAsia="FangSong" w:hAnsi="FangSong"/>
              </w:rPr>
              <w:t>(Others)</w:t>
            </w:r>
          </w:p>
        </w:tc>
      </w:tr>
      <w:tr w:rsidR="00BA2BC9" w:rsidRPr="00FD767B" w14:paraId="4D040D56"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5411AD46" w14:textId="77777777" w:rsidR="0087684E" w:rsidRPr="00FD767B" w:rsidRDefault="0087684E"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教學方法</w:t>
            </w:r>
          </w:p>
          <w:p w14:paraId="453143D3" w14:textId="77777777" w:rsidR="0087684E" w:rsidRPr="00FD767B" w:rsidRDefault="0003752B"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(T</w:t>
            </w:r>
            <w:r w:rsidR="0087684E" w:rsidRPr="00FD767B">
              <w:rPr>
                <w:rFonts w:ascii="標楷體" w:eastAsia="標楷體" w:hAnsi="標楷體" w:cs="Times New Roman"/>
                <w:color w:val="000000" w:themeColor="text1"/>
                <w:szCs w:val="24"/>
              </w:rPr>
              <w:t xml:space="preserve">eaching </w:t>
            </w:r>
          </w:p>
          <w:p w14:paraId="0E03D6FD" w14:textId="77777777" w:rsidR="0087684E" w:rsidRPr="00FD767B" w:rsidRDefault="0003752B"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M</w:t>
            </w:r>
            <w:r w:rsidR="0087684E" w:rsidRPr="00FD767B">
              <w:rPr>
                <w:rFonts w:ascii="標楷體" w:eastAsia="標楷體" w:hAnsi="標楷體" w:cs="Times New Roman"/>
                <w:color w:val="000000" w:themeColor="text1"/>
                <w:szCs w:val="24"/>
              </w:rPr>
              <w:t>ethods</w:t>
            </w:r>
            <w:r w:rsidRPr="00FD767B">
              <w:rPr>
                <w:rFonts w:ascii="標楷體" w:eastAsia="標楷體" w:hAnsi="標楷體" w:cs="Times New Roman" w:hint="eastAsia"/>
                <w:color w:val="000000" w:themeColor="text1"/>
                <w:szCs w:val="24"/>
              </w:rPr>
              <w:t>)</w:t>
            </w:r>
            <w:r w:rsidR="0087684E" w:rsidRPr="00FD767B">
              <w:rPr>
                <w:rFonts w:ascii="標楷體" w:eastAsia="標楷體" w:hAnsi="標楷體" w:cs="Times New Roman"/>
                <w:color w:val="000000" w:themeColor="text1"/>
                <w:szCs w:val="24"/>
              </w:rPr>
              <w:t xml:space="preserve"> </w:t>
            </w:r>
          </w:p>
        </w:tc>
        <w:tc>
          <w:tcPr>
            <w:tcW w:w="8185" w:type="dxa"/>
            <w:tcBorders>
              <w:top w:val="outset" w:sz="6" w:space="0" w:color="000000"/>
              <w:left w:val="outset" w:sz="6" w:space="0" w:color="000000"/>
              <w:bottom w:val="outset" w:sz="6" w:space="0" w:color="000000"/>
              <w:right w:val="outset" w:sz="6" w:space="0" w:color="000000"/>
            </w:tcBorders>
            <w:vAlign w:val="center"/>
          </w:tcPr>
          <w:p w14:paraId="10BF5787" w14:textId="2B99E7C8" w:rsidR="008F10E9" w:rsidRDefault="00000000" w:rsidP="008F10E9">
            <w:pPr>
              <w:spacing w:line="0" w:lineRule="atLeast"/>
            </w:pPr>
            <w:sdt>
              <w:sdtPr>
                <w:rPr>
                  <w:rFonts w:ascii="標楷體" w:eastAsia="標楷體" w:hAnsi="標楷體" w:cs="Times New Roman"/>
                  <w:color w:val="000000" w:themeColor="text1"/>
                  <w:szCs w:val="24"/>
                </w:rPr>
                <w:id w:val="-940916840"/>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color w:val="000000" w:themeColor="text1"/>
                <w:szCs w:val="24"/>
              </w:rPr>
              <w:t>講述</w:t>
            </w:r>
            <w:r w:rsidR="008F10E9">
              <w:rPr>
                <w:rFonts w:ascii="FangSong" w:eastAsia="FangSong" w:hAnsi="FangSong"/>
                <w:color w:val="000000"/>
              </w:rPr>
              <w:t>(Blackboard-based and slide-based instruction)</w:t>
            </w:r>
          </w:p>
          <w:p w14:paraId="445B5983" w14:textId="23901D38" w:rsidR="0087684E" w:rsidRPr="00FD767B"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307008950"/>
                <w15:appearance w15:val="hidden"/>
                <w14:checkbox>
                  <w14:checked w14:val="0"/>
                  <w14:checkedState w14:val="0052" w14:font="Wingdings 2"/>
                  <w14:uncheckedState w14:val="2610" w14:font="MS Gothic"/>
                </w14:checkbox>
              </w:sdtPr>
              <w:sdtContent>
                <w:r w:rsidR="002F6928"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 xml:space="preserve">小組討論  </w:t>
            </w:r>
            <w:r w:rsidR="0087684E" w:rsidRPr="00FD767B">
              <w:rPr>
                <w:rFonts w:ascii="標楷體" w:eastAsia="標楷體" w:hAnsi="標楷體" w:cs="Times New Roman" w:hint="eastAsia"/>
                <w:color w:val="000000" w:themeColor="text1"/>
                <w:szCs w:val="24"/>
              </w:rPr>
              <w:t xml:space="preserve"> </w:t>
            </w:r>
            <w:r w:rsidR="0087684E"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146094952"/>
                <w15:appearance w15:val="hidden"/>
                <w14:checkbox>
                  <w14:checked w14:val="0"/>
                  <w14:checkedState w14:val="0052" w14:font="Wingdings 2"/>
                  <w14:uncheckedState w14:val="2610" w14:font="MS Gothic"/>
                </w14:checkbox>
              </w:sdtPr>
              <w:sdtContent>
                <w:r w:rsidR="001A0BD1"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hint="eastAsia"/>
                <w:color w:val="000000" w:themeColor="text1"/>
                <w:szCs w:val="24"/>
              </w:rPr>
              <w:t xml:space="preserve">學生口頭報告     </w:t>
            </w:r>
            <w:r w:rsidR="0087684E"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083219360"/>
                <w15:appearance w15:val="hidden"/>
                <w14:checkbox>
                  <w14:checked w14:val="0"/>
                  <w14:checkedState w14:val="0052" w14:font="Wingdings 2"/>
                  <w14:uncheckedState w14:val="2610" w14:font="MS Gothic"/>
                </w14:checkbox>
              </w:sdtPr>
              <w:sdtContent>
                <w:r w:rsidR="002F6928"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問題導向學習</w:t>
            </w:r>
          </w:p>
          <w:p w14:paraId="7F85D9DE" w14:textId="0AFA1C7F" w:rsidR="0087684E" w:rsidRPr="00FD767B"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119867071"/>
                <w15:appearance w15:val="hidden"/>
                <w14:checkbox>
                  <w14:checked w14:val="0"/>
                  <w14:checkedState w14:val="0052" w14:font="Wingdings 2"/>
                  <w14:uncheckedState w14:val="2610" w14:font="MS Gothic"/>
                </w14:checkbox>
              </w:sdtPr>
              <w:sdtContent>
                <w:r w:rsidR="002F6928"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 xml:space="preserve">個案研究    </w:t>
            </w:r>
            <w:r w:rsidR="0087684E" w:rsidRPr="00FD767B">
              <w:rPr>
                <w:rFonts w:ascii="標楷體" w:eastAsia="標楷體" w:hAnsi="標楷體" w:cs="Times New Roman" w:hint="eastAsia"/>
                <w:color w:val="000000" w:themeColor="text1"/>
                <w:szCs w:val="24"/>
              </w:rPr>
              <w:t xml:space="preserve"> </w:t>
            </w:r>
            <w:r w:rsidR="0087684E"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472913156"/>
                <w15:appearance w15:val="hidden"/>
                <w14:checkbox>
                  <w14:checked w14:val="0"/>
                  <w14:checkedState w14:val="0052" w14:font="Wingdings 2"/>
                  <w14:uncheckedState w14:val="2610" w14:font="MS Gothic"/>
                </w14:checkbox>
              </w:sdtPr>
              <w:sdtContent>
                <w:r w:rsidR="002F6928"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其他</w:t>
            </w:r>
            <w:r w:rsidR="008F10E9">
              <w:rPr>
                <w:rFonts w:ascii="FangSong" w:eastAsia="FangSong" w:hAnsi="FangSong"/>
              </w:rPr>
              <w:t>(Others)</w:t>
            </w:r>
          </w:p>
        </w:tc>
      </w:tr>
      <w:tr w:rsidR="00BA2BC9" w:rsidRPr="00FD767B" w14:paraId="503C9E93"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2F808777" w14:textId="77777777" w:rsidR="0087684E" w:rsidRPr="00FD767B" w:rsidRDefault="0087684E"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評量工具</w:t>
            </w:r>
          </w:p>
          <w:p w14:paraId="70D9B74B" w14:textId="77777777" w:rsidR="0087684E" w:rsidRPr="00FD767B" w:rsidRDefault="0003752B"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0087684E" w:rsidRPr="00FD767B">
              <w:rPr>
                <w:rFonts w:ascii="標楷體" w:eastAsia="標楷體" w:hAnsi="標楷體" w:cs="Times New Roman"/>
                <w:color w:val="000000" w:themeColor="text1"/>
                <w:szCs w:val="24"/>
              </w:rPr>
              <w:t>Evaluation</w:t>
            </w:r>
          </w:p>
          <w:p w14:paraId="6B59BAFE" w14:textId="77777777" w:rsidR="0087684E" w:rsidRPr="00FD767B" w:rsidRDefault="0003752B"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T</w:t>
            </w:r>
            <w:r w:rsidR="0087684E" w:rsidRPr="00FD767B">
              <w:rPr>
                <w:rFonts w:ascii="標楷體" w:eastAsia="標楷體" w:hAnsi="標楷體" w:cs="Times New Roman"/>
                <w:color w:val="000000" w:themeColor="text1"/>
                <w:szCs w:val="24"/>
              </w:rPr>
              <w:t>ools</w:t>
            </w:r>
            <w:r w:rsidRPr="00FD767B">
              <w:rPr>
                <w:rFonts w:ascii="標楷體" w:eastAsia="標楷體" w:hAnsi="標楷體" w:cs="Times New Roman" w:hint="eastAsia"/>
                <w:color w:val="000000" w:themeColor="text1"/>
                <w:szCs w:val="24"/>
              </w:rPr>
              <w:t>)</w:t>
            </w:r>
          </w:p>
        </w:tc>
        <w:tc>
          <w:tcPr>
            <w:tcW w:w="8185" w:type="dxa"/>
            <w:tcBorders>
              <w:top w:val="outset" w:sz="6" w:space="0" w:color="000000"/>
              <w:left w:val="outset" w:sz="6" w:space="0" w:color="000000"/>
              <w:bottom w:val="outset" w:sz="6" w:space="0" w:color="000000"/>
              <w:right w:val="outset" w:sz="6" w:space="0" w:color="000000"/>
            </w:tcBorders>
            <w:vAlign w:val="center"/>
          </w:tcPr>
          <w:p w14:paraId="5E9D3665" w14:textId="2B4F4A92" w:rsidR="0087684E" w:rsidRPr="00FD767B" w:rsidRDefault="00000000" w:rsidP="008F10E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293722286"/>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1B39B0" w:rsidRPr="00FD767B">
              <w:rPr>
                <w:rFonts w:ascii="標楷體" w:eastAsia="標楷體" w:hAnsi="標楷體" w:cs="Times New Roman" w:hint="eastAsia"/>
                <w:color w:val="000000" w:themeColor="text1"/>
                <w:szCs w:val="24"/>
              </w:rPr>
              <w:t>上課點名</w:t>
            </w:r>
            <w:r w:rsidR="008F10E9">
              <w:rPr>
                <w:rFonts w:ascii="FangSong" w:eastAsia="FangSong" w:hAnsi="FangSong"/>
                <w:color w:val="000000"/>
              </w:rPr>
              <w:t>(Attendance)</w:t>
            </w:r>
            <w:r w:rsidR="001B39B0" w:rsidRPr="00FD767B">
              <w:rPr>
                <w:rFonts w:ascii="標楷體" w:eastAsia="標楷體" w:hAnsi="標楷體" w:cs="Times New Roman" w:hint="eastAsia"/>
                <w:color w:val="000000" w:themeColor="text1"/>
                <w:szCs w:val="24"/>
              </w:rPr>
              <w:t xml:space="preserve"> 0% </w:t>
            </w:r>
            <w:r w:rsidR="006A711B"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221370730"/>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1B39B0" w:rsidRPr="00FD767B">
              <w:rPr>
                <w:rFonts w:ascii="標楷體" w:eastAsia="標楷體" w:hAnsi="標楷體" w:cs="Times New Roman" w:hint="eastAsia"/>
                <w:color w:val="000000" w:themeColor="text1"/>
                <w:szCs w:val="24"/>
              </w:rPr>
              <w:t>隨堂測驗</w:t>
            </w:r>
            <w:r w:rsidR="00C500A8">
              <w:rPr>
                <w:rFonts w:ascii="標楷體" w:eastAsia="標楷體" w:hAnsi="標楷體" w:cs="Times New Roman"/>
                <w:color w:val="000000" w:themeColor="text1"/>
                <w:szCs w:val="24"/>
              </w:rPr>
              <w:t>0</w:t>
            </w:r>
            <w:r w:rsidR="008F10E9">
              <w:rPr>
                <w:rFonts w:ascii="標楷體" w:eastAsia="標楷體" w:hAnsi="標楷體" w:cs="Times New Roman" w:hint="eastAsia"/>
                <w:color w:val="000000" w:themeColor="text1"/>
                <w:szCs w:val="24"/>
              </w:rPr>
              <w:t>%</w:t>
            </w:r>
            <w:r w:rsidR="001B39B0"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864661218"/>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B776E9" w:rsidRPr="00FD767B">
              <w:rPr>
                <w:rFonts w:ascii="標楷體" w:eastAsia="標楷體" w:hAnsi="標楷體" w:cs="Times New Roman" w:hint="eastAsia"/>
                <w:color w:val="000000" w:themeColor="text1"/>
                <w:szCs w:val="24"/>
              </w:rPr>
              <w:t>隨堂</w:t>
            </w:r>
            <w:r w:rsidR="001B39B0" w:rsidRPr="00FD767B">
              <w:rPr>
                <w:rFonts w:ascii="標楷體" w:eastAsia="標楷體" w:hAnsi="標楷體" w:cs="Times New Roman" w:hint="eastAsia"/>
                <w:color w:val="000000" w:themeColor="text1"/>
                <w:szCs w:val="24"/>
              </w:rPr>
              <w:t>作業</w:t>
            </w:r>
            <w:r w:rsidR="008F10E9">
              <w:rPr>
                <w:rFonts w:ascii="FangSong" w:eastAsia="FangSong" w:hAnsi="FangSong"/>
                <w:color w:val="000000"/>
              </w:rPr>
              <w:t>(Assignments)</w:t>
            </w:r>
            <w:r w:rsidR="0049654A">
              <w:rPr>
                <w:rFonts w:ascii="FangSong" w:eastAsia="FangSong" w:hAnsi="FangSong"/>
                <w:color w:val="000000"/>
              </w:rPr>
              <w:t>3</w:t>
            </w:r>
            <w:r w:rsidR="00B776E9" w:rsidRPr="00FD767B">
              <w:rPr>
                <w:rFonts w:ascii="標楷體" w:eastAsia="標楷體" w:hAnsi="標楷體" w:cs="Times New Roman" w:hint="eastAsia"/>
                <w:color w:val="000000" w:themeColor="text1"/>
                <w:szCs w:val="24"/>
              </w:rPr>
              <w:t>0</w:t>
            </w:r>
            <w:r w:rsidR="001B39B0" w:rsidRPr="00FD767B">
              <w:rPr>
                <w:rFonts w:ascii="標楷體" w:eastAsia="標楷體" w:hAnsi="標楷體" w:cs="Times New Roman" w:hint="eastAsia"/>
                <w:color w:val="000000" w:themeColor="text1"/>
                <w:szCs w:val="24"/>
              </w:rPr>
              <w:t>%</w:t>
            </w:r>
            <w:r w:rsidR="000A5491">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546868481"/>
                <w15:appearance w15:val="hidden"/>
                <w14:checkbox>
                  <w14:checked w14:val="0"/>
                  <w14:checkedState w14:val="0052" w14:font="Wingdings 2"/>
                  <w14:uncheckedState w14:val="2610" w14:font="MS Gothic"/>
                </w14:checkbox>
              </w:sdtPr>
              <w:sdtContent>
                <w:r w:rsidR="000A5491" w:rsidRPr="00FD767B">
                  <w:rPr>
                    <w:rFonts w:ascii="Segoe UI Symbol" w:eastAsia="標楷體" w:hAnsi="Segoe UI Symbol" w:cs="Segoe UI Symbol"/>
                    <w:color w:val="000000" w:themeColor="text1"/>
                    <w:szCs w:val="24"/>
                  </w:rPr>
                  <w:t>☐</w:t>
                </w:r>
              </w:sdtContent>
            </w:sdt>
            <w:r w:rsidR="001B39B0" w:rsidRPr="00FD767B">
              <w:rPr>
                <w:rFonts w:ascii="標楷體" w:eastAsia="標楷體" w:hAnsi="標楷體" w:cs="Times New Roman" w:hint="eastAsia"/>
                <w:color w:val="000000" w:themeColor="text1"/>
                <w:szCs w:val="24"/>
              </w:rPr>
              <w:t xml:space="preserve">程式實作0% </w:t>
            </w:r>
            <w:sdt>
              <w:sdtPr>
                <w:rPr>
                  <w:rFonts w:ascii="標楷體" w:eastAsia="標楷體" w:hAnsi="標楷體" w:cs="Times New Roman"/>
                  <w:color w:val="000000" w:themeColor="text1"/>
                  <w:szCs w:val="24"/>
                </w:rPr>
                <w:id w:val="1274128002"/>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1B39B0" w:rsidRPr="00FD767B">
              <w:rPr>
                <w:rFonts w:ascii="標楷體" w:eastAsia="標楷體" w:hAnsi="標楷體" w:cs="Times New Roman" w:hint="eastAsia"/>
                <w:color w:val="000000" w:themeColor="text1"/>
                <w:szCs w:val="24"/>
              </w:rPr>
              <w:t>實習報告0</w:t>
            </w:r>
            <w:r w:rsidR="006A711B" w:rsidRPr="00FD767B">
              <w:rPr>
                <w:rFonts w:ascii="標楷體" w:eastAsia="標楷體" w:hAnsi="標楷體" w:cs="Times New Roman" w:hint="eastAsia"/>
                <w:color w:val="000000" w:themeColor="text1"/>
                <w:szCs w:val="24"/>
              </w:rPr>
              <w:t>%</w:t>
            </w:r>
            <w:r w:rsidR="0087684E"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697358662"/>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color w:val="000000" w:themeColor="text1"/>
                <w:szCs w:val="24"/>
              </w:rPr>
              <w:t>期</w:t>
            </w:r>
            <w:r w:rsidR="0087684E" w:rsidRPr="00FD767B">
              <w:rPr>
                <w:rFonts w:ascii="標楷體" w:eastAsia="標楷體" w:hAnsi="標楷體" w:cs="Times New Roman" w:hint="eastAsia"/>
                <w:color w:val="000000" w:themeColor="text1"/>
                <w:szCs w:val="24"/>
              </w:rPr>
              <w:t>中</w:t>
            </w:r>
            <w:r w:rsidR="0087684E" w:rsidRPr="00FD767B">
              <w:rPr>
                <w:rFonts w:ascii="標楷體" w:eastAsia="標楷體" w:hAnsi="標楷體" w:cs="Times New Roman"/>
                <w:color w:val="000000" w:themeColor="text1"/>
                <w:szCs w:val="24"/>
              </w:rPr>
              <w:t>報告</w:t>
            </w:r>
            <w:r w:rsidR="0049654A">
              <w:rPr>
                <w:rFonts w:ascii="標楷體" w:eastAsia="標楷體" w:hAnsi="標楷體" w:cs="Times New Roman" w:hint="eastAsia"/>
                <w:color w:val="000000" w:themeColor="text1"/>
                <w:szCs w:val="24"/>
              </w:rPr>
              <w:t>3</w:t>
            </w:r>
            <w:r w:rsidR="006A711B" w:rsidRPr="00FD767B">
              <w:rPr>
                <w:rFonts w:ascii="標楷體" w:eastAsia="標楷體" w:hAnsi="標楷體" w:cs="Times New Roman" w:hint="eastAsia"/>
                <w:color w:val="000000" w:themeColor="text1"/>
                <w:szCs w:val="24"/>
              </w:rPr>
              <w:t>0%</w:t>
            </w:r>
            <w:r w:rsidR="0087684E"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276480314"/>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color w:val="000000" w:themeColor="text1"/>
                <w:szCs w:val="24"/>
              </w:rPr>
              <w:t>期</w:t>
            </w:r>
            <w:r w:rsidR="0087684E" w:rsidRPr="00FD767B">
              <w:rPr>
                <w:rFonts w:ascii="標楷體" w:eastAsia="標楷體" w:hAnsi="標楷體" w:cs="Times New Roman" w:hint="eastAsia"/>
                <w:color w:val="000000" w:themeColor="text1"/>
                <w:szCs w:val="24"/>
              </w:rPr>
              <w:t>末報告</w:t>
            </w:r>
            <w:r w:rsidR="008F10E9" w:rsidRPr="00E0041A">
              <w:rPr>
                <w:rFonts w:ascii="FangSong" w:eastAsia="FangSong" w:hAnsi="FangSong"/>
              </w:rPr>
              <w:t>(</w:t>
            </w:r>
            <w:r w:rsidR="008F10E9" w:rsidRPr="00E0041A">
              <w:rPr>
                <w:rFonts w:ascii="FangSong" w:eastAsia="FangSong" w:hAnsi="FangSong"/>
                <w:color w:val="000000"/>
              </w:rPr>
              <w:t>Final Report</w:t>
            </w:r>
            <w:r w:rsidR="008F10E9" w:rsidRPr="00E0041A">
              <w:rPr>
                <w:rFonts w:ascii="FangSong" w:eastAsia="FangSong" w:hAnsi="FangSong"/>
              </w:rPr>
              <w:t>)</w:t>
            </w:r>
            <w:r w:rsidR="0087684E" w:rsidRPr="00FD767B">
              <w:rPr>
                <w:rFonts w:ascii="標楷體" w:eastAsia="標楷體" w:hAnsi="標楷體" w:cs="Times New Roman"/>
                <w:color w:val="000000" w:themeColor="text1"/>
                <w:szCs w:val="24"/>
              </w:rPr>
              <w:t xml:space="preserve"> </w:t>
            </w:r>
            <w:r w:rsidR="0049654A">
              <w:rPr>
                <w:rFonts w:ascii="標楷體" w:eastAsia="標楷體" w:hAnsi="標楷體" w:cs="Times New Roman"/>
                <w:color w:val="000000" w:themeColor="text1"/>
                <w:szCs w:val="24"/>
              </w:rPr>
              <w:t>3</w:t>
            </w:r>
            <w:r w:rsidR="006A711B" w:rsidRPr="00FD767B">
              <w:rPr>
                <w:rFonts w:ascii="標楷體" w:eastAsia="標楷體" w:hAnsi="標楷體" w:cs="Times New Roman" w:hint="eastAsia"/>
                <w:color w:val="000000" w:themeColor="text1"/>
                <w:szCs w:val="24"/>
              </w:rPr>
              <w:t>0%</w:t>
            </w:r>
            <w:r w:rsidR="0087684E" w:rsidRPr="00FD767B">
              <w:rPr>
                <w:rFonts w:ascii="標楷體" w:eastAsia="標楷體" w:hAnsi="標楷體" w:cs="Times New Roman"/>
                <w:color w:val="000000" w:themeColor="text1"/>
                <w:szCs w:val="24"/>
              </w:rPr>
              <w:t xml:space="preserve"> </w:t>
            </w:r>
            <w:r w:rsidR="00B776E9"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958465129"/>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hint="eastAsia"/>
                <w:color w:val="000000" w:themeColor="text1"/>
                <w:szCs w:val="24"/>
              </w:rPr>
              <w:t>專題報告</w:t>
            </w:r>
            <w:r w:rsidR="006A711B" w:rsidRPr="00FD767B">
              <w:rPr>
                <w:rFonts w:ascii="標楷體" w:eastAsia="標楷體" w:hAnsi="標楷體" w:cs="Times New Roman" w:hint="eastAsia"/>
                <w:color w:val="000000" w:themeColor="text1"/>
                <w:szCs w:val="24"/>
              </w:rPr>
              <w:t xml:space="preserve">0%  </w:t>
            </w:r>
            <w:sdt>
              <w:sdtPr>
                <w:rPr>
                  <w:rFonts w:ascii="標楷體" w:eastAsia="標楷體" w:hAnsi="標楷體" w:cs="Times New Roman"/>
                  <w:color w:val="000000" w:themeColor="text1"/>
                  <w:szCs w:val="24"/>
                </w:rPr>
                <w:id w:val="-1960556521"/>
                <w15:appearance w15:val="hidden"/>
                <w14:checkbox>
                  <w14:checked w14:val="0"/>
                  <w14:checkedState w14:val="0052" w14:font="Wingdings 2"/>
                  <w14:uncheckedState w14:val="2610" w14:font="MS Gothic"/>
                </w14:checkbox>
              </w:sdtPr>
              <w:sdtContent>
                <w:r w:rsidR="00C500A8">
                  <w:rPr>
                    <w:rFonts w:ascii="MS Gothic" w:eastAsia="MS Gothic" w:hAnsi="MS Gothic" w:cs="Times New Roman" w:hint="eastAsia"/>
                    <w:color w:val="000000" w:themeColor="text1"/>
                    <w:szCs w:val="24"/>
                  </w:rPr>
                  <w:t>☐</w:t>
                </w:r>
              </w:sdtContent>
            </w:sdt>
            <w:r w:rsidR="001B39B0" w:rsidRPr="00FD767B">
              <w:rPr>
                <w:rFonts w:ascii="標楷體" w:eastAsia="標楷體" w:hAnsi="標楷體" w:cs="Times New Roman"/>
                <w:color w:val="000000" w:themeColor="text1"/>
                <w:szCs w:val="24"/>
              </w:rPr>
              <w:t>期中考</w:t>
            </w:r>
            <w:r w:rsidR="008F10E9">
              <w:rPr>
                <w:rFonts w:ascii="FangSong" w:eastAsia="FangSong" w:hAnsi="FangSong"/>
              </w:rPr>
              <w:t>(Midterm Exam)</w:t>
            </w:r>
            <w:r w:rsidR="001B39B0" w:rsidRPr="00FD767B">
              <w:rPr>
                <w:rFonts w:ascii="標楷體" w:eastAsia="標楷體" w:hAnsi="標楷體" w:cs="Times New Roman" w:hint="eastAsia"/>
                <w:color w:val="000000" w:themeColor="text1"/>
                <w:szCs w:val="24"/>
              </w:rPr>
              <w:t xml:space="preserve">0%   </w:t>
            </w:r>
            <w:r w:rsidR="001B39B0" w:rsidRPr="00FD767B">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28468345"/>
                <w15:appearance w15:val="hidden"/>
                <w14:checkbox>
                  <w14:checked w14:val="0"/>
                  <w14:checkedState w14:val="0052" w14:font="Wingdings 2"/>
                  <w14:uncheckedState w14:val="2610" w14:font="MS Gothic"/>
                </w14:checkbox>
              </w:sdtPr>
              <w:sdtContent>
                <w:r w:rsidR="00C500A8">
                  <w:rPr>
                    <w:rFonts w:ascii="MS Gothic" w:eastAsia="MS Gothic" w:hAnsi="MS Gothic" w:cs="Times New Roman" w:hint="eastAsia"/>
                    <w:color w:val="000000" w:themeColor="text1"/>
                    <w:szCs w:val="24"/>
                  </w:rPr>
                  <w:t>☐</w:t>
                </w:r>
              </w:sdtContent>
            </w:sdt>
            <w:r w:rsidR="001B39B0" w:rsidRPr="00FD767B">
              <w:rPr>
                <w:rFonts w:ascii="標楷體" w:eastAsia="標楷體" w:hAnsi="標楷體" w:cs="Times New Roman"/>
                <w:color w:val="000000" w:themeColor="text1"/>
                <w:szCs w:val="24"/>
              </w:rPr>
              <w:t>期末考</w:t>
            </w:r>
            <w:r w:rsidR="00C500A8">
              <w:rPr>
                <w:rFonts w:ascii="標楷體" w:eastAsia="標楷體" w:hAnsi="標楷體" w:cs="Times New Roman"/>
                <w:color w:val="000000" w:themeColor="text1"/>
                <w:szCs w:val="24"/>
              </w:rPr>
              <w:t>0</w:t>
            </w:r>
            <w:r w:rsidR="008F10E9">
              <w:rPr>
                <w:rFonts w:ascii="標楷體" w:eastAsia="標楷體" w:hAnsi="標楷體" w:cs="Times New Roman" w:hint="eastAsia"/>
                <w:color w:val="000000" w:themeColor="text1"/>
                <w:szCs w:val="24"/>
              </w:rPr>
              <w:t>%</w:t>
            </w:r>
            <w:r w:rsidR="00605BD7"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829631358"/>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hint="eastAsia"/>
                <w:color w:val="000000" w:themeColor="text1"/>
                <w:szCs w:val="24"/>
              </w:rPr>
              <w:t>評量尺規</w:t>
            </w:r>
            <w:r w:rsidR="006A711B" w:rsidRPr="00FD767B">
              <w:rPr>
                <w:rFonts w:ascii="標楷體" w:eastAsia="標楷體" w:hAnsi="標楷體" w:cs="Times New Roman" w:hint="eastAsia"/>
                <w:color w:val="000000" w:themeColor="text1"/>
                <w:szCs w:val="24"/>
              </w:rPr>
              <w:t>0%</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sdt>
              <w:sdtPr>
                <w:rPr>
                  <w:rFonts w:ascii="標楷體" w:eastAsia="標楷體" w:hAnsi="標楷體" w:cs="Times New Roman"/>
                  <w:color w:val="000000" w:themeColor="text1"/>
                  <w:szCs w:val="24"/>
                </w:rPr>
                <w:id w:val="1053423882"/>
                <w15:appearance w15:val="hidden"/>
                <w14:checkbox>
                  <w14:checked w14:val="0"/>
                  <w14:checkedState w14:val="0052" w14:font="Wingdings 2"/>
                  <w14:uncheckedState w14:val="2610" w14:font="MS Gothic"/>
                </w14:checkbox>
              </w:sdtPr>
              <w:sdtContent>
                <w:r w:rsidR="003141B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其他</w:t>
            </w:r>
            <w:r w:rsidR="006A711B" w:rsidRPr="00FD767B">
              <w:rPr>
                <w:rFonts w:ascii="標楷體" w:eastAsia="標楷體" w:hAnsi="標楷體" w:cs="Times New Roman" w:hint="eastAsia"/>
                <w:color w:val="000000" w:themeColor="text1"/>
                <w:szCs w:val="24"/>
              </w:rPr>
              <w:t>0%</w:t>
            </w:r>
          </w:p>
        </w:tc>
      </w:tr>
      <w:tr w:rsidR="00BA2BC9" w:rsidRPr="00FD767B" w14:paraId="7CF501DB"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409C5E18" w14:textId="77777777" w:rsidR="0087684E" w:rsidRPr="00FD767B" w:rsidRDefault="0087684E"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教學資源</w:t>
            </w:r>
          </w:p>
          <w:p w14:paraId="49D29FC0" w14:textId="77777777" w:rsidR="0087684E" w:rsidRPr="00FD767B" w:rsidRDefault="0003752B"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(T</w:t>
            </w:r>
            <w:r w:rsidR="0087684E" w:rsidRPr="00FD767B">
              <w:rPr>
                <w:rFonts w:ascii="標楷體" w:eastAsia="標楷體" w:hAnsi="標楷體" w:cs="Times New Roman"/>
                <w:color w:val="000000" w:themeColor="text1"/>
                <w:szCs w:val="24"/>
              </w:rPr>
              <w:t>eaching</w:t>
            </w:r>
          </w:p>
          <w:p w14:paraId="30476B35" w14:textId="77777777" w:rsidR="0087684E" w:rsidRPr="00FD767B" w:rsidRDefault="0087684E"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 xml:space="preserve"> </w:t>
            </w:r>
            <w:r w:rsidR="0003752B" w:rsidRPr="00FD767B">
              <w:rPr>
                <w:rFonts w:ascii="標楷體" w:eastAsia="標楷體" w:hAnsi="標楷體" w:cs="Times New Roman"/>
                <w:color w:val="000000" w:themeColor="text1"/>
                <w:szCs w:val="24"/>
              </w:rPr>
              <w:t>R</w:t>
            </w:r>
            <w:r w:rsidRPr="00FD767B">
              <w:rPr>
                <w:rFonts w:ascii="標楷體" w:eastAsia="標楷體" w:hAnsi="標楷體" w:cs="Times New Roman"/>
                <w:color w:val="000000" w:themeColor="text1"/>
                <w:szCs w:val="24"/>
              </w:rPr>
              <w:t>esources</w:t>
            </w:r>
            <w:r w:rsidR="0003752B" w:rsidRPr="00FD767B">
              <w:rPr>
                <w:rFonts w:ascii="標楷體" w:eastAsia="標楷體" w:hAnsi="標楷體" w:cs="Times New Roman" w:hint="eastAsia"/>
                <w:color w:val="000000" w:themeColor="text1"/>
                <w:szCs w:val="24"/>
              </w:rPr>
              <w:t>)</w:t>
            </w:r>
          </w:p>
        </w:tc>
        <w:tc>
          <w:tcPr>
            <w:tcW w:w="8185" w:type="dxa"/>
            <w:tcBorders>
              <w:top w:val="outset" w:sz="6" w:space="0" w:color="000000"/>
              <w:left w:val="outset" w:sz="6" w:space="0" w:color="000000"/>
              <w:bottom w:val="outset" w:sz="6" w:space="0" w:color="000000"/>
              <w:right w:val="outset" w:sz="6" w:space="0" w:color="000000"/>
            </w:tcBorders>
            <w:vAlign w:val="center"/>
          </w:tcPr>
          <w:p w14:paraId="54004815" w14:textId="77777777" w:rsidR="008F10E9"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582651657"/>
                <w15:appearance w15:val="hidden"/>
                <w14:checkbox>
                  <w14:checked w14:val="0"/>
                  <w14:checkedState w14:val="0052" w14:font="Wingdings 2"/>
                  <w14:uncheckedState w14:val="2610" w14:font="MS Gothic"/>
                </w14:checkbox>
              </w:sdtPr>
              <w:sdtContent>
                <w:r w:rsidR="000A5491">
                  <w:rPr>
                    <w:rFonts w:ascii="MS Gothic" w:eastAsia="MS Gothic" w:hAnsi="MS Gothic" w:cs="Times New Roman" w:hint="eastAsia"/>
                    <w:color w:val="000000" w:themeColor="text1"/>
                    <w:szCs w:val="24"/>
                  </w:rPr>
                  <w:t>☐</w:t>
                </w:r>
              </w:sdtContent>
            </w:sdt>
            <w:r w:rsidR="0087684E" w:rsidRPr="00FD767B">
              <w:rPr>
                <w:rFonts w:ascii="標楷體" w:eastAsia="標楷體" w:hAnsi="標楷體" w:cs="Times New Roman"/>
                <w:color w:val="000000" w:themeColor="text1"/>
                <w:szCs w:val="24"/>
              </w:rPr>
              <w:t>課程網站</w:t>
            </w:r>
            <w:r w:rsidR="008F10E9">
              <w:rPr>
                <w:rFonts w:ascii="FangSong" w:eastAsia="FangSong" w:hAnsi="FangSong"/>
                <w:color w:val="000000"/>
              </w:rPr>
              <w:t xml:space="preserve">(Course website) </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r w:rsidR="0087684E" w:rsidRPr="00FD767B">
              <w:rPr>
                <w:rFonts w:ascii="標楷體" w:eastAsia="標楷體" w:hAnsi="標楷體" w:cs="Times New Roman"/>
                <w:color w:val="000000" w:themeColor="text1"/>
                <w:szCs w:val="24"/>
              </w:rPr>
              <w:t xml:space="preserve">   </w:t>
            </w:r>
          </w:p>
          <w:p w14:paraId="6DEB84F5" w14:textId="5F0358A4" w:rsidR="008F10E9"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495710442"/>
                <w15:appearance w15:val="hidden"/>
                <w14:checkbox>
                  <w14:checked w14:val="1"/>
                  <w14:checkedState w14:val="0052" w14:font="Wingdings 2"/>
                  <w14:uncheckedState w14:val="2610" w14:font="MS Gothic"/>
                </w14:checkbox>
              </w:sdtPr>
              <w:sdtContent>
                <w:r w:rsidR="0049654A">
                  <w:rPr>
                    <w:rFonts w:ascii="標楷體" w:eastAsia="標楷體" w:hAnsi="標楷體" w:cs="Times New Roman"/>
                    <w:color w:val="000000" w:themeColor="text1"/>
                    <w:szCs w:val="24"/>
                  </w:rPr>
                  <w:sym w:font="Wingdings 2" w:char="F052"/>
                </w:r>
              </w:sdtContent>
            </w:sdt>
            <w:r w:rsidR="0087684E" w:rsidRPr="00FD767B">
              <w:rPr>
                <w:rFonts w:ascii="標楷體" w:eastAsia="標楷體" w:hAnsi="標楷體" w:cs="Times New Roman"/>
                <w:color w:val="000000" w:themeColor="text1"/>
                <w:szCs w:val="24"/>
              </w:rPr>
              <w:t>教材電子檔供下載</w:t>
            </w:r>
            <w:r w:rsidR="008F10E9">
              <w:rPr>
                <w:rFonts w:ascii="FangSong" w:eastAsia="FangSong" w:hAnsi="FangSong"/>
                <w:color w:val="000000"/>
              </w:rPr>
              <w:t>(Digital materials for download)</w:t>
            </w:r>
            <w:r w:rsidR="0087684E" w:rsidRPr="00FD767B">
              <w:rPr>
                <w:rFonts w:ascii="標楷體" w:eastAsia="標楷體" w:hAnsi="標楷體" w:cs="Times New Roman"/>
                <w:color w:val="000000" w:themeColor="text1"/>
                <w:szCs w:val="24"/>
              </w:rPr>
              <w:t xml:space="preserve">    </w:t>
            </w:r>
            <w:r w:rsidR="0087684E" w:rsidRPr="00FD767B">
              <w:rPr>
                <w:rFonts w:ascii="標楷體" w:eastAsia="標楷體" w:hAnsi="標楷體" w:cs="Times New Roman" w:hint="eastAsia"/>
                <w:color w:val="000000" w:themeColor="text1"/>
                <w:szCs w:val="24"/>
              </w:rPr>
              <w:t xml:space="preserve"> </w:t>
            </w:r>
            <w:r w:rsidR="0087684E" w:rsidRPr="00FD767B">
              <w:rPr>
                <w:rFonts w:ascii="標楷體" w:eastAsia="標楷體" w:hAnsi="標楷體" w:cs="Times New Roman"/>
                <w:color w:val="000000" w:themeColor="text1"/>
                <w:szCs w:val="24"/>
              </w:rPr>
              <w:t xml:space="preserve"> </w:t>
            </w:r>
          </w:p>
          <w:p w14:paraId="3EE89DA8" w14:textId="7F58946D" w:rsidR="0087684E" w:rsidRPr="00FD767B" w:rsidRDefault="00000000" w:rsidP="00BA2BC9">
            <w:pPr>
              <w:spacing w:line="0" w:lineRule="atLeast"/>
              <w:rPr>
                <w:rFonts w:ascii="標楷體" w:eastAsia="標楷體" w:hAnsi="標楷體" w:cs="Times New Roman"/>
                <w:color w:val="000000" w:themeColor="text1"/>
                <w:szCs w:val="24"/>
              </w:rPr>
            </w:pPr>
            <w:sdt>
              <w:sdtPr>
                <w:rPr>
                  <w:rFonts w:ascii="標楷體" w:eastAsia="標楷體" w:hAnsi="標楷體" w:cs="Times New Roman"/>
                  <w:color w:val="000000" w:themeColor="text1"/>
                  <w:szCs w:val="24"/>
                </w:rPr>
                <w:id w:val="-1553536133"/>
                <w15:appearance w15:val="hidden"/>
                <w14:checkbox>
                  <w14:checked w14:val="0"/>
                  <w14:checkedState w14:val="0052" w14:font="Wingdings 2"/>
                  <w14:uncheckedState w14:val="2610" w14:font="MS Gothic"/>
                </w14:checkbox>
              </w:sdtPr>
              <w:sdtContent>
                <w:r w:rsidR="00DE5179" w:rsidRPr="00FD767B">
                  <w:rPr>
                    <w:rFonts w:ascii="Segoe UI Symbol" w:eastAsia="標楷體" w:hAnsi="Segoe UI Symbol" w:cs="Segoe UI Symbol"/>
                    <w:color w:val="000000" w:themeColor="text1"/>
                    <w:szCs w:val="24"/>
                  </w:rPr>
                  <w:t>☐</w:t>
                </w:r>
              </w:sdtContent>
            </w:sdt>
            <w:r w:rsidR="0087684E" w:rsidRPr="00FD767B">
              <w:rPr>
                <w:rFonts w:ascii="標楷體" w:eastAsia="標楷體" w:hAnsi="標楷體" w:cs="Times New Roman"/>
                <w:color w:val="000000" w:themeColor="text1"/>
                <w:szCs w:val="24"/>
              </w:rPr>
              <w:t>實習網站</w:t>
            </w:r>
          </w:p>
        </w:tc>
      </w:tr>
      <w:tr w:rsidR="00BA2BC9" w:rsidRPr="00FD767B" w14:paraId="0DFA3F83"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5E5527DE"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教師</w:t>
            </w:r>
          </w:p>
          <w:p w14:paraId="03E74C7D"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相關訊息</w:t>
            </w:r>
          </w:p>
          <w:p w14:paraId="5B6E0CE8"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(I</w:t>
            </w:r>
            <w:r w:rsidRPr="00FD767B">
              <w:rPr>
                <w:rFonts w:ascii="標楷體" w:eastAsia="標楷體" w:hAnsi="標楷體" w:cs="Times New Roman"/>
                <w:color w:val="000000" w:themeColor="text1"/>
                <w:szCs w:val="24"/>
              </w:rPr>
              <w:t>nstructor’s</w:t>
            </w:r>
          </w:p>
          <w:p w14:paraId="27F214A6"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 xml:space="preserve"> Information</w:t>
            </w:r>
            <w:r w:rsidRPr="00FD767B">
              <w:rPr>
                <w:rFonts w:ascii="標楷體" w:eastAsia="標楷體" w:hAnsi="標楷體" w:cs="Times New Roman" w:hint="eastAsia"/>
                <w:color w:val="000000" w:themeColor="text1"/>
                <w:szCs w:val="24"/>
              </w:rPr>
              <w:t>)</w:t>
            </w:r>
          </w:p>
        </w:tc>
        <w:tc>
          <w:tcPr>
            <w:tcW w:w="8185" w:type="dxa"/>
            <w:tcBorders>
              <w:top w:val="outset" w:sz="6" w:space="0" w:color="000000"/>
              <w:left w:val="outset" w:sz="6" w:space="0" w:color="000000"/>
              <w:bottom w:val="outset" w:sz="6" w:space="0" w:color="000000"/>
              <w:right w:val="outset" w:sz="6" w:space="0" w:color="000000"/>
            </w:tcBorders>
            <w:vAlign w:val="center"/>
          </w:tcPr>
          <w:p w14:paraId="153D0C26" w14:textId="797D5C88" w:rsidR="00605BD7" w:rsidRPr="00FD767B" w:rsidRDefault="0001489C" w:rsidP="00BA2BC9">
            <w:pP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無。</w:t>
            </w:r>
          </w:p>
        </w:tc>
      </w:tr>
      <w:tr w:rsidR="00605BD7" w:rsidRPr="00FD767B" w14:paraId="067A5BF4" w14:textId="77777777" w:rsidTr="00605BD7">
        <w:tc>
          <w:tcPr>
            <w:tcW w:w="2271" w:type="dxa"/>
            <w:tcBorders>
              <w:top w:val="outset" w:sz="6" w:space="0" w:color="000000"/>
              <w:left w:val="outset" w:sz="6" w:space="0" w:color="000000"/>
              <w:bottom w:val="outset" w:sz="6" w:space="0" w:color="000000"/>
              <w:right w:val="outset" w:sz="6" w:space="0" w:color="000000"/>
            </w:tcBorders>
            <w:vAlign w:val="center"/>
          </w:tcPr>
          <w:p w14:paraId="54633DFC"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教學相關配合事項</w:t>
            </w:r>
          </w:p>
          <w:p w14:paraId="7E4DCBA1" w14:textId="77777777" w:rsidR="00605BD7" w:rsidRPr="00FD767B" w:rsidRDefault="00605BD7" w:rsidP="00BA2BC9">
            <w:pPr>
              <w:spacing w:line="0" w:lineRule="atLeast"/>
              <w:ind w:left="322" w:hangingChars="134" w:hanging="322"/>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w:t>
            </w:r>
            <w:r w:rsidRPr="00FD767B">
              <w:rPr>
                <w:rFonts w:ascii="標楷體" w:eastAsia="標楷體" w:hAnsi="標楷體" w:cs="Times New Roman"/>
                <w:color w:val="000000" w:themeColor="text1"/>
                <w:szCs w:val="24"/>
              </w:rPr>
              <w:t>Course relative information</w:t>
            </w:r>
            <w:r w:rsidRPr="00FD767B">
              <w:rPr>
                <w:rFonts w:ascii="標楷體" w:eastAsia="標楷體" w:hAnsi="標楷體" w:cs="Times New Roman" w:hint="eastAsia"/>
                <w:color w:val="000000" w:themeColor="text1"/>
                <w:szCs w:val="24"/>
              </w:rPr>
              <w:t>)</w:t>
            </w:r>
          </w:p>
        </w:tc>
        <w:tc>
          <w:tcPr>
            <w:tcW w:w="8185" w:type="dxa"/>
            <w:tcBorders>
              <w:top w:val="outset" w:sz="6" w:space="0" w:color="000000"/>
              <w:left w:val="outset" w:sz="6" w:space="0" w:color="000000"/>
              <w:bottom w:val="outset" w:sz="6" w:space="0" w:color="000000"/>
              <w:right w:val="outset" w:sz="6" w:space="0" w:color="000000"/>
            </w:tcBorders>
            <w:vAlign w:val="center"/>
          </w:tcPr>
          <w:p w14:paraId="0989CC96" w14:textId="74181DDF" w:rsidR="00605BD7" w:rsidRPr="00FD767B" w:rsidRDefault="0001489C" w:rsidP="00BA2BC9">
            <w:pPr>
              <w:autoSpaceDE w:val="0"/>
              <w:autoSpaceDN w:val="0"/>
              <w:adjustRightInd w:val="0"/>
              <w:snapToGrid w:val="0"/>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無。</w:t>
            </w:r>
          </w:p>
        </w:tc>
      </w:tr>
    </w:tbl>
    <w:p w14:paraId="2F4D9E1C" w14:textId="77777777" w:rsidR="000462F7" w:rsidRPr="00FD767B" w:rsidRDefault="000462F7" w:rsidP="00BA2BC9">
      <w:pPr>
        <w:spacing w:line="0" w:lineRule="atLeast"/>
        <w:rPr>
          <w:rFonts w:ascii="標楷體" w:eastAsia="標楷體" w:hAnsi="標楷體" w:cs="Times New Roman"/>
          <w:color w:val="000000" w:themeColor="text1"/>
          <w:szCs w:val="24"/>
        </w:rPr>
      </w:pPr>
    </w:p>
    <w:tbl>
      <w:tblPr>
        <w:tblStyle w:val="a3"/>
        <w:tblW w:w="0" w:type="auto"/>
        <w:tblLook w:val="04A0" w:firstRow="1" w:lastRow="0" w:firstColumn="1" w:lastColumn="0" w:noHBand="0" w:noVBand="1"/>
      </w:tblPr>
      <w:tblGrid>
        <w:gridCol w:w="496"/>
        <w:gridCol w:w="9960"/>
      </w:tblGrid>
      <w:tr w:rsidR="009809B1" w:rsidRPr="00FD767B" w14:paraId="49534925" w14:textId="77777777" w:rsidTr="00D7735A">
        <w:tc>
          <w:tcPr>
            <w:tcW w:w="10456" w:type="dxa"/>
            <w:gridSpan w:val="2"/>
          </w:tcPr>
          <w:p w14:paraId="4FB762BA" w14:textId="350307C2" w:rsidR="009809B1" w:rsidRPr="00FD767B" w:rsidRDefault="009809B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課程目標與教育核心能力相關性</w:t>
            </w:r>
            <w:r w:rsidR="008F10E9" w:rsidRPr="00BD6F39">
              <w:rPr>
                <w:rFonts w:ascii="FangSong" w:eastAsia="FangSong" w:hAnsi="FangSong"/>
                <w:color w:val="000000"/>
              </w:rPr>
              <w:t>(Relationship between Course Objectives and Core Educational Competencies)</w:t>
            </w:r>
          </w:p>
        </w:tc>
      </w:tr>
      <w:tr w:rsidR="000A5491" w:rsidRPr="00FD767B" w14:paraId="16DF1038" w14:textId="77777777" w:rsidTr="00D7735A">
        <w:tc>
          <w:tcPr>
            <w:tcW w:w="10456" w:type="dxa"/>
            <w:gridSpan w:val="2"/>
          </w:tcPr>
          <w:p w14:paraId="6A5D42F8" w14:textId="727F9733" w:rsidR="000A5491"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請勾選：</w:t>
            </w:r>
            <w:sdt>
              <w:sdtPr>
                <w:rPr>
                  <w:rFonts w:ascii="標楷體" w:eastAsia="標楷體" w:hAnsi="標楷體" w:cs="Times New Roman"/>
                  <w:color w:val="000000" w:themeColor="text1"/>
                  <w:szCs w:val="24"/>
                </w:rPr>
                <w:id w:val="319319119"/>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1</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10574811"/>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2</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066324997"/>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3</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33743725"/>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4</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214273401"/>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5</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513768031"/>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6</w:t>
            </w:r>
            <w:r>
              <w:rPr>
                <w:rFonts w:ascii="標楷體" w:eastAsia="標楷體" w:hAnsi="標楷體" w:cs="Times New Roman" w:hint="eastAsia"/>
                <w:color w:val="000000" w:themeColor="text1"/>
                <w:szCs w:val="24"/>
              </w:rPr>
              <w:t xml:space="preserve">　</w:t>
            </w:r>
            <w:r>
              <w:rPr>
                <w:rFonts w:ascii="標楷體" w:eastAsia="標楷體" w:hAnsi="標楷體" w:cs="Times New Roman" w:hint="eastAsia"/>
                <w:color w:val="000000" w:themeColor="text1"/>
                <w:szCs w:val="24"/>
              </w:rPr>
              <w:sym w:font="Wingdings" w:char="F06F"/>
            </w:r>
            <w:r>
              <w:rPr>
                <w:rFonts w:ascii="標楷體" w:eastAsia="標楷體" w:hAnsi="標楷體" w:cs="Times New Roman"/>
                <w:color w:val="000000" w:themeColor="text1"/>
                <w:szCs w:val="24"/>
              </w:rPr>
              <w:t>7</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290201213"/>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8</w:t>
            </w:r>
            <w:r>
              <w:rPr>
                <w:rFonts w:ascii="標楷體" w:eastAsia="標楷體" w:hAnsi="標楷體" w:cs="Times New Roman" w:hint="eastAsia"/>
                <w:color w:val="000000" w:themeColor="text1"/>
                <w:szCs w:val="24"/>
              </w:rPr>
              <w:t xml:space="preserve">　</w:t>
            </w:r>
            <w:r>
              <w:rPr>
                <w:rFonts w:ascii="標楷體" w:eastAsia="標楷體" w:hAnsi="標楷體" w:cs="Times New Roman" w:hint="eastAsia"/>
                <w:color w:val="000000" w:themeColor="text1"/>
                <w:szCs w:val="24"/>
              </w:rPr>
              <w:sym w:font="Wingdings" w:char="F06F"/>
            </w:r>
            <w:r>
              <w:rPr>
                <w:rFonts w:ascii="標楷體" w:eastAsia="標楷體" w:hAnsi="標楷體" w:cs="Times New Roman"/>
                <w:color w:val="000000" w:themeColor="text1"/>
                <w:szCs w:val="24"/>
              </w:rPr>
              <w:t>9</w:t>
            </w:r>
            <w:r>
              <w:rPr>
                <w:rFonts w:ascii="標楷體" w:eastAsia="標楷體" w:hAnsi="標楷體" w:cs="Times New Roman" w:hint="eastAsia"/>
                <w:color w:val="000000" w:themeColor="text1"/>
                <w:szCs w:val="24"/>
              </w:rPr>
              <w:t xml:space="preserve">　</w:t>
            </w:r>
            <w:r>
              <w:rPr>
                <w:rFonts w:ascii="標楷體" w:eastAsia="標楷體" w:hAnsi="標楷體" w:cs="Times New Roman" w:hint="eastAsia"/>
                <w:color w:val="000000" w:themeColor="text1"/>
                <w:szCs w:val="24"/>
              </w:rPr>
              <w:sym w:font="Wingdings" w:char="F06F"/>
            </w:r>
            <w:r>
              <w:rPr>
                <w:rFonts w:ascii="標楷體" w:eastAsia="標楷體" w:hAnsi="標楷體" w:cs="Times New Roman"/>
                <w:color w:val="000000" w:themeColor="text1"/>
                <w:szCs w:val="24"/>
              </w:rPr>
              <w:t>10</w:t>
            </w:r>
            <w:r>
              <w:rPr>
                <w:rFonts w:ascii="標楷體" w:eastAsia="標楷體" w:hAnsi="標楷體" w:cs="Times New Roman" w:hint="eastAsia"/>
                <w:color w:val="000000" w:themeColor="text1"/>
                <w:szCs w:val="24"/>
              </w:rPr>
              <w:t xml:space="preserve">　</w:t>
            </w:r>
            <w:r w:rsidR="009F6E4C">
              <w:rPr>
                <w:rFonts w:ascii="標楷體" w:eastAsia="標楷體" w:hAnsi="標楷體" w:cs="Times New Roman"/>
                <w:color w:val="000000" w:themeColor="text1"/>
                <w:szCs w:val="24"/>
              </w:rPr>
              <w:t xml:space="preserve"> </w:t>
            </w:r>
            <w:sdt>
              <w:sdtPr>
                <w:rPr>
                  <w:rFonts w:ascii="標楷體" w:eastAsia="標楷體" w:hAnsi="標楷體" w:cs="Times New Roman"/>
                  <w:color w:val="000000" w:themeColor="text1"/>
                  <w:szCs w:val="24"/>
                </w:rPr>
                <w:id w:val="180322896"/>
                <w15:appearance w15:val="hidden"/>
                <w14:checkbox>
                  <w14:checked w14:val="1"/>
                  <w14:checkedState w14:val="0052" w14:font="Wingdings 2"/>
                  <w14:uncheckedState w14:val="2610" w14:font="MS Gothic"/>
                </w14:checkbox>
              </w:sdtPr>
              <w:sdtContent>
                <w:r w:rsidR="009F6E4C">
                  <w:rPr>
                    <w:rFonts w:ascii="標楷體" w:eastAsia="標楷體" w:hAnsi="標楷體" w:cs="Times New Roman"/>
                    <w:color w:val="000000" w:themeColor="text1"/>
                    <w:szCs w:val="24"/>
                  </w:rPr>
                  <w:sym w:font="Wingdings 2" w:char="F052"/>
                </w:r>
              </w:sdtContent>
            </w:sdt>
            <w:r w:rsidR="009F6E4C">
              <w:rPr>
                <w:rFonts w:ascii="標楷體" w:eastAsia="標楷體" w:hAnsi="標楷體" w:cs="Times New Roman"/>
                <w:color w:val="000000" w:themeColor="text1"/>
                <w:szCs w:val="24"/>
              </w:rPr>
              <w:t xml:space="preserve"> </w:t>
            </w:r>
            <w:r>
              <w:rPr>
                <w:rFonts w:ascii="標楷體" w:eastAsia="標楷體" w:hAnsi="標楷體" w:cs="Times New Roman"/>
                <w:color w:val="000000" w:themeColor="text1"/>
                <w:szCs w:val="24"/>
              </w:rPr>
              <w:t>11</w:t>
            </w:r>
          </w:p>
        </w:tc>
      </w:tr>
      <w:tr w:rsidR="00BA2BC9" w:rsidRPr="00FD767B" w14:paraId="0C657B08" w14:textId="77777777" w:rsidTr="000A5491">
        <w:tc>
          <w:tcPr>
            <w:tcW w:w="525" w:type="dxa"/>
            <w:vMerge w:val="restart"/>
            <w:tcBorders>
              <w:top w:val="outset" w:sz="6" w:space="0" w:color="000000"/>
              <w:left w:val="outset" w:sz="6" w:space="0" w:color="000000"/>
              <w:bottom w:val="outset" w:sz="6" w:space="0" w:color="000000"/>
              <w:right w:val="outset" w:sz="6" w:space="0" w:color="000000"/>
            </w:tcBorders>
            <w:vAlign w:val="center"/>
          </w:tcPr>
          <w:p w14:paraId="45ABF8DF" w14:textId="7E563C8E"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1</w:t>
            </w:r>
          </w:p>
        </w:tc>
        <w:tc>
          <w:tcPr>
            <w:tcW w:w="9931" w:type="dxa"/>
            <w:tcBorders>
              <w:top w:val="outset" w:sz="6" w:space="0" w:color="000000"/>
              <w:left w:val="outset" w:sz="6" w:space="0" w:color="000000"/>
              <w:bottom w:val="outset" w:sz="6" w:space="0" w:color="000000"/>
              <w:right w:val="outset" w:sz="6" w:space="0" w:color="000000"/>
            </w:tcBorders>
            <w:vAlign w:val="center"/>
          </w:tcPr>
          <w:p w14:paraId="717764DE" w14:textId="58447025"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b/>
                <w:bCs/>
              </w:rPr>
              <w:t>具有資訊工程相關基礎知識之吸收與了解的能力(Capability to grasp foundational knowledge in computer science.)</w:t>
            </w:r>
          </w:p>
        </w:tc>
      </w:tr>
      <w:tr w:rsidR="00BA2BC9" w:rsidRPr="00FD767B" w14:paraId="74E3410B" w14:textId="77777777" w:rsidTr="000A5491">
        <w:tc>
          <w:tcPr>
            <w:tcW w:w="525" w:type="dxa"/>
            <w:vMerge/>
            <w:tcBorders>
              <w:top w:val="outset" w:sz="6" w:space="0" w:color="000000"/>
              <w:left w:val="outset" w:sz="6" w:space="0" w:color="000000"/>
              <w:bottom w:val="outset" w:sz="6" w:space="0" w:color="000000"/>
              <w:right w:val="outset" w:sz="6" w:space="0" w:color="000000"/>
            </w:tcBorders>
            <w:vAlign w:val="center"/>
          </w:tcPr>
          <w:p w14:paraId="2C2DA86A"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6EA2C16C" w14:textId="636B493D" w:rsidR="001A0BD1" w:rsidRPr="00FD767B" w:rsidRDefault="001A0BD1" w:rsidP="000A5491">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721D71">
              <w:rPr>
                <w:rFonts w:ascii="標楷體" w:eastAsia="標楷體" w:hAnsi="標楷體" w:cs="Times New Roman" w:hint="eastAsia"/>
                <w:color w:val="000000" w:themeColor="text1"/>
                <w:szCs w:val="24"/>
              </w:rPr>
              <w:t>該</w:t>
            </w:r>
            <w:r w:rsidR="00721D71" w:rsidRPr="00396231">
              <w:rPr>
                <w:rFonts w:ascii="標楷體" w:eastAsia="標楷體" w:hAnsi="標楷體" w:cs="Times New Roman"/>
                <w:color w:val="000000" w:themeColor="text1"/>
                <w:szCs w:val="24"/>
              </w:rPr>
              <w:t>課程涵蓋巨量資料、雲端平台、虛擬化、Hadoop、Spark 等基礎技術，讓學生</w:t>
            </w:r>
            <w:r w:rsidR="00721D71" w:rsidRPr="00396231">
              <w:rPr>
                <w:rFonts w:ascii="標楷體" w:eastAsia="標楷體" w:hAnsi="標楷體" w:cs="Times New Roman"/>
                <w:color w:val="000000" w:themeColor="text1"/>
                <w:szCs w:val="24"/>
              </w:rPr>
              <w:lastRenderedPageBreak/>
              <w:t>建立資訊工程所需的基礎知識。</w:t>
            </w:r>
          </w:p>
        </w:tc>
      </w:tr>
      <w:tr w:rsidR="00BA2BC9" w:rsidRPr="00FD767B" w14:paraId="6B9EE4BA" w14:textId="77777777" w:rsidTr="000A5491">
        <w:tc>
          <w:tcPr>
            <w:tcW w:w="525" w:type="dxa"/>
            <w:vMerge/>
            <w:tcBorders>
              <w:top w:val="outset" w:sz="6" w:space="0" w:color="000000"/>
              <w:left w:val="outset" w:sz="6" w:space="0" w:color="000000"/>
              <w:bottom w:val="outset" w:sz="6" w:space="0" w:color="000000"/>
              <w:right w:val="outset" w:sz="6" w:space="0" w:color="000000"/>
            </w:tcBorders>
            <w:vAlign w:val="center"/>
          </w:tcPr>
          <w:p w14:paraId="4D434A17"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297E4161" w14:textId="602696EC"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達成指標：</w:t>
            </w:r>
            <w:r w:rsidR="00721D71" w:rsidRPr="00396231">
              <w:rPr>
                <w:rFonts w:ascii="標楷體" w:eastAsia="標楷體" w:hAnsi="標楷體" w:cs="Times New Roman"/>
                <w:color w:val="000000" w:themeColor="text1"/>
                <w:szCs w:val="24"/>
              </w:rPr>
              <w:t>說明巨量資料運算相關技術的原理與架構。</w:t>
            </w:r>
          </w:p>
        </w:tc>
      </w:tr>
      <w:tr w:rsidR="00BA2BC9" w:rsidRPr="00FD767B" w14:paraId="750861D9" w14:textId="77777777" w:rsidTr="000A5491">
        <w:tc>
          <w:tcPr>
            <w:tcW w:w="525" w:type="dxa"/>
            <w:vMerge/>
            <w:tcBorders>
              <w:top w:val="outset" w:sz="6" w:space="0" w:color="000000"/>
              <w:left w:val="outset" w:sz="6" w:space="0" w:color="000000"/>
              <w:bottom w:val="outset" w:sz="6" w:space="0" w:color="000000"/>
              <w:right w:val="outset" w:sz="6" w:space="0" w:color="000000"/>
            </w:tcBorders>
            <w:vAlign w:val="center"/>
          </w:tcPr>
          <w:p w14:paraId="49B9A024"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7141668F" w14:textId="2D0CEA04" w:rsidR="00EA75E8"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評量工具：</w:t>
            </w:r>
            <w:r w:rsidR="00721D71" w:rsidRPr="00396231">
              <w:rPr>
                <w:rFonts w:ascii="標楷體" w:eastAsia="標楷體" w:hAnsi="標楷體" w:cs="Times New Roman"/>
                <w:color w:val="000000" w:themeColor="text1"/>
                <w:szCs w:val="24"/>
              </w:rPr>
              <w:t>期中報告、期末報告。</w:t>
            </w:r>
          </w:p>
        </w:tc>
      </w:tr>
      <w:tr w:rsidR="00BA2BC9" w:rsidRPr="00FD767B" w14:paraId="62DC090F" w14:textId="77777777" w:rsidTr="000A5491">
        <w:tc>
          <w:tcPr>
            <w:tcW w:w="525" w:type="dxa"/>
            <w:vMerge w:val="restart"/>
            <w:vAlign w:val="center"/>
          </w:tcPr>
          <w:p w14:paraId="5D9EC33B" w14:textId="2D523C52"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2</w:t>
            </w:r>
          </w:p>
        </w:tc>
        <w:tc>
          <w:tcPr>
            <w:tcW w:w="9931" w:type="dxa"/>
            <w:vAlign w:val="center"/>
          </w:tcPr>
          <w:p w14:paraId="2EB4A2F3" w14:textId="1B569124"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b/>
                <w:bCs/>
              </w:rPr>
              <w:t>具有運用資訊工程理論及應用知識，分析與解決相關問題的能力(Capability to use computer science theory and application knowledge to analyze and solve related problems.)</w:t>
            </w:r>
          </w:p>
        </w:tc>
      </w:tr>
      <w:tr w:rsidR="00BA2BC9" w:rsidRPr="00FD767B" w14:paraId="57F73935" w14:textId="77777777" w:rsidTr="000A5491">
        <w:tc>
          <w:tcPr>
            <w:tcW w:w="525" w:type="dxa"/>
            <w:vMerge/>
            <w:vAlign w:val="center"/>
          </w:tcPr>
          <w:p w14:paraId="2E547AEA"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79FC1D26" w14:textId="16258B3C"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721D71" w:rsidRPr="00396231">
              <w:rPr>
                <w:rFonts w:ascii="標楷體" w:eastAsia="標楷體" w:hAnsi="標楷體" w:cs="Times New Roman"/>
                <w:color w:val="000000" w:themeColor="text1"/>
                <w:szCs w:val="24"/>
              </w:rPr>
              <w:t>學生需根據實務情境規劃與部署雲端巨量資料平台，並評估其效能與成本。</w:t>
            </w:r>
          </w:p>
        </w:tc>
      </w:tr>
      <w:tr w:rsidR="00BA2BC9" w:rsidRPr="00FD767B" w14:paraId="0DDFD7AB" w14:textId="77777777" w:rsidTr="000A5491">
        <w:tc>
          <w:tcPr>
            <w:tcW w:w="525" w:type="dxa"/>
            <w:vMerge/>
            <w:vAlign w:val="center"/>
          </w:tcPr>
          <w:p w14:paraId="425A9094"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27694DF1" w14:textId="114D4018"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達成指標：</w:t>
            </w:r>
            <w:r w:rsidR="00721D71" w:rsidRPr="00396231">
              <w:rPr>
                <w:rFonts w:ascii="標楷體" w:eastAsia="標楷體" w:hAnsi="標楷體" w:cs="Times New Roman"/>
                <w:color w:val="000000" w:themeColor="text1"/>
                <w:szCs w:val="24"/>
              </w:rPr>
              <w:t>能整合所學技術提出具體解決方案並進行評估。</w:t>
            </w:r>
          </w:p>
        </w:tc>
      </w:tr>
      <w:tr w:rsidR="00BA2BC9" w:rsidRPr="00FD767B" w14:paraId="2167AAA4" w14:textId="77777777" w:rsidTr="000A5491">
        <w:tc>
          <w:tcPr>
            <w:tcW w:w="525" w:type="dxa"/>
            <w:vMerge/>
            <w:vAlign w:val="center"/>
          </w:tcPr>
          <w:p w14:paraId="5F6168AD"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36F99F79" w14:textId="3E304874"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評量工具：</w:t>
            </w:r>
            <w:r w:rsidR="00721D71" w:rsidRPr="00396231">
              <w:rPr>
                <w:rFonts w:ascii="標楷體" w:eastAsia="標楷體" w:hAnsi="標楷體" w:cs="Times New Roman"/>
                <w:color w:val="000000" w:themeColor="text1"/>
                <w:szCs w:val="24"/>
              </w:rPr>
              <w:t>實作作業、期中與期末報告。</w:t>
            </w:r>
          </w:p>
        </w:tc>
      </w:tr>
      <w:tr w:rsidR="00BA2BC9" w:rsidRPr="00FD767B" w14:paraId="444D366C" w14:textId="77777777" w:rsidTr="000A5491">
        <w:tc>
          <w:tcPr>
            <w:tcW w:w="525" w:type="dxa"/>
            <w:vMerge w:val="restart"/>
            <w:hideMark/>
          </w:tcPr>
          <w:p w14:paraId="25620F9C" w14:textId="3C6A3B46"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3</w:t>
            </w:r>
          </w:p>
        </w:tc>
        <w:tc>
          <w:tcPr>
            <w:tcW w:w="0" w:type="auto"/>
            <w:hideMark/>
          </w:tcPr>
          <w:p w14:paraId="5049A4E2" w14:textId="504D6D77" w:rsidR="000F32F8" w:rsidRPr="00FD767B" w:rsidRDefault="000F32F8" w:rsidP="00BA2BC9">
            <w:pPr>
              <w:widowControl/>
              <w:spacing w:line="0" w:lineRule="atLeast"/>
              <w:rPr>
                <w:rFonts w:ascii="標楷體" w:eastAsia="標楷體" w:hAnsi="標楷體" w:cs="Times New Roman"/>
                <w:b/>
                <w:bCs/>
                <w:szCs w:val="24"/>
              </w:rPr>
            </w:pPr>
            <w:r w:rsidRPr="00FD767B">
              <w:rPr>
                <w:rFonts w:ascii="標楷體" w:eastAsia="標楷體" w:hAnsi="標楷體" w:cs="Times New Roman"/>
                <w:b/>
                <w:bCs/>
                <w:szCs w:val="24"/>
              </w:rPr>
              <w:t>在資訊工程的許多領域中，具有至少某一項專業能力，例如：硬體、軟體、多媒體、系統、網路、理論</w:t>
            </w:r>
            <w:r w:rsidRPr="00FD767B">
              <w:rPr>
                <w:rFonts w:ascii="標楷體" w:eastAsia="標楷體" w:hAnsi="標楷體" w:cs="Times New Roman" w:hint="eastAsia"/>
                <w:b/>
                <w:bCs/>
                <w:szCs w:val="24"/>
              </w:rPr>
              <w:t>、</w:t>
            </w:r>
            <w:proofErr w:type="gramStart"/>
            <w:r w:rsidRPr="00FD767B">
              <w:rPr>
                <w:rFonts w:ascii="標楷體" w:eastAsia="標楷體" w:hAnsi="標楷體" w:cs="Times New Roman" w:hint="eastAsia"/>
                <w:b/>
                <w:bCs/>
                <w:szCs w:val="24"/>
              </w:rPr>
              <w:t>資安</w:t>
            </w:r>
            <w:proofErr w:type="gramEnd"/>
            <w:r w:rsidRPr="00FD767B">
              <w:rPr>
                <w:rFonts w:ascii="標楷體" w:eastAsia="標楷體" w:hAnsi="標楷體" w:cs="Times New Roman" w:hint="eastAsia"/>
                <w:b/>
                <w:bCs/>
                <w:szCs w:val="24"/>
              </w:rPr>
              <w:t>、AI</w:t>
            </w:r>
            <w:r w:rsidRPr="00FD767B">
              <w:rPr>
                <w:rFonts w:ascii="標楷體" w:eastAsia="標楷體" w:hAnsi="標楷體" w:cs="Times New Roman"/>
                <w:b/>
                <w:bCs/>
                <w:szCs w:val="24"/>
              </w:rPr>
              <w:t>等</w:t>
            </w:r>
          </w:p>
          <w:p w14:paraId="3DFD9516" w14:textId="34474559" w:rsidR="00D7735A" w:rsidRPr="00FD767B" w:rsidRDefault="000F32F8" w:rsidP="00BA2BC9">
            <w:pPr>
              <w:rPr>
                <w:rFonts w:ascii="標楷體" w:eastAsia="標楷體" w:hAnsi="標楷體" w:cs="Times New Roman"/>
                <w:color w:val="000000" w:themeColor="text1"/>
                <w:szCs w:val="24"/>
              </w:rPr>
            </w:pPr>
            <w:r w:rsidRPr="00FD767B">
              <w:rPr>
                <w:rFonts w:ascii="標楷體" w:eastAsia="標楷體" w:hAnsi="標楷體" w:cs="Times New Roman"/>
                <w:b/>
                <w:bCs/>
                <w:szCs w:val="24"/>
              </w:rPr>
              <w:t>(Professional in at least one area, including hardware, software, multimedia, system, networking, theory, cybersecurity, or AI.)</w:t>
            </w:r>
          </w:p>
        </w:tc>
      </w:tr>
      <w:tr w:rsidR="00BA2BC9" w:rsidRPr="00FD767B" w14:paraId="164C695B" w14:textId="77777777" w:rsidTr="00D7735A">
        <w:tc>
          <w:tcPr>
            <w:tcW w:w="0" w:type="auto"/>
            <w:vMerge/>
            <w:hideMark/>
          </w:tcPr>
          <w:p w14:paraId="612DA75F" w14:textId="77777777" w:rsidR="00D7735A" w:rsidRPr="00FD767B" w:rsidRDefault="00D7735A" w:rsidP="00BA2BC9">
            <w:pPr>
              <w:rPr>
                <w:rFonts w:ascii="標楷體" w:eastAsia="標楷體" w:hAnsi="標楷體" w:cs="Times New Roman"/>
                <w:color w:val="000000" w:themeColor="text1"/>
                <w:szCs w:val="24"/>
              </w:rPr>
            </w:pPr>
          </w:p>
        </w:tc>
        <w:tc>
          <w:tcPr>
            <w:tcW w:w="0" w:type="auto"/>
            <w:hideMark/>
          </w:tcPr>
          <w:p w14:paraId="2F7AD50F" w14:textId="39DED2FE"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為何有關：</w:t>
            </w:r>
            <w:r w:rsidR="00721D71" w:rsidRPr="00396231">
              <w:rPr>
                <w:rFonts w:ascii="標楷體" w:eastAsia="標楷體" w:hAnsi="標楷體" w:cs="Times New Roman"/>
                <w:color w:val="000000" w:themeColor="text1"/>
                <w:szCs w:val="24"/>
              </w:rPr>
              <w:t>透過 Docker、Proxmox、Hadoop、MongoDB 等模組，使學生掌握系統、</w:t>
            </w:r>
            <w:r w:rsidR="00721D71">
              <w:rPr>
                <w:rFonts w:ascii="標楷體" w:eastAsia="標楷體" w:hAnsi="標楷體" w:cs="Times New Roman" w:hint="eastAsia"/>
                <w:color w:val="000000" w:themeColor="text1"/>
                <w:szCs w:val="24"/>
              </w:rPr>
              <w:t>各領域</w:t>
            </w:r>
            <w:r w:rsidR="00721D71" w:rsidRPr="00396231">
              <w:rPr>
                <w:rFonts w:ascii="標楷體" w:eastAsia="標楷體" w:hAnsi="標楷體" w:cs="Times New Roman"/>
                <w:color w:val="000000" w:themeColor="text1"/>
                <w:szCs w:val="24"/>
              </w:rPr>
              <w:t>資料處理、虛擬化等專業技能。</w:t>
            </w:r>
            <w:r w:rsidRPr="00FD767B">
              <w:rPr>
                <w:rFonts w:ascii="標楷體" w:eastAsia="標楷體" w:hAnsi="標楷體" w:cs="Times New Roman" w:hint="eastAsia"/>
                <w:color w:val="000000" w:themeColor="text1"/>
                <w:szCs w:val="24"/>
              </w:rPr>
              <w:br/>
            </w:r>
          </w:p>
        </w:tc>
      </w:tr>
      <w:tr w:rsidR="00BA2BC9" w:rsidRPr="00FD767B" w14:paraId="5ED4A138" w14:textId="77777777" w:rsidTr="00D7735A">
        <w:tc>
          <w:tcPr>
            <w:tcW w:w="0" w:type="auto"/>
            <w:vMerge/>
            <w:hideMark/>
          </w:tcPr>
          <w:p w14:paraId="0C7297C9" w14:textId="77777777" w:rsidR="00D7735A" w:rsidRPr="00FD767B" w:rsidRDefault="00D7735A" w:rsidP="00BA2BC9">
            <w:pPr>
              <w:rPr>
                <w:rFonts w:ascii="標楷體" w:eastAsia="標楷體" w:hAnsi="標楷體" w:cs="Times New Roman"/>
                <w:color w:val="000000" w:themeColor="text1"/>
                <w:szCs w:val="24"/>
              </w:rPr>
            </w:pPr>
          </w:p>
        </w:tc>
        <w:tc>
          <w:tcPr>
            <w:tcW w:w="0" w:type="auto"/>
            <w:hideMark/>
          </w:tcPr>
          <w:p w14:paraId="2335B7B0" w14:textId="2CA86B94"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r w:rsidR="00262B77" w:rsidRPr="00396231">
              <w:rPr>
                <w:rFonts w:ascii="標楷體" w:eastAsia="標楷體" w:hAnsi="標楷體" w:cs="Times New Roman"/>
                <w:color w:val="000000" w:themeColor="text1"/>
                <w:szCs w:val="24"/>
              </w:rPr>
              <w:t>能獨立完成至少一項巨量資料相關平台部署或分析任務。</w:t>
            </w:r>
            <w:r w:rsidRPr="00FD767B">
              <w:rPr>
                <w:rFonts w:ascii="標楷體" w:eastAsia="標楷體" w:hAnsi="標楷體" w:cs="Times New Roman" w:hint="eastAsia"/>
                <w:color w:val="000000" w:themeColor="text1"/>
                <w:szCs w:val="24"/>
              </w:rPr>
              <w:br/>
            </w:r>
          </w:p>
        </w:tc>
      </w:tr>
      <w:tr w:rsidR="00BA2BC9" w:rsidRPr="00FD767B" w14:paraId="54C77690" w14:textId="77777777" w:rsidTr="00D7735A">
        <w:tc>
          <w:tcPr>
            <w:tcW w:w="0" w:type="auto"/>
            <w:vMerge/>
            <w:hideMark/>
          </w:tcPr>
          <w:p w14:paraId="1E39C9B9" w14:textId="77777777" w:rsidR="00D7735A" w:rsidRPr="00FD767B" w:rsidRDefault="00D7735A" w:rsidP="00BA2BC9">
            <w:pPr>
              <w:rPr>
                <w:rFonts w:ascii="標楷體" w:eastAsia="標楷體" w:hAnsi="標楷體" w:cs="Times New Roman"/>
                <w:color w:val="000000" w:themeColor="text1"/>
                <w:szCs w:val="24"/>
              </w:rPr>
            </w:pPr>
          </w:p>
        </w:tc>
        <w:tc>
          <w:tcPr>
            <w:tcW w:w="0" w:type="auto"/>
            <w:hideMark/>
          </w:tcPr>
          <w:p w14:paraId="0BD5B60D" w14:textId="43A8AF6D"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評量工具：</w:t>
            </w:r>
            <w:r w:rsidR="00262B77" w:rsidRPr="00396231">
              <w:rPr>
                <w:rFonts w:ascii="標楷體" w:eastAsia="標楷體" w:hAnsi="標楷體" w:cs="Times New Roman"/>
                <w:color w:val="000000" w:themeColor="text1"/>
                <w:szCs w:val="24"/>
              </w:rPr>
              <w:t>實作作業、期中與期末報告。</w:t>
            </w:r>
          </w:p>
          <w:p w14:paraId="29FC72A9" w14:textId="10E0CC24" w:rsidR="00D7735A" w:rsidRPr="00FD767B" w:rsidRDefault="00D7735A" w:rsidP="00BA2BC9">
            <w:pPr>
              <w:rPr>
                <w:rFonts w:ascii="標楷體" w:eastAsia="標楷體" w:hAnsi="標楷體" w:cs="Times New Roman"/>
                <w:color w:val="000000" w:themeColor="text1"/>
                <w:szCs w:val="24"/>
              </w:rPr>
            </w:pPr>
          </w:p>
        </w:tc>
      </w:tr>
      <w:tr w:rsidR="00BA2BC9" w:rsidRPr="00FD767B" w14:paraId="65370F0A" w14:textId="77777777" w:rsidTr="000A5491">
        <w:tc>
          <w:tcPr>
            <w:tcW w:w="525" w:type="dxa"/>
            <w:vMerge w:val="restart"/>
            <w:vAlign w:val="center"/>
          </w:tcPr>
          <w:p w14:paraId="210A2C92" w14:textId="4D811F12" w:rsidR="001A0BD1"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4</w:t>
            </w:r>
          </w:p>
        </w:tc>
        <w:tc>
          <w:tcPr>
            <w:tcW w:w="9931" w:type="dxa"/>
            <w:vAlign w:val="center"/>
          </w:tcPr>
          <w:p w14:paraId="1E5CB276" w14:textId="6ABC536E" w:rsidR="001A0BD1" w:rsidRPr="00FD767B" w:rsidRDefault="001A0BD1" w:rsidP="00BA2BC9">
            <w:pPr>
              <w:spacing w:line="0" w:lineRule="atLeast"/>
              <w:rPr>
                <w:rFonts w:ascii="標楷體" w:eastAsia="標楷體" w:hAnsi="標楷體" w:cs="Times New Roman"/>
                <w:color w:val="000000" w:themeColor="text1"/>
                <w:szCs w:val="24"/>
              </w:rPr>
            </w:pPr>
            <w:r w:rsidRPr="00FD767B">
              <w:rPr>
                <w:rFonts w:ascii="標楷體" w:eastAsia="標楷體" w:hAnsi="標楷體"/>
                <w:b/>
                <w:bCs/>
              </w:rPr>
              <w:t>具有資訊工程實作技術及使用計算機輔助工具的能力(Capability to perform computer science implementations and use computer-aided tools.)</w:t>
            </w:r>
          </w:p>
        </w:tc>
      </w:tr>
      <w:tr w:rsidR="00BA2BC9" w:rsidRPr="00FD767B" w14:paraId="1528809F" w14:textId="77777777" w:rsidTr="000A5491">
        <w:tc>
          <w:tcPr>
            <w:tcW w:w="525" w:type="dxa"/>
            <w:vMerge/>
            <w:vAlign w:val="center"/>
          </w:tcPr>
          <w:p w14:paraId="0C48D8FD"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61B91A08" w14:textId="1D55D34B"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262B77">
              <w:rPr>
                <w:rFonts w:ascii="標楷體" w:eastAsia="標楷體" w:hAnsi="標楷體" w:cs="Times New Roman" w:hint="eastAsia"/>
                <w:color w:val="000000" w:themeColor="text1"/>
                <w:szCs w:val="24"/>
              </w:rPr>
              <w:t>該</w:t>
            </w:r>
            <w:r w:rsidR="00262B77" w:rsidRPr="00396231">
              <w:rPr>
                <w:rFonts w:ascii="標楷體" w:eastAsia="標楷體" w:hAnsi="標楷體" w:cs="Times New Roman"/>
                <w:color w:val="000000" w:themeColor="text1"/>
                <w:szCs w:val="24"/>
              </w:rPr>
              <w:t>課程包含多項工具與平台實作（如 VMware, AWS, Docker, Proxmox VE 等）。</w:t>
            </w:r>
          </w:p>
        </w:tc>
      </w:tr>
      <w:tr w:rsidR="00BA2BC9" w:rsidRPr="00FD767B" w14:paraId="20DDC267" w14:textId="77777777" w:rsidTr="000A5491">
        <w:tc>
          <w:tcPr>
            <w:tcW w:w="525" w:type="dxa"/>
            <w:vMerge/>
            <w:vAlign w:val="center"/>
          </w:tcPr>
          <w:p w14:paraId="4DDB13D3"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68946B1A" w14:textId="2CF70A79"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達成指標：</w:t>
            </w:r>
            <w:r w:rsidR="00262B77" w:rsidRPr="00396231">
              <w:rPr>
                <w:rFonts w:ascii="標楷體" w:eastAsia="標楷體" w:hAnsi="標楷體" w:cs="Times New Roman"/>
                <w:color w:val="000000" w:themeColor="text1"/>
                <w:szCs w:val="24"/>
              </w:rPr>
              <w:t>能操作雲端虛擬平台與資料處理技術，完成部署與測試。</w:t>
            </w:r>
          </w:p>
        </w:tc>
      </w:tr>
      <w:tr w:rsidR="00BA2BC9" w:rsidRPr="00FD767B" w14:paraId="36045CD6" w14:textId="77777777" w:rsidTr="000A5491">
        <w:tc>
          <w:tcPr>
            <w:tcW w:w="525" w:type="dxa"/>
            <w:vMerge/>
            <w:vAlign w:val="center"/>
          </w:tcPr>
          <w:p w14:paraId="7677A9DA" w14:textId="77777777" w:rsidR="001A0BD1" w:rsidRPr="00FD767B" w:rsidRDefault="001A0BD1"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67BC187D" w14:textId="6C327EA4" w:rsidR="001A0BD1" w:rsidRPr="00FD767B" w:rsidRDefault="001A0BD1" w:rsidP="000A5491">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評量工具</w:t>
            </w:r>
            <w:r w:rsidR="009B6438" w:rsidRPr="00FD767B">
              <w:rPr>
                <w:rFonts w:ascii="標楷體" w:eastAsia="標楷體" w:hAnsi="標楷體" w:cs="Times New Roman"/>
                <w:color w:val="000000" w:themeColor="text1"/>
                <w:szCs w:val="24"/>
              </w:rPr>
              <w:t>：</w:t>
            </w:r>
            <w:r w:rsidR="00262B77" w:rsidRPr="00396231">
              <w:rPr>
                <w:rFonts w:ascii="標楷體" w:eastAsia="標楷體" w:hAnsi="標楷體" w:cs="Times New Roman"/>
                <w:color w:val="000000" w:themeColor="text1"/>
                <w:szCs w:val="24"/>
              </w:rPr>
              <w:t>實作作業、期中與期末報告。</w:t>
            </w:r>
          </w:p>
        </w:tc>
      </w:tr>
      <w:tr w:rsidR="00BA2BC9" w:rsidRPr="00FD767B" w14:paraId="6E34B4E4" w14:textId="77777777" w:rsidTr="000A5491">
        <w:tc>
          <w:tcPr>
            <w:tcW w:w="525" w:type="dxa"/>
            <w:vMerge w:val="restart"/>
            <w:vAlign w:val="center"/>
          </w:tcPr>
          <w:p w14:paraId="42598D35" w14:textId="0FB3580F" w:rsidR="00D7735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5</w:t>
            </w:r>
          </w:p>
        </w:tc>
        <w:tc>
          <w:tcPr>
            <w:tcW w:w="9931" w:type="dxa"/>
            <w:tcBorders>
              <w:top w:val="outset" w:sz="6" w:space="0" w:color="000000"/>
              <w:left w:val="outset" w:sz="6" w:space="0" w:color="000000"/>
              <w:bottom w:val="outset" w:sz="6" w:space="0" w:color="000000"/>
              <w:right w:val="outset" w:sz="6" w:space="0" w:color="000000"/>
            </w:tcBorders>
            <w:vAlign w:val="center"/>
          </w:tcPr>
          <w:p w14:paraId="008AF70F" w14:textId="210813AE"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b/>
                <w:bCs/>
                <w:szCs w:val="24"/>
              </w:rPr>
              <w:t>具有設計資訊系統、元件或製程的能力。(Capability to design computer systems, components, or processes.)</w:t>
            </w:r>
            <w:r w:rsidRPr="00FD767B">
              <w:rPr>
                <w:rFonts w:ascii="標楷體" w:eastAsia="標楷體" w:hAnsi="標楷體" w:cs="Times New Roman" w:hint="eastAsia"/>
                <w:color w:val="000000" w:themeColor="text1"/>
                <w:szCs w:val="24"/>
              </w:rPr>
              <w:t xml:space="preserve"> </w:t>
            </w:r>
          </w:p>
        </w:tc>
      </w:tr>
      <w:tr w:rsidR="00BA2BC9" w:rsidRPr="00FD767B" w14:paraId="4FE3781D" w14:textId="77777777" w:rsidTr="000A5491">
        <w:tc>
          <w:tcPr>
            <w:tcW w:w="525" w:type="dxa"/>
            <w:vMerge/>
            <w:vAlign w:val="center"/>
          </w:tcPr>
          <w:p w14:paraId="770C82BE" w14:textId="77777777" w:rsidR="00D7735A" w:rsidRPr="00FD767B" w:rsidRDefault="00D7735A"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36009867" w14:textId="5F024676"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為何有關：</w:t>
            </w:r>
            <w:r w:rsidR="009B6438" w:rsidRPr="00396231">
              <w:rPr>
                <w:rFonts w:ascii="標楷體" w:eastAsia="標楷體" w:hAnsi="標楷體" w:cs="Times New Roman"/>
                <w:color w:val="000000" w:themeColor="text1"/>
                <w:szCs w:val="24"/>
              </w:rPr>
              <w:t>學生需規劃並設計合適的巨量資料運算架構與流程，包含資源調配與性能評估。</w:t>
            </w:r>
          </w:p>
        </w:tc>
      </w:tr>
      <w:tr w:rsidR="00BA2BC9" w:rsidRPr="00FD767B" w14:paraId="31A21927" w14:textId="77777777" w:rsidTr="000A5491">
        <w:tc>
          <w:tcPr>
            <w:tcW w:w="525" w:type="dxa"/>
            <w:vMerge/>
            <w:vAlign w:val="center"/>
          </w:tcPr>
          <w:p w14:paraId="6483E26D" w14:textId="77777777" w:rsidR="00D7735A" w:rsidRPr="00FD767B" w:rsidRDefault="00D7735A"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32924D09" w14:textId="0CE7A94E" w:rsidR="00D7735A" w:rsidRPr="00FD767B" w:rsidRDefault="00D7735A"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r w:rsidR="009B6438" w:rsidRPr="00396231">
              <w:rPr>
                <w:rFonts w:ascii="標楷體" w:eastAsia="標楷體" w:hAnsi="標楷體" w:cs="Times New Roman"/>
                <w:color w:val="000000" w:themeColor="text1"/>
                <w:szCs w:val="24"/>
              </w:rPr>
              <w:t>能完成包含設計、成本評估與效能分析的系統架構規劃。</w:t>
            </w:r>
          </w:p>
        </w:tc>
      </w:tr>
      <w:tr w:rsidR="00BA2BC9" w:rsidRPr="00FD767B" w14:paraId="6976B4D8" w14:textId="77777777" w:rsidTr="000A5491">
        <w:tc>
          <w:tcPr>
            <w:tcW w:w="525" w:type="dxa"/>
            <w:vMerge/>
            <w:vAlign w:val="center"/>
          </w:tcPr>
          <w:p w14:paraId="32ABC090" w14:textId="77777777" w:rsidR="00D7735A" w:rsidRPr="00FD767B" w:rsidRDefault="00D7735A" w:rsidP="00BA2BC9">
            <w:pPr>
              <w:spacing w:line="0" w:lineRule="atLeast"/>
              <w:rPr>
                <w:rFonts w:ascii="標楷體" w:eastAsia="標楷體" w:hAnsi="標楷體" w:cs="Times New Roman"/>
                <w:color w:val="000000" w:themeColor="text1"/>
                <w:szCs w:val="24"/>
              </w:rPr>
            </w:pPr>
          </w:p>
        </w:tc>
        <w:tc>
          <w:tcPr>
            <w:tcW w:w="9931" w:type="dxa"/>
            <w:tcBorders>
              <w:top w:val="outset" w:sz="6" w:space="0" w:color="000000"/>
              <w:left w:val="outset" w:sz="6" w:space="0" w:color="000000"/>
              <w:bottom w:val="outset" w:sz="6" w:space="0" w:color="000000"/>
              <w:right w:val="outset" w:sz="6" w:space="0" w:color="000000"/>
            </w:tcBorders>
            <w:vAlign w:val="center"/>
          </w:tcPr>
          <w:p w14:paraId="02073486" w14:textId="0AE90750" w:rsidR="00D7735A" w:rsidRPr="00FD767B" w:rsidRDefault="00D7735A" w:rsidP="000A5491">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9B6438" w:rsidRPr="00FD767B">
              <w:rPr>
                <w:rFonts w:ascii="標楷體" w:eastAsia="標楷體" w:hAnsi="標楷體" w:cs="Times New Roman"/>
                <w:color w:val="000000" w:themeColor="text1"/>
                <w:szCs w:val="24"/>
              </w:rPr>
              <w:t>：</w:t>
            </w:r>
            <w:r w:rsidR="009B6438" w:rsidRPr="00396231">
              <w:rPr>
                <w:rFonts w:ascii="標楷體" w:eastAsia="標楷體" w:hAnsi="標楷體" w:cs="Times New Roman"/>
                <w:color w:val="000000" w:themeColor="text1"/>
                <w:szCs w:val="24"/>
              </w:rPr>
              <w:t>期中與期末報告。</w:t>
            </w:r>
          </w:p>
        </w:tc>
      </w:tr>
      <w:tr w:rsidR="00BA2BC9" w:rsidRPr="00FD767B" w14:paraId="6C69BDF6" w14:textId="77777777" w:rsidTr="000A5491">
        <w:tc>
          <w:tcPr>
            <w:tcW w:w="525" w:type="dxa"/>
            <w:vMerge w:val="restart"/>
            <w:vAlign w:val="center"/>
          </w:tcPr>
          <w:p w14:paraId="60FF775A" w14:textId="0A60E2A3"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6</w:t>
            </w:r>
          </w:p>
        </w:tc>
        <w:tc>
          <w:tcPr>
            <w:tcW w:w="9931" w:type="dxa"/>
            <w:shd w:val="clear" w:color="auto" w:fill="auto"/>
          </w:tcPr>
          <w:p w14:paraId="4392A8FD" w14:textId="2EFE617D" w:rsidR="00EC513A" w:rsidRPr="00FD767B" w:rsidRDefault="00EC513A"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具有科技寫作與簡報的能力</w:t>
            </w:r>
            <w:r w:rsidR="00BA2BC9" w:rsidRPr="00FD767B">
              <w:rPr>
                <w:rFonts w:ascii="標楷體" w:eastAsia="標楷體" w:hAnsi="標楷體" w:cs="Times New Roman"/>
                <w:color w:val="000000" w:themeColor="text1"/>
                <w:szCs w:val="24"/>
              </w:rPr>
              <w:t>(Capability to write and present technical materials.)</w:t>
            </w:r>
          </w:p>
        </w:tc>
      </w:tr>
      <w:tr w:rsidR="00BA2BC9" w:rsidRPr="00FD767B" w14:paraId="2BD850C9" w14:textId="77777777" w:rsidTr="000A5491">
        <w:tc>
          <w:tcPr>
            <w:tcW w:w="525" w:type="dxa"/>
            <w:vMerge/>
            <w:vAlign w:val="center"/>
          </w:tcPr>
          <w:p w14:paraId="2FA96E38" w14:textId="77777777" w:rsidR="00EC513A" w:rsidRPr="00FD767B" w:rsidRDefault="00EC513A"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11F62AE5" w14:textId="35D9F402" w:rsidR="00EC513A" w:rsidRPr="0001489C" w:rsidRDefault="00EC513A"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01489C" w:rsidRPr="00396231">
              <w:rPr>
                <w:rFonts w:ascii="標楷體" w:eastAsia="標楷體" w:hAnsi="標楷體" w:cs="Times New Roman"/>
                <w:color w:val="000000" w:themeColor="text1"/>
                <w:szCs w:val="24"/>
              </w:rPr>
              <w:t>期中與期末皆需進行專題報告與發表，並撰寫完整書面報告</w:t>
            </w:r>
            <w:r w:rsidR="0001489C">
              <w:rPr>
                <w:rFonts w:ascii="標楷體" w:eastAsia="標楷體" w:hAnsi="標楷體" w:cs="Times New Roman" w:hint="eastAsia"/>
                <w:color w:val="000000" w:themeColor="text1"/>
                <w:szCs w:val="24"/>
              </w:rPr>
              <w:t>。</w:t>
            </w:r>
          </w:p>
        </w:tc>
      </w:tr>
      <w:tr w:rsidR="00BA2BC9" w:rsidRPr="00FD767B" w14:paraId="5B0A1E48" w14:textId="77777777" w:rsidTr="000A5491">
        <w:tc>
          <w:tcPr>
            <w:tcW w:w="525" w:type="dxa"/>
            <w:vMerge/>
            <w:vAlign w:val="center"/>
          </w:tcPr>
          <w:p w14:paraId="0AEC364F" w14:textId="77777777" w:rsidR="00B8154D" w:rsidRPr="00FD767B" w:rsidRDefault="00B8154D"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22EC3716" w14:textId="277273C6" w:rsidR="00B8154D" w:rsidRPr="00FD767B" w:rsidRDefault="00B8154D"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r w:rsidR="0001489C" w:rsidRPr="00396231">
              <w:rPr>
                <w:rFonts w:ascii="標楷體" w:eastAsia="標楷體" w:hAnsi="標楷體" w:cs="Times New Roman"/>
                <w:color w:val="000000" w:themeColor="text1"/>
                <w:szCs w:val="24"/>
              </w:rPr>
              <w:t>能撰寫條理</w:t>
            </w:r>
            <w:proofErr w:type="gramStart"/>
            <w:r w:rsidR="0001489C" w:rsidRPr="00396231">
              <w:rPr>
                <w:rFonts w:ascii="標楷體" w:eastAsia="標楷體" w:hAnsi="標楷體" w:cs="Times New Roman"/>
                <w:color w:val="000000" w:themeColor="text1"/>
                <w:szCs w:val="24"/>
              </w:rPr>
              <w:t>清楚、</w:t>
            </w:r>
            <w:proofErr w:type="gramEnd"/>
            <w:r w:rsidR="0001489C" w:rsidRPr="00396231">
              <w:rPr>
                <w:rFonts w:ascii="標楷體" w:eastAsia="標楷體" w:hAnsi="標楷體" w:cs="Times New Roman"/>
                <w:color w:val="000000" w:themeColor="text1"/>
                <w:szCs w:val="24"/>
              </w:rPr>
              <w:t>具邏輯性與專業性的技術報告，並清楚表達報告內容</w:t>
            </w:r>
            <w:r w:rsidR="0001489C">
              <w:rPr>
                <w:rFonts w:ascii="標楷體" w:eastAsia="標楷體" w:hAnsi="標楷體" w:cs="Times New Roman" w:hint="eastAsia"/>
                <w:color w:val="000000" w:themeColor="text1"/>
                <w:szCs w:val="24"/>
              </w:rPr>
              <w:t>。</w:t>
            </w:r>
          </w:p>
        </w:tc>
      </w:tr>
      <w:tr w:rsidR="00BA2BC9" w:rsidRPr="00FD767B" w14:paraId="28CB8051" w14:textId="77777777" w:rsidTr="000A5491">
        <w:tc>
          <w:tcPr>
            <w:tcW w:w="525" w:type="dxa"/>
            <w:vMerge/>
            <w:vAlign w:val="center"/>
          </w:tcPr>
          <w:p w14:paraId="249FEE56" w14:textId="77777777" w:rsidR="00B8154D" w:rsidRPr="00FD767B" w:rsidRDefault="00B8154D"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26871F60" w14:textId="628668EA" w:rsidR="00B8154D" w:rsidRPr="00FD767B" w:rsidRDefault="00B8154D"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sidRPr="00FD767B">
              <w:rPr>
                <w:rFonts w:ascii="標楷體" w:eastAsia="標楷體" w:hAnsi="標楷體" w:cs="Times New Roman"/>
                <w:color w:val="000000" w:themeColor="text1"/>
                <w:szCs w:val="24"/>
              </w:rPr>
              <w:t>：</w:t>
            </w:r>
            <w:r w:rsidR="0001489C" w:rsidRPr="00396231">
              <w:rPr>
                <w:rFonts w:ascii="標楷體" w:eastAsia="標楷體" w:hAnsi="標楷體" w:cs="Times New Roman"/>
                <w:color w:val="000000" w:themeColor="text1"/>
                <w:szCs w:val="24"/>
              </w:rPr>
              <w:t>期中與期末報告書面與口頭報告</w:t>
            </w:r>
            <w:r w:rsidR="0001489C">
              <w:rPr>
                <w:rFonts w:ascii="標楷體" w:eastAsia="標楷體" w:hAnsi="標楷體" w:cs="Times New Roman" w:hint="eastAsia"/>
                <w:color w:val="000000" w:themeColor="text1"/>
                <w:szCs w:val="24"/>
              </w:rPr>
              <w:t>。</w:t>
            </w:r>
          </w:p>
        </w:tc>
      </w:tr>
      <w:tr w:rsidR="00BA2BC9" w:rsidRPr="00FD767B" w14:paraId="102533CD" w14:textId="77777777" w:rsidTr="000A5491">
        <w:tc>
          <w:tcPr>
            <w:tcW w:w="525" w:type="dxa"/>
            <w:vMerge w:val="restart"/>
            <w:vAlign w:val="center"/>
          </w:tcPr>
          <w:p w14:paraId="2206601F" w14:textId="456668F0"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7</w:t>
            </w:r>
          </w:p>
        </w:tc>
        <w:tc>
          <w:tcPr>
            <w:tcW w:w="9931" w:type="dxa"/>
            <w:shd w:val="clear" w:color="auto" w:fill="auto"/>
          </w:tcPr>
          <w:p w14:paraId="69A23DAE" w14:textId="2F992668" w:rsidR="00EC513A" w:rsidRPr="00FD767B" w:rsidRDefault="00EC513A"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b/>
                <w:bCs/>
              </w:rPr>
              <w:t>具有除了已有的應用領域之外，亦可以將自己的專業知識應用於新的領域或跨多重領域，進行研發或創新的能力</w:t>
            </w:r>
            <w:r w:rsidR="00BA2BC9" w:rsidRPr="00FD767B">
              <w:rPr>
                <w:rFonts w:ascii="標楷體" w:eastAsia="標楷體" w:hAnsi="標楷體" w:cs="Times New Roman"/>
                <w:b/>
                <w:bCs/>
              </w:rPr>
              <w:t>。(Capability to apply one’s professional knowledge to a new application domain or across multiple different application domains.)</w:t>
            </w:r>
          </w:p>
        </w:tc>
      </w:tr>
      <w:tr w:rsidR="00BA2BC9" w:rsidRPr="00FD767B" w14:paraId="78DB80AD" w14:textId="77777777" w:rsidTr="000A5491">
        <w:tc>
          <w:tcPr>
            <w:tcW w:w="525" w:type="dxa"/>
            <w:vMerge/>
            <w:vAlign w:val="center"/>
          </w:tcPr>
          <w:p w14:paraId="06303282" w14:textId="77777777" w:rsidR="00B8154D" w:rsidRPr="00FD767B" w:rsidRDefault="00B8154D"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020E478C" w14:textId="10F9A990" w:rsidR="00B8154D" w:rsidRPr="00FD767B" w:rsidRDefault="00B8154D"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p>
        </w:tc>
      </w:tr>
      <w:tr w:rsidR="00BA2BC9" w:rsidRPr="00FD767B" w14:paraId="0A8CC59F" w14:textId="77777777" w:rsidTr="000A5491">
        <w:tc>
          <w:tcPr>
            <w:tcW w:w="525" w:type="dxa"/>
            <w:vMerge/>
            <w:vAlign w:val="center"/>
          </w:tcPr>
          <w:p w14:paraId="128268C0" w14:textId="77777777" w:rsidR="00B8154D" w:rsidRPr="00FD767B" w:rsidRDefault="00B8154D"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2FF9505D" w14:textId="4836071A" w:rsidR="00B8154D" w:rsidRPr="00FD767B" w:rsidRDefault="00B8154D"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p>
        </w:tc>
      </w:tr>
      <w:tr w:rsidR="00BA2BC9" w:rsidRPr="00FD767B" w14:paraId="79CFD651" w14:textId="77777777" w:rsidTr="000A5491">
        <w:tc>
          <w:tcPr>
            <w:tcW w:w="525" w:type="dxa"/>
            <w:vMerge/>
            <w:vAlign w:val="center"/>
          </w:tcPr>
          <w:p w14:paraId="17E45D3F" w14:textId="77777777" w:rsidR="00B8154D" w:rsidRPr="00FD767B" w:rsidRDefault="00B8154D"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2ED9EFC3" w14:textId="26188D12" w:rsidR="00B8154D" w:rsidRPr="00FD767B" w:rsidRDefault="00B8154D"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sidRPr="00FD767B">
              <w:rPr>
                <w:rFonts w:ascii="標楷體" w:eastAsia="標楷體" w:hAnsi="標楷體" w:cs="Times New Roman" w:hint="eastAsia"/>
                <w:color w:val="000000" w:themeColor="text1"/>
                <w:szCs w:val="24"/>
              </w:rPr>
              <w:t>：</w:t>
            </w:r>
          </w:p>
        </w:tc>
      </w:tr>
      <w:tr w:rsidR="00BA2BC9" w:rsidRPr="00FD767B" w14:paraId="74FD4E4D" w14:textId="77777777" w:rsidTr="000A5491">
        <w:tc>
          <w:tcPr>
            <w:tcW w:w="525" w:type="dxa"/>
            <w:vMerge w:val="restart"/>
            <w:vAlign w:val="center"/>
          </w:tcPr>
          <w:p w14:paraId="355DD065" w14:textId="6BBD2AAD"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8</w:t>
            </w:r>
          </w:p>
        </w:tc>
        <w:tc>
          <w:tcPr>
            <w:tcW w:w="9931" w:type="dxa"/>
            <w:shd w:val="clear" w:color="auto" w:fill="auto"/>
          </w:tcPr>
          <w:p w14:paraId="6B108CFA" w14:textId="3AA2DD1E" w:rsidR="00EC513A" w:rsidRPr="00FD767B" w:rsidRDefault="00EC513A" w:rsidP="00BA2BC9">
            <w:pPr>
              <w:rPr>
                <w:rFonts w:ascii="標楷體" w:eastAsia="標楷體" w:hAnsi="標楷體" w:cs="Times New Roman"/>
                <w:color w:val="000000" w:themeColor="text1"/>
                <w:szCs w:val="24"/>
              </w:rPr>
            </w:pPr>
            <w:r w:rsidRPr="00FD767B">
              <w:rPr>
                <w:rFonts w:ascii="標楷體" w:eastAsia="標楷體" w:hAnsi="標楷體" w:cs="Times New Roman"/>
                <w:b/>
                <w:bCs/>
              </w:rPr>
              <w:t>具有領導或參與一個團隊完成一項專案任務的能力並且具有溝通、協調與團隊合作的能力</w:t>
            </w:r>
            <w:r w:rsidRPr="00FD767B">
              <w:rPr>
                <w:rFonts w:ascii="標楷體" w:eastAsia="標楷體" w:hAnsi="標楷體" w:cs="Times New Roman" w:hint="eastAsia"/>
                <w:b/>
                <w:bCs/>
              </w:rPr>
              <w:t>(Capability to lead or participate in group projects, with effective communication, coordination, and teamwork.)</w:t>
            </w:r>
          </w:p>
        </w:tc>
      </w:tr>
      <w:tr w:rsidR="00BA2BC9" w:rsidRPr="00FD767B" w14:paraId="6E29ADD0" w14:textId="77777777" w:rsidTr="000A5491">
        <w:tc>
          <w:tcPr>
            <w:tcW w:w="525" w:type="dxa"/>
            <w:vMerge/>
            <w:vAlign w:val="center"/>
          </w:tcPr>
          <w:p w14:paraId="34B1C700"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232C1B8D" w14:textId="24FAAA0F"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01489C" w:rsidRPr="00396231">
              <w:rPr>
                <w:rFonts w:ascii="標楷體" w:eastAsia="標楷體" w:hAnsi="標楷體" w:cs="Times New Roman"/>
                <w:color w:val="000000" w:themeColor="text1"/>
                <w:szCs w:val="24"/>
              </w:rPr>
              <w:t>期中與期末報告以小組進行，需共同規劃系統與分工實作，培養團隊合作與協調能力。</w:t>
            </w:r>
          </w:p>
        </w:tc>
      </w:tr>
      <w:tr w:rsidR="00BA2BC9" w:rsidRPr="00FD767B" w14:paraId="1C2EB8D5" w14:textId="77777777" w:rsidTr="000A5491">
        <w:tc>
          <w:tcPr>
            <w:tcW w:w="525" w:type="dxa"/>
            <w:vMerge/>
            <w:vAlign w:val="center"/>
          </w:tcPr>
          <w:p w14:paraId="1DF94EC8"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00501B2A" w14:textId="57D2A421"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r w:rsidR="0001489C" w:rsidRPr="00396231">
              <w:rPr>
                <w:rFonts w:ascii="標楷體" w:eastAsia="標楷體" w:hAnsi="標楷體" w:cs="Times New Roman"/>
                <w:color w:val="000000" w:themeColor="text1"/>
                <w:szCs w:val="24"/>
              </w:rPr>
              <w:t>能在團隊中擔任角色並有效溝通，完成專案任務。</w:t>
            </w:r>
          </w:p>
        </w:tc>
      </w:tr>
      <w:tr w:rsidR="00BA2BC9" w:rsidRPr="00FD767B" w14:paraId="14AAB4FE" w14:textId="77777777" w:rsidTr="000A5491">
        <w:tc>
          <w:tcPr>
            <w:tcW w:w="525" w:type="dxa"/>
            <w:vMerge/>
            <w:vAlign w:val="center"/>
          </w:tcPr>
          <w:p w14:paraId="2332983C"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67070DD6" w14:textId="578218E8"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Pr>
                <w:rFonts w:ascii="標楷體" w:eastAsia="標楷體" w:hAnsi="標楷體" w:cs="Times New Roman" w:hint="eastAsia"/>
                <w:color w:val="000000" w:themeColor="text1"/>
                <w:szCs w:val="24"/>
              </w:rPr>
              <w:t>：</w:t>
            </w:r>
            <w:r w:rsidR="0001489C" w:rsidRPr="00396231">
              <w:rPr>
                <w:rFonts w:ascii="標楷體" w:eastAsia="標楷體" w:hAnsi="標楷體" w:cs="Times New Roman"/>
                <w:color w:val="000000" w:themeColor="text1"/>
                <w:szCs w:val="24"/>
              </w:rPr>
              <w:t>期中與期末團隊</w:t>
            </w:r>
            <w:r w:rsidR="0001489C">
              <w:rPr>
                <w:rFonts w:ascii="標楷體" w:eastAsia="標楷體" w:hAnsi="標楷體" w:cs="Times New Roman" w:hint="eastAsia"/>
                <w:color w:val="000000" w:themeColor="text1"/>
                <w:szCs w:val="24"/>
              </w:rPr>
              <w:t>報告</w:t>
            </w:r>
            <w:r w:rsidR="0001489C" w:rsidRPr="00396231">
              <w:rPr>
                <w:rFonts w:ascii="標楷體" w:eastAsia="標楷體" w:hAnsi="標楷體" w:cs="Times New Roman"/>
                <w:color w:val="000000" w:themeColor="text1"/>
                <w:szCs w:val="24"/>
              </w:rPr>
              <w:t>評量、小組協作成果展現。</w:t>
            </w:r>
          </w:p>
        </w:tc>
      </w:tr>
      <w:tr w:rsidR="00BA2BC9" w:rsidRPr="00FD767B" w14:paraId="032E76EC" w14:textId="77777777" w:rsidTr="000A5491">
        <w:tc>
          <w:tcPr>
            <w:tcW w:w="525" w:type="dxa"/>
            <w:vMerge w:val="restart"/>
            <w:vAlign w:val="center"/>
          </w:tcPr>
          <w:p w14:paraId="73EE3D7A" w14:textId="54535E32"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9</w:t>
            </w:r>
          </w:p>
        </w:tc>
        <w:tc>
          <w:tcPr>
            <w:tcW w:w="9931" w:type="dxa"/>
            <w:shd w:val="clear" w:color="auto" w:fill="auto"/>
          </w:tcPr>
          <w:p w14:paraId="15B95CEC" w14:textId="4DF51A48" w:rsidR="00EC513A" w:rsidRPr="00FD767B" w:rsidRDefault="00EC513A"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b/>
                <w:bCs/>
              </w:rPr>
              <w:t>具有因應資訊科技快速變遷之能力，培養自我持續學習之能力</w:t>
            </w:r>
            <w:r w:rsidR="00BA2BC9" w:rsidRPr="00FD767B">
              <w:rPr>
                <w:rFonts w:ascii="標楷體" w:eastAsia="標楷體" w:hAnsi="標楷體" w:cs="Times New Roman"/>
                <w:color w:val="000000" w:themeColor="text1"/>
                <w:szCs w:val="24"/>
              </w:rPr>
              <w:t>。(Capability to adapt to rapidly changing computer science technology and to develop self-learning capabilities.)</w:t>
            </w:r>
          </w:p>
        </w:tc>
      </w:tr>
      <w:tr w:rsidR="00BA2BC9" w:rsidRPr="00FD767B" w14:paraId="40F37029" w14:textId="77777777" w:rsidTr="000A5491">
        <w:tc>
          <w:tcPr>
            <w:tcW w:w="525" w:type="dxa"/>
            <w:vMerge/>
            <w:vAlign w:val="center"/>
          </w:tcPr>
          <w:p w14:paraId="5E5FA3A0"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16150F2A" w14:textId="1DC3BEBB"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p>
        </w:tc>
      </w:tr>
      <w:tr w:rsidR="00BA2BC9" w:rsidRPr="00FD767B" w14:paraId="34D2D392" w14:textId="77777777" w:rsidTr="000A5491">
        <w:tc>
          <w:tcPr>
            <w:tcW w:w="525" w:type="dxa"/>
            <w:vMerge/>
            <w:vAlign w:val="center"/>
          </w:tcPr>
          <w:p w14:paraId="6C8C9D1E"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69747C56" w14:textId="7978BB49"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p>
        </w:tc>
      </w:tr>
      <w:tr w:rsidR="00BA2BC9" w:rsidRPr="00FD767B" w14:paraId="147AC004" w14:textId="77777777" w:rsidTr="000A5491">
        <w:tc>
          <w:tcPr>
            <w:tcW w:w="525" w:type="dxa"/>
            <w:vMerge/>
            <w:vAlign w:val="center"/>
          </w:tcPr>
          <w:p w14:paraId="5622ADAF"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0B6DF5C8" w14:textId="16E8C1C9"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sidRPr="00FD767B">
              <w:rPr>
                <w:rFonts w:ascii="標楷體" w:eastAsia="標楷體" w:hAnsi="標楷體" w:cs="Times New Roman" w:hint="eastAsia"/>
                <w:color w:val="000000" w:themeColor="text1"/>
                <w:szCs w:val="24"/>
              </w:rPr>
              <w:t>：</w:t>
            </w:r>
          </w:p>
        </w:tc>
      </w:tr>
      <w:tr w:rsidR="00BA2BC9" w:rsidRPr="00FD767B" w14:paraId="1DFA205D" w14:textId="77777777" w:rsidTr="000A5491">
        <w:tc>
          <w:tcPr>
            <w:tcW w:w="525" w:type="dxa"/>
            <w:vMerge w:val="restart"/>
            <w:vAlign w:val="center"/>
          </w:tcPr>
          <w:p w14:paraId="4425226F" w14:textId="34348454"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10</w:t>
            </w:r>
          </w:p>
        </w:tc>
        <w:tc>
          <w:tcPr>
            <w:tcW w:w="9931" w:type="dxa"/>
            <w:shd w:val="clear" w:color="auto" w:fill="auto"/>
          </w:tcPr>
          <w:p w14:paraId="5FA6D304" w14:textId="43E57F3C" w:rsidR="00EC513A" w:rsidRPr="00FD767B" w:rsidRDefault="00EC513A"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b/>
                <w:bCs/>
              </w:rPr>
              <w:t>具有社會責任、人文素養及奉獻精神</w:t>
            </w:r>
            <w:r w:rsidR="00BA2BC9" w:rsidRPr="00FD767B">
              <w:rPr>
                <w:rFonts w:ascii="標楷體" w:eastAsia="標楷體" w:hAnsi="標楷體" w:cs="Times New Roman"/>
                <w:color w:val="000000" w:themeColor="text1"/>
                <w:szCs w:val="24"/>
              </w:rPr>
              <w:t>。(The awareness of social responsibilities, humanity, and contribution.)</w:t>
            </w:r>
          </w:p>
        </w:tc>
      </w:tr>
      <w:tr w:rsidR="00BA2BC9" w:rsidRPr="00FD767B" w14:paraId="0B90B77E" w14:textId="77777777" w:rsidTr="000A5491">
        <w:tc>
          <w:tcPr>
            <w:tcW w:w="525" w:type="dxa"/>
            <w:vMerge/>
            <w:vAlign w:val="center"/>
          </w:tcPr>
          <w:p w14:paraId="1FB85672"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7DD911E7" w14:textId="47E418E9"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p>
        </w:tc>
      </w:tr>
      <w:tr w:rsidR="00BA2BC9" w:rsidRPr="00FD767B" w14:paraId="361C1EBC" w14:textId="77777777" w:rsidTr="000A5491">
        <w:tc>
          <w:tcPr>
            <w:tcW w:w="525" w:type="dxa"/>
            <w:vMerge/>
            <w:vAlign w:val="center"/>
          </w:tcPr>
          <w:p w14:paraId="56DB985F"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41716428" w14:textId="149C8D6C"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p>
        </w:tc>
      </w:tr>
      <w:tr w:rsidR="00BA2BC9" w:rsidRPr="00FD767B" w14:paraId="439D2296" w14:textId="77777777" w:rsidTr="000A5491">
        <w:tc>
          <w:tcPr>
            <w:tcW w:w="525" w:type="dxa"/>
            <w:vMerge/>
            <w:vAlign w:val="center"/>
          </w:tcPr>
          <w:p w14:paraId="1B6ABFF9"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69538188" w14:textId="7A5EF21D"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sidRPr="00FD767B">
              <w:rPr>
                <w:rFonts w:ascii="標楷體" w:eastAsia="標楷體" w:hAnsi="標楷體" w:cs="Times New Roman" w:hint="eastAsia"/>
                <w:color w:val="000000" w:themeColor="text1"/>
                <w:szCs w:val="24"/>
              </w:rPr>
              <w:t>：</w:t>
            </w:r>
          </w:p>
        </w:tc>
      </w:tr>
      <w:tr w:rsidR="00BA2BC9" w:rsidRPr="00FD767B" w14:paraId="1A4028E4" w14:textId="77777777" w:rsidTr="000A5491">
        <w:tc>
          <w:tcPr>
            <w:tcW w:w="525" w:type="dxa"/>
            <w:vMerge w:val="restart"/>
            <w:vAlign w:val="center"/>
          </w:tcPr>
          <w:p w14:paraId="7E44A8B5" w14:textId="6615ACA0" w:rsidR="00EC513A" w:rsidRPr="00FD767B" w:rsidRDefault="000A5491" w:rsidP="00BA2BC9">
            <w:pPr>
              <w:spacing w:line="0" w:lineRule="atLeast"/>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t>11</w:t>
            </w:r>
          </w:p>
        </w:tc>
        <w:tc>
          <w:tcPr>
            <w:tcW w:w="9931" w:type="dxa"/>
            <w:shd w:val="clear" w:color="auto" w:fill="auto"/>
          </w:tcPr>
          <w:p w14:paraId="2B092E40" w14:textId="3B533951" w:rsidR="00EC513A" w:rsidRPr="00FD767B" w:rsidRDefault="00EC513A" w:rsidP="00BA2BC9">
            <w:pPr>
              <w:widowControl/>
              <w:spacing w:line="0" w:lineRule="atLeast"/>
              <w:rPr>
                <w:rFonts w:ascii="標楷體" w:eastAsia="標楷體" w:hAnsi="標楷體" w:cs="Times New Roman"/>
                <w:color w:val="000000" w:themeColor="text1"/>
                <w:szCs w:val="24"/>
              </w:rPr>
            </w:pPr>
            <w:r w:rsidRPr="00FD767B">
              <w:rPr>
                <w:rFonts w:ascii="標楷體" w:eastAsia="標楷體" w:hAnsi="標楷體" w:cs="Times New Roman"/>
                <w:b/>
                <w:bCs/>
              </w:rPr>
              <w:t>具有工程倫理、宏觀能力、國際觀及前瞻視野</w:t>
            </w:r>
            <w:r w:rsidR="00BA2BC9" w:rsidRPr="00FD767B">
              <w:rPr>
                <w:rFonts w:ascii="標楷體" w:eastAsia="標楷體" w:hAnsi="標楷體" w:cs="Times New Roman"/>
                <w:color w:val="000000" w:themeColor="text1"/>
                <w:szCs w:val="24"/>
              </w:rPr>
              <w:t>。(The awareness of engineering ethics, broad capabilities, and global and contemporary vision.)</w:t>
            </w:r>
          </w:p>
        </w:tc>
      </w:tr>
      <w:tr w:rsidR="00BA2BC9" w:rsidRPr="00FD767B" w14:paraId="13147BEB" w14:textId="77777777" w:rsidTr="000A5491">
        <w:tc>
          <w:tcPr>
            <w:tcW w:w="525" w:type="dxa"/>
            <w:vMerge/>
            <w:vAlign w:val="center"/>
          </w:tcPr>
          <w:p w14:paraId="2A6D6BED"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42D2264F" w14:textId="427C5807"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color w:val="000000" w:themeColor="text1"/>
                <w:szCs w:val="24"/>
              </w:rPr>
              <w:t>為何有關：</w:t>
            </w:r>
            <w:r w:rsidR="0001489C">
              <w:rPr>
                <w:rFonts w:ascii="標楷體" w:eastAsia="標楷體" w:hAnsi="標楷體" w:cs="Times New Roman" w:hint="eastAsia"/>
                <w:color w:val="000000" w:themeColor="text1"/>
                <w:szCs w:val="24"/>
              </w:rPr>
              <w:t>該</w:t>
            </w:r>
            <w:r w:rsidR="0001489C" w:rsidRPr="00396231">
              <w:rPr>
                <w:rFonts w:ascii="標楷體" w:eastAsia="標楷體" w:hAnsi="標楷體" w:cs="Times New Roman"/>
                <w:color w:val="000000" w:themeColor="text1"/>
                <w:szCs w:val="24"/>
              </w:rPr>
              <w:t>課程納入 Amazon Web Services、Hicloud 等國內外平台，提升學生的全球視野與產業敏感度。</w:t>
            </w:r>
          </w:p>
        </w:tc>
      </w:tr>
      <w:tr w:rsidR="00BA2BC9" w:rsidRPr="00FD767B" w14:paraId="632BA5DF" w14:textId="77777777" w:rsidTr="000A5491">
        <w:tc>
          <w:tcPr>
            <w:tcW w:w="525" w:type="dxa"/>
            <w:vMerge/>
            <w:vAlign w:val="center"/>
          </w:tcPr>
          <w:p w14:paraId="15704CA1"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103883F9" w14:textId="5B7D5C53" w:rsidR="00BA2BC9" w:rsidRPr="0001489C"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達成指標：</w:t>
            </w:r>
            <w:r w:rsidR="0001489C" w:rsidRPr="00396231">
              <w:rPr>
                <w:rFonts w:ascii="標楷體" w:eastAsia="標楷體" w:hAnsi="標楷體" w:cs="Times New Roman"/>
                <w:color w:val="000000" w:themeColor="text1"/>
                <w:szCs w:val="24"/>
              </w:rPr>
              <w:t>能掌握全球趨勢與雲端產業發展，提出具有前瞻性的應用建議</w:t>
            </w:r>
            <w:r w:rsidR="0001489C">
              <w:rPr>
                <w:rFonts w:ascii="標楷體" w:eastAsia="標楷體" w:hAnsi="標楷體" w:cs="Times New Roman" w:hint="eastAsia"/>
                <w:color w:val="000000" w:themeColor="text1"/>
                <w:szCs w:val="24"/>
              </w:rPr>
              <w:t>。</w:t>
            </w:r>
          </w:p>
        </w:tc>
      </w:tr>
      <w:tr w:rsidR="00BA2BC9" w:rsidRPr="00FD767B" w14:paraId="08BE8D34" w14:textId="77777777" w:rsidTr="000A5491">
        <w:tc>
          <w:tcPr>
            <w:tcW w:w="525" w:type="dxa"/>
            <w:vMerge/>
            <w:vAlign w:val="center"/>
          </w:tcPr>
          <w:p w14:paraId="13E2AA56" w14:textId="77777777" w:rsidR="00BA2BC9" w:rsidRPr="00FD767B" w:rsidRDefault="00BA2BC9" w:rsidP="00BA2BC9">
            <w:pPr>
              <w:spacing w:line="0" w:lineRule="atLeast"/>
              <w:rPr>
                <w:rFonts w:ascii="標楷體" w:eastAsia="標楷體" w:hAnsi="標楷體" w:cs="Times New Roman"/>
                <w:color w:val="000000" w:themeColor="text1"/>
                <w:szCs w:val="24"/>
              </w:rPr>
            </w:pPr>
          </w:p>
        </w:tc>
        <w:tc>
          <w:tcPr>
            <w:tcW w:w="9931" w:type="dxa"/>
            <w:shd w:val="clear" w:color="auto" w:fill="auto"/>
            <w:vAlign w:val="center"/>
          </w:tcPr>
          <w:p w14:paraId="79AD4F0D" w14:textId="2D55DDAD" w:rsidR="00BA2BC9" w:rsidRPr="00FD767B" w:rsidRDefault="00BA2BC9" w:rsidP="00BA2BC9">
            <w:pPr>
              <w:rPr>
                <w:rFonts w:ascii="標楷體" w:eastAsia="標楷體" w:hAnsi="標楷體" w:cs="Times New Roman"/>
                <w:color w:val="000000" w:themeColor="text1"/>
                <w:szCs w:val="24"/>
              </w:rPr>
            </w:pPr>
            <w:r w:rsidRPr="00FD767B">
              <w:rPr>
                <w:rFonts w:ascii="標楷體" w:eastAsia="標楷體" w:hAnsi="標楷體" w:cs="Times New Roman" w:hint="eastAsia"/>
                <w:color w:val="000000" w:themeColor="text1"/>
                <w:szCs w:val="24"/>
              </w:rPr>
              <w:t>評量工具</w:t>
            </w:r>
            <w:r w:rsidR="0001489C" w:rsidRPr="00FD767B">
              <w:rPr>
                <w:rFonts w:ascii="標楷體" w:eastAsia="標楷體" w:hAnsi="標楷體" w:cs="Times New Roman" w:hint="eastAsia"/>
                <w:color w:val="000000" w:themeColor="text1"/>
                <w:szCs w:val="24"/>
              </w:rPr>
              <w:t>：</w:t>
            </w:r>
            <w:r w:rsidR="0001489C" w:rsidRPr="00396231">
              <w:rPr>
                <w:rFonts w:ascii="標楷體" w:eastAsia="標楷體" w:hAnsi="標楷體" w:cs="Times New Roman"/>
                <w:color w:val="000000" w:themeColor="text1"/>
                <w:szCs w:val="24"/>
              </w:rPr>
              <w:t>期中與期末報告內容與國際平台應用分析</w:t>
            </w:r>
            <w:r w:rsidR="0001489C">
              <w:rPr>
                <w:rFonts w:ascii="標楷體" w:eastAsia="標楷體" w:hAnsi="標楷體" w:cs="Times New Roman" w:hint="eastAsia"/>
                <w:color w:val="000000" w:themeColor="text1"/>
                <w:szCs w:val="24"/>
              </w:rPr>
              <w:t>。</w:t>
            </w:r>
          </w:p>
        </w:tc>
      </w:tr>
    </w:tbl>
    <w:p w14:paraId="6A599B8E" w14:textId="77777777" w:rsidR="00576655" w:rsidRPr="00FD767B" w:rsidRDefault="00576655" w:rsidP="00BA2BC9">
      <w:pPr>
        <w:spacing w:line="0" w:lineRule="atLeast"/>
        <w:rPr>
          <w:rFonts w:ascii="標楷體" w:eastAsia="標楷體" w:hAnsi="標楷體" w:cs="Times New Roman"/>
          <w:color w:val="000000" w:themeColor="text1"/>
          <w:szCs w:val="24"/>
        </w:rPr>
      </w:pPr>
    </w:p>
    <w:sectPr w:rsidR="00576655" w:rsidRPr="00FD767B" w:rsidSect="005C1E9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3D97" w14:textId="77777777" w:rsidR="00F33842" w:rsidRDefault="00F33842" w:rsidP="00AB5717">
      <w:r>
        <w:separator/>
      </w:r>
    </w:p>
  </w:endnote>
  <w:endnote w:type="continuationSeparator" w:id="0">
    <w:p w14:paraId="0BD7D9AA" w14:textId="77777777" w:rsidR="00F33842" w:rsidRDefault="00F33842" w:rsidP="00AB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angSong">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8FE2" w14:textId="77777777" w:rsidR="00F33842" w:rsidRDefault="00F33842" w:rsidP="00AB5717">
      <w:r>
        <w:separator/>
      </w:r>
    </w:p>
  </w:footnote>
  <w:footnote w:type="continuationSeparator" w:id="0">
    <w:p w14:paraId="1A819476" w14:textId="77777777" w:rsidR="00F33842" w:rsidRDefault="00F33842" w:rsidP="00AB5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9341A"/>
    <w:multiLevelType w:val="hybridMultilevel"/>
    <w:tmpl w:val="C15A44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B83EA9"/>
    <w:multiLevelType w:val="multilevel"/>
    <w:tmpl w:val="8B12A2DA"/>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BF16C9A"/>
    <w:multiLevelType w:val="hybridMultilevel"/>
    <w:tmpl w:val="4FB06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2A4561"/>
    <w:multiLevelType w:val="hybridMultilevel"/>
    <w:tmpl w:val="D00AC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8E386C"/>
    <w:multiLevelType w:val="hybridMultilevel"/>
    <w:tmpl w:val="AC98EA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44798B"/>
    <w:multiLevelType w:val="hybridMultilevel"/>
    <w:tmpl w:val="7142780C"/>
    <w:lvl w:ilvl="0" w:tplc="BD7CE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6D7265"/>
    <w:multiLevelType w:val="hybridMultilevel"/>
    <w:tmpl w:val="DCF2BC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4158E8"/>
    <w:multiLevelType w:val="hybridMultilevel"/>
    <w:tmpl w:val="AE28B808"/>
    <w:lvl w:ilvl="0" w:tplc="47DAF4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217AC0"/>
    <w:multiLevelType w:val="multilevel"/>
    <w:tmpl w:val="D42E98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382482599">
    <w:abstractNumId w:val="5"/>
  </w:num>
  <w:num w:numId="2" w16cid:durableId="563610045">
    <w:abstractNumId w:val="8"/>
  </w:num>
  <w:num w:numId="3" w16cid:durableId="931737316">
    <w:abstractNumId w:val="7"/>
  </w:num>
  <w:num w:numId="4" w16cid:durableId="385567016">
    <w:abstractNumId w:val="1"/>
  </w:num>
  <w:num w:numId="5" w16cid:durableId="1660037569">
    <w:abstractNumId w:val="0"/>
  </w:num>
  <w:num w:numId="6" w16cid:durableId="772747386">
    <w:abstractNumId w:val="3"/>
  </w:num>
  <w:num w:numId="7" w16cid:durableId="1551989803">
    <w:abstractNumId w:val="6"/>
  </w:num>
  <w:num w:numId="8" w16cid:durableId="1329865479">
    <w:abstractNumId w:val="2"/>
  </w:num>
  <w:num w:numId="9" w16cid:durableId="347487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1EE"/>
    <w:rsid w:val="000117C4"/>
    <w:rsid w:val="0001489C"/>
    <w:rsid w:val="0003752B"/>
    <w:rsid w:val="000462F7"/>
    <w:rsid w:val="000A5491"/>
    <w:rsid w:val="000E278F"/>
    <w:rsid w:val="000F1304"/>
    <w:rsid w:val="000F32F8"/>
    <w:rsid w:val="00132D06"/>
    <w:rsid w:val="00175FCB"/>
    <w:rsid w:val="001A0BD1"/>
    <w:rsid w:val="001A273D"/>
    <w:rsid w:val="001B39B0"/>
    <w:rsid w:val="002015FC"/>
    <w:rsid w:val="00206B67"/>
    <w:rsid w:val="002129E5"/>
    <w:rsid w:val="00245ED3"/>
    <w:rsid w:val="00246F61"/>
    <w:rsid w:val="00261DD2"/>
    <w:rsid w:val="00262B77"/>
    <w:rsid w:val="002B6974"/>
    <w:rsid w:val="002F6928"/>
    <w:rsid w:val="003141B9"/>
    <w:rsid w:val="00372FC1"/>
    <w:rsid w:val="00375ABA"/>
    <w:rsid w:val="00394F2D"/>
    <w:rsid w:val="003B3379"/>
    <w:rsid w:val="003C7C1A"/>
    <w:rsid w:val="003E0E7A"/>
    <w:rsid w:val="003E7FBC"/>
    <w:rsid w:val="00407762"/>
    <w:rsid w:val="00422E92"/>
    <w:rsid w:val="004707C8"/>
    <w:rsid w:val="0049654A"/>
    <w:rsid w:val="004C4228"/>
    <w:rsid w:val="00501D15"/>
    <w:rsid w:val="00576655"/>
    <w:rsid w:val="00580B54"/>
    <w:rsid w:val="005C1E9D"/>
    <w:rsid w:val="005C2529"/>
    <w:rsid w:val="00605BD7"/>
    <w:rsid w:val="00623991"/>
    <w:rsid w:val="006539F5"/>
    <w:rsid w:val="006A711B"/>
    <w:rsid w:val="007044C1"/>
    <w:rsid w:val="00721D71"/>
    <w:rsid w:val="007561D3"/>
    <w:rsid w:val="007C47EA"/>
    <w:rsid w:val="0087684E"/>
    <w:rsid w:val="008C1CA0"/>
    <w:rsid w:val="008D766A"/>
    <w:rsid w:val="008F10E9"/>
    <w:rsid w:val="009809B1"/>
    <w:rsid w:val="009B6438"/>
    <w:rsid w:val="009E113C"/>
    <w:rsid w:val="009F6E4C"/>
    <w:rsid w:val="00A03A9B"/>
    <w:rsid w:val="00A12B46"/>
    <w:rsid w:val="00A802C9"/>
    <w:rsid w:val="00AB5717"/>
    <w:rsid w:val="00AE718A"/>
    <w:rsid w:val="00B439E5"/>
    <w:rsid w:val="00B776E9"/>
    <w:rsid w:val="00B803F6"/>
    <w:rsid w:val="00B8154D"/>
    <w:rsid w:val="00B961B0"/>
    <w:rsid w:val="00BA2BC9"/>
    <w:rsid w:val="00C20EFB"/>
    <w:rsid w:val="00C500A8"/>
    <w:rsid w:val="00C61C98"/>
    <w:rsid w:val="00C84460"/>
    <w:rsid w:val="00CC1005"/>
    <w:rsid w:val="00CD2053"/>
    <w:rsid w:val="00CE1578"/>
    <w:rsid w:val="00CE1792"/>
    <w:rsid w:val="00D62BEB"/>
    <w:rsid w:val="00D7735A"/>
    <w:rsid w:val="00DA6886"/>
    <w:rsid w:val="00DD4D41"/>
    <w:rsid w:val="00DE5179"/>
    <w:rsid w:val="00E21011"/>
    <w:rsid w:val="00E367C2"/>
    <w:rsid w:val="00E91F66"/>
    <w:rsid w:val="00EA75E8"/>
    <w:rsid w:val="00EB60ED"/>
    <w:rsid w:val="00EC513A"/>
    <w:rsid w:val="00EE767B"/>
    <w:rsid w:val="00F327A0"/>
    <w:rsid w:val="00F33842"/>
    <w:rsid w:val="00F416BC"/>
    <w:rsid w:val="00F45365"/>
    <w:rsid w:val="00F631EE"/>
    <w:rsid w:val="00F97730"/>
    <w:rsid w:val="00FC15CA"/>
    <w:rsid w:val="00FD6F38"/>
    <w:rsid w:val="00FD767B"/>
    <w:rsid w:val="00FF34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A0C7D"/>
  <w15:chartTrackingRefBased/>
  <w15:docId w15:val="{BB70A06A-97A7-4FA0-8319-87323010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2F8"/>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5FCB"/>
    <w:pPr>
      <w:ind w:leftChars="200" w:left="480"/>
    </w:pPr>
  </w:style>
  <w:style w:type="character" w:styleId="a5">
    <w:name w:val="Placeholder Text"/>
    <w:basedOn w:val="a0"/>
    <w:uiPriority w:val="99"/>
    <w:semiHidden/>
    <w:rsid w:val="001B39B0"/>
    <w:rPr>
      <w:color w:val="808080"/>
    </w:rPr>
  </w:style>
  <w:style w:type="character" w:styleId="a6">
    <w:name w:val="Strong"/>
    <w:basedOn w:val="a0"/>
    <w:uiPriority w:val="22"/>
    <w:qFormat/>
    <w:rsid w:val="00A03A9B"/>
    <w:rPr>
      <w:b/>
      <w:bCs/>
    </w:rPr>
  </w:style>
  <w:style w:type="paragraph" w:styleId="a7">
    <w:name w:val="header"/>
    <w:basedOn w:val="a"/>
    <w:link w:val="a8"/>
    <w:uiPriority w:val="99"/>
    <w:unhideWhenUsed/>
    <w:rsid w:val="00AB5717"/>
    <w:pPr>
      <w:tabs>
        <w:tab w:val="center" w:pos="4153"/>
        <w:tab w:val="right" w:pos="8306"/>
      </w:tabs>
      <w:snapToGrid w:val="0"/>
    </w:pPr>
    <w:rPr>
      <w:sz w:val="20"/>
      <w:szCs w:val="20"/>
    </w:rPr>
  </w:style>
  <w:style w:type="character" w:customStyle="1" w:styleId="a8">
    <w:name w:val="頁首 字元"/>
    <w:basedOn w:val="a0"/>
    <w:link w:val="a7"/>
    <w:uiPriority w:val="99"/>
    <w:rsid w:val="00AB5717"/>
    <w:rPr>
      <w:sz w:val="20"/>
      <w:szCs w:val="20"/>
    </w:rPr>
  </w:style>
  <w:style w:type="paragraph" w:styleId="a9">
    <w:name w:val="footer"/>
    <w:basedOn w:val="a"/>
    <w:link w:val="aa"/>
    <w:uiPriority w:val="99"/>
    <w:unhideWhenUsed/>
    <w:rsid w:val="00AB5717"/>
    <w:pPr>
      <w:tabs>
        <w:tab w:val="center" w:pos="4153"/>
        <w:tab w:val="right" w:pos="8306"/>
      </w:tabs>
      <w:snapToGrid w:val="0"/>
    </w:pPr>
    <w:rPr>
      <w:sz w:val="20"/>
      <w:szCs w:val="20"/>
    </w:rPr>
  </w:style>
  <w:style w:type="character" w:customStyle="1" w:styleId="aa">
    <w:name w:val="頁尾 字元"/>
    <w:basedOn w:val="a0"/>
    <w:link w:val="a9"/>
    <w:uiPriority w:val="99"/>
    <w:rsid w:val="00AB5717"/>
    <w:rPr>
      <w:sz w:val="20"/>
      <w:szCs w:val="20"/>
    </w:rPr>
  </w:style>
  <w:style w:type="paragraph" w:styleId="ab">
    <w:name w:val="Note Heading"/>
    <w:basedOn w:val="a"/>
    <w:next w:val="a"/>
    <w:link w:val="ac"/>
    <w:uiPriority w:val="99"/>
    <w:unhideWhenUsed/>
    <w:rsid w:val="00AB5717"/>
    <w:pPr>
      <w:jc w:val="center"/>
    </w:pPr>
    <w:rPr>
      <w:rFonts w:ascii="標楷體" w:eastAsia="標楷體" w:hAnsi="標楷體"/>
      <w:sz w:val="28"/>
      <w:szCs w:val="28"/>
    </w:rPr>
  </w:style>
  <w:style w:type="character" w:customStyle="1" w:styleId="ac">
    <w:name w:val="註釋標題 字元"/>
    <w:basedOn w:val="a0"/>
    <w:link w:val="ab"/>
    <w:uiPriority w:val="99"/>
    <w:rsid w:val="00AB5717"/>
    <w:rPr>
      <w:rFonts w:ascii="標楷體" w:eastAsia="標楷體" w:hAnsi="標楷體"/>
      <w:sz w:val="28"/>
      <w:szCs w:val="28"/>
    </w:rPr>
  </w:style>
  <w:style w:type="paragraph" w:styleId="ad">
    <w:name w:val="Closing"/>
    <w:basedOn w:val="a"/>
    <w:link w:val="ae"/>
    <w:uiPriority w:val="99"/>
    <w:unhideWhenUsed/>
    <w:rsid w:val="00AB5717"/>
    <w:pPr>
      <w:ind w:leftChars="1800" w:left="100"/>
    </w:pPr>
    <w:rPr>
      <w:rFonts w:ascii="標楷體" w:eastAsia="標楷體" w:hAnsi="標楷體"/>
      <w:sz w:val="28"/>
      <w:szCs w:val="28"/>
    </w:rPr>
  </w:style>
  <w:style w:type="character" w:customStyle="1" w:styleId="ae">
    <w:name w:val="結語 字元"/>
    <w:basedOn w:val="a0"/>
    <w:link w:val="ad"/>
    <w:uiPriority w:val="99"/>
    <w:rsid w:val="00AB5717"/>
    <w:rPr>
      <w:rFonts w:ascii="標楷體" w:eastAsia="標楷體" w:hAnsi="標楷體"/>
      <w:sz w:val="28"/>
      <w:szCs w:val="28"/>
    </w:rPr>
  </w:style>
  <w:style w:type="character" w:styleId="af">
    <w:name w:val="Hyperlink"/>
    <w:basedOn w:val="a0"/>
    <w:uiPriority w:val="99"/>
    <w:semiHidden/>
    <w:unhideWhenUsed/>
    <w:rsid w:val="004077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62319">
      <w:bodyDiv w:val="1"/>
      <w:marLeft w:val="0"/>
      <w:marRight w:val="0"/>
      <w:marTop w:val="0"/>
      <w:marBottom w:val="0"/>
      <w:divBdr>
        <w:top w:val="none" w:sz="0" w:space="0" w:color="auto"/>
        <w:left w:val="none" w:sz="0" w:space="0" w:color="auto"/>
        <w:bottom w:val="none" w:sz="0" w:space="0" w:color="auto"/>
        <w:right w:val="none" w:sz="0" w:space="0" w:color="auto"/>
      </w:divBdr>
    </w:div>
    <w:div w:id="297996889">
      <w:bodyDiv w:val="1"/>
      <w:marLeft w:val="0"/>
      <w:marRight w:val="0"/>
      <w:marTop w:val="0"/>
      <w:marBottom w:val="0"/>
      <w:divBdr>
        <w:top w:val="none" w:sz="0" w:space="0" w:color="auto"/>
        <w:left w:val="none" w:sz="0" w:space="0" w:color="auto"/>
        <w:bottom w:val="none" w:sz="0" w:space="0" w:color="auto"/>
        <w:right w:val="none" w:sz="0" w:space="0" w:color="auto"/>
      </w:divBdr>
    </w:div>
    <w:div w:id="368645753">
      <w:bodyDiv w:val="1"/>
      <w:marLeft w:val="0"/>
      <w:marRight w:val="0"/>
      <w:marTop w:val="0"/>
      <w:marBottom w:val="0"/>
      <w:divBdr>
        <w:top w:val="none" w:sz="0" w:space="0" w:color="auto"/>
        <w:left w:val="none" w:sz="0" w:space="0" w:color="auto"/>
        <w:bottom w:val="none" w:sz="0" w:space="0" w:color="auto"/>
        <w:right w:val="none" w:sz="0" w:space="0" w:color="auto"/>
      </w:divBdr>
    </w:div>
    <w:div w:id="472868452">
      <w:bodyDiv w:val="1"/>
      <w:marLeft w:val="0"/>
      <w:marRight w:val="0"/>
      <w:marTop w:val="0"/>
      <w:marBottom w:val="0"/>
      <w:divBdr>
        <w:top w:val="none" w:sz="0" w:space="0" w:color="auto"/>
        <w:left w:val="none" w:sz="0" w:space="0" w:color="auto"/>
        <w:bottom w:val="none" w:sz="0" w:space="0" w:color="auto"/>
        <w:right w:val="none" w:sz="0" w:space="0" w:color="auto"/>
      </w:divBdr>
    </w:div>
    <w:div w:id="2001158732">
      <w:bodyDiv w:val="1"/>
      <w:marLeft w:val="0"/>
      <w:marRight w:val="0"/>
      <w:marTop w:val="0"/>
      <w:marBottom w:val="0"/>
      <w:divBdr>
        <w:top w:val="none" w:sz="0" w:space="0" w:color="auto"/>
        <w:left w:val="none" w:sz="0" w:space="0" w:color="auto"/>
        <w:bottom w:val="none" w:sz="0" w:space="0" w:color="auto"/>
        <w:right w:val="none" w:sz="0" w:space="0" w:color="auto"/>
      </w:divBdr>
    </w:div>
    <w:div w:id="20174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3A7C-DFDA-4EC6-8D81-05B7DB8A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2025-03-28T02:41:00Z</dcterms:created>
  <dcterms:modified xsi:type="dcterms:W3CDTF">2026-06-24T01:45:00Z</dcterms:modified>
</cp:coreProperties>
</file>