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BB1F0" w14:textId="77777777" w:rsidR="00F21C1C" w:rsidRDefault="00F21C1C" w:rsidP="00F21C1C">
      <w:pPr>
        <w:spacing w:line="240" w:lineRule="atLeast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  <w:r>
        <w:rPr>
          <w:rFonts w:ascii="微軟正黑體" w:eastAsia="微軟正黑體" w:hAnsi="微軟正黑體" w:cs="新細明體" w:hint="eastAsia"/>
          <w:b/>
          <w:sz w:val="44"/>
          <w:szCs w:val="44"/>
        </w:rPr>
        <w:t>(歷史系所</w:t>
      </w:r>
      <w:r>
        <w:rPr>
          <w:rFonts w:ascii="微軟正黑體" w:eastAsia="微軟正黑體" w:hAnsi="微軟正黑體" w:cs="新細明體"/>
          <w:b/>
          <w:sz w:val="44"/>
          <w:szCs w:val="44"/>
        </w:rPr>
        <w:t>)</w:t>
      </w:r>
    </w:p>
    <w:p w14:paraId="4F35ED9F" w14:textId="77777777" w:rsidR="00F21C1C" w:rsidRDefault="00F21C1C" w:rsidP="00F21C1C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1"/>
        <w:gridCol w:w="565"/>
        <w:gridCol w:w="2285"/>
        <w:gridCol w:w="1033"/>
        <w:gridCol w:w="142"/>
        <w:gridCol w:w="1159"/>
        <w:gridCol w:w="850"/>
        <w:gridCol w:w="3111"/>
      </w:tblGrid>
      <w:tr w:rsidR="00F21C1C" w14:paraId="66C99CC3" w14:textId="77777777" w:rsidTr="0004774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2E9D7C2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課號</w:t>
            </w:r>
          </w:p>
          <w:p w14:paraId="40071600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course code</w:t>
            </w:r>
          </w:p>
        </w:tc>
        <w:tc>
          <w:tcPr>
            <w:tcW w:w="10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14:paraId="6AE3E6BF" w14:textId="77777777" w:rsidR="00F21C1C" w:rsidRDefault="00F21C1C" w:rsidP="00047747">
            <w:pPr>
              <w:spacing w:line="320" w:lineRule="exact"/>
              <w:ind w:firstLineChars="100" w:firstLine="240"/>
              <w:rPr>
                <w:rFonts w:eastAsia="微軟正黑體"/>
              </w:rPr>
            </w:pPr>
          </w:p>
        </w:tc>
        <w:tc>
          <w:tcPr>
            <w:tcW w:w="48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44182B0B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班別</w:t>
            </w:r>
          </w:p>
          <w:p w14:paraId="6E380FFF" w14:textId="77777777" w:rsidR="00F21C1C" w:rsidRDefault="00F21C1C" w:rsidP="00047747">
            <w:pPr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  <w:b/>
              </w:rPr>
              <w:t>class</w:t>
            </w:r>
            <w:r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</w:rPr>
              <w:t>number</w:t>
            </w:r>
          </w:p>
        </w:tc>
        <w:tc>
          <w:tcPr>
            <w:tcW w:w="605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14:paraId="77CAA304" w14:textId="77777777" w:rsidR="00F21C1C" w:rsidRDefault="00F21C1C" w:rsidP="00047747">
            <w:pPr>
              <w:spacing w:line="320" w:lineRule="exact"/>
              <w:ind w:firstLineChars="100" w:firstLine="240"/>
              <w:rPr>
                <w:rFonts w:eastAsia="微軟正黑體"/>
              </w:rPr>
            </w:pPr>
          </w:p>
        </w:tc>
        <w:tc>
          <w:tcPr>
            <w:tcW w:w="395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3DCDA8C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全英文</w:t>
            </w:r>
          </w:p>
          <w:p w14:paraId="3AB8FDB5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授課</w:t>
            </w:r>
          </w:p>
          <w:p w14:paraId="65E9E237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b/>
              </w:rPr>
              <w:t>EMI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8985389" w14:textId="3AFB3765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 xml:space="preserve">是    </w:t>
            </w:r>
            <w:proofErr w:type="gramStart"/>
            <w:r w:rsidR="00010550">
              <w:rPr>
                <w:rFonts w:ascii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/>
                <w:b/>
              </w:rPr>
              <w:t>否</w:t>
            </w:r>
            <w:proofErr w:type="gramEnd"/>
          </w:p>
        </w:tc>
      </w:tr>
      <w:tr w:rsidR="00F21C1C" w14:paraId="125A0908" w14:textId="77777777" w:rsidTr="0004774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8FD78E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課程類別</w:t>
            </w:r>
          </w:p>
          <w:p w14:paraId="2C4D3FF3" w14:textId="77777777" w:rsidR="00836221" w:rsidRPr="00836221" w:rsidRDefault="00F21C1C" w:rsidP="004A6F32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sz w:val="20"/>
                <w:szCs w:val="20"/>
              </w:rPr>
            </w:pPr>
            <w:r>
              <w:rPr>
                <w:rFonts w:eastAsia="微軟正黑體"/>
                <w:b/>
              </w:rPr>
              <w:t>course type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9B0D31" w14:textId="6B19F340" w:rsidR="00F21C1C" w:rsidRDefault="00010550" w:rsidP="00047747">
            <w:pPr>
              <w:spacing w:line="320" w:lineRule="exact"/>
              <w:ind w:firstLineChars="100" w:firstLine="240"/>
              <w:rPr>
                <w:rFonts w:eastAsia="標楷體"/>
                <w:b/>
              </w:rPr>
            </w:pPr>
            <w:r>
              <w:rPr>
                <w:rFonts w:ascii="新細明體" w:hAnsi="新細明體" w:hint="eastAsia"/>
                <w:b/>
              </w:rPr>
              <w:t>■</w:t>
            </w:r>
            <w:r w:rsidR="00F21C1C">
              <w:rPr>
                <w:rFonts w:ascii="微軟正黑體" w:eastAsia="微軟正黑體" w:hAnsi="微軟正黑體"/>
                <w:b/>
                <w:spacing w:val="-4"/>
              </w:rPr>
              <w:t>人文關懷</w:t>
            </w:r>
            <w:r w:rsidR="00F21C1C">
              <w:rPr>
                <w:rFonts w:ascii="微軟正黑體" w:eastAsia="微軟正黑體" w:hAnsi="微軟正黑體" w:hint="eastAsia"/>
                <w:b/>
              </w:rPr>
              <w:t>課程</w:t>
            </w:r>
            <w:r w:rsidR="00F21C1C">
              <w:rPr>
                <w:rFonts w:eastAsia="標楷體" w:hint="eastAsia"/>
                <w:b/>
                <w:spacing w:val="-4"/>
              </w:rPr>
              <w:t xml:space="preserve"> </w:t>
            </w:r>
            <w:r w:rsidR="00F21C1C">
              <w:rPr>
                <w:rFonts w:eastAsia="標楷體"/>
                <w:b/>
                <w:spacing w:val="-4"/>
              </w:rPr>
              <w:t xml:space="preserve"> </w:t>
            </w:r>
            <w:r w:rsidR="00F21C1C">
              <w:rPr>
                <w:rFonts w:eastAsia="標楷體" w:hint="eastAsia"/>
                <w:b/>
                <w:spacing w:val="-4"/>
              </w:rPr>
              <w:t xml:space="preserve">          </w:t>
            </w:r>
            <w:r w:rsidR="00F21C1C">
              <w:rPr>
                <w:rFonts w:ascii="新細明體" w:hAnsi="新細明體"/>
                <w:b/>
              </w:rPr>
              <w:t>□</w:t>
            </w:r>
            <w:r w:rsidR="00F21C1C">
              <w:rPr>
                <w:rFonts w:ascii="微軟正黑體" w:eastAsia="微軟正黑體" w:hAnsi="微軟正黑體" w:hint="eastAsia"/>
                <w:b/>
              </w:rPr>
              <w:t>競賽專題課程</w:t>
            </w:r>
            <w:r w:rsidR="00F21C1C">
              <w:rPr>
                <w:rFonts w:eastAsia="標楷體" w:hint="eastAsia"/>
                <w:b/>
              </w:rPr>
              <w:t xml:space="preserve">         </w:t>
            </w:r>
            <w:r w:rsidR="00F21C1C">
              <w:rPr>
                <w:rFonts w:ascii="新細明體" w:hAnsi="新細明體"/>
                <w:b/>
              </w:rPr>
              <w:t>□</w:t>
            </w:r>
            <w:r w:rsidR="00F21C1C">
              <w:rPr>
                <w:rFonts w:ascii="微軟正黑體" w:eastAsia="微軟正黑體" w:hAnsi="微軟正黑體" w:hint="eastAsia"/>
                <w:b/>
              </w:rPr>
              <w:t>問題導向課程</w:t>
            </w:r>
          </w:p>
          <w:p w14:paraId="1955E852" w14:textId="5567C938" w:rsidR="00F21C1C" w:rsidRDefault="00010550" w:rsidP="00047747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 w:hint="eastAsia"/>
                <w:b/>
              </w:rPr>
              <w:t>■</w:t>
            </w:r>
            <w:r w:rsidR="00F21C1C">
              <w:rPr>
                <w:rFonts w:ascii="微軟正黑體" w:eastAsia="微軟正黑體" w:hAnsi="微軟正黑體"/>
                <w:b/>
              </w:rPr>
              <w:t>專</w:t>
            </w:r>
            <w:r w:rsidR="00F21C1C">
              <w:rPr>
                <w:rFonts w:ascii="微軟正黑體" w:eastAsia="微軟正黑體" w:hAnsi="微軟正黑體" w:hint="eastAsia"/>
                <w:b/>
              </w:rPr>
              <w:t>題</w:t>
            </w:r>
            <w:r w:rsidR="00F21C1C">
              <w:rPr>
                <w:rFonts w:ascii="微軟正黑體" w:eastAsia="微軟正黑體" w:hAnsi="微軟正黑體"/>
                <w:b/>
              </w:rPr>
              <w:t>導</w:t>
            </w:r>
            <w:r w:rsidR="00F21C1C">
              <w:rPr>
                <w:rFonts w:ascii="微軟正黑體" w:eastAsia="微軟正黑體" w:hAnsi="微軟正黑體" w:hint="eastAsia"/>
                <w:b/>
              </w:rPr>
              <w:t>向課程</w:t>
            </w:r>
            <w:r w:rsidR="00F21C1C">
              <w:rPr>
                <w:rFonts w:eastAsia="標楷體" w:hint="eastAsia"/>
                <w:b/>
              </w:rPr>
              <w:t xml:space="preserve">          </w:t>
            </w:r>
            <w:r w:rsidR="00F21C1C">
              <w:rPr>
                <w:rFonts w:eastAsia="標楷體"/>
                <w:b/>
              </w:rPr>
              <w:t xml:space="preserve"> </w:t>
            </w:r>
            <w:r w:rsidR="00F21C1C">
              <w:rPr>
                <w:rFonts w:ascii="新細明體" w:hAnsi="新細明體"/>
                <w:b/>
              </w:rPr>
              <w:t>□</w:t>
            </w:r>
            <w:proofErr w:type="gramStart"/>
            <w:r w:rsidR="00F21C1C">
              <w:rPr>
                <w:rFonts w:ascii="微軟正黑體" w:eastAsia="微軟正黑體" w:hAnsi="微軟正黑體" w:hint="eastAsia"/>
                <w:b/>
              </w:rPr>
              <w:t>總整課程</w:t>
            </w:r>
            <w:proofErr w:type="gramEnd"/>
            <w:r w:rsidR="00F21C1C">
              <w:rPr>
                <w:rFonts w:eastAsia="標楷體" w:hint="eastAsia"/>
                <w:b/>
              </w:rPr>
              <w:t xml:space="preserve"> </w:t>
            </w:r>
            <w:r w:rsidR="00F21C1C">
              <w:rPr>
                <w:rFonts w:eastAsia="標楷體"/>
                <w:b/>
              </w:rPr>
              <w:t xml:space="preserve">   </w:t>
            </w:r>
            <w:r w:rsidR="00F21C1C">
              <w:rPr>
                <w:rFonts w:eastAsia="標楷體" w:hint="eastAsia"/>
                <w:b/>
              </w:rPr>
              <w:t xml:space="preserve">         </w:t>
            </w:r>
            <w:r w:rsidR="00F21C1C">
              <w:rPr>
                <w:rFonts w:ascii="新細明體" w:hAnsi="新細明體"/>
                <w:b/>
              </w:rPr>
              <w:t>□</w:t>
            </w:r>
            <w:r w:rsidR="00F21C1C">
              <w:rPr>
                <w:rFonts w:ascii="微軟正黑體" w:eastAsia="微軟正黑體" w:hAnsi="微軟正黑體" w:hint="eastAsia"/>
                <w:b/>
                <w:bCs/>
                <w:kern w:val="24"/>
              </w:rPr>
              <w:t>實作</w:t>
            </w:r>
            <w:r w:rsidR="00F21C1C">
              <w:rPr>
                <w:rFonts w:ascii="微軟正黑體" w:eastAsia="微軟正黑體" w:hAnsi="微軟正黑體" w:hint="eastAsia"/>
                <w:b/>
              </w:rPr>
              <w:t>課程</w:t>
            </w:r>
          </w:p>
          <w:p w14:paraId="0FBE4B43" w14:textId="1C178F8C" w:rsidR="00F21C1C" w:rsidRPr="00051F86" w:rsidRDefault="00F21C1C" w:rsidP="00047747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  <w:r w:rsidR="00010550">
              <w:rPr>
                <w:rFonts w:ascii="微軟正黑體" w:eastAsia="微軟正黑體" w:hAnsi="微軟正黑體" w:hint="eastAsia"/>
                <w:b/>
              </w:rPr>
              <w:t>`</w:t>
            </w:r>
          </w:p>
        </w:tc>
      </w:tr>
      <w:tr w:rsidR="00F21C1C" w14:paraId="238CED7A" w14:textId="77777777" w:rsidTr="0004774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3193A85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課程名稱（中文）</w:t>
            </w:r>
          </w:p>
          <w:p w14:paraId="19E6C627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Chinese course name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54C84BC" w14:textId="107964AA" w:rsidR="00F21C1C" w:rsidRDefault="00010550" w:rsidP="00047747">
            <w:pPr>
              <w:spacing w:line="320" w:lineRule="exact"/>
              <w:ind w:firstLineChars="100" w:firstLine="24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戰後台灣政治史與民主化專題</w:t>
            </w:r>
          </w:p>
        </w:tc>
      </w:tr>
      <w:tr w:rsidR="00F21C1C" w14:paraId="1CC26CEA" w14:textId="77777777" w:rsidTr="0004774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7F183D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課程名稱（英文）</w:t>
            </w:r>
          </w:p>
          <w:p w14:paraId="56D1E1D5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English course name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CD18404" w14:textId="0DCDB3FF" w:rsidR="00F21C1C" w:rsidRDefault="00010550" w:rsidP="00047747">
            <w:pPr>
              <w:spacing w:line="320" w:lineRule="exact"/>
              <w:ind w:firstLineChars="100" w:firstLine="24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S</w:t>
            </w:r>
            <w:r>
              <w:rPr>
                <w:rFonts w:eastAsia="微軟正黑體"/>
              </w:rPr>
              <w:t xml:space="preserve">eminars on </w:t>
            </w:r>
            <w:r>
              <w:t>Postwar Taiwanese Political History and Democratization</w:t>
            </w:r>
          </w:p>
        </w:tc>
      </w:tr>
      <w:tr w:rsidR="00F21C1C" w14:paraId="59DA74CA" w14:textId="77777777" w:rsidTr="0004774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9D91037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學年</w:t>
            </w:r>
            <w:r>
              <w:rPr>
                <w:rFonts w:eastAsia="微軟正黑體"/>
                <w:b/>
              </w:rPr>
              <w:t>/</w:t>
            </w:r>
            <w:r>
              <w:rPr>
                <w:rFonts w:eastAsia="微軟正黑體"/>
                <w:b/>
              </w:rPr>
              <w:t>學期</w:t>
            </w:r>
          </w:p>
          <w:p w14:paraId="47500B8F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academic year /semester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4D85745" w14:textId="3A7CF41F" w:rsidR="00F21C1C" w:rsidRDefault="00F21C1C" w:rsidP="00047747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010550">
              <w:rPr>
                <w:rFonts w:ascii="微軟正黑體" w:eastAsia="微軟正黑體" w:hAnsi="微軟正黑體" w:hint="eastAsia"/>
              </w:rPr>
              <w:t>下</w:t>
            </w:r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A98E89A" w14:textId="77777777" w:rsidR="00F21C1C" w:rsidRDefault="00F21C1C" w:rsidP="00047747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學分</w:t>
            </w:r>
          </w:p>
          <w:p w14:paraId="3720436C" w14:textId="77777777" w:rsidR="00F21C1C" w:rsidRDefault="00F21C1C" w:rsidP="00047747">
            <w:pPr>
              <w:spacing w:line="320" w:lineRule="exact"/>
              <w:ind w:left="-2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b/>
              </w:rPr>
              <w:t>credits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6BC75A27" w14:textId="66AE0FFE" w:rsidR="00F21C1C" w:rsidRDefault="00010550" w:rsidP="00047747">
            <w:pPr>
              <w:spacing w:line="320" w:lineRule="exact"/>
              <w:ind w:firstLineChars="50" w:firstLine="12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3</w:t>
            </w:r>
          </w:p>
        </w:tc>
      </w:tr>
      <w:tr w:rsidR="00F21C1C" w14:paraId="455B199D" w14:textId="77777777" w:rsidTr="0004774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BF5581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學系（所）</w:t>
            </w:r>
          </w:p>
          <w:p w14:paraId="434013D3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department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C4556F4" w14:textId="04ADE155" w:rsidR="00F21C1C" w:rsidRDefault="00F21C1C" w:rsidP="00047747">
            <w:pPr>
              <w:spacing w:line="360" w:lineRule="exact"/>
              <w:ind w:left="240" w:hangingChars="100" w:hanging="240"/>
              <w:rPr>
                <w:rFonts w:asciiTheme="majorEastAsia" w:eastAsiaTheme="majorEastAsia" w:hAnsiTheme="majorEastAsia"/>
              </w:rPr>
            </w:pPr>
            <w:r w:rsidRPr="00927215">
              <w:rPr>
                <w:rFonts w:asciiTheme="majorEastAsia" w:eastAsiaTheme="majorEastAsia" w:hAnsiTheme="majorEastAsia" w:hint="eastAsia"/>
              </w:rPr>
              <w:t xml:space="preserve"> </w:t>
            </w:r>
            <w:r w:rsidR="00010550">
              <w:rPr>
                <w:rFonts w:ascii="新細明體" w:hAnsi="新細明體" w:hint="eastAsia"/>
                <w:b/>
              </w:rPr>
              <w:t>■</w:t>
            </w:r>
            <w:r w:rsidRPr="00927215">
              <w:rPr>
                <w:rFonts w:asciiTheme="majorEastAsia" w:eastAsiaTheme="majorEastAsia" w:hAnsiTheme="majorEastAsia" w:hint="eastAsia"/>
              </w:rPr>
              <w:t>歷史系</w:t>
            </w:r>
          </w:p>
          <w:p w14:paraId="5B258530" w14:textId="77777777" w:rsidR="00F21C1C" w:rsidRPr="00927215" w:rsidRDefault="00F21C1C" w:rsidP="00047747">
            <w:pPr>
              <w:spacing w:line="360" w:lineRule="exact"/>
              <w:ind w:left="240" w:hangingChars="100" w:hanging="240"/>
              <w:rPr>
                <w:rFonts w:asciiTheme="majorEastAsia" w:eastAsiaTheme="majorEastAsia" w:hAnsiTheme="majorEastAsia"/>
              </w:rPr>
            </w:pPr>
          </w:p>
          <w:p w14:paraId="49736545" w14:textId="77777777" w:rsidR="00F21C1C" w:rsidRDefault="00F21C1C" w:rsidP="00047747">
            <w:pPr>
              <w:spacing w:line="360" w:lineRule="exact"/>
              <w:ind w:left="240" w:hangingChars="100" w:hanging="240"/>
              <w:rPr>
                <w:rFonts w:ascii="微軟正黑體" w:eastAsia="微軟正黑體" w:hAnsi="微軟正黑體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927215">
              <w:rPr>
                <w:rFonts w:asciiTheme="majorEastAsia" w:eastAsiaTheme="majorEastAsia" w:hAnsiTheme="majorEastAsia" w:hint="eastAsia"/>
              </w:rPr>
              <w:t>□歷史所</w:t>
            </w:r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B00D1F2" w14:textId="77777777" w:rsidR="00F21C1C" w:rsidRDefault="00F21C1C" w:rsidP="00047747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必選修</w:t>
            </w:r>
          </w:p>
          <w:p w14:paraId="19830E81" w14:textId="77777777" w:rsidR="00F21C1C" w:rsidRDefault="00F21C1C" w:rsidP="00047747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required/selected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3D01965" w14:textId="4AA7E5D5" w:rsidR="00F21C1C" w:rsidRDefault="00F21C1C" w:rsidP="0004774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 xml:space="preserve">必修   </w:t>
            </w:r>
            <w:r w:rsidR="00010550">
              <w:rPr>
                <w:rFonts w:ascii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/>
                <w:b/>
              </w:rPr>
              <w:t>選修</w:t>
            </w:r>
            <w:r>
              <w:rPr>
                <w:rFonts w:ascii="微軟正黑體" w:eastAsia="微軟正黑體" w:hAnsi="微軟正黑體" w:hint="eastAsia"/>
                <w:b/>
              </w:rPr>
              <w:t>(學士班課程若為選修</w:t>
            </w:r>
            <w:r>
              <w:rPr>
                <w:rFonts w:ascii="新細明體" w:hAnsi="新細明體" w:hint="eastAsia"/>
                <w:b/>
              </w:rPr>
              <w:t>，</w:t>
            </w:r>
            <w:r>
              <w:rPr>
                <w:rFonts w:ascii="微軟正黑體" w:eastAsia="微軟正黑體" w:hAnsi="微軟正黑體" w:hint="eastAsia"/>
                <w:b/>
              </w:rPr>
              <w:t>請擇</w:t>
            </w:r>
            <w:proofErr w:type="gramStart"/>
            <w:r>
              <w:rPr>
                <w:rFonts w:ascii="微軟正黑體" w:eastAsia="微軟正黑體" w:hAnsi="微軟正黑體" w:hint="eastAsia"/>
                <w:b/>
              </w:rPr>
              <w:t>一</w:t>
            </w:r>
            <w:proofErr w:type="gramEnd"/>
            <w:r>
              <w:rPr>
                <w:rFonts w:ascii="微軟正黑體" w:eastAsia="微軟正黑體" w:hAnsi="微軟正黑體" w:hint="eastAsia"/>
                <w:b/>
              </w:rPr>
              <w:t>勾選)</w:t>
            </w:r>
          </w:p>
          <w:p w14:paraId="716B09CF" w14:textId="77777777" w:rsidR="00F21C1C" w:rsidRDefault="00F21C1C" w:rsidP="00047747">
            <w:pPr>
              <w:spacing w:line="320" w:lineRule="exact"/>
              <w:rPr>
                <w:rFonts w:asciiTheme="majorEastAsia" w:eastAsiaTheme="majorEastAsia" w:hAnsiTheme="majorEastAsia"/>
                <w:b/>
              </w:rPr>
            </w:pPr>
            <w:r w:rsidRPr="00627016">
              <w:rPr>
                <w:rFonts w:asciiTheme="majorEastAsia" w:eastAsiaTheme="majorEastAsia" w:hAnsiTheme="majorEastAsia" w:hint="eastAsia"/>
                <w:b/>
              </w:rPr>
              <w:t>□</w:t>
            </w:r>
            <w:r w:rsidRPr="00F008E1">
              <w:rPr>
                <w:rFonts w:asciiTheme="majorEastAsia" w:eastAsiaTheme="majorEastAsia" w:hAnsiTheme="majorEastAsia" w:hint="eastAsia"/>
                <w:b/>
              </w:rPr>
              <w:t>中國斷代史</w:t>
            </w:r>
            <w:r w:rsidRPr="00F008E1">
              <w:rPr>
                <w:rFonts w:asciiTheme="majorEastAsia" w:eastAsiaTheme="majorEastAsia" w:hAnsiTheme="majorEastAsia"/>
                <w:b/>
              </w:rPr>
              <w:t>󠆿</w:t>
            </w:r>
          </w:p>
          <w:p w14:paraId="32644D66" w14:textId="77777777" w:rsidR="00F21C1C" w:rsidRPr="00F008E1" w:rsidRDefault="00F21C1C" w:rsidP="00047747">
            <w:pPr>
              <w:spacing w:line="320" w:lineRule="exact"/>
              <w:rPr>
                <w:rFonts w:asciiTheme="majorEastAsia" w:eastAsiaTheme="majorEastAsia" w:hAnsiTheme="majorEastAsia"/>
                <w:b/>
              </w:rPr>
            </w:pPr>
            <w:r w:rsidRPr="00627016">
              <w:rPr>
                <w:rFonts w:asciiTheme="majorEastAsia" w:eastAsiaTheme="majorEastAsia" w:hAnsiTheme="majorEastAsia" w:hint="eastAsia"/>
                <w:b/>
              </w:rPr>
              <w:t>□</w:t>
            </w:r>
            <w:r w:rsidRPr="00F008E1">
              <w:rPr>
                <w:rFonts w:asciiTheme="majorEastAsia" w:eastAsiaTheme="majorEastAsia" w:hAnsiTheme="majorEastAsia" w:hint="eastAsia"/>
                <w:b/>
              </w:rPr>
              <w:t>世界斷代史</w:t>
            </w:r>
            <w:r w:rsidRPr="00F008E1">
              <w:rPr>
                <w:rFonts w:asciiTheme="majorEastAsia" w:eastAsiaTheme="majorEastAsia" w:hAnsiTheme="majorEastAsia"/>
                <w:b/>
              </w:rPr>
              <w:t>󠆿</w:t>
            </w:r>
          </w:p>
          <w:p w14:paraId="4CFA1DFE" w14:textId="77777777" w:rsidR="00F21C1C" w:rsidRPr="00F008E1" w:rsidRDefault="00F21C1C" w:rsidP="00047747">
            <w:pPr>
              <w:spacing w:line="320" w:lineRule="exact"/>
              <w:rPr>
                <w:rFonts w:asciiTheme="majorEastAsia" w:eastAsiaTheme="majorEastAsia" w:hAnsiTheme="majorEastAsia"/>
                <w:b/>
              </w:rPr>
            </w:pPr>
            <w:r w:rsidRPr="00627016">
              <w:rPr>
                <w:rFonts w:asciiTheme="majorEastAsia" w:eastAsiaTheme="majorEastAsia" w:hAnsiTheme="majorEastAsia" w:hint="eastAsia"/>
                <w:b/>
              </w:rPr>
              <w:t>□</w:t>
            </w:r>
            <w:r w:rsidRPr="00F008E1">
              <w:rPr>
                <w:rFonts w:asciiTheme="majorEastAsia" w:eastAsiaTheme="majorEastAsia" w:hAnsiTheme="majorEastAsia" w:hint="eastAsia"/>
                <w:b/>
              </w:rPr>
              <w:t>國別及區域史󠆿</w:t>
            </w:r>
          </w:p>
          <w:p w14:paraId="325D6E3E" w14:textId="0A302E67" w:rsidR="00F21C1C" w:rsidRDefault="00010550" w:rsidP="0004774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 w:hint="eastAsia"/>
                <w:b/>
              </w:rPr>
              <w:t>■</w:t>
            </w:r>
            <w:proofErr w:type="gramStart"/>
            <w:r w:rsidR="00F21C1C" w:rsidRPr="00F008E1">
              <w:rPr>
                <w:rFonts w:asciiTheme="majorEastAsia" w:eastAsiaTheme="majorEastAsia" w:hAnsiTheme="majorEastAsia" w:hint="eastAsia"/>
                <w:b/>
              </w:rPr>
              <w:t>專史</w:t>
            </w:r>
            <w:proofErr w:type="gramEnd"/>
            <w:r w:rsidR="00F21C1C">
              <w:rPr>
                <w:rFonts w:asciiTheme="majorEastAsia" w:eastAsiaTheme="majorEastAsia" w:hAnsiTheme="majorEastAsia" w:hint="eastAsia"/>
                <w:b/>
              </w:rPr>
              <w:t>.</w:t>
            </w:r>
            <w:r w:rsidR="00F21C1C" w:rsidRPr="00F008E1">
              <w:rPr>
                <w:rFonts w:asciiTheme="majorEastAsia" w:eastAsiaTheme="majorEastAsia" w:hAnsiTheme="majorEastAsia" w:hint="eastAsia"/>
                <w:b/>
              </w:rPr>
              <w:t>專題</w:t>
            </w:r>
            <w:r w:rsidR="00F21C1C">
              <w:rPr>
                <w:rFonts w:asciiTheme="majorEastAsia" w:eastAsiaTheme="majorEastAsia" w:hAnsiTheme="majorEastAsia" w:hint="eastAsia"/>
                <w:b/>
              </w:rPr>
              <w:t>.</w:t>
            </w:r>
            <w:r w:rsidR="00F21C1C" w:rsidRPr="00F008E1">
              <w:rPr>
                <w:rFonts w:asciiTheme="majorEastAsia" w:eastAsiaTheme="majorEastAsia" w:hAnsiTheme="majorEastAsia" w:hint="eastAsia"/>
                <w:b/>
              </w:rPr>
              <w:t>史學史</w:t>
            </w:r>
            <w:r w:rsidR="00F21C1C">
              <w:rPr>
                <w:rFonts w:asciiTheme="majorEastAsia" w:eastAsiaTheme="majorEastAsia" w:hAnsiTheme="majorEastAsia" w:hint="eastAsia"/>
                <w:b/>
              </w:rPr>
              <w:t>.</w:t>
            </w:r>
            <w:r w:rsidR="00F21C1C" w:rsidRPr="00F008E1">
              <w:rPr>
                <w:rFonts w:asciiTheme="majorEastAsia" w:eastAsiaTheme="majorEastAsia" w:hAnsiTheme="majorEastAsia" w:hint="eastAsia"/>
                <w:b/>
              </w:rPr>
              <w:t>史料選讀</w:t>
            </w:r>
            <w:r w:rsidR="00F21C1C">
              <w:rPr>
                <w:rFonts w:asciiTheme="majorEastAsia" w:eastAsiaTheme="majorEastAsia" w:hAnsiTheme="majorEastAsia" w:hint="eastAsia"/>
                <w:b/>
              </w:rPr>
              <w:t>.</w:t>
            </w:r>
            <w:r w:rsidR="00F21C1C" w:rsidRPr="00F008E1">
              <w:rPr>
                <w:rFonts w:asciiTheme="majorEastAsia" w:eastAsiaTheme="majorEastAsia" w:hAnsiTheme="majorEastAsia" w:hint="eastAsia"/>
                <w:b/>
              </w:rPr>
              <w:t>應用史學</w:t>
            </w:r>
          </w:p>
        </w:tc>
      </w:tr>
      <w:tr w:rsidR="00F21C1C" w14:paraId="4C6F48CE" w14:textId="77777777" w:rsidTr="0004774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F274C0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上課時間</w:t>
            </w:r>
          </w:p>
          <w:p w14:paraId="3A75C5FD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class hours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53394563" w14:textId="221C4AEA" w:rsidR="00F21C1C" w:rsidRDefault="00F21C1C" w:rsidP="00047747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516423">
              <w:rPr>
                <w:rFonts w:ascii="微軟正黑體" w:eastAsia="微軟正黑體" w:hAnsi="微軟正黑體" w:hint="eastAsia"/>
              </w:rPr>
              <w:t>四</w:t>
            </w:r>
            <w:proofErr w:type="gramStart"/>
            <w:r w:rsidR="00516423">
              <w:rPr>
                <w:rFonts w:ascii="微軟正黑體" w:eastAsia="微軟正黑體" w:hAnsi="微軟正黑體" w:hint="eastAsia"/>
              </w:rPr>
              <w:t>7</w:t>
            </w:r>
            <w:r w:rsidR="00516423">
              <w:rPr>
                <w:rFonts w:ascii="微軟正黑體" w:eastAsia="微軟正黑體" w:hAnsi="微軟正黑體"/>
              </w:rPr>
              <w:t>89</w:t>
            </w:r>
            <w:proofErr w:type="gramEnd"/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727D5EF" w14:textId="77777777" w:rsidR="00F21C1C" w:rsidRDefault="00F21C1C" w:rsidP="00047747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上課地點</w:t>
            </w:r>
          </w:p>
          <w:p w14:paraId="2E470C0A" w14:textId="77777777" w:rsidR="00F21C1C" w:rsidRDefault="00F21C1C" w:rsidP="00047747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classroom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6A5A9C8" w14:textId="2342FD92" w:rsidR="00F21C1C" w:rsidRDefault="00516423" w:rsidP="00047747">
            <w:pPr>
              <w:spacing w:line="320" w:lineRule="exact"/>
              <w:ind w:leftChars="100" w:left="24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1</w:t>
            </w:r>
            <w:r>
              <w:rPr>
                <w:rFonts w:eastAsia="微軟正黑體"/>
              </w:rPr>
              <w:t>17</w:t>
            </w:r>
          </w:p>
        </w:tc>
      </w:tr>
      <w:tr w:rsidR="00F21C1C" w14:paraId="38FE755F" w14:textId="77777777" w:rsidTr="0004774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48D715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</w:p>
          <w:p w14:paraId="59702F12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instructor 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FCABBB4" w14:textId="77777777" w:rsidR="00F21C1C" w:rsidRDefault="00F21C1C" w:rsidP="00047747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F8FAD06" w14:textId="77777777" w:rsidR="00F21C1C" w:rsidRDefault="00F21C1C" w:rsidP="00047747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/>
                <w:b/>
              </w:rPr>
              <w:t xml:space="preserve"> email</w:t>
            </w:r>
          </w:p>
          <w:p w14:paraId="25EDA7B5" w14:textId="77777777" w:rsidR="00F21C1C" w:rsidRDefault="00F21C1C" w:rsidP="00047747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Instructor’s email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29478D24" w14:textId="77777777" w:rsidR="00F21C1C" w:rsidRDefault="00F21C1C" w:rsidP="00047747">
            <w:pPr>
              <w:spacing w:line="320" w:lineRule="exact"/>
              <w:rPr>
                <w:rFonts w:eastAsia="微軟正黑體"/>
              </w:rPr>
            </w:pPr>
          </w:p>
        </w:tc>
      </w:tr>
      <w:tr w:rsidR="00F21C1C" w14:paraId="2E3C914D" w14:textId="77777777" w:rsidTr="0004774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E98871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助教</w:t>
            </w:r>
          </w:p>
          <w:p w14:paraId="5E24231A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teaching assistant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2B63844C" w14:textId="77777777" w:rsidR="00F21C1C" w:rsidRDefault="00F21C1C" w:rsidP="00047747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3D72802" w14:textId="77777777" w:rsidR="00F21C1C" w:rsidRDefault="00F21C1C" w:rsidP="00047747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助教</w:t>
            </w:r>
            <w:r>
              <w:rPr>
                <w:rFonts w:eastAsia="微軟正黑體"/>
                <w:b/>
              </w:rPr>
              <w:t>email</w:t>
            </w:r>
          </w:p>
          <w:p w14:paraId="1026AABF" w14:textId="77777777" w:rsidR="00F21C1C" w:rsidRDefault="00F21C1C" w:rsidP="00047747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TA’s email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367128F2" w14:textId="77777777" w:rsidR="00F21C1C" w:rsidRDefault="00F21C1C" w:rsidP="00047747">
            <w:pPr>
              <w:spacing w:line="320" w:lineRule="exact"/>
              <w:rPr>
                <w:rFonts w:eastAsia="微軟正黑體"/>
              </w:rPr>
            </w:pPr>
          </w:p>
        </w:tc>
      </w:tr>
      <w:tr w:rsidR="00F21C1C" w14:paraId="1E901DEE" w14:textId="77777777" w:rsidTr="0004774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9EF217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先修科目或</w:t>
            </w:r>
          </w:p>
          <w:p w14:paraId="40BA4242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先備能力</w:t>
            </w:r>
          </w:p>
          <w:p w14:paraId="448CB904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prerequisites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5A29C87" w14:textId="77777777" w:rsidR="00F21C1C" w:rsidRDefault="00F21C1C" w:rsidP="00047747">
            <w:pPr>
              <w:spacing w:line="320" w:lineRule="exact"/>
              <w:rPr>
                <w:rFonts w:eastAsia="微軟正黑體"/>
              </w:rPr>
            </w:pPr>
          </w:p>
          <w:p w14:paraId="2A5BCB39" w14:textId="77777777" w:rsidR="00F21C1C" w:rsidRDefault="00F21C1C" w:rsidP="00047747">
            <w:pPr>
              <w:spacing w:line="320" w:lineRule="exact"/>
              <w:rPr>
                <w:rFonts w:eastAsia="微軟正黑體"/>
              </w:rPr>
            </w:pPr>
          </w:p>
        </w:tc>
      </w:tr>
      <w:tr w:rsidR="00F21C1C" w14:paraId="78AF8F51" w14:textId="77777777" w:rsidTr="00047747">
        <w:trPr>
          <w:trHeight w:val="1268"/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D8ED3C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課程概述</w:t>
            </w:r>
          </w:p>
          <w:p w14:paraId="3211CBFF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course descriptions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78A38E3" w14:textId="77777777" w:rsidR="00161196" w:rsidRDefault="00161196" w:rsidP="00161196">
            <w:pPr>
              <w:spacing w:line="320" w:lineRule="exact"/>
              <w:ind w:firstLineChars="200" w:firstLine="480"/>
              <w:rPr>
                <w:rFonts w:eastAsia="微軟正黑體"/>
              </w:rPr>
            </w:pPr>
            <w:r w:rsidRPr="00161196">
              <w:rPr>
                <w:rFonts w:eastAsia="微軟正黑體" w:hint="eastAsia"/>
              </w:rPr>
              <w:t>本課程聚焦</w:t>
            </w:r>
            <w:r w:rsidRPr="00161196">
              <w:rPr>
                <w:rFonts w:eastAsia="微軟正黑體" w:hint="eastAsia"/>
              </w:rPr>
              <w:t>1945</w:t>
            </w:r>
            <w:r w:rsidRPr="00161196">
              <w:rPr>
                <w:rFonts w:eastAsia="微軟正黑體" w:hint="eastAsia"/>
              </w:rPr>
              <w:t>年台灣重歸中華民國統治至</w:t>
            </w:r>
            <w:proofErr w:type="gramStart"/>
            <w:r w:rsidRPr="00161196">
              <w:rPr>
                <w:rFonts w:eastAsia="微軟正黑體" w:hint="eastAsia"/>
              </w:rPr>
              <w:t>1990</w:t>
            </w:r>
            <w:proofErr w:type="gramEnd"/>
            <w:r w:rsidRPr="00161196">
              <w:rPr>
                <w:rFonts w:eastAsia="微軟正黑體" w:hint="eastAsia"/>
              </w:rPr>
              <w:t>年代初期民主體制初步建立之間的政治發展歷程。課程旨在引導學生理解戰後台灣統治結構的形成與轉型、威權統治的鞏固機制，以及社會運動與民主化進程的多元面向。透過探討異議思想與自由主義在戒嚴時期的延續與轉化，進一步思考政治壓迫下的文化與思想抵抗形式。</w:t>
            </w:r>
          </w:p>
          <w:p w14:paraId="0FDDEA3C" w14:textId="5764512E" w:rsidR="00161196" w:rsidRPr="00161196" w:rsidRDefault="00161196" w:rsidP="00161196">
            <w:pPr>
              <w:spacing w:line="320" w:lineRule="exact"/>
              <w:ind w:firstLineChars="200" w:firstLine="480"/>
              <w:rPr>
                <w:rFonts w:eastAsia="微軟正黑體"/>
              </w:rPr>
            </w:pPr>
            <w:r w:rsidRPr="00161196">
              <w:rPr>
                <w:rFonts w:eastAsia="微軟正黑體" w:hint="eastAsia"/>
              </w:rPr>
              <w:t>課程亦將聚焦於二二八事件、白色恐怖、美麗島事件等重要歷史節點，藉此掌握台灣由威權走向民主的歷史脈絡與轉折代價。</w:t>
            </w:r>
            <w:r>
              <w:rPr>
                <w:rFonts w:eastAsia="微軟正黑體" w:hint="eastAsia"/>
              </w:rPr>
              <w:t>最後討論</w:t>
            </w:r>
            <w:r w:rsidRPr="00161196">
              <w:rPr>
                <w:rFonts w:eastAsia="微軟正黑體" w:hint="eastAsia"/>
              </w:rPr>
              <w:t>進入</w:t>
            </w:r>
            <w:proofErr w:type="gramStart"/>
            <w:r w:rsidRPr="00161196">
              <w:rPr>
                <w:rFonts w:eastAsia="微軟正黑體" w:hint="eastAsia"/>
              </w:rPr>
              <w:t>1980</w:t>
            </w:r>
            <w:proofErr w:type="gramEnd"/>
            <w:r w:rsidRPr="00161196">
              <w:rPr>
                <w:rFonts w:eastAsia="微軟正黑體" w:hint="eastAsia"/>
              </w:rPr>
              <w:t>年代後，解除戒嚴、反對黨合法化、憲政改革與總統直選等關鍵政治變革，並進一步分析台灣人主體意識的重構與當代民主制度的奠基過程。</w:t>
            </w:r>
          </w:p>
          <w:p w14:paraId="6FCBCE20" w14:textId="28E28328" w:rsidR="00F21C1C" w:rsidRPr="00161196" w:rsidRDefault="00F21C1C" w:rsidP="00382AA6">
            <w:pPr>
              <w:spacing w:line="320" w:lineRule="exact"/>
              <w:rPr>
                <w:rFonts w:eastAsia="微軟正黑體"/>
              </w:rPr>
            </w:pPr>
          </w:p>
        </w:tc>
      </w:tr>
      <w:tr w:rsidR="00F21C1C" w14:paraId="5F6A6D87" w14:textId="77777777" w:rsidTr="00047747">
        <w:trPr>
          <w:trHeight w:val="1208"/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1A13A3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lastRenderedPageBreak/>
              <w:t>學習目標</w:t>
            </w:r>
          </w:p>
          <w:p w14:paraId="3D6FF569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learning objectives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261D26" w14:textId="77777777" w:rsidR="00382AA6" w:rsidRPr="00382AA6" w:rsidRDefault="00382AA6" w:rsidP="00382AA6">
            <w:pPr>
              <w:pStyle w:val="a9"/>
              <w:numPr>
                <w:ilvl w:val="0"/>
                <w:numId w:val="4"/>
              </w:numPr>
              <w:spacing w:line="320" w:lineRule="exact"/>
              <w:ind w:leftChars="0"/>
              <w:rPr>
                <w:rFonts w:eastAsia="微軟正黑體"/>
              </w:rPr>
            </w:pPr>
            <w:r w:rsidRPr="00382AA6">
              <w:rPr>
                <w:rFonts w:eastAsia="微軟正黑體" w:hint="eastAsia"/>
              </w:rPr>
              <w:t>掌握戰後台灣政治變遷的整體脈絡與關鍵事件。</w:t>
            </w:r>
          </w:p>
          <w:p w14:paraId="2FA9B916" w14:textId="1D2E52AB" w:rsidR="00382AA6" w:rsidRPr="00382AA6" w:rsidRDefault="00382AA6" w:rsidP="00382AA6">
            <w:pPr>
              <w:pStyle w:val="a9"/>
              <w:numPr>
                <w:ilvl w:val="0"/>
                <w:numId w:val="4"/>
              </w:numPr>
              <w:spacing w:line="320" w:lineRule="exact"/>
              <w:ind w:leftChars="0"/>
              <w:rPr>
                <w:rFonts w:eastAsia="微軟正黑體"/>
              </w:rPr>
            </w:pPr>
            <w:r w:rsidRPr="00382AA6">
              <w:rPr>
                <w:rFonts w:eastAsia="微軟正黑體" w:hint="eastAsia"/>
              </w:rPr>
              <w:t>認識以美國為中心的國際因素對台灣民主化之影響。</w:t>
            </w:r>
          </w:p>
          <w:p w14:paraId="0B268289" w14:textId="15FCEB12" w:rsidR="004C0DC4" w:rsidRPr="00382AA6" w:rsidRDefault="00382AA6" w:rsidP="00382AA6">
            <w:pPr>
              <w:pStyle w:val="a9"/>
              <w:numPr>
                <w:ilvl w:val="0"/>
                <w:numId w:val="4"/>
              </w:numPr>
              <w:spacing w:line="320" w:lineRule="exact"/>
              <w:ind w:leftChars="0"/>
              <w:rPr>
                <w:rFonts w:eastAsia="微軟正黑體"/>
              </w:rPr>
            </w:pPr>
            <w:r w:rsidRPr="00382AA6">
              <w:rPr>
                <w:rFonts w:eastAsia="微軟正黑體" w:hint="eastAsia"/>
              </w:rPr>
              <w:t>建立歷史思維與批判視角，反思威權體制與民主</w:t>
            </w:r>
            <w:r w:rsidR="009038C9">
              <w:rPr>
                <w:rFonts w:eastAsia="微軟正黑體" w:hint="eastAsia"/>
              </w:rPr>
              <w:t>化</w:t>
            </w:r>
            <w:r w:rsidRPr="00382AA6">
              <w:rPr>
                <w:rFonts w:eastAsia="微軟正黑體" w:hint="eastAsia"/>
              </w:rPr>
              <w:t>運動的歷史經驗。</w:t>
            </w:r>
          </w:p>
        </w:tc>
      </w:tr>
      <w:tr w:rsidR="00F21C1C" w14:paraId="6FB1D8F6" w14:textId="77777777" w:rsidTr="00047747">
        <w:trPr>
          <w:trHeight w:val="1377"/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F8B0E2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教科書及參考書</w:t>
            </w:r>
          </w:p>
          <w:p w14:paraId="2FA6839A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textbooks and </w:t>
            </w:r>
          </w:p>
          <w:p w14:paraId="221378F3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references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BB621" w14:textId="77777777" w:rsidR="004117AF" w:rsidRDefault="004117AF" w:rsidP="00863DB3">
            <w:pPr>
              <w:spacing w:line="320" w:lineRule="exact"/>
              <w:ind w:left="240" w:hangingChars="100" w:hanging="240"/>
              <w:rPr>
                <w:rFonts w:eastAsia="微軟正黑體"/>
              </w:rPr>
            </w:pPr>
          </w:p>
          <w:p w14:paraId="7AA12701" w14:textId="47D1B363" w:rsidR="004117AF" w:rsidRDefault="004117AF" w:rsidP="00863DB3">
            <w:pPr>
              <w:spacing w:line="320" w:lineRule="exact"/>
              <w:ind w:left="240" w:hangingChars="100" w:hanging="240"/>
              <w:rPr>
                <w:rFonts w:eastAsia="微軟正黑體"/>
              </w:rPr>
            </w:pPr>
            <w:r w:rsidRPr="005522FD">
              <w:rPr>
                <w:rFonts w:eastAsia="微軟正黑體"/>
              </w:rPr>
              <w:t>吳乃德，</w:t>
            </w:r>
            <w:proofErr w:type="gramStart"/>
            <w:r w:rsidRPr="005522FD">
              <w:rPr>
                <w:rFonts w:eastAsia="微軟正黑體"/>
              </w:rPr>
              <w:t>《</w:t>
            </w:r>
            <w:proofErr w:type="gramEnd"/>
            <w:r w:rsidRPr="005522FD">
              <w:rPr>
                <w:rFonts w:eastAsia="微軟正黑體"/>
              </w:rPr>
              <w:t>百年追求：臺灣民主運動的故事</w:t>
            </w:r>
            <w:r w:rsidRPr="005522FD">
              <w:rPr>
                <w:rFonts w:eastAsia="微軟正黑體"/>
              </w:rPr>
              <w:t xml:space="preserve"> </w:t>
            </w:r>
            <w:r w:rsidRPr="005522FD">
              <w:rPr>
                <w:rFonts w:eastAsia="微軟正黑體"/>
              </w:rPr>
              <w:t>卷二</w:t>
            </w:r>
            <w:r w:rsidRPr="005522FD">
              <w:rPr>
                <w:rFonts w:eastAsia="微軟正黑體"/>
              </w:rPr>
              <w:t xml:space="preserve"> </w:t>
            </w:r>
            <w:r w:rsidRPr="005522FD">
              <w:rPr>
                <w:rFonts w:eastAsia="微軟正黑體"/>
              </w:rPr>
              <w:t>自由的挫敗</w:t>
            </w:r>
            <w:proofErr w:type="gramStart"/>
            <w:r w:rsidRPr="005522FD">
              <w:rPr>
                <w:rFonts w:eastAsia="微軟正黑體"/>
              </w:rPr>
              <w:t>》</w:t>
            </w:r>
            <w:proofErr w:type="gramEnd"/>
            <w:r w:rsidRPr="005522FD">
              <w:rPr>
                <w:rFonts w:eastAsia="微軟正黑體"/>
              </w:rPr>
              <w:t>。台北：</w:t>
            </w:r>
            <w:proofErr w:type="gramStart"/>
            <w:r w:rsidRPr="005522FD">
              <w:rPr>
                <w:rFonts w:eastAsia="微軟正黑體"/>
              </w:rPr>
              <w:t>衛城</w:t>
            </w:r>
            <w:proofErr w:type="gramEnd"/>
            <w:r w:rsidRPr="005522FD">
              <w:rPr>
                <w:rFonts w:eastAsia="微軟正黑體"/>
              </w:rPr>
              <w:t>，</w:t>
            </w:r>
            <w:r w:rsidRPr="005522FD">
              <w:rPr>
                <w:rFonts w:eastAsia="微軟正黑體"/>
              </w:rPr>
              <w:t>2013</w:t>
            </w:r>
            <w:r w:rsidRPr="005522FD">
              <w:rPr>
                <w:rFonts w:eastAsia="微軟正黑體"/>
              </w:rPr>
              <w:t>。</w:t>
            </w:r>
          </w:p>
          <w:p w14:paraId="13624FEC" w14:textId="77777777" w:rsidR="004117AF" w:rsidRPr="005522FD" w:rsidRDefault="004117AF" w:rsidP="00863DB3">
            <w:pPr>
              <w:spacing w:line="320" w:lineRule="exact"/>
              <w:ind w:left="240" w:hangingChars="100" w:hanging="240"/>
              <w:rPr>
                <w:rFonts w:eastAsia="微軟正黑體"/>
              </w:rPr>
            </w:pPr>
            <w:r w:rsidRPr="005522FD">
              <w:rPr>
                <w:rFonts w:eastAsia="微軟正黑體"/>
              </w:rPr>
              <w:t>吳乃德，</w:t>
            </w:r>
            <w:proofErr w:type="gramStart"/>
            <w:r w:rsidRPr="005522FD">
              <w:rPr>
                <w:rFonts w:eastAsia="微軟正黑體"/>
              </w:rPr>
              <w:t>《</w:t>
            </w:r>
            <w:proofErr w:type="gramEnd"/>
            <w:r w:rsidRPr="005522FD">
              <w:rPr>
                <w:rFonts w:eastAsia="微軟正黑體"/>
              </w:rPr>
              <w:t>臺灣最好的時刻，</w:t>
            </w:r>
            <w:r w:rsidRPr="005522FD">
              <w:rPr>
                <w:rFonts w:eastAsia="微軟正黑體"/>
              </w:rPr>
              <w:t>1977-1987</w:t>
            </w:r>
            <w:r w:rsidRPr="005522FD">
              <w:rPr>
                <w:rFonts w:eastAsia="微軟正黑體"/>
              </w:rPr>
              <w:t>：民族記憶美麗島</w:t>
            </w:r>
            <w:proofErr w:type="gramStart"/>
            <w:r w:rsidRPr="005522FD">
              <w:rPr>
                <w:rFonts w:eastAsia="微軟正黑體"/>
              </w:rPr>
              <w:t>》</w:t>
            </w:r>
            <w:proofErr w:type="gramEnd"/>
            <w:r w:rsidRPr="005522FD">
              <w:rPr>
                <w:rFonts w:eastAsia="微軟正黑體"/>
              </w:rPr>
              <w:t>。台北：春山，</w:t>
            </w:r>
            <w:r w:rsidRPr="005522FD">
              <w:rPr>
                <w:rFonts w:eastAsia="微軟正黑體"/>
              </w:rPr>
              <w:t>2020</w:t>
            </w:r>
            <w:r w:rsidRPr="005522FD">
              <w:rPr>
                <w:rFonts w:eastAsia="微軟正黑體"/>
              </w:rPr>
              <w:t>。</w:t>
            </w:r>
          </w:p>
          <w:p w14:paraId="3DA0BC45" w14:textId="77777777" w:rsidR="004117AF" w:rsidRDefault="004117AF" w:rsidP="00773D88">
            <w:pPr>
              <w:spacing w:line="320" w:lineRule="exact"/>
              <w:rPr>
                <w:rFonts w:eastAsia="微軟正黑體"/>
              </w:rPr>
            </w:pPr>
            <w:proofErr w:type="gramStart"/>
            <w:r>
              <w:rPr>
                <w:rFonts w:eastAsia="微軟正黑體" w:hint="eastAsia"/>
              </w:rPr>
              <w:t>吳密察</w:t>
            </w:r>
            <w:proofErr w:type="gramEnd"/>
            <w:r w:rsidRPr="005522FD">
              <w:rPr>
                <w:rFonts w:eastAsia="微軟正黑體"/>
              </w:rPr>
              <w:t>，</w:t>
            </w:r>
            <w:proofErr w:type="gramStart"/>
            <w:r w:rsidRPr="005522FD">
              <w:rPr>
                <w:rFonts w:eastAsia="微軟正黑體"/>
              </w:rPr>
              <w:t>《</w:t>
            </w:r>
            <w:proofErr w:type="gramEnd"/>
            <w:r>
              <w:rPr>
                <w:rFonts w:eastAsia="微軟正黑體" w:hint="eastAsia"/>
              </w:rPr>
              <w:t>台灣史是什麼</w:t>
            </w:r>
            <w:r>
              <w:rPr>
                <w:rFonts w:eastAsia="微軟正黑體" w:hint="eastAsia"/>
              </w:rPr>
              <w:t>?</w:t>
            </w:r>
            <w:r w:rsidRPr="005522FD">
              <w:rPr>
                <w:rFonts w:eastAsia="微軟正黑體"/>
              </w:rPr>
              <w:t>》。台北：</w:t>
            </w:r>
            <w:r>
              <w:rPr>
                <w:rFonts w:eastAsia="微軟正黑體" w:hint="eastAsia"/>
              </w:rPr>
              <w:t>遠足文化</w:t>
            </w:r>
            <w:r w:rsidRPr="005522FD">
              <w:rPr>
                <w:rFonts w:eastAsia="微軟正黑體"/>
              </w:rPr>
              <w:t>，</w:t>
            </w:r>
            <w:r w:rsidRPr="005522FD">
              <w:rPr>
                <w:rFonts w:eastAsia="微軟正黑體"/>
              </w:rPr>
              <w:t>20</w:t>
            </w:r>
            <w:r>
              <w:rPr>
                <w:rFonts w:eastAsia="微軟正黑體"/>
              </w:rPr>
              <w:t>25</w:t>
            </w:r>
            <w:r w:rsidRPr="005522FD">
              <w:rPr>
                <w:rFonts w:eastAsia="微軟正黑體"/>
              </w:rPr>
              <w:t>。</w:t>
            </w:r>
          </w:p>
          <w:p w14:paraId="5A636AFF" w14:textId="77777777" w:rsidR="004117AF" w:rsidRDefault="004117AF" w:rsidP="00863DB3">
            <w:pPr>
              <w:spacing w:line="320" w:lineRule="exact"/>
              <w:ind w:left="240" w:hangingChars="100" w:hanging="240"/>
              <w:rPr>
                <w:rFonts w:eastAsia="微軟正黑體"/>
              </w:rPr>
            </w:pPr>
            <w:r w:rsidRPr="005522FD">
              <w:rPr>
                <w:rFonts w:eastAsia="微軟正黑體"/>
              </w:rPr>
              <w:t>松田康</w:t>
            </w:r>
            <w:proofErr w:type="gramStart"/>
            <w:r w:rsidRPr="005522FD">
              <w:rPr>
                <w:rFonts w:eastAsia="微軟正黑體"/>
              </w:rPr>
              <w:t>博著</w:t>
            </w:r>
            <w:proofErr w:type="gramEnd"/>
            <w:r w:rsidRPr="005522FD">
              <w:rPr>
                <w:rFonts w:eastAsia="微軟正黑體"/>
              </w:rPr>
              <w:t>、黃偉修譯，《台灣一黨獨裁體制的建立》。台北：政大出版中心，</w:t>
            </w:r>
            <w:r w:rsidRPr="005522FD">
              <w:rPr>
                <w:rFonts w:eastAsia="微軟正黑體"/>
              </w:rPr>
              <w:t>2019</w:t>
            </w:r>
            <w:r w:rsidRPr="005522FD">
              <w:rPr>
                <w:rFonts w:eastAsia="微軟正黑體"/>
              </w:rPr>
              <w:t>。</w:t>
            </w:r>
          </w:p>
          <w:p w14:paraId="330CA0DD" w14:textId="77777777" w:rsidR="004117AF" w:rsidRPr="00773D88" w:rsidRDefault="004117AF" w:rsidP="0028295E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林呈蓉</w:t>
            </w:r>
            <w:r w:rsidRPr="00F95B27">
              <w:rPr>
                <w:rFonts w:eastAsia="微軟正黑體" w:hint="eastAsia"/>
              </w:rPr>
              <w:t>，《</w:t>
            </w:r>
            <w:r>
              <w:rPr>
                <w:rFonts w:eastAsia="微軟正黑體" w:hint="eastAsia"/>
              </w:rPr>
              <w:t>世界的台灣史</w:t>
            </w:r>
            <w:r w:rsidRPr="00F95B27">
              <w:rPr>
                <w:rFonts w:eastAsia="微軟正黑體" w:hint="eastAsia"/>
              </w:rPr>
              <w:t>》，</w:t>
            </w:r>
            <w:r>
              <w:rPr>
                <w:rFonts w:eastAsia="微軟正黑體" w:hint="eastAsia"/>
              </w:rPr>
              <w:t>台北</w:t>
            </w:r>
            <w:r w:rsidRPr="00F95B27">
              <w:rPr>
                <w:rFonts w:eastAsia="微軟正黑體" w:hint="eastAsia"/>
              </w:rPr>
              <w:t>：玉山社，</w:t>
            </w:r>
            <w:r w:rsidRPr="00F95B27">
              <w:rPr>
                <w:rFonts w:eastAsia="微軟正黑體" w:hint="eastAsia"/>
              </w:rPr>
              <w:t>20</w:t>
            </w:r>
            <w:r>
              <w:rPr>
                <w:rFonts w:eastAsia="微軟正黑體"/>
              </w:rPr>
              <w:t>2</w:t>
            </w:r>
            <w:r w:rsidRPr="00F95B27">
              <w:rPr>
                <w:rFonts w:eastAsia="微軟正黑體" w:hint="eastAsia"/>
              </w:rPr>
              <w:t>4</w:t>
            </w:r>
            <w:r w:rsidRPr="00F95B27">
              <w:rPr>
                <w:rFonts w:eastAsia="微軟正黑體" w:hint="eastAsia"/>
              </w:rPr>
              <w:t>。</w:t>
            </w:r>
          </w:p>
          <w:p w14:paraId="06840B2A" w14:textId="77777777" w:rsidR="004117AF" w:rsidRDefault="004117AF" w:rsidP="00863DB3">
            <w:pPr>
              <w:spacing w:line="320" w:lineRule="exact"/>
              <w:ind w:left="240" w:hangingChars="100" w:hanging="240"/>
              <w:rPr>
                <w:rFonts w:eastAsia="MS Mincho"/>
              </w:rPr>
            </w:pPr>
            <w:r w:rsidRPr="005522FD">
              <w:rPr>
                <w:rFonts w:eastAsia="微軟正黑體"/>
              </w:rPr>
              <w:t>林孝庭，</w:t>
            </w:r>
            <w:proofErr w:type="gramStart"/>
            <w:r w:rsidRPr="005522FD">
              <w:rPr>
                <w:rFonts w:eastAsia="微軟正黑體"/>
              </w:rPr>
              <w:t>《</w:t>
            </w:r>
            <w:proofErr w:type="gramEnd"/>
            <w:r w:rsidRPr="005522FD">
              <w:rPr>
                <w:rFonts w:eastAsia="微軟正黑體"/>
              </w:rPr>
              <w:t>台海</w:t>
            </w:r>
            <w:proofErr w:type="gramStart"/>
            <w:r w:rsidRPr="005522FD">
              <w:rPr>
                <w:rFonts w:eastAsia="微軟正黑體"/>
              </w:rPr>
              <w:t>‧</w:t>
            </w:r>
            <w:proofErr w:type="gramEnd"/>
            <w:r w:rsidRPr="005522FD">
              <w:rPr>
                <w:rFonts w:eastAsia="微軟正黑體"/>
              </w:rPr>
              <w:t>冷戰</w:t>
            </w:r>
            <w:proofErr w:type="gramStart"/>
            <w:r w:rsidRPr="005522FD">
              <w:rPr>
                <w:rFonts w:eastAsia="微軟正黑體"/>
              </w:rPr>
              <w:t>‧</w:t>
            </w:r>
            <w:proofErr w:type="gramEnd"/>
            <w:r w:rsidRPr="005522FD">
              <w:rPr>
                <w:rFonts w:eastAsia="微軟正黑體"/>
              </w:rPr>
              <w:t>蔣介石：解密檔案中消失的台灣史</w:t>
            </w:r>
            <w:r w:rsidRPr="005522FD">
              <w:rPr>
                <w:rFonts w:eastAsia="微軟正黑體"/>
              </w:rPr>
              <w:t>1948-1988</w:t>
            </w:r>
            <w:proofErr w:type="gramStart"/>
            <w:r w:rsidRPr="005522FD">
              <w:rPr>
                <w:rFonts w:eastAsia="微軟正黑體"/>
              </w:rPr>
              <w:t>》</w:t>
            </w:r>
            <w:proofErr w:type="gramEnd"/>
            <w:r w:rsidRPr="005522FD">
              <w:rPr>
                <w:rFonts w:eastAsia="微軟正黑體"/>
              </w:rPr>
              <w:t>。台北：聯經，</w:t>
            </w:r>
            <w:r w:rsidRPr="005522FD">
              <w:rPr>
                <w:rFonts w:eastAsia="微軟正黑體"/>
              </w:rPr>
              <w:t>2015</w:t>
            </w:r>
            <w:r w:rsidRPr="005522FD">
              <w:rPr>
                <w:rFonts w:eastAsia="微軟正黑體"/>
              </w:rPr>
              <w:t>。</w:t>
            </w:r>
          </w:p>
          <w:p w14:paraId="12AD0BAC" w14:textId="77777777" w:rsidR="004117AF" w:rsidRPr="0028295E" w:rsidRDefault="004117AF" w:rsidP="00863DB3">
            <w:pPr>
              <w:spacing w:line="320" w:lineRule="exact"/>
              <w:ind w:left="240" w:hangingChars="100" w:hanging="240"/>
              <w:rPr>
                <w:rFonts w:eastAsia="微軟正黑體"/>
              </w:rPr>
            </w:pPr>
            <w:r w:rsidRPr="0028295E">
              <w:rPr>
                <w:rFonts w:eastAsia="微軟正黑體" w:hint="eastAsia"/>
              </w:rPr>
              <w:t>若林正</w:t>
            </w:r>
            <w:proofErr w:type="gramStart"/>
            <w:r w:rsidRPr="0028295E">
              <w:rPr>
                <w:rFonts w:eastAsia="微軟正黑體" w:hint="eastAsia"/>
              </w:rPr>
              <w:t>丈著</w:t>
            </w:r>
            <w:proofErr w:type="gramEnd"/>
            <w:r w:rsidRPr="0028295E">
              <w:rPr>
                <w:rFonts w:eastAsia="微軟正黑體" w:hint="eastAsia"/>
              </w:rPr>
              <w:t>、</w:t>
            </w:r>
            <w:proofErr w:type="gramStart"/>
            <w:r w:rsidRPr="0028295E">
              <w:rPr>
                <w:rFonts w:eastAsia="微軟正黑體" w:hint="eastAsia"/>
              </w:rPr>
              <w:t>洪郁如等譯</w:t>
            </w:r>
            <w:proofErr w:type="gramEnd"/>
            <w:r w:rsidRPr="0028295E">
              <w:rPr>
                <w:rFonts w:eastAsia="微軟正黑體" w:hint="eastAsia"/>
              </w:rPr>
              <w:t>，</w:t>
            </w:r>
            <w:proofErr w:type="gramStart"/>
            <w:r w:rsidRPr="0028295E">
              <w:rPr>
                <w:rFonts w:eastAsia="微軟正黑體" w:hint="eastAsia"/>
              </w:rPr>
              <w:t>《</w:t>
            </w:r>
            <w:proofErr w:type="gramEnd"/>
            <w:r w:rsidRPr="0028295E">
              <w:rPr>
                <w:rFonts w:eastAsia="微軟正黑體" w:hint="eastAsia"/>
              </w:rPr>
              <w:t>戰後台灣政治史：中華民國台灣化的歷程</w:t>
            </w:r>
            <w:proofErr w:type="gramStart"/>
            <w:r w:rsidRPr="0028295E">
              <w:rPr>
                <w:rFonts w:eastAsia="微軟正黑體" w:hint="eastAsia"/>
              </w:rPr>
              <w:t>》</w:t>
            </w:r>
            <w:proofErr w:type="gramEnd"/>
            <w:r w:rsidRPr="0028295E">
              <w:rPr>
                <w:rFonts w:eastAsia="微軟正黑體" w:hint="eastAsia"/>
              </w:rPr>
              <w:t>。台北：台大出版中心，</w:t>
            </w:r>
            <w:r w:rsidRPr="0028295E">
              <w:rPr>
                <w:rFonts w:eastAsia="微軟正黑體" w:hint="eastAsia"/>
              </w:rPr>
              <w:t>2014</w:t>
            </w:r>
            <w:r w:rsidRPr="0028295E">
              <w:rPr>
                <w:rFonts w:eastAsia="微軟正黑體" w:hint="eastAsia"/>
              </w:rPr>
              <w:t>。</w:t>
            </w:r>
          </w:p>
          <w:p w14:paraId="13A58EEB" w14:textId="77777777" w:rsidR="004117AF" w:rsidRDefault="004117AF" w:rsidP="00863DB3">
            <w:pPr>
              <w:spacing w:line="320" w:lineRule="exact"/>
              <w:ind w:left="240" w:hangingChars="100" w:hanging="240"/>
              <w:rPr>
                <w:rFonts w:eastAsia="微軟正黑體"/>
              </w:rPr>
            </w:pPr>
            <w:r w:rsidRPr="00773D88">
              <w:rPr>
                <w:rFonts w:eastAsia="微軟正黑體" w:hint="eastAsia"/>
              </w:rPr>
              <w:t>曹永和，〈台灣史研究的另一個途徑──「台灣島史」概念〉，《台灣早期歷史研究續集》</w:t>
            </w:r>
            <w:r w:rsidRPr="00773D88">
              <w:rPr>
                <w:rFonts w:eastAsia="微軟正黑體"/>
              </w:rPr>
              <w:t>(</w:t>
            </w:r>
            <w:r w:rsidRPr="00773D88">
              <w:rPr>
                <w:rFonts w:eastAsia="微軟正黑體" w:hint="eastAsia"/>
              </w:rPr>
              <w:t>台北：聯經，</w:t>
            </w:r>
            <w:r w:rsidRPr="00773D88">
              <w:rPr>
                <w:rFonts w:eastAsia="微軟正黑體"/>
              </w:rPr>
              <w:t>2000)</w:t>
            </w:r>
          </w:p>
          <w:p w14:paraId="51688125" w14:textId="77777777" w:rsidR="004117AF" w:rsidRDefault="004117AF" w:rsidP="00863DB3">
            <w:pPr>
              <w:spacing w:line="320" w:lineRule="exact"/>
              <w:ind w:left="240" w:hangingChars="100" w:hanging="240"/>
              <w:rPr>
                <w:rFonts w:eastAsia="微軟正黑體"/>
              </w:rPr>
            </w:pPr>
            <w:r w:rsidRPr="0028295E">
              <w:rPr>
                <w:rFonts w:eastAsia="微軟正黑體" w:hint="eastAsia"/>
              </w:rPr>
              <w:t>陳翠蓮，</w:t>
            </w:r>
            <w:proofErr w:type="gramStart"/>
            <w:r w:rsidRPr="0028295E">
              <w:rPr>
                <w:rFonts w:eastAsia="微軟正黑體" w:hint="eastAsia"/>
              </w:rPr>
              <w:t>《</w:t>
            </w:r>
            <w:proofErr w:type="gramEnd"/>
            <w:r w:rsidRPr="0028295E">
              <w:rPr>
                <w:rFonts w:eastAsia="微軟正黑體" w:hint="eastAsia"/>
              </w:rPr>
              <w:t>重探戰後臺灣政治史：美國、國民黨政府與臺灣社會的三方角力</w:t>
            </w:r>
            <w:proofErr w:type="gramStart"/>
            <w:r w:rsidRPr="0028295E">
              <w:rPr>
                <w:rFonts w:eastAsia="微軟正黑體" w:hint="eastAsia"/>
              </w:rPr>
              <w:t>》</w:t>
            </w:r>
            <w:proofErr w:type="gramEnd"/>
            <w:r w:rsidRPr="0028295E">
              <w:rPr>
                <w:rFonts w:eastAsia="微軟正黑體" w:hint="eastAsia"/>
              </w:rPr>
              <w:t>。台北：春山，</w:t>
            </w:r>
            <w:r w:rsidRPr="0028295E">
              <w:rPr>
                <w:rFonts w:eastAsia="微軟正黑體" w:hint="eastAsia"/>
              </w:rPr>
              <w:t>2021</w:t>
            </w:r>
            <w:r w:rsidRPr="0028295E">
              <w:rPr>
                <w:rFonts w:eastAsia="微軟正黑體" w:hint="eastAsia"/>
              </w:rPr>
              <w:t>。</w:t>
            </w:r>
          </w:p>
          <w:p w14:paraId="312F55FD" w14:textId="77777777" w:rsidR="004117AF" w:rsidRDefault="004117AF" w:rsidP="00863DB3">
            <w:pPr>
              <w:spacing w:line="320" w:lineRule="exact"/>
              <w:ind w:left="240" w:hangingChars="100" w:hanging="240"/>
              <w:rPr>
                <w:rFonts w:eastAsia="微軟正黑體"/>
              </w:rPr>
            </w:pPr>
            <w:r w:rsidRPr="005522FD">
              <w:rPr>
                <w:rFonts w:eastAsia="微軟正黑體"/>
              </w:rPr>
              <w:t>陳儀深，</w:t>
            </w:r>
            <w:proofErr w:type="gramStart"/>
            <w:r w:rsidRPr="005522FD">
              <w:rPr>
                <w:rFonts w:eastAsia="微軟正黑體"/>
              </w:rPr>
              <w:t>《</w:t>
            </w:r>
            <w:proofErr w:type="gramEnd"/>
            <w:r w:rsidRPr="005522FD">
              <w:rPr>
                <w:rFonts w:eastAsia="微軟正黑體"/>
              </w:rPr>
              <w:t>認同的代價與力量：戒嚴時期台獨四大案件探微</w:t>
            </w:r>
            <w:proofErr w:type="gramStart"/>
            <w:r w:rsidRPr="005522FD">
              <w:rPr>
                <w:rFonts w:eastAsia="微軟正黑體"/>
              </w:rPr>
              <w:t>》</w:t>
            </w:r>
            <w:proofErr w:type="gramEnd"/>
            <w:r w:rsidRPr="005522FD">
              <w:rPr>
                <w:rFonts w:eastAsia="微軟正黑體"/>
              </w:rPr>
              <w:t>。台北：中研院近史所，</w:t>
            </w:r>
            <w:r w:rsidRPr="005522FD">
              <w:rPr>
                <w:rFonts w:eastAsia="微軟正黑體"/>
              </w:rPr>
              <w:t>2019</w:t>
            </w:r>
            <w:r w:rsidRPr="005522FD">
              <w:rPr>
                <w:rFonts w:eastAsia="微軟正黑體"/>
              </w:rPr>
              <w:t>。</w:t>
            </w:r>
          </w:p>
          <w:p w14:paraId="000293D2" w14:textId="77777777" w:rsidR="004117AF" w:rsidRPr="005522FD" w:rsidRDefault="004117AF" w:rsidP="00863DB3">
            <w:pPr>
              <w:spacing w:line="320" w:lineRule="exact"/>
              <w:ind w:left="240" w:hangingChars="100" w:hanging="240"/>
              <w:rPr>
                <w:rFonts w:eastAsia="微軟正黑體"/>
              </w:rPr>
            </w:pPr>
            <w:r w:rsidRPr="005522FD">
              <w:rPr>
                <w:rFonts w:eastAsia="微軟正黑體"/>
              </w:rPr>
              <w:t>陳儀深，《戰後台灣對外關係史論》。台北：政大出版社，</w:t>
            </w:r>
            <w:r w:rsidRPr="005522FD">
              <w:rPr>
                <w:rFonts w:eastAsia="微軟正黑體"/>
              </w:rPr>
              <w:t>2022</w:t>
            </w:r>
            <w:r w:rsidRPr="005522FD">
              <w:rPr>
                <w:rFonts w:eastAsia="微軟正黑體"/>
              </w:rPr>
              <w:t>。</w:t>
            </w:r>
          </w:p>
          <w:p w14:paraId="7DED88A5" w14:textId="77777777" w:rsidR="004117AF" w:rsidRDefault="004117AF" w:rsidP="0028295E">
            <w:pPr>
              <w:spacing w:line="320" w:lineRule="exact"/>
              <w:rPr>
                <w:rFonts w:eastAsia="微軟正黑體"/>
              </w:rPr>
            </w:pPr>
            <w:r w:rsidRPr="00F95B27">
              <w:rPr>
                <w:rFonts w:eastAsia="微軟正黑體" w:hint="eastAsia"/>
              </w:rPr>
              <w:t>陳慶立，《廖文毅的理想國》，台北：玉山社，</w:t>
            </w:r>
            <w:r w:rsidRPr="00F95B27">
              <w:rPr>
                <w:rFonts w:eastAsia="微軟正黑體" w:hint="eastAsia"/>
              </w:rPr>
              <w:t>2014</w:t>
            </w:r>
            <w:r w:rsidRPr="00F95B27">
              <w:rPr>
                <w:rFonts w:eastAsia="微軟正黑體" w:hint="eastAsia"/>
              </w:rPr>
              <w:t>。</w:t>
            </w:r>
          </w:p>
          <w:p w14:paraId="2385719A" w14:textId="77777777" w:rsidR="005427EA" w:rsidRDefault="004117AF" w:rsidP="004117AF">
            <w:pPr>
              <w:spacing w:line="320" w:lineRule="exact"/>
              <w:ind w:left="240" w:hangingChars="100" w:hanging="240"/>
              <w:rPr>
                <w:rFonts w:eastAsia="微軟正黑體"/>
                <w:lang w:eastAsia="ja-JP"/>
              </w:rPr>
            </w:pPr>
            <w:r w:rsidRPr="005522FD">
              <w:rPr>
                <w:rFonts w:eastAsia="微軟正黑體"/>
                <w:lang w:eastAsia="ja-JP"/>
              </w:rPr>
              <w:t>薛化元主編，《台灣史論叢・戰後政治篇：中華民國在台灣的發展》。台北：台大出版中心，</w:t>
            </w:r>
            <w:r w:rsidRPr="005522FD">
              <w:rPr>
                <w:rFonts w:eastAsia="微軟正黑體"/>
                <w:lang w:eastAsia="ja-JP"/>
              </w:rPr>
              <w:t>2021</w:t>
            </w:r>
            <w:r w:rsidRPr="005522FD">
              <w:rPr>
                <w:rFonts w:eastAsia="微軟正黑體"/>
                <w:lang w:eastAsia="ja-JP"/>
              </w:rPr>
              <w:t>。</w:t>
            </w:r>
          </w:p>
          <w:p w14:paraId="6013B920" w14:textId="51E6EFAC" w:rsidR="004117AF" w:rsidRPr="00773D88" w:rsidRDefault="004117AF" w:rsidP="004117AF">
            <w:pPr>
              <w:spacing w:line="320" w:lineRule="exact"/>
              <w:ind w:left="240" w:hangingChars="100" w:hanging="240"/>
              <w:rPr>
                <w:rFonts w:eastAsia="微軟正黑體"/>
                <w:lang w:eastAsia="ja-JP"/>
              </w:rPr>
            </w:pPr>
          </w:p>
        </w:tc>
      </w:tr>
      <w:tr w:rsidR="00F21C1C" w14:paraId="0B0BA9A6" w14:textId="77777777" w:rsidTr="00047747">
        <w:trPr>
          <w:trHeight w:val="377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4DD5B7E" w14:textId="77777777" w:rsidR="00F21C1C" w:rsidRDefault="00F21C1C" w:rsidP="00047747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教學要點概述</w:t>
            </w:r>
          </w:p>
        </w:tc>
      </w:tr>
      <w:tr w:rsidR="00F21C1C" w14:paraId="2882FD7D" w14:textId="77777777" w:rsidTr="0004774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77F39C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教材編選</w:t>
            </w:r>
          </w:p>
          <w:p w14:paraId="69C98B40" w14:textId="77777777" w:rsidR="00F21C1C" w:rsidRDefault="00F21C1C" w:rsidP="00047747">
            <w:pPr>
              <w:spacing w:line="320" w:lineRule="exact"/>
              <w:ind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teaching </w:t>
            </w:r>
          </w:p>
          <w:p w14:paraId="73EFFF72" w14:textId="77777777" w:rsidR="00F21C1C" w:rsidRDefault="00F21C1C" w:rsidP="00047747">
            <w:pPr>
              <w:spacing w:line="320" w:lineRule="exact"/>
              <w:ind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materials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27B984" w14:textId="6CC3AB70" w:rsidR="00F21C1C" w:rsidRDefault="005522FD" w:rsidP="0004774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 w:hint="eastAsia"/>
                <w:b/>
              </w:rPr>
              <w:t>■</w:t>
            </w:r>
            <w:r w:rsidR="00F21C1C">
              <w:rPr>
                <w:rFonts w:ascii="微軟正黑體" w:eastAsia="微軟正黑體" w:hAnsi="微軟正黑體" w:hint="eastAsia"/>
                <w:b/>
              </w:rPr>
              <w:t xml:space="preserve">自製簡報(ppt)      </w:t>
            </w:r>
            <w:r w:rsidR="00F21C1C">
              <w:rPr>
                <w:rFonts w:ascii="新細明體" w:hAnsi="新細明體"/>
                <w:b/>
              </w:rPr>
              <w:t>□</w:t>
            </w:r>
            <w:r w:rsidR="00F21C1C">
              <w:rPr>
                <w:rFonts w:ascii="微軟正黑體" w:eastAsia="微軟正黑體" w:hAnsi="微軟正黑體" w:hint="eastAsia"/>
                <w:b/>
              </w:rPr>
              <w:t xml:space="preserve">課程講義              </w:t>
            </w:r>
            <w:r w:rsidR="00F21C1C">
              <w:rPr>
                <w:rFonts w:ascii="新細明體" w:hAnsi="新細明體"/>
                <w:b/>
              </w:rPr>
              <w:t>□</w:t>
            </w:r>
            <w:r w:rsidR="00F21C1C">
              <w:rPr>
                <w:rFonts w:ascii="微軟正黑體" w:eastAsia="微軟正黑體" w:hAnsi="微軟正黑體"/>
                <w:b/>
              </w:rPr>
              <w:t>自編</w:t>
            </w:r>
            <w:r w:rsidR="00F21C1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6404D597" w14:textId="77777777" w:rsidR="00F21C1C" w:rsidRDefault="00F21C1C" w:rsidP="00047747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教學程式</w:t>
            </w:r>
            <w:r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自製教學影片</w:t>
            </w:r>
            <w:r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F21C1C" w14:paraId="4423A24A" w14:textId="77777777" w:rsidTr="0004774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4437303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教學方法</w:t>
            </w:r>
          </w:p>
          <w:p w14:paraId="6AA00252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teaching </w:t>
            </w:r>
          </w:p>
          <w:p w14:paraId="1785E187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methods 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629B470" w14:textId="1C4E7BE1" w:rsidR="00F21C1C" w:rsidRDefault="005522FD" w:rsidP="0004774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 w:hint="eastAsia"/>
                <w:b/>
              </w:rPr>
              <w:t>■</w:t>
            </w:r>
            <w:r w:rsidR="00F21C1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21C1C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="00F21C1C">
              <w:rPr>
                <w:rFonts w:ascii="微軟正黑體" w:eastAsia="微軟正黑體" w:hAnsi="微軟正黑體"/>
                <w:b/>
              </w:rPr>
              <w:t xml:space="preserve">   </w:t>
            </w:r>
            <w:r w:rsidR="00F21C1C">
              <w:rPr>
                <w:rFonts w:ascii="新細明體" w:hAnsi="新細明體"/>
                <w:b/>
              </w:rPr>
              <w:t>□</w:t>
            </w:r>
            <w:r w:rsidR="00F21C1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21C1C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="00F21C1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新細明體" w:hAnsi="新細明體" w:hint="eastAsia"/>
                <w:b/>
              </w:rPr>
              <w:t>■</w:t>
            </w:r>
            <w:r w:rsidR="00F21C1C">
              <w:rPr>
                <w:rFonts w:ascii="微軟正黑體" w:eastAsia="微軟正黑體" w:hAnsi="微軟正黑體" w:hint="eastAsia"/>
                <w:b/>
              </w:rPr>
              <w:t xml:space="preserve">學生口頭報告     </w:t>
            </w:r>
            <w:r w:rsidR="00F21C1C">
              <w:rPr>
                <w:rFonts w:ascii="微軟正黑體" w:eastAsia="微軟正黑體" w:hAnsi="微軟正黑體"/>
                <w:b/>
              </w:rPr>
              <w:t xml:space="preserve"> </w:t>
            </w:r>
            <w:r w:rsidR="00F21C1C">
              <w:rPr>
                <w:rFonts w:ascii="新細明體" w:hAnsi="新細明體"/>
                <w:b/>
              </w:rPr>
              <w:t>□</w:t>
            </w:r>
            <w:r w:rsidR="00F21C1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08FBEF9A" w14:textId="77777777" w:rsidR="00F21C1C" w:rsidRDefault="00F21C1C" w:rsidP="00047747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F21C1C" w14:paraId="38F3F910" w14:textId="77777777" w:rsidTr="00047747">
        <w:trPr>
          <w:trHeight w:val="171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15C554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評量工具</w:t>
            </w:r>
          </w:p>
          <w:p w14:paraId="2C3FF631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Evaluation</w:t>
            </w:r>
          </w:p>
          <w:p w14:paraId="2CD48500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tools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2A9D" w14:textId="30B2E388" w:rsidR="00F21C1C" w:rsidRDefault="00CF513D" w:rsidP="0004774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 w:rsidR="00F21C1C">
              <w:rPr>
                <w:rFonts w:ascii="微軟正黑體" w:eastAsia="微軟正黑體" w:hAnsi="微軟正黑體"/>
                <w:b/>
              </w:rPr>
              <w:t>期中考</w:t>
            </w:r>
            <w:r w:rsidR="00F21C1C" w:rsidRPr="00025235">
              <w:rPr>
                <w:rFonts w:ascii="微軟正黑體" w:eastAsia="微軟正黑體" w:hAnsi="微軟正黑體" w:hint="eastAsia"/>
                <w:b/>
                <w:u w:val="single"/>
              </w:rPr>
              <w:t xml:space="preserve">   </w:t>
            </w:r>
            <w:r w:rsidR="00F21C1C">
              <w:rPr>
                <w:rFonts w:ascii="微軟正黑體" w:eastAsia="微軟正黑體" w:hAnsi="微軟正黑體" w:hint="eastAsia"/>
                <w:b/>
              </w:rPr>
              <w:t xml:space="preserve">%  </w:t>
            </w:r>
            <w:r w:rsidR="00F21C1C">
              <w:rPr>
                <w:rFonts w:ascii="微軟正黑體" w:eastAsia="微軟正黑體" w:hAnsi="微軟正黑體"/>
                <w:b/>
              </w:rPr>
              <w:t xml:space="preserve"> </w:t>
            </w:r>
            <w:r w:rsidR="00F21C1C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="00F21C1C">
              <w:rPr>
                <w:rFonts w:ascii="新細明體" w:hAnsi="新細明體"/>
                <w:b/>
              </w:rPr>
              <w:t>□</w:t>
            </w:r>
            <w:r w:rsidR="00F21C1C">
              <w:rPr>
                <w:rFonts w:ascii="微軟正黑體" w:eastAsia="微軟正黑體" w:hAnsi="微軟正黑體"/>
                <w:b/>
              </w:rPr>
              <w:t>期末考</w:t>
            </w:r>
            <w:r w:rsidR="00F21C1C" w:rsidRPr="00025235">
              <w:rPr>
                <w:rFonts w:ascii="微軟正黑體" w:eastAsia="微軟正黑體" w:hAnsi="微軟正黑體"/>
                <w:b/>
                <w:u w:val="single"/>
              </w:rPr>
              <w:t xml:space="preserve">  </w:t>
            </w:r>
            <w:r w:rsidR="00F21C1C">
              <w:rPr>
                <w:rFonts w:ascii="微軟正黑體" w:eastAsia="微軟正黑體" w:hAnsi="微軟正黑體" w:hint="eastAsia"/>
                <w:b/>
                <w:u w:val="single"/>
              </w:rPr>
              <w:t xml:space="preserve"> </w:t>
            </w:r>
            <w:r w:rsidR="00F21C1C" w:rsidRPr="00025235">
              <w:rPr>
                <w:rFonts w:ascii="微軟正黑體" w:eastAsia="微軟正黑體" w:hAnsi="微軟正黑體"/>
                <w:b/>
                <w:u w:val="single"/>
              </w:rPr>
              <w:t xml:space="preserve"> </w:t>
            </w:r>
            <w:r w:rsidR="00F21C1C" w:rsidRPr="00025235">
              <w:rPr>
                <w:rFonts w:ascii="微軟正黑體" w:eastAsia="微軟正黑體" w:hAnsi="微軟正黑體"/>
                <w:b/>
              </w:rPr>
              <w:t>%</w:t>
            </w:r>
            <w:r w:rsidR="00F21C1C">
              <w:rPr>
                <w:rFonts w:ascii="微軟正黑體" w:eastAsia="微軟正黑體" w:hAnsi="微軟正黑體"/>
                <w:b/>
              </w:rPr>
              <w:t xml:space="preserve">   </w:t>
            </w:r>
            <w:r w:rsidR="00F21C1C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="00F21C1C">
              <w:rPr>
                <w:rFonts w:ascii="新細明體" w:hAnsi="新細明體"/>
                <w:b/>
              </w:rPr>
              <w:t>□</w:t>
            </w:r>
            <w:r w:rsidR="00F21C1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F21C1C" w:rsidRPr="00025235">
              <w:rPr>
                <w:rFonts w:ascii="微軟正黑體" w:eastAsia="微軟正黑體" w:hAnsi="微軟正黑體"/>
                <w:b/>
                <w:u w:val="single"/>
              </w:rPr>
              <w:t xml:space="preserve">   </w:t>
            </w:r>
            <w:r w:rsidR="00F21C1C" w:rsidRPr="00025235">
              <w:rPr>
                <w:rFonts w:ascii="微軟正黑體" w:eastAsia="微軟正黑體" w:hAnsi="微軟正黑體"/>
                <w:b/>
              </w:rPr>
              <w:t>%</w:t>
            </w:r>
            <w:r w:rsidR="00F21C1C">
              <w:rPr>
                <w:rFonts w:ascii="微軟正黑體" w:eastAsia="微軟正黑體" w:hAnsi="微軟正黑體"/>
                <w:b/>
              </w:rPr>
              <w:t xml:space="preserve">    </w:t>
            </w:r>
            <w:r w:rsidR="00863DB3">
              <w:rPr>
                <w:rFonts w:ascii="新細明體" w:hAnsi="新細明體"/>
                <w:b/>
              </w:rPr>
              <w:t>□</w:t>
            </w:r>
            <w:r w:rsidR="00F21C1C">
              <w:rPr>
                <w:rFonts w:ascii="微軟正黑體" w:eastAsia="微軟正黑體" w:hAnsi="微軟正黑體" w:hint="eastAsia"/>
                <w:b/>
              </w:rPr>
              <w:t>隨堂作業</w:t>
            </w:r>
            <w:r w:rsidR="00F21C1C" w:rsidRPr="00025235">
              <w:rPr>
                <w:rFonts w:ascii="微軟正黑體" w:eastAsia="微軟正黑體" w:hAnsi="微軟正黑體"/>
                <w:b/>
                <w:u w:val="single"/>
              </w:rPr>
              <w:t xml:space="preserve">   </w:t>
            </w:r>
            <w:r w:rsidR="00F21C1C" w:rsidRPr="00025235">
              <w:rPr>
                <w:rFonts w:ascii="微軟正黑體" w:eastAsia="微軟正黑體" w:hAnsi="微軟正黑體"/>
                <w:b/>
              </w:rPr>
              <w:t>%</w:t>
            </w:r>
          </w:p>
          <w:p w14:paraId="2B12AC2B" w14:textId="6CBCA0A4" w:rsidR="00F21C1C" w:rsidRDefault="00F21C1C" w:rsidP="0004774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課後作業</w:t>
            </w:r>
            <w:r w:rsidRPr="00025235">
              <w:rPr>
                <w:rFonts w:ascii="微軟正黑體" w:eastAsia="微軟正黑體" w:hAnsi="微軟正黑體"/>
                <w:b/>
                <w:u w:val="single"/>
              </w:rPr>
              <w:t xml:space="preserve">   </w:t>
            </w:r>
            <w:r w:rsidRPr="00025235">
              <w:rPr>
                <w:rFonts w:ascii="微軟正黑體" w:eastAsia="微軟正黑體" w:hAnsi="微軟正黑體"/>
                <w:b/>
              </w:rPr>
              <w:t>%</w:t>
            </w:r>
            <w:r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="00CF513D">
              <w:rPr>
                <w:rFonts w:ascii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/>
                <w:b/>
              </w:rPr>
              <w:t>期</w:t>
            </w:r>
            <w:r>
              <w:rPr>
                <w:rFonts w:ascii="微軟正黑體" w:eastAsia="微軟正黑體" w:hAnsi="微軟正黑體" w:hint="eastAsia"/>
                <w:b/>
              </w:rPr>
              <w:t>中</w:t>
            </w:r>
            <w:r>
              <w:rPr>
                <w:rFonts w:ascii="微軟正黑體" w:eastAsia="微軟正黑體" w:hAnsi="微軟正黑體"/>
                <w:b/>
              </w:rPr>
              <w:t>報告</w:t>
            </w:r>
            <w:r w:rsidRPr="00025235">
              <w:rPr>
                <w:rFonts w:ascii="微軟正黑體" w:eastAsia="微軟正黑體" w:hAnsi="微軟正黑體"/>
                <w:b/>
                <w:u w:val="single"/>
              </w:rPr>
              <w:t xml:space="preserve"> </w:t>
            </w:r>
            <w:r w:rsidR="00CF513D">
              <w:rPr>
                <w:rFonts w:ascii="微軟正黑體" w:eastAsia="微軟正黑體" w:hAnsi="微軟正黑體"/>
                <w:b/>
                <w:u w:val="single"/>
              </w:rPr>
              <w:t>30</w:t>
            </w:r>
            <w:r w:rsidRPr="00025235">
              <w:rPr>
                <w:rFonts w:ascii="微軟正黑體" w:eastAsia="微軟正黑體" w:hAnsi="微軟正黑體"/>
                <w:b/>
                <w:u w:val="single"/>
              </w:rPr>
              <w:t xml:space="preserve">  </w:t>
            </w:r>
            <w:r w:rsidRPr="00025235">
              <w:rPr>
                <w:rFonts w:ascii="微軟正黑體" w:eastAsia="微軟正黑體" w:hAnsi="微軟正黑體"/>
                <w:b/>
              </w:rPr>
              <w:t>%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  </w:t>
            </w:r>
            <w:r w:rsidR="00890E42"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期</w:t>
            </w:r>
            <w:r>
              <w:rPr>
                <w:rFonts w:ascii="微軟正黑體" w:eastAsia="微軟正黑體" w:hAnsi="微軟正黑體" w:hint="eastAsia"/>
                <w:b/>
              </w:rPr>
              <w:t>末報告</w:t>
            </w:r>
            <w:r w:rsidRPr="00025235">
              <w:rPr>
                <w:rFonts w:ascii="微軟正黑體" w:eastAsia="微軟正黑體" w:hAnsi="微軟正黑體"/>
                <w:b/>
                <w:u w:val="single"/>
              </w:rPr>
              <w:t xml:space="preserve">   </w:t>
            </w:r>
            <w:r w:rsidRPr="00025235">
              <w:rPr>
                <w:rFonts w:ascii="微軟正黑體" w:eastAsia="微軟正黑體" w:hAnsi="微軟正黑體"/>
                <w:b/>
              </w:rPr>
              <w:t>%</w:t>
            </w:r>
            <w:r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 </w:t>
            </w:r>
            <w:r>
              <w:rPr>
                <w:rFonts w:ascii="微軟正黑體" w:eastAsia="微軟正黑體" w:hAnsi="微軟正黑體"/>
                <w:b/>
              </w:rPr>
              <w:t xml:space="preserve"> </w:t>
            </w:r>
            <w:r w:rsidR="00890E42">
              <w:rPr>
                <w:rFonts w:ascii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 w:hint="eastAsia"/>
                <w:b/>
              </w:rPr>
              <w:t>專題報告</w:t>
            </w:r>
            <w:r w:rsidRPr="00025235">
              <w:rPr>
                <w:rFonts w:ascii="微軟正黑體" w:eastAsia="微軟正黑體" w:hAnsi="微軟正黑體"/>
                <w:b/>
                <w:u w:val="single"/>
              </w:rPr>
              <w:t xml:space="preserve"> </w:t>
            </w:r>
            <w:r w:rsidR="00863DB3">
              <w:rPr>
                <w:rFonts w:ascii="微軟正黑體" w:eastAsia="微軟正黑體" w:hAnsi="微軟正黑體"/>
                <w:b/>
                <w:u w:val="single"/>
              </w:rPr>
              <w:t>40</w:t>
            </w:r>
            <w:r w:rsidRPr="00025235">
              <w:rPr>
                <w:rFonts w:ascii="微軟正黑體" w:eastAsia="微軟正黑體" w:hAnsi="微軟正黑體"/>
                <w:b/>
                <w:u w:val="single"/>
              </w:rPr>
              <w:t xml:space="preserve">  </w:t>
            </w:r>
            <w:r w:rsidRPr="00025235">
              <w:rPr>
                <w:rFonts w:ascii="微軟正黑體" w:eastAsia="微軟正黑體" w:hAnsi="微軟正黑體"/>
                <w:b/>
              </w:rPr>
              <w:t>%</w:t>
            </w:r>
          </w:p>
          <w:p w14:paraId="0663AD17" w14:textId="2CFD9F22" w:rsidR="00F21C1C" w:rsidRDefault="00F21C1C" w:rsidP="006B7F08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評量尺</w:t>
            </w:r>
            <w:proofErr w:type="gramStart"/>
            <w:r>
              <w:rPr>
                <w:rFonts w:ascii="微軟正黑體" w:eastAsia="微軟正黑體" w:hAnsi="微軟正黑體" w:hint="eastAsia"/>
                <w:b/>
              </w:rPr>
              <w:t>規</w:t>
            </w:r>
            <w:proofErr w:type="gramEnd"/>
            <w:r w:rsidRPr="00025235">
              <w:rPr>
                <w:rFonts w:ascii="微軟正黑體" w:eastAsia="微軟正黑體" w:hAnsi="微軟正黑體"/>
                <w:b/>
                <w:u w:val="single"/>
              </w:rPr>
              <w:t xml:space="preserve">   </w:t>
            </w:r>
            <w:r w:rsidRPr="00025235">
              <w:rPr>
                <w:rFonts w:ascii="微軟正黑體" w:eastAsia="微軟正黑體" w:hAnsi="微軟正黑體"/>
                <w:b/>
              </w:rPr>
              <w:t>%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</w:t>
            </w:r>
            <w:r w:rsidR="005522FD">
              <w:rPr>
                <w:rFonts w:ascii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/>
                <w:b/>
              </w:rPr>
              <w:t>其他</w:t>
            </w:r>
            <w:r w:rsidRPr="00025235">
              <w:rPr>
                <w:rFonts w:ascii="微軟正黑體" w:eastAsia="微軟正黑體" w:hAnsi="微軟正黑體"/>
                <w:u w:val="single"/>
              </w:rPr>
              <w:t xml:space="preserve"> </w:t>
            </w:r>
            <w:r w:rsidR="00863DB3" w:rsidRPr="00863DB3">
              <w:rPr>
                <w:rFonts w:ascii="微軟正黑體" w:eastAsia="微軟正黑體" w:hAnsi="微軟正黑體"/>
                <w:b/>
                <w:u w:val="single"/>
              </w:rPr>
              <w:t>30</w:t>
            </w:r>
            <w:r w:rsidRPr="00025235">
              <w:rPr>
                <w:rFonts w:ascii="微軟正黑體" w:eastAsia="微軟正黑體" w:hAnsi="微軟正黑體"/>
                <w:u w:val="single"/>
              </w:rPr>
              <w:t xml:space="preserve">  </w:t>
            </w:r>
            <w:r w:rsidRPr="00025235">
              <w:rPr>
                <w:rFonts w:ascii="微軟正黑體" w:eastAsia="微軟正黑體" w:hAnsi="微軟正黑體"/>
              </w:rPr>
              <w:t>%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</w:tr>
      <w:tr w:rsidR="00F21C1C" w14:paraId="4CD9A4B2" w14:textId="77777777" w:rsidTr="0004774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A6AD03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教學資源</w:t>
            </w:r>
          </w:p>
          <w:p w14:paraId="4F480988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teaching</w:t>
            </w:r>
          </w:p>
          <w:p w14:paraId="19A27E27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 resources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9CE5D30" w14:textId="77777777" w:rsidR="00F21C1C" w:rsidRDefault="00F21C1C" w:rsidP="00047747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 xml:space="preserve">課程網站  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F21C1C" w14:paraId="39FCD119" w14:textId="77777777" w:rsidTr="0004774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4902B96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</w:p>
          <w:p w14:paraId="39E4FB0D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相關訊息</w:t>
            </w:r>
          </w:p>
          <w:p w14:paraId="207FE83C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instructor’s</w:t>
            </w:r>
          </w:p>
          <w:p w14:paraId="65FCF659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 information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83A925" w14:textId="77777777" w:rsidR="00F21C1C" w:rsidRDefault="00F21C1C" w:rsidP="00047747">
            <w:pPr>
              <w:autoSpaceDE w:val="0"/>
              <w:autoSpaceDN w:val="0"/>
              <w:adjustRightInd w:val="0"/>
              <w:snapToGrid w:val="0"/>
              <w:rPr>
                <w:rFonts w:eastAsia="微軟正黑體"/>
              </w:rPr>
            </w:pPr>
          </w:p>
        </w:tc>
      </w:tr>
      <w:tr w:rsidR="00F21C1C" w14:paraId="3B9DF175" w14:textId="77777777" w:rsidTr="00047747">
        <w:trPr>
          <w:trHeight w:val="377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32EE9210" w14:textId="77777777" w:rsidR="00F21C1C" w:rsidRDefault="00F21C1C" w:rsidP="00047747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lastRenderedPageBreak/>
              <w:t>每週課程內容</w:t>
            </w:r>
          </w:p>
          <w:p w14:paraId="05662B76" w14:textId="77777777" w:rsidR="00F21C1C" w:rsidRDefault="00F21C1C" w:rsidP="00047747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weekly scheduled contents</w:t>
            </w:r>
          </w:p>
        </w:tc>
      </w:tr>
      <w:tr w:rsidR="00F21C1C" w14:paraId="3239E226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4FA0F" w14:textId="1571FAAD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1</w:t>
            </w:r>
            <w:r w:rsidR="00321C8E">
              <w:rPr>
                <w:rFonts w:eastAsia="微軟正黑體"/>
              </w:rPr>
              <w:t xml:space="preserve"> </w:t>
            </w:r>
            <w:r w:rsidR="00321C8E" w:rsidRPr="00BF7F44">
              <w:rPr>
                <w:rFonts w:ascii="標楷體" w:eastAsia="標楷體" w:hAnsi="標楷體" w:hint="eastAsia"/>
                <w:b/>
              </w:rPr>
              <w:t>課程導論</w:t>
            </w:r>
          </w:p>
        </w:tc>
      </w:tr>
      <w:tr w:rsidR="00F21C1C" w14:paraId="78AB7550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59754" w14:textId="243C962C" w:rsidR="00F21C1C" w:rsidRPr="00010550" w:rsidRDefault="00F21C1C" w:rsidP="00010550">
            <w:pPr>
              <w:rPr>
                <w:rFonts w:ascii="標楷體" w:eastAsia="標楷體" w:hAnsi="標楷體"/>
                <w:b/>
              </w:rPr>
            </w:pPr>
            <w:r>
              <w:rPr>
                <w:rFonts w:eastAsia="微軟正黑體"/>
              </w:rPr>
              <w:t>Week 2</w:t>
            </w:r>
            <w:r w:rsidR="00010550">
              <w:rPr>
                <w:rFonts w:ascii="標楷體" w:eastAsia="標楷體" w:hAnsi="標楷體" w:hint="eastAsia"/>
                <w:b/>
              </w:rPr>
              <w:t>歷史思維與台灣史特性</w:t>
            </w:r>
          </w:p>
        </w:tc>
      </w:tr>
      <w:tr w:rsidR="00F21C1C" w14:paraId="44E4690A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06B62" w14:textId="5163EBCC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3</w:t>
            </w:r>
            <w:r w:rsidR="00BF7F44" w:rsidRPr="00BF7F44">
              <w:rPr>
                <w:rFonts w:ascii="標楷體" w:eastAsia="標楷體" w:hAnsi="標楷體" w:hint="eastAsia"/>
                <w:b/>
              </w:rPr>
              <w:t>戰後初期的大變局與二二八事件背景</w:t>
            </w:r>
          </w:p>
        </w:tc>
      </w:tr>
      <w:tr w:rsidR="00F21C1C" w14:paraId="21C849B9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E87B1" w14:textId="7A8A67C7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4</w:t>
            </w:r>
            <w:r w:rsidR="00BF7F44" w:rsidRPr="00122C32">
              <w:rPr>
                <w:rFonts w:ascii="標楷體" w:eastAsia="標楷體" w:hAnsi="標楷體"/>
                <w:b/>
              </w:rPr>
              <w:t>二二八事件</w:t>
            </w:r>
            <w:r w:rsidR="006838CD">
              <w:rPr>
                <w:rFonts w:ascii="標楷體" w:eastAsia="標楷體" w:hAnsi="標楷體" w:hint="eastAsia"/>
                <w:b/>
              </w:rPr>
              <w:t>與台籍精英的清理</w:t>
            </w:r>
          </w:p>
        </w:tc>
      </w:tr>
      <w:tr w:rsidR="00F21C1C" w14:paraId="5879C4E7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10F6F" w14:textId="380A3A61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5</w:t>
            </w:r>
            <w:r w:rsidR="00BF7F44" w:rsidRPr="00122C32">
              <w:rPr>
                <w:rFonts w:ascii="標楷體" w:eastAsia="標楷體" w:hAnsi="標楷體" w:hint="eastAsia"/>
                <w:b/>
              </w:rPr>
              <w:t>四六事件與傅斯年</w:t>
            </w:r>
          </w:p>
        </w:tc>
      </w:tr>
      <w:tr w:rsidR="00F21C1C" w14:paraId="22580C85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3B8DE" w14:textId="6B6CD25D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6</w:t>
            </w:r>
            <w:r w:rsidR="00BF7F44" w:rsidRPr="00122C32">
              <w:rPr>
                <w:rFonts w:ascii="標楷體" w:eastAsia="標楷體" w:hAnsi="標楷體" w:hint="eastAsia"/>
                <w:b/>
              </w:rPr>
              <w:t>台灣</w:t>
            </w:r>
            <w:proofErr w:type="gramStart"/>
            <w:r w:rsidR="00BF7F44" w:rsidRPr="00122C32"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  <w:r w:rsidR="00BF7F44" w:rsidRPr="00122C32">
              <w:rPr>
                <w:rFonts w:ascii="標楷體" w:eastAsia="標楷體" w:hAnsi="標楷體" w:hint="eastAsia"/>
                <w:b/>
              </w:rPr>
              <w:t>黨獨裁體制的建立</w:t>
            </w:r>
            <w:r w:rsidR="005427EA">
              <w:rPr>
                <w:rFonts w:ascii="標楷體" w:eastAsia="標楷體" w:hAnsi="標楷體" w:hint="eastAsia"/>
                <w:b/>
              </w:rPr>
              <w:t>與白色恐怖</w:t>
            </w:r>
          </w:p>
        </w:tc>
      </w:tr>
      <w:tr w:rsidR="00F21C1C" w14:paraId="3AFFF9E0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50510" w14:textId="059A051F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7</w:t>
            </w:r>
            <w:r w:rsidR="005427EA" w:rsidRPr="00122C32">
              <w:rPr>
                <w:rFonts w:ascii="標楷體" w:eastAsia="標楷體" w:hAnsi="標楷體" w:hint="eastAsia"/>
                <w:b/>
              </w:rPr>
              <w:t>廖文毅與台灣獨立聯盟</w:t>
            </w:r>
          </w:p>
        </w:tc>
      </w:tr>
      <w:tr w:rsidR="00F21C1C" w14:paraId="71282C3B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1CFA9" w14:textId="2589C7C7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8</w:t>
            </w:r>
            <w:r w:rsidR="005427EA">
              <w:rPr>
                <w:rFonts w:eastAsia="微軟正黑體"/>
              </w:rPr>
              <w:t xml:space="preserve"> </w:t>
            </w:r>
            <w:r w:rsidR="005427EA" w:rsidRPr="00122C32">
              <w:rPr>
                <w:rFonts w:ascii="標楷體" w:eastAsia="標楷體" w:hAnsi="標楷體" w:hint="eastAsia"/>
                <w:b/>
              </w:rPr>
              <w:t>《自由中國》與台灣自由主義思潮</w:t>
            </w:r>
          </w:p>
        </w:tc>
      </w:tr>
      <w:tr w:rsidR="00F21C1C" w14:paraId="037557DE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5C939" w14:textId="12FD278E" w:rsidR="00F21C1C" w:rsidRDefault="00F21C1C" w:rsidP="00047747">
            <w:pPr>
              <w:snapToGrid w:val="0"/>
              <w:spacing w:line="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9 </w:t>
            </w:r>
            <w:r w:rsidR="00890E42" w:rsidRPr="00122C32">
              <w:rPr>
                <w:rFonts w:ascii="標楷體" w:eastAsia="標楷體" w:hAnsi="標楷體" w:hint="eastAsia"/>
                <w:b/>
              </w:rPr>
              <w:t>學生報告專題想法</w:t>
            </w:r>
          </w:p>
        </w:tc>
      </w:tr>
      <w:tr w:rsidR="00F21C1C" w14:paraId="0E7B299A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8900D" w14:textId="4EA4F2A7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10</w:t>
            </w:r>
            <w:r w:rsidR="005427EA" w:rsidRPr="00BF7F44">
              <w:rPr>
                <w:rFonts w:ascii="標楷體" w:eastAsia="標楷體" w:hAnsi="標楷體" w:hint="eastAsia"/>
                <w:b/>
              </w:rPr>
              <w:t>雷震與民主憲政的追求</w:t>
            </w:r>
          </w:p>
        </w:tc>
      </w:tr>
      <w:tr w:rsidR="00F21C1C" w14:paraId="2BE042EA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7BB7C" w14:textId="3F97C6CA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11</w:t>
            </w:r>
            <w:r w:rsidR="005427EA" w:rsidRPr="006838CD">
              <w:rPr>
                <w:rFonts w:ascii="標楷體" w:eastAsia="標楷體" w:hAnsi="標楷體" w:hint="eastAsia"/>
                <w:b/>
              </w:rPr>
              <w:t>本土</w:t>
            </w:r>
            <w:r w:rsidR="005427EA">
              <w:rPr>
                <w:rFonts w:ascii="標楷體" w:eastAsia="標楷體" w:hAnsi="標楷體" w:hint="eastAsia"/>
                <w:b/>
              </w:rPr>
              <w:t>政治</w:t>
            </w:r>
            <w:r w:rsidR="005427EA" w:rsidRPr="006838CD">
              <w:rPr>
                <w:rFonts w:ascii="標楷體" w:eastAsia="標楷體" w:hAnsi="標楷體" w:hint="eastAsia"/>
                <w:b/>
              </w:rPr>
              <w:t>菁英與議會政治</w:t>
            </w:r>
          </w:p>
        </w:tc>
      </w:tr>
      <w:tr w:rsidR="00F21C1C" w14:paraId="56A6F277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3CDB1" w14:textId="78028506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12</w:t>
            </w:r>
            <w:r w:rsidR="005427EA" w:rsidRPr="00122C32">
              <w:rPr>
                <w:rFonts w:ascii="標楷體" w:eastAsia="標楷體" w:hAnsi="標楷體" w:hint="eastAsia"/>
                <w:b/>
              </w:rPr>
              <w:t>蘇東啟案</w:t>
            </w:r>
            <w:r w:rsidR="005427EA">
              <w:rPr>
                <w:rFonts w:ascii="標楷體" w:eastAsia="標楷體" w:hAnsi="標楷體" w:hint="eastAsia"/>
                <w:b/>
              </w:rPr>
              <w:t>與</w:t>
            </w:r>
            <w:r w:rsidR="005427EA" w:rsidRPr="00122C32">
              <w:rPr>
                <w:rFonts w:ascii="標楷體" w:eastAsia="標楷體" w:hAnsi="標楷體" w:hint="eastAsia"/>
                <w:b/>
              </w:rPr>
              <w:t>台灣人民自救宣言案</w:t>
            </w:r>
          </w:p>
        </w:tc>
      </w:tr>
      <w:tr w:rsidR="00F21C1C" w14:paraId="5BF86D2F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0A009" w14:textId="2FD6B75E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13</w:t>
            </w:r>
            <w:r w:rsidR="005427EA">
              <w:rPr>
                <w:rFonts w:eastAsia="微軟正黑體"/>
              </w:rPr>
              <w:t xml:space="preserve"> </w:t>
            </w:r>
            <w:r w:rsidR="005427EA" w:rsidRPr="00863DB3">
              <w:rPr>
                <w:rFonts w:ascii="標楷體" w:eastAsia="標楷體" w:hAnsi="標楷體" w:hint="eastAsia"/>
                <w:b/>
              </w:rPr>
              <w:t>黨外集結與</w:t>
            </w:r>
            <w:r w:rsidR="005427EA" w:rsidRPr="00122C32">
              <w:rPr>
                <w:rFonts w:ascii="標楷體" w:eastAsia="標楷體" w:hAnsi="標楷體" w:hint="eastAsia"/>
                <w:b/>
              </w:rPr>
              <w:t>美麗島事件</w:t>
            </w:r>
          </w:p>
        </w:tc>
      </w:tr>
      <w:tr w:rsidR="00F21C1C" w14:paraId="56C56BCF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17DD6" w14:textId="0ECB7C36" w:rsidR="00F21C1C" w:rsidRPr="00863DB3" w:rsidRDefault="00F21C1C" w:rsidP="00047747">
            <w:pPr>
              <w:spacing w:line="320" w:lineRule="exact"/>
              <w:rPr>
                <w:rFonts w:ascii="標楷體" w:eastAsia="標楷體" w:hAnsi="標楷體"/>
                <w:b/>
              </w:rPr>
            </w:pPr>
            <w:r w:rsidRPr="00863DB3">
              <w:rPr>
                <w:rFonts w:eastAsia="微軟正黑體"/>
              </w:rPr>
              <w:t>Week 14</w:t>
            </w:r>
            <w:r w:rsidR="005427EA" w:rsidRPr="00863DB3">
              <w:rPr>
                <w:rFonts w:eastAsia="微軟正黑體"/>
              </w:rPr>
              <w:t xml:space="preserve"> </w:t>
            </w:r>
            <w:r w:rsidR="005427EA" w:rsidRPr="00863DB3">
              <w:rPr>
                <w:rFonts w:ascii="標楷體" w:eastAsia="標楷體" w:hAnsi="標楷體" w:hint="eastAsia"/>
                <w:b/>
              </w:rPr>
              <w:t>風起雲湧的一九八0年代-解嚴與民進黨成立</w:t>
            </w:r>
          </w:p>
        </w:tc>
      </w:tr>
      <w:tr w:rsidR="00F21C1C" w14:paraId="33A530F8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5C1B5" w14:textId="45891939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15</w:t>
            </w:r>
            <w:r w:rsidR="005427EA">
              <w:rPr>
                <w:rFonts w:ascii="標楷體" w:eastAsia="標楷體" w:hAnsi="標楷體" w:hint="eastAsia"/>
                <w:b/>
              </w:rPr>
              <w:t>台灣人主體意識的重構-憲改</w:t>
            </w:r>
            <w:r w:rsidR="005427EA">
              <w:rPr>
                <w:rFonts w:ascii="UD Digi Kyokasho N-R" w:eastAsia="UD Digi Kyokasho N-R" w:hAnsi="標楷體" w:hint="eastAsia"/>
                <w:b/>
              </w:rPr>
              <w:t>、</w:t>
            </w:r>
            <w:r w:rsidR="005427EA">
              <w:rPr>
                <w:rFonts w:ascii="標楷體" w:eastAsia="標楷體" w:hAnsi="標楷體" w:hint="eastAsia"/>
                <w:b/>
              </w:rPr>
              <w:t>總統直選</w:t>
            </w:r>
            <w:r w:rsidR="005427EA">
              <w:rPr>
                <w:rFonts w:eastAsia="微軟正黑體"/>
              </w:rPr>
              <w:t xml:space="preserve"> </w:t>
            </w:r>
          </w:p>
        </w:tc>
      </w:tr>
      <w:tr w:rsidR="00F21C1C" w14:paraId="385DFB9A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46971" w14:textId="38B3BB80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16</w:t>
            </w:r>
            <w:r w:rsidR="00890E42">
              <w:rPr>
                <w:rFonts w:eastAsia="微軟正黑體"/>
              </w:rPr>
              <w:t xml:space="preserve"> </w:t>
            </w:r>
            <w:r w:rsidR="00890E42" w:rsidRPr="006838CD">
              <w:rPr>
                <w:rFonts w:ascii="標楷體" w:eastAsia="標楷體" w:hAnsi="標楷體" w:hint="eastAsia"/>
                <w:b/>
              </w:rPr>
              <w:t>期末</w:t>
            </w:r>
            <w:r w:rsidR="00D71A7B">
              <w:rPr>
                <w:rFonts w:ascii="標楷體" w:eastAsia="標楷體" w:hAnsi="標楷體" w:hint="eastAsia"/>
                <w:b/>
              </w:rPr>
              <w:t>報告</w:t>
            </w:r>
          </w:p>
        </w:tc>
      </w:tr>
      <w:tr w:rsidR="00D71A7B" w14:paraId="2EB1C642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7C15C" w14:textId="49B7C897" w:rsidR="00D71A7B" w:rsidRPr="00D71A7B" w:rsidRDefault="00D71A7B" w:rsidP="00D71A7B">
            <w:pPr>
              <w:spacing w:line="320" w:lineRule="exact"/>
              <w:rPr>
                <w:rFonts w:ascii="標楷體" w:eastAsia="標楷體" w:hAnsi="標楷體"/>
                <w:b/>
              </w:rPr>
            </w:pPr>
            <w:r w:rsidRPr="00D71A7B">
              <w:rPr>
                <w:rFonts w:eastAsia="微軟正黑體"/>
              </w:rPr>
              <w:t xml:space="preserve">Week 17 </w:t>
            </w:r>
            <w:r w:rsidRPr="00D71A7B">
              <w:rPr>
                <w:rFonts w:ascii="標楷體" w:eastAsia="標楷體" w:hAnsi="標楷體" w:hint="eastAsia"/>
                <w:b/>
              </w:rPr>
              <w:t>自主學習</w:t>
            </w:r>
          </w:p>
        </w:tc>
      </w:tr>
      <w:tr w:rsidR="00D71A7B" w14:paraId="40EC6535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40FBB" w14:textId="2A973295" w:rsidR="00D71A7B" w:rsidRPr="00D71A7B" w:rsidRDefault="00D71A7B" w:rsidP="00D71A7B">
            <w:pPr>
              <w:spacing w:line="320" w:lineRule="exact"/>
              <w:rPr>
                <w:rFonts w:ascii="標楷體" w:eastAsia="標楷體" w:hAnsi="標楷體"/>
                <w:b/>
              </w:rPr>
            </w:pPr>
            <w:r w:rsidRPr="00D71A7B">
              <w:rPr>
                <w:rFonts w:eastAsia="微軟正黑體"/>
              </w:rPr>
              <w:t>Week 18</w:t>
            </w:r>
            <w:r w:rsidRPr="00D71A7B">
              <w:rPr>
                <w:rFonts w:ascii="標楷體" w:eastAsia="標楷體" w:hAnsi="標楷體" w:hint="eastAsia"/>
                <w:b/>
              </w:rPr>
              <w:t xml:space="preserve"> 自主學習</w:t>
            </w:r>
          </w:p>
        </w:tc>
      </w:tr>
      <w:tr w:rsidR="00F21C1C" w14:paraId="70CF7DD1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D16751C" w14:textId="77777777" w:rsidR="00F21C1C" w:rsidRDefault="00F21C1C" w:rsidP="00047747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學士班課程</w:t>
            </w:r>
            <w:r>
              <w:rPr>
                <w:rFonts w:eastAsia="微軟正黑體"/>
                <w:b/>
              </w:rPr>
              <w:t>核心能力</w:t>
            </w:r>
          </w:p>
          <w:p w14:paraId="41979F85" w14:textId="77777777" w:rsidR="00F21C1C" w:rsidRDefault="00F21C1C" w:rsidP="00047747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core competencies </w:t>
            </w:r>
          </w:p>
        </w:tc>
      </w:tr>
      <w:tr w:rsidR="00F21C1C" w14:paraId="500A8EF7" w14:textId="77777777" w:rsidTr="00047747">
        <w:trPr>
          <w:trHeight w:val="4778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F21C1C" w14:paraId="1DC6A3C4" w14:textId="77777777" w:rsidTr="0004774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631AA639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核心能力</w:t>
                  </w:r>
                </w:p>
                <w:p w14:paraId="1067B6BF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75DA6F49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本課程與核心能力關聯強度</w:t>
                  </w:r>
                </w:p>
                <w:p w14:paraId="57EC42AC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eastAsia="微軟正黑體"/>
                      <w:b/>
                      <w:sz w:val="20"/>
                    </w:rPr>
                  </w:pPr>
                  <w:r>
                    <w:rPr>
                      <w:rFonts w:eastAsia="微軟正黑體"/>
                      <w:b/>
                    </w:rPr>
                    <w:t>Degrees of related to core competencies</w:t>
                  </w:r>
                </w:p>
              </w:tc>
            </w:tr>
            <w:tr w:rsidR="00F21C1C" w14:paraId="7B118F86" w14:textId="77777777" w:rsidTr="0004774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8856387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eastAsia="微軟正黑體"/>
                      <w:b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60481D44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499790C5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5699B1F4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614CB60E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56F11DD0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5</w:t>
                  </w:r>
                </w:p>
              </w:tc>
            </w:tr>
            <w:tr w:rsidR="00F21C1C" w14:paraId="5E9941E5" w14:textId="77777777" w:rsidTr="0004774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BBBF526" w14:textId="77777777" w:rsidR="00F21C1C" w:rsidRDefault="00F21C1C" w:rsidP="00047747">
                  <w:pPr>
                    <w:adjustRightInd w:val="0"/>
                    <w:snapToGrid w:val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4B89B2F" w14:textId="77777777" w:rsidR="00F21C1C" w:rsidRDefault="00F21C1C" w:rsidP="00047747">
                  <w:pPr>
                    <w:adjustRightInd w:val="0"/>
                    <w:snapToGrid w:val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59260E99" w14:textId="77777777" w:rsidR="00F21C1C" w:rsidRDefault="00F21C1C" w:rsidP="00047747">
                  <w:pPr>
                    <w:adjustRightInd w:val="0"/>
                    <w:snapToGrid w:val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40AEA16" w14:textId="77777777" w:rsidR="00F21C1C" w:rsidRDefault="00F21C1C" w:rsidP="00047747">
                  <w:pPr>
                    <w:adjustRightInd w:val="0"/>
                    <w:snapToGrid w:val="0"/>
                    <w:rPr>
                      <w:rFonts w:eastAsia="微軟正黑體"/>
                      <w:b/>
                      <w:bCs/>
                    </w:rPr>
                  </w:pPr>
                  <w:r>
                    <w:rPr>
                      <w:rFonts w:eastAsia="微軟正黑體"/>
                      <w:b/>
                      <w:bCs/>
                    </w:rPr>
                    <w:t>專業能力</w:t>
                  </w:r>
                  <w:r>
                    <w:rPr>
                      <w:rFonts w:eastAsia="微軟正黑體"/>
                      <w:b/>
                      <w:bCs/>
                    </w:rPr>
                    <w:t>1</w:t>
                  </w:r>
                  <w:r>
                    <w:rPr>
                      <w:rFonts w:eastAsia="微軟正黑體" w:hint="eastAsia"/>
                      <w:b/>
                      <w:bCs/>
                    </w:rPr>
                    <w:t>：</w:t>
                  </w:r>
                  <w:r>
                    <w:t>歷史</w:t>
                  </w:r>
                  <w:proofErr w:type="gramStart"/>
                  <w:r>
                    <w:t>思辯</w:t>
                  </w:r>
                  <w:proofErr w:type="gramEnd"/>
                  <w:r>
                    <w:t>的應用能力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51C3140D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3E50A31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4C4E0FA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FF7B53B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CF06D2D" w14:textId="0852946F" w:rsidR="00F21C1C" w:rsidRDefault="0082668A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UD Digi Kyokasho N-R" w:eastAsia="UD Digi Kyokasho N-R" w:hAnsi="微軟正黑體" w:hint="eastAsia"/>
                      <w:sz w:val="20"/>
                    </w:rPr>
                    <w:t>★</w:t>
                  </w:r>
                </w:p>
              </w:tc>
            </w:tr>
            <w:tr w:rsidR="00F21C1C" w14:paraId="669EBA72" w14:textId="77777777" w:rsidTr="0004774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3881D36C" w14:textId="77777777" w:rsidR="00F21C1C" w:rsidRDefault="00F21C1C" w:rsidP="0004774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79898EB" w14:textId="77777777" w:rsidR="00F21C1C" w:rsidRDefault="00F21C1C" w:rsidP="00047747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</w:rPr>
                  </w:pPr>
                  <w:r>
                    <w:rPr>
                      <w:rFonts w:eastAsia="微軟正黑體"/>
                      <w:b/>
                      <w:bCs/>
                    </w:rPr>
                    <w:t>專業能力</w:t>
                  </w:r>
                  <w:r>
                    <w:rPr>
                      <w:rFonts w:eastAsia="微軟正黑體"/>
                      <w:b/>
                      <w:bCs/>
                    </w:rPr>
                    <w:t>2</w:t>
                  </w:r>
                  <w:r>
                    <w:rPr>
                      <w:rFonts w:eastAsia="微軟正黑體" w:hint="eastAsia"/>
                      <w:b/>
                      <w:bCs/>
                    </w:rPr>
                    <w:t>：</w:t>
                  </w:r>
                  <w:r>
                    <w:t>文獻資料蒐集與解讀分析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42F6289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8E40295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43B551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68FBE30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3802882" w14:textId="3DB38650" w:rsidR="00F21C1C" w:rsidRDefault="0082668A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UD Digi Kyokasho N-R" w:eastAsia="UD Digi Kyokasho N-R" w:hAnsi="微軟正黑體" w:hint="eastAsia"/>
                      <w:sz w:val="20"/>
                    </w:rPr>
                    <w:t>★</w:t>
                  </w:r>
                </w:p>
              </w:tc>
            </w:tr>
            <w:tr w:rsidR="00F21C1C" w14:paraId="62FD75F2" w14:textId="77777777" w:rsidTr="0004774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263A298" w14:textId="77777777" w:rsidR="00F21C1C" w:rsidRDefault="00F21C1C" w:rsidP="0004774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36192BB" w14:textId="77777777" w:rsidR="00F21C1C" w:rsidRDefault="00F21C1C" w:rsidP="00047747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</w:rPr>
                  </w:pPr>
                  <w:r>
                    <w:rPr>
                      <w:rFonts w:eastAsia="微軟正黑體"/>
                      <w:b/>
                      <w:bCs/>
                    </w:rPr>
                    <w:t>專業能力</w:t>
                  </w:r>
                  <w:r>
                    <w:rPr>
                      <w:rFonts w:eastAsia="微軟正黑體"/>
                      <w:b/>
                      <w:bCs/>
                    </w:rPr>
                    <w:t>3</w:t>
                  </w:r>
                  <w:r>
                    <w:rPr>
                      <w:rFonts w:ascii="新細明體" w:hAnsi="新細明體" w:hint="eastAsia"/>
                      <w:b/>
                      <w:bCs/>
                    </w:rPr>
                    <w:t>：</w:t>
                  </w:r>
                  <w:r>
                    <w:t>歷史寫作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1471755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F56D40C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111A4BA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E96D23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220CE016" w14:textId="2B3492D7" w:rsidR="00F21C1C" w:rsidRDefault="0082668A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UD Digi Kyokasho N-R" w:eastAsia="UD Digi Kyokasho N-R" w:hAnsi="微軟正黑體" w:hint="eastAsia"/>
                      <w:sz w:val="20"/>
                    </w:rPr>
                    <w:t>★</w:t>
                  </w:r>
                </w:p>
              </w:tc>
            </w:tr>
            <w:tr w:rsidR="00F21C1C" w14:paraId="3D865A3E" w14:textId="77777777" w:rsidTr="0004774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30A2A978" w14:textId="77777777" w:rsidR="00F21C1C" w:rsidRDefault="00F21C1C" w:rsidP="0004774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4C314A" w14:textId="77777777" w:rsidR="00F21C1C" w:rsidRDefault="00F21C1C" w:rsidP="00047747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</w:rPr>
                  </w:pPr>
                  <w:r>
                    <w:rPr>
                      <w:rFonts w:eastAsia="微軟正黑體"/>
                      <w:b/>
                      <w:bCs/>
                    </w:rPr>
                    <w:t>專業能力</w:t>
                  </w:r>
                  <w:r>
                    <w:rPr>
                      <w:rFonts w:eastAsia="微軟正黑體"/>
                      <w:b/>
                      <w:bCs/>
                    </w:rPr>
                    <w:t>4</w:t>
                  </w:r>
                  <w:r>
                    <w:rPr>
                      <w:rFonts w:ascii="新細明體" w:hAnsi="新細明體" w:hint="eastAsia"/>
                      <w:b/>
                      <w:bCs/>
                    </w:rPr>
                    <w:t>：</w:t>
                  </w:r>
                  <w:r>
                    <w:t>口述採訪與田野調查能力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50BD5C6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214EA5E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76FDF08" w14:textId="678AC8F6" w:rsidR="00F21C1C" w:rsidRDefault="0082668A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UD Digi Kyokasho N-R" w:eastAsia="UD Digi Kyokasho N-R" w:hAnsi="微軟正黑體" w:hint="eastAsia"/>
                      <w:sz w:val="20"/>
                    </w:rPr>
                    <w:t>★</w:t>
                  </w: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9CC094E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38DAF2F" w14:textId="6E950FC4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21C1C" w14:paraId="6B730684" w14:textId="77777777" w:rsidTr="0004774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640D0E4" w14:textId="77777777" w:rsidR="00F21C1C" w:rsidRDefault="00F21C1C" w:rsidP="0004774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F9AA8E5" w14:textId="77777777" w:rsidR="00F21C1C" w:rsidRDefault="00F21C1C" w:rsidP="00047747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</w:rPr>
                  </w:pPr>
                  <w:r w:rsidRPr="00AC162E">
                    <w:rPr>
                      <w:rFonts w:eastAsia="微軟正黑體" w:hint="eastAsia"/>
                      <w:b/>
                      <w:bCs/>
                    </w:rPr>
                    <w:t>專業能力</w:t>
                  </w:r>
                  <w:r w:rsidRPr="00AC162E">
                    <w:rPr>
                      <w:rFonts w:eastAsia="微軟正黑體"/>
                      <w:b/>
                      <w:bCs/>
                    </w:rPr>
                    <w:t>5</w:t>
                  </w:r>
                  <w:r>
                    <w:rPr>
                      <w:rFonts w:ascii="新細明體" w:hAnsi="新細明體" w:hint="eastAsia"/>
                      <w:b/>
                      <w:bCs/>
                    </w:rPr>
                    <w:t>：</w:t>
                  </w:r>
                  <w:r w:rsidRPr="00FF6A00">
                    <w:rPr>
                      <w:rFonts w:ascii="新細明體" w:hAnsi="新細明體" w:hint="eastAsia"/>
                      <w:bCs/>
                    </w:rPr>
                    <w:t>溝通與表達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4E52E0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CE349E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FC551AF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FDBA0EE" w14:textId="524C81D3" w:rsidR="00F21C1C" w:rsidRDefault="0082668A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UD Digi Kyokasho N-R" w:eastAsia="UD Digi Kyokasho N-R" w:hAnsi="微軟正黑體" w:hint="eastAsia"/>
                      <w:sz w:val="20"/>
                    </w:rPr>
                    <w:t>★</w:t>
                  </w: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37B9BC21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21C1C" w14:paraId="14C955E4" w14:textId="77777777" w:rsidTr="0004774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36CDEF90" w14:textId="77777777" w:rsidR="00F21C1C" w:rsidRDefault="00F21C1C" w:rsidP="0004774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56C39A9" w14:textId="77777777" w:rsidR="00F21C1C" w:rsidRDefault="00F21C1C" w:rsidP="00047747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</w:rPr>
                  </w:pPr>
                  <w:r>
                    <w:rPr>
                      <w:rFonts w:eastAsia="微軟正黑體"/>
                      <w:b/>
                      <w:bCs/>
                    </w:rPr>
                    <w:t>專業能力</w:t>
                  </w:r>
                  <w:r>
                    <w:rPr>
                      <w:rFonts w:eastAsia="微軟正黑體" w:hint="eastAsia"/>
                      <w:b/>
                      <w:bCs/>
                    </w:rPr>
                    <w:t>6</w:t>
                  </w:r>
                  <w:r>
                    <w:rPr>
                      <w:rFonts w:ascii="新細明體" w:hAnsi="新細明體" w:hint="eastAsia"/>
                      <w:b/>
                      <w:bCs/>
                    </w:rPr>
                    <w:t>：</w:t>
                  </w:r>
                  <w:proofErr w:type="gramStart"/>
                  <w:r w:rsidRPr="00AC162E">
                    <w:rPr>
                      <w:rFonts w:asciiTheme="majorEastAsia" w:eastAsiaTheme="majorEastAsia" w:hAnsiTheme="majorEastAsia" w:hint="eastAsia"/>
                      <w:bCs/>
                    </w:rPr>
                    <w:t>跨域與</w:t>
                  </w:r>
                  <w:proofErr w:type="gramEnd"/>
                  <w:r w:rsidRPr="00AC162E">
                    <w:rPr>
                      <w:rFonts w:asciiTheme="majorEastAsia" w:eastAsiaTheme="majorEastAsia" w:hAnsiTheme="majorEastAsia" w:hint="eastAsia"/>
                      <w:bCs/>
                    </w:rPr>
                    <w:t>科技資源運用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3ECD3C5" w14:textId="6F6F1F8E" w:rsidR="00F21C1C" w:rsidRDefault="004117AF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  <w:r>
                    <w:rPr>
                      <w:rFonts w:ascii="UD Digi Kyokasho N-R" w:eastAsia="UD Digi Kyokasho N-R" w:hAnsi="微軟正黑體" w:hint="eastAsia"/>
                      <w:sz w:val="20"/>
                    </w:rPr>
                    <w:t>★</w:t>
                  </w: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5F85226D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186A52A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57AEF81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0843315C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0AF0B98A" w14:textId="77777777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proofErr w:type="gramStart"/>
            <w:r>
              <w:rPr>
                <w:rFonts w:eastAsia="微軟正黑體"/>
                <w:b/>
              </w:rPr>
              <w:t>註</w:t>
            </w:r>
            <w:proofErr w:type="gramEnd"/>
            <w:r>
              <w:rPr>
                <w:rFonts w:eastAsia="微軟正黑體"/>
                <w:b/>
              </w:rPr>
              <w:t>：關聯強度以五點量表標示，</w:t>
            </w:r>
            <w:r>
              <w:rPr>
                <w:rFonts w:eastAsia="微軟正黑體" w:hint="eastAsia"/>
                <w:b/>
              </w:rPr>
              <w:t>1</w:t>
            </w:r>
            <w:r>
              <w:rPr>
                <w:rFonts w:eastAsia="微軟正黑體"/>
                <w:b/>
              </w:rPr>
              <w:t>表示沒有關聯，</w:t>
            </w:r>
            <w:r>
              <w:rPr>
                <w:rFonts w:eastAsia="微軟正黑體" w:hint="eastAsia"/>
                <w:b/>
              </w:rPr>
              <w:t>5</w:t>
            </w:r>
            <w:r>
              <w:rPr>
                <w:rFonts w:eastAsia="微軟正黑體"/>
                <w:b/>
              </w:rPr>
              <w:t>表示非常有關聯。</w:t>
            </w:r>
          </w:p>
        </w:tc>
      </w:tr>
    </w:tbl>
    <w:p w14:paraId="401B7D89" w14:textId="77777777" w:rsidR="00F21C1C" w:rsidRDefault="00F21C1C" w:rsidP="00F21C1C">
      <w:pPr>
        <w:spacing w:line="300" w:lineRule="exact"/>
        <w:rPr>
          <w:rFonts w:ascii="新細明體" w:hAnsi="新細明體" w:cs="新細明體"/>
        </w:rPr>
      </w:pPr>
    </w:p>
    <w:tbl>
      <w:tblPr>
        <w:tblStyle w:val="ae"/>
        <w:tblW w:w="0" w:type="auto"/>
        <w:tblInd w:w="-5" w:type="dxa"/>
        <w:tblLook w:val="04A0" w:firstRow="1" w:lastRow="0" w:firstColumn="1" w:lastColumn="0" w:noHBand="0" w:noVBand="1"/>
      </w:tblPr>
      <w:tblGrid>
        <w:gridCol w:w="10767"/>
      </w:tblGrid>
      <w:tr w:rsidR="00F21C1C" w14:paraId="3DC564EC" w14:textId="77777777" w:rsidTr="00047747">
        <w:tc>
          <w:tcPr>
            <w:tcW w:w="10768" w:type="dxa"/>
          </w:tcPr>
          <w:p w14:paraId="79ABC882" w14:textId="77777777" w:rsidR="00F21C1C" w:rsidRDefault="00F21C1C" w:rsidP="002525D3">
            <w:pPr>
              <w:spacing w:line="360" w:lineRule="exact"/>
              <w:rPr>
                <w:rFonts w:ascii="新細明體" w:hAnsi="新細明體" w:cs="新細明體"/>
              </w:rPr>
            </w:pPr>
            <w:r w:rsidRPr="0055465A">
              <w:rPr>
                <w:rFonts w:ascii="新細明體" w:hAnsi="新細明體" w:cs="新細明體" w:hint="eastAsia"/>
                <w:b/>
              </w:rPr>
              <w:t>研究所</w:t>
            </w:r>
            <w:r>
              <w:rPr>
                <w:rFonts w:ascii="新細明體" w:hAnsi="新細明體" w:cs="新細明體" w:hint="eastAsia"/>
                <w:b/>
              </w:rPr>
              <w:t>課程</w:t>
            </w:r>
            <w:r w:rsidRPr="0055465A">
              <w:rPr>
                <w:rFonts w:ascii="新細明體" w:hAnsi="新細明體" w:cs="新細明體" w:hint="eastAsia"/>
                <w:b/>
              </w:rPr>
              <w:t>核心能力</w:t>
            </w:r>
            <w:r>
              <w:rPr>
                <w:rFonts w:ascii="新細明體" w:hAnsi="新細明體" w:cs="新細明體" w:hint="eastAsia"/>
                <w:b/>
              </w:rPr>
              <w:t xml:space="preserve"> </w:t>
            </w:r>
            <w:r>
              <w:rPr>
                <w:rFonts w:ascii="新細明體" w:hAnsi="新細明體" w:cs="新細明體" w:hint="eastAsia"/>
              </w:rPr>
              <w:t>(</w:t>
            </w:r>
            <w:proofErr w:type="gramStart"/>
            <w:r>
              <w:rPr>
                <w:rFonts w:ascii="新細明體" w:hAnsi="新細明體" w:cs="新細明體" w:hint="eastAsia"/>
              </w:rPr>
              <w:t>碩博合</w:t>
            </w:r>
            <w:proofErr w:type="gramEnd"/>
            <w:r>
              <w:rPr>
                <w:rFonts w:ascii="新細明體" w:hAnsi="新細明體" w:cs="新細明體" w:hint="eastAsia"/>
              </w:rPr>
              <w:t>開課程</w:t>
            </w:r>
            <w:r>
              <w:rPr>
                <w:rFonts w:cs="新細明體" w:hint="eastAsia"/>
              </w:rPr>
              <w:t>，</w:t>
            </w:r>
            <w:r>
              <w:rPr>
                <w:rFonts w:ascii="新細明體" w:hAnsi="新細明體" w:cs="新細明體" w:hint="eastAsia"/>
              </w:rPr>
              <w:t>請二者皆勾選)</w:t>
            </w:r>
          </w:p>
          <w:p w14:paraId="4E3817F7" w14:textId="77777777" w:rsidR="00F21C1C" w:rsidRPr="00025235" w:rsidRDefault="00F21C1C" w:rsidP="002525D3">
            <w:pPr>
              <w:spacing w:line="360" w:lineRule="exact"/>
              <w:rPr>
                <w:rFonts w:ascii="新細明體" w:hAnsi="新細明體" w:cs="新細明體"/>
                <w:shd w:val="pct15" w:color="auto" w:fill="FFFFFF"/>
              </w:rPr>
            </w:pPr>
            <w:r w:rsidRPr="00025235">
              <w:rPr>
                <w:rFonts w:ascii="新細明體" w:hAnsi="新細明體" w:cs="新細明體" w:hint="eastAsia"/>
                <w:shd w:val="pct15" w:color="auto" w:fill="FFFFFF"/>
              </w:rPr>
              <w:t>碩士班</w:t>
            </w:r>
          </w:p>
          <w:p w14:paraId="58FC3891" w14:textId="77777777" w:rsidR="00F21C1C" w:rsidRPr="00017313" w:rsidRDefault="00F21C1C" w:rsidP="002525D3">
            <w:pPr>
              <w:spacing w:line="360" w:lineRule="exact"/>
              <w:ind w:firstLineChars="50" w:firstLine="120"/>
              <w:rPr>
                <w:rFonts w:ascii="新細明體" w:hAnsi="新細明體"/>
              </w:rPr>
            </w:pPr>
            <w:r w:rsidRPr="00017313">
              <w:rPr>
                <w:rFonts w:ascii="新細明體" w:hAnsi="新細明體" w:cs="新細明體" w:hint="eastAsia"/>
              </w:rPr>
              <w:t xml:space="preserve">□ </w:t>
            </w:r>
            <w:r w:rsidRPr="00017313">
              <w:rPr>
                <w:rFonts w:ascii="新細明體" w:hAnsi="新細明體" w:hint="eastAsia"/>
                <w:sz w:val="26"/>
              </w:rPr>
              <w:t>1.具備史學領域之專業知識</w:t>
            </w:r>
          </w:p>
          <w:p w14:paraId="5F130AB6" w14:textId="77777777" w:rsidR="00F21C1C" w:rsidRPr="00017313" w:rsidRDefault="00F21C1C" w:rsidP="002525D3">
            <w:pPr>
              <w:snapToGrid w:val="0"/>
              <w:spacing w:line="360" w:lineRule="exact"/>
              <w:ind w:firstLineChars="50" w:firstLine="120"/>
              <w:rPr>
                <w:rFonts w:ascii="新細明體" w:hAnsi="新細明體"/>
                <w:sz w:val="26"/>
              </w:rPr>
            </w:pPr>
            <w:r w:rsidRPr="00017313">
              <w:rPr>
                <w:rFonts w:ascii="新細明體" w:hAnsi="新細明體" w:cs="新細明體" w:hint="eastAsia"/>
              </w:rPr>
              <w:t xml:space="preserve">□ </w:t>
            </w:r>
            <w:r w:rsidRPr="00017313">
              <w:rPr>
                <w:rFonts w:ascii="新細明體" w:hAnsi="新細明體" w:hint="eastAsia"/>
                <w:sz w:val="26"/>
              </w:rPr>
              <w:t>2.具備獨立思考、理解、分析、研究及解決史學問題的基本能力</w:t>
            </w:r>
          </w:p>
          <w:p w14:paraId="788EC181" w14:textId="77777777" w:rsidR="00F21C1C" w:rsidRPr="00017313" w:rsidRDefault="00F21C1C" w:rsidP="002525D3">
            <w:pPr>
              <w:snapToGrid w:val="0"/>
              <w:spacing w:line="360" w:lineRule="exact"/>
              <w:ind w:firstLineChars="50" w:firstLine="120"/>
              <w:rPr>
                <w:rFonts w:ascii="新細明體" w:hAnsi="新細明體"/>
                <w:sz w:val="26"/>
              </w:rPr>
            </w:pPr>
            <w:r w:rsidRPr="00017313">
              <w:rPr>
                <w:rFonts w:ascii="新細明體" w:hAnsi="新細明體" w:cs="新細明體" w:hint="eastAsia"/>
              </w:rPr>
              <w:t xml:space="preserve">□ </w:t>
            </w:r>
            <w:r w:rsidRPr="00017313">
              <w:rPr>
                <w:rFonts w:ascii="新細明體" w:hAnsi="新細明體" w:hint="eastAsia"/>
                <w:sz w:val="26"/>
              </w:rPr>
              <w:t>3.具備優秀學術論文寫作、答辯的能力。</w:t>
            </w:r>
          </w:p>
          <w:p w14:paraId="17A26674" w14:textId="77777777" w:rsidR="00F21C1C" w:rsidRPr="00017313" w:rsidRDefault="00F21C1C" w:rsidP="002525D3">
            <w:pPr>
              <w:snapToGrid w:val="0"/>
              <w:spacing w:line="360" w:lineRule="exact"/>
              <w:ind w:firstLineChars="50" w:firstLine="120"/>
              <w:rPr>
                <w:rFonts w:ascii="新細明體" w:hAnsi="新細明體" w:cs="新細明體"/>
              </w:rPr>
            </w:pPr>
            <w:r w:rsidRPr="00017313">
              <w:rPr>
                <w:rFonts w:ascii="新細明體" w:hAnsi="新細明體" w:cs="新細明體" w:hint="eastAsia"/>
              </w:rPr>
              <w:t xml:space="preserve">□ </w:t>
            </w:r>
            <w:r w:rsidRPr="00017313">
              <w:rPr>
                <w:rFonts w:ascii="新細明體" w:hAnsi="新細明體" w:hint="eastAsia"/>
                <w:sz w:val="26"/>
              </w:rPr>
              <w:t>4.培養自我持續學習的能力</w:t>
            </w:r>
          </w:p>
          <w:p w14:paraId="4C413BE5" w14:textId="77777777" w:rsidR="00F21C1C" w:rsidRPr="00025235" w:rsidRDefault="00F21C1C" w:rsidP="002525D3">
            <w:pPr>
              <w:spacing w:line="360" w:lineRule="exact"/>
              <w:rPr>
                <w:rFonts w:ascii="新細明體" w:hAnsi="新細明體" w:cs="新細明體"/>
                <w:shd w:val="pct15" w:color="auto" w:fill="FFFFFF"/>
              </w:rPr>
            </w:pPr>
            <w:r w:rsidRPr="00025235">
              <w:rPr>
                <w:rFonts w:ascii="新細明體" w:hAnsi="新細明體" w:cs="新細明體" w:hint="eastAsia"/>
                <w:shd w:val="pct15" w:color="auto" w:fill="FFFFFF"/>
              </w:rPr>
              <w:lastRenderedPageBreak/>
              <w:t>博士班</w:t>
            </w:r>
          </w:p>
          <w:p w14:paraId="7DA38C2A" w14:textId="77777777" w:rsidR="00F21C1C" w:rsidRPr="00017313" w:rsidRDefault="00F21C1C" w:rsidP="002525D3">
            <w:pPr>
              <w:snapToGrid w:val="0"/>
              <w:spacing w:line="360" w:lineRule="exact"/>
              <w:ind w:firstLineChars="50" w:firstLine="120"/>
              <w:rPr>
                <w:rFonts w:ascii="新細明體" w:hAnsi="新細明體"/>
                <w:sz w:val="26"/>
              </w:rPr>
            </w:pPr>
            <w:r w:rsidRPr="00017313">
              <w:rPr>
                <w:rFonts w:ascii="新細明體" w:hAnsi="新細明體" w:cs="新細明體" w:hint="eastAsia"/>
              </w:rPr>
              <w:t xml:space="preserve">□ </w:t>
            </w:r>
            <w:r w:rsidRPr="00017313">
              <w:rPr>
                <w:rFonts w:ascii="新細明體" w:hAnsi="新細明體" w:hint="eastAsia"/>
                <w:sz w:val="26"/>
              </w:rPr>
              <w:t>1.具備史學之獨立設計研究問題及解決問題的能力</w:t>
            </w:r>
          </w:p>
          <w:p w14:paraId="06452E82" w14:textId="77777777" w:rsidR="00F21C1C" w:rsidRPr="00017313" w:rsidRDefault="00F21C1C" w:rsidP="002525D3">
            <w:pPr>
              <w:snapToGrid w:val="0"/>
              <w:spacing w:line="360" w:lineRule="exact"/>
              <w:ind w:firstLineChars="50" w:firstLine="120"/>
              <w:rPr>
                <w:rFonts w:ascii="新細明體" w:hAnsi="新細明體"/>
              </w:rPr>
            </w:pPr>
            <w:r w:rsidRPr="00017313">
              <w:rPr>
                <w:rFonts w:ascii="新細明體" w:hAnsi="新細明體" w:cs="新細明體" w:hint="eastAsia"/>
              </w:rPr>
              <w:t xml:space="preserve">□ </w:t>
            </w:r>
            <w:r w:rsidRPr="00017313">
              <w:rPr>
                <w:rFonts w:ascii="新細明體" w:hAnsi="新細明體" w:hint="eastAsia"/>
                <w:sz w:val="26"/>
              </w:rPr>
              <w:t>2.具備中國中古史、明清史、</w:t>
            </w:r>
            <w:proofErr w:type="gramStart"/>
            <w:r w:rsidRPr="00017313">
              <w:rPr>
                <w:rFonts w:ascii="新細明體" w:hAnsi="新細明體" w:hint="eastAsia"/>
                <w:sz w:val="26"/>
              </w:rPr>
              <w:t>台灣史或某一</w:t>
            </w:r>
            <w:proofErr w:type="gramEnd"/>
            <w:r w:rsidRPr="00017313">
              <w:rPr>
                <w:rFonts w:ascii="新細明體" w:hAnsi="新細明體" w:hint="eastAsia"/>
                <w:sz w:val="26"/>
              </w:rPr>
              <w:t>領域之獨立研究能力</w:t>
            </w:r>
          </w:p>
          <w:p w14:paraId="2715DF76" w14:textId="77777777" w:rsidR="00F21C1C" w:rsidRPr="00017313" w:rsidRDefault="00F21C1C" w:rsidP="002525D3">
            <w:pPr>
              <w:snapToGrid w:val="0"/>
              <w:spacing w:line="360" w:lineRule="exact"/>
              <w:ind w:firstLineChars="50" w:firstLine="120"/>
              <w:rPr>
                <w:rFonts w:ascii="新細明體" w:hAnsi="新細明體"/>
                <w:sz w:val="26"/>
              </w:rPr>
            </w:pPr>
            <w:r w:rsidRPr="00017313">
              <w:rPr>
                <w:rFonts w:ascii="新細明體" w:hAnsi="新細明體" w:cs="新細明體" w:hint="eastAsia"/>
              </w:rPr>
              <w:t xml:space="preserve">□ </w:t>
            </w:r>
            <w:r w:rsidRPr="00017313">
              <w:rPr>
                <w:rFonts w:ascii="新細明體" w:hAnsi="新細明體" w:hint="eastAsia"/>
                <w:sz w:val="26"/>
              </w:rPr>
              <w:t>3.具備第二外國語解讀史學文獻的能力</w:t>
            </w:r>
          </w:p>
          <w:p w14:paraId="0D2A681E" w14:textId="77777777" w:rsidR="00F21C1C" w:rsidRPr="00FF6A00" w:rsidRDefault="00B56757" w:rsidP="002525D3">
            <w:pPr>
              <w:spacing w:line="360" w:lineRule="exact"/>
              <w:rPr>
                <w:rFonts w:ascii="標楷體" w:eastAsia="標楷體" w:hAnsi="標楷體" w:cs="新細明體"/>
                <w:sz w:val="44"/>
                <w:szCs w:val="44"/>
              </w:rPr>
            </w:pPr>
            <w:r>
              <w:rPr>
                <w:rFonts w:ascii="新細明體" w:hAnsi="新細明體" w:cs="新細明體" w:hint="eastAsia"/>
              </w:rPr>
              <w:t xml:space="preserve"> </w:t>
            </w:r>
            <w:r w:rsidR="00F21C1C" w:rsidRPr="00017313">
              <w:rPr>
                <w:rFonts w:ascii="新細明體" w:hAnsi="新細明體" w:cs="新細明體" w:hint="eastAsia"/>
              </w:rPr>
              <w:t>□</w:t>
            </w:r>
            <w:r w:rsidR="00F21C1C">
              <w:rPr>
                <w:rFonts w:ascii="新細明體" w:hAnsi="新細明體" w:cs="新細明體" w:hint="eastAsia"/>
              </w:rPr>
              <w:t xml:space="preserve"> </w:t>
            </w:r>
            <w:r w:rsidR="00F21C1C" w:rsidRPr="00017313">
              <w:rPr>
                <w:rFonts w:ascii="新細明體" w:hAnsi="新細明體" w:hint="eastAsia"/>
                <w:sz w:val="26"/>
              </w:rPr>
              <w:t>4.具備至大專院校或學術研究單位從事教學、研究等工作能力</w:t>
            </w:r>
          </w:p>
          <w:p w14:paraId="2EE90DDB" w14:textId="77777777" w:rsidR="00F21C1C" w:rsidRDefault="00F21C1C" w:rsidP="00047747">
            <w:pPr>
              <w:spacing w:line="300" w:lineRule="exact"/>
              <w:rPr>
                <w:rFonts w:ascii="新細明體" w:hAnsi="新細明體" w:cs="新細明體"/>
              </w:rPr>
            </w:pPr>
          </w:p>
        </w:tc>
      </w:tr>
    </w:tbl>
    <w:p w14:paraId="58BD8DD2" w14:textId="77777777" w:rsidR="00F21C1C" w:rsidRPr="00937300" w:rsidRDefault="00F21C1C" w:rsidP="002525D3">
      <w:pPr>
        <w:ind w:left="360"/>
        <w:rPr>
          <w:rFonts w:ascii="文鼎中黑" w:eastAsia="文鼎中黑"/>
          <w:sz w:val="26"/>
        </w:rPr>
      </w:pPr>
    </w:p>
    <w:sectPr w:rsidR="00F21C1C" w:rsidRPr="00937300" w:rsidSect="0036353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39A97" w14:textId="77777777" w:rsidR="0043598C" w:rsidRDefault="0043598C" w:rsidP="00335CA9">
      <w:r>
        <w:separator/>
      </w:r>
    </w:p>
  </w:endnote>
  <w:endnote w:type="continuationSeparator" w:id="0">
    <w:p w14:paraId="5C218778" w14:textId="77777777" w:rsidR="0043598C" w:rsidRDefault="0043598C" w:rsidP="00335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D Digi Kyokasho N-R">
    <w:altName w:val="UD Digi Kyokasho N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文鼎中黑">
    <w:altName w:val="微軟正黑體"/>
    <w:charset w:val="88"/>
    <w:family w:val="modern"/>
    <w:pitch w:val="fixed"/>
    <w:sig w:usb0="00000003" w:usb1="288800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99AA3" w14:textId="77777777" w:rsidR="0043598C" w:rsidRDefault="0043598C" w:rsidP="00335CA9">
      <w:r>
        <w:separator/>
      </w:r>
    </w:p>
  </w:footnote>
  <w:footnote w:type="continuationSeparator" w:id="0">
    <w:p w14:paraId="1066FBE6" w14:textId="77777777" w:rsidR="0043598C" w:rsidRDefault="0043598C" w:rsidP="00335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42D0A"/>
    <w:multiLevelType w:val="hybridMultilevel"/>
    <w:tmpl w:val="6652E390"/>
    <w:lvl w:ilvl="0" w:tplc="9DC0560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0CD7D5A"/>
    <w:multiLevelType w:val="hybridMultilevel"/>
    <w:tmpl w:val="69100018"/>
    <w:lvl w:ilvl="0" w:tplc="8B4C7E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5932501"/>
    <w:multiLevelType w:val="hybridMultilevel"/>
    <w:tmpl w:val="8FD45D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8A03EF8"/>
    <w:multiLevelType w:val="hybridMultilevel"/>
    <w:tmpl w:val="65B6748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FEF"/>
    <w:rsid w:val="000044D3"/>
    <w:rsid w:val="00010145"/>
    <w:rsid w:val="00010550"/>
    <w:rsid w:val="00025B4B"/>
    <w:rsid w:val="000416FD"/>
    <w:rsid w:val="000458BC"/>
    <w:rsid w:val="000743FB"/>
    <w:rsid w:val="00076D15"/>
    <w:rsid w:val="00077C45"/>
    <w:rsid w:val="00092E1F"/>
    <w:rsid w:val="00095468"/>
    <w:rsid w:val="000A589A"/>
    <w:rsid w:val="000A5DD5"/>
    <w:rsid w:val="000B0F11"/>
    <w:rsid w:val="000C5118"/>
    <w:rsid w:val="000D39E3"/>
    <w:rsid w:val="000F4FEF"/>
    <w:rsid w:val="00122C32"/>
    <w:rsid w:val="0013288D"/>
    <w:rsid w:val="00161196"/>
    <w:rsid w:val="0016123A"/>
    <w:rsid w:val="001718AC"/>
    <w:rsid w:val="0018489F"/>
    <w:rsid w:val="00196BA6"/>
    <w:rsid w:val="001E66C3"/>
    <w:rsid w:val="002525D3"/>
    <w:rsid w:val="00261F12"/>
    <w:rsid w:val="0026556B"/>
    <w:rsid w:val="0028295E"/>
    <w:rsid w:val="002C28D0"/>
    <w:rsid w:val="002E3867"/>
    <w:rsid w:val="002F5C8A"/>
    <w:rsid w:val="00316C4F"/>
    <w:rsid w:val="003200C0"/>
    <w:rsid w:val="00320E32"/>
    <w:rsid w:val="00321C8E"/>
    <w:rsid w:val="003303BF"/>
    <w:rsid w:val="00335CA9"/>
    <w:rsid w:val="00354BE1"/>
    <w:rsid w:val="0036353C"/>
    <w:rsid w:val="00382AA6"/>
    <w:rsid w:val="00397D5A"/>
    <w:rsid w:val="003C0321"/>
    <w:rsid w:val="003C2FB4"/>
    <w:rsid w:val="003D7089"/>
    <w:rsid w:val="0040080B"/>
    <w:rsid w:val="004117AF"/>
    <w:rsid w:val="00413482"/>
    <w:rsid w:val="00421165"/>
    <w:rsid w:val="004248C1"/>
    <w:rsid w:val="00426B67"/>
    <w:rsid w:val="0043598C"/>
    <w:rsid w:val="004469D1"/>
    <w:rsid w:val="004609B4"/>
    <w:rsid w:val="00492A15"/>
    <w:rsid w:val="004A6F32"/>
    <w:rsid w:val="004B370D"/>
    <w:rsid w:val="004B62CE"/>
    <w:rsid w:val="004C0DC4"/>
    <w:rsid w:val="00512061"/>
    <w:rsid w:val="00516423"/>
    <w:rsid w:val="00524BEB"/>
    <w:rsid w:val="00531FAC"/>
    <w:rsid w:val="00534874"/>
    <w:rsid w:val="00541599"/>
    <w:rsid w:val="00541DB7"/>
    <w:rsid w:val="005427EA"/>
    <w:rsid w:val="005522FD"/>
    <w:rsid w:val="00557AB2"/>
    <w:rsid w:val="005661F4"/>
    <w:rsid w:val="00574636"/>
    <w:rsid w:val="00596CA1"/>
    <w:rsid w:val="005A5730"/>
    <w:rsid w:val="005B6137"/>
    <w:rsid w:val="005E52CB"/>
    <w:rsid w:val="005E6A9A"/>
    <w:rsid w:val="005F3113"/>
    <w:rsid w:val="0060051E"/>
    <w:rsid w:val="00603542"/>
    <w:rsid w:val="00612B21"/>
    <w:rsid w:val="00626F3C"/>
    <w:rsid w:val="006412C8"/>
    <w:rsid w:val="00646A88"/>
    <w:rsid w:val="00666501"/>
    <w:rsid w:val="00676BF4"/>
    <w:rsid w:val="00680642"/>
    <w:rsid w:val="006838CD"/>
    <w:rsid w:val="006A679D"/>
    <w:rsid w:val="006B767C"/>
    <w:rsid w:val="006B7F08"/>
    <w:rsid w:val="006C0681"/>
    <w:rsid w:val="006C38FC"/>
    <w:rsid w:val="006E0152"/>
    <w:rsid w:val="00705418"/>
    <w:rsid w:val="00712977"/>
    <w:rsid w:val="0075490D"/>
    <w:rsid w:val="00766F8C"/>
    <w:rsid w:val="00773D88"/>
    <w:rsid w:val="00795C4C"/>
    <w:rsid w:val="007B27A2"/>
    <w:rsid w:val="007C58BE"/>
    <w:rsid w:val="007E15C9"/>
    <w:rsid w:val="00817110"/>
    <w:rsid w:val="00821C17"/>
    <w:rsid w:val="0082668A"/>
    <w:rsid w:val="00832D1B"/>
    <w:rsid w:val="00836221"/>
    <w:rsid w:val="00846E17"/>
    <w:rsid w:val="00847DC9"/>
    <w:rsid w:val="00863DB3"/>
    <w:rsid w:val="0086770B"/>
    <w:rsid w:val="0087169D"/>
    <w:rsid w:val="00890E42"/>
    <w:rsid w:val="00891C2E"/>
    <w:rsid w:val="008C3EE8"/>
    <w:rsid w:val="008E1432"/>
    <w:rsid w:val="009038C9"/>
    <w:rsid w:val="009055E2"/>
    <w:rsid w:val="009144DC"/>
    <w:rsid w:val="00923AAA"/>
    <w:rsid w:val="00933B41"/>
    <w:rsid w:val="00934590"/>
    <w:rsid w:val="00937300"/>
    <w:rsid w:val="00940443"/>
    <w:rsid w:val="00950766"/>
    <w:rsid w:val="00954C33"/>
    <w:rsid w:val="00955307"/>
    <w:rsid w:val="00972582"/>
    <w:rsid w:val="00973149"/>
    <w:rsid w:val="009A6D57"/>
    <w:rsid w:val="009B2F03"/>
    <w:rsid w:val="009D7C58"/>
    <w:rsid w:val="009E4979"/>
    <w:rsid w:val="00A27D1E"/>
    <w:rsid w:val="00A32153"/>
    <w:rsid w:val="00A663F9"/>
    <w:rsid w:val="00A665A8"/>
    <w:rsid w:val="00A71819"/>
    <w:rsid w:val="00AC022D"/>
    <w:rsid w:val="00AE12BE"/>
    <w:rsid w:val="00AF54FA"/>
    <w:rsid w:val="00B362FA"/>
    <w:rsid w:val="00B47A03"/>
    <w:rsid w:val="00B56757"/>
    <w:rsid w:val="00B7173C"/>
    <w:rsid w:val="00B76034"/>
    <w:rsid w:val="00B837F9"/>
    <w:rsid w:val="00B84567"/>
    <w:rsid w:val="00B85B42"/>
    <w:rsid w:val="00BB1E89"/>
    <w:rsid w:val="00BB3E9A"/>
    <w:rsid w:val="00BB7EAE"/>
    <w:rsid w:val="00BC423D"/>
    <w:rsid w:val="00BF7F44"/>
    <w:rsid w:val="00C0365F"/>
    <w:rsid w:val="00C11958"/>
    <w:rsid w:val="00C13533"/>
    <w:rsid w:val="00C178F6"/>
    <w:rsid w:val="00C20F77"/>
    <w:rsid w:val="00C269B2"/>
    <w:rsid w:val="00C929DF"/>
    <w:rsid w:val="00CC4A3B"/>
    <w:rsid w:val="00CD33BC"/>
    <w:rsid w:val="00CD47B3"/>
    <w:rsid w:val="00CE3C65"/>
    <w:rsid w:val="00CE50CD"/>
    <w:rsid w:val="00CF513D"/>
    <w:rsid w:val="00D05AD2"/>
    <w:rsid w:val="00D24853"/>
    <w:rsid w:val="00D311AD"/>
    <w:rsid w:val="00D32DF1"/>
    <w:rsid w:val="00D41B03"/>
    <w:rsid w:val="00D71A7B"/>
    <w:rsid w:val="00DB72F5"/>
    <w:rsid w:val="00DD106D"/>
    <w:rsid w:val="00DE2219"/>
    <w:rsid w:val="00E10C28"/>
    <w:rsid w:val="00E2226C"/>
    <w:rsid w:val="00E274EA"/>
    <w:rsid w:val="00E31186"/>
    <w:rsid w:val="00E4765B"/>
    <w:rsid w:val="00E56562"/>
    <w:rsid w:val="00E727F3"/>
    <w:rsid w:val="00E72DB2"/>
    <w:rsid w:val="00E84D06"/>
    <w:rsid w:val="00E87FB6"/>
    <w:rsid w:val="00EA113A"/>
    <w:rsid w:val="00EA6DD9"/>
    <w:rsid w:val="00ED4ADD"/>
    <w:rsid w:val="00EE3735"/>
    <w:rsid w:val="00F006AB"/>
    <w:rsid w:val="00F21C1C"/>
    <w:rsid w:val="00F31D3C"/>
    <w:rsid w:val="00F3429B"/>
    <w:rsid w:val="00F76DF7"/>
    <w:rsid w:val="00F81580"/>
    <w:rsid w:val="00F95994"/>
    <w:rsid w:val="00F95B27"/>
    <w:rsid w:val="00FC50E7"/>
    <w:rsid w:val="00FC77CF"/>
    <w:rsid w:val="00FD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82766D"/>
  <w15:docId w15:val="{828DCB1E-B7F5-407C-89CF-CC597044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FE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F4FEF"/>
    <w:pPr>
      <w:ind w:left="540" w:hangingChars="225" w:hanging="540"/>
    </w:pPr>
  </w:style>
  <w:style w:type="character" w:customStyle="1" w:styleId="a4">
    <w:name w:val="本文縮排 字元"/>
    <w:basedOn w:val="a0"/>
    <w:link w:val="a3"/>
    <w:rsid w:val="000F4FEF"/>
    <w:rPr>
      <w:kern w:val="2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35C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35CA9"/>
    <w:rPr>
      <w:kern w:val="2"/>
    </w:rPr>
  </w:style>
  <w:style w:type="paragraph" w:styleId="a7">
    <w:name w:val="footer"/>
    <w:basedOn w:val="a"/>
    <w:link w:val="a8"/>
    <w:uiPriority w:val="99"/>
    <w:unhideWhenUsed/>
    <w:rsid w:val="00335C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35CA9"/>
    <w:rPr>
      <w:kern w:val="2"/>
    </w:rPr>
  </w:style>
  <w:style w:type="paragraph" w:styleId="a9">
    <w:name w:val="List Paragraph"/>
    <w:basedOn w:val="a"/>
    <w:uiPriority w:val="34"/>
    <w:qFormat/>
    <w:rsid w:val="00426B67"/>
    <w:pPr>
      <w:ind w:leftChars="200" w:left="480"/>
    </w:pPr>
  </w:style>
  <w:style w:type="paragraph" w:styleId="aa">
    <w:name w:val="Note Heading"/>
    <w:basedOn w:val="a"/>
    <w:next w:val="a"/>
    <w:link w:val="ab"/>
    <w:rsid w:val="005A5730"/>
    <w:pPr>
      <w:jc w:val="center"/>
    </w:pPr>
  </w:style>
  <w:style w:type="character" w:customStyle="1" w:styleId="ab">
    <w:name w:val="註釋標題 字元"/>
    <w:basedOn w:val="a0"/>
    <w:link w:val="aa"/>
    <w:rsid w:val="005A5730"/>
    <w:rPr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D4A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D4ADD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e">
    <w:name w:val="Table Grid"/>
    <w:basedOn w:val="a1"/>
    <w:uiPriority w:val="39"/>
    <w:rsid w:val="00D31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730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D65FF-3634-4AFD-A1E6-A565E86F8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455</Words>
  <Characters>2596</Characters>
  <Application>Microsoft Office Word</Application>
  <DocSecurity>0</DocSecurity>
  <Lines>21</Lines>
  <Paragraphs>6</Paragraphs>
  <ScaleCrop>false</ScaleCrop>
  <Company>CCU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admmhl</dc:creator>
  <cp:lastModifiedBy>TING TING YEH</cp:lastModifiedBy>
  <cp:revision>21</cp:revision>
  <cp:lastPrinted>2025-04-17T07:53:00Z</cp:lastPrinted>
  <dcterms:created xsi:type="dcterms:W3CDTF">2025-04-14T11:31:00Z</dcterms:created>
  <dcterms:modified xsi:type="dcterms:W3CDTF">2025-04-30T10:36:00Z</dcterms:modified>
</cp:coreProperties>
</file>