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E7B672D" w:rsidR="002023EC" w:rsidRPr="0064171F" w:rsidRDefault="00932DDE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64171F">
              <w:rPr>
                <w:rFonts w:ascii="Times New Roman" w:eastAsia="微軟正黑體" w:hAnsi="Times New Roman"/>
              </w:rPr>
              <w:t>115_1_2103401_01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6A0888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9F2717"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116FEB01" w:rsidR="000B3E3B" w:rsidRDefault="00DB127B" w:rsidP="00DB127B">
            <w:pPr>
              <w:spacing w:before="0" w:beforeAutospacing="0" w:line="320" w:lineRule="exact"/>
              <w:ind w:leftChars="0" w:left="0" w:firstLineChars="50" w:firstLine="18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B4DCD6B" w:rsidR="002023EC" w:rsidRPr="00F66AEE" w:rsidRDefault="00424C8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424C80">
              <w:rPr>
                <w:rFonts w:ascii="Times New Roman" w:eastAsia="微軟正黑體" w:hAnsi="Times New Roman"/>
              </w:rPr>
              <w:t>近世代數（一）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391DC03" w:rsidR="002023EC" w:rsidRPr="00F66AEE" w:rsidRDefault="00675028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Modern Algebra</w:t>
            </w:r>
            <w:r w:rsidR="0064171F">
              <w:rPr>
                <w:rFonts w:ascii="Times New Roman" w:eastAsia="微軟正黑體" w:hAnsi="Times New Roman"/>
              </w:rPr>
              <w:t xml:space="preserve"> (1)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19EC55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4171F">
              <w:rPr>
                <w:rFonts w:ascii="微軟正黑體" w:eastAsia="微軟正黑體" w:hAnsi="微軟正黑體"/>
              </w:rPr>
              <w:t>115/1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304E51C" w:rsidR="002023EC" w:rsidRPr="001872B6" w:rsidRDefault="0064171F" w:rsidP="002F18F8">
            <w:pPr>
              <w:spacing w:line="320" w:lineRule="exact"/>
              <w:ind w:firstLineChars="50" w:firstLine="120"/>
              <w:rPr>
                <w:rFonts w:ascii="Times New Roman" w:eastAsia="微軟正黑體" w:hAnsi="Times New Roman"/>
              </w:rPr>
            </w:pPr>
            <w:r w:rsidRPr="001872B6">
              <w:rPr>
                <w:rFonts w:ascii="Times New Roman" w:eastAsia="微軟正黑體" w:hAnsi="Times New Roman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6BAE0F1" w:rsidR="002023EC" w:rsidRPr="001872B6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Microsoft YaHei" w:eastAsia="Microsoft YaHei" w:hAnsi="Microsoft YaHei"/>
                <w:lang w:eastAsia="zh-CN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239B4" w:rsidRPr="001872B6">
              <w:rPr>
                <w:rFonts w:ascii="Microsoft YaHei" w:eastAsia="Microsoft YaHei" w:hAnsi="Microsoft YaHei" w:hint="eastAsia"/>
                <w:lang w:eastAsia="zh-CN"/>
              </w:rPr>
              <w:t>數學系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5485489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3239B4"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F1A265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DD13B3D" w:rsidR="002023EC" w:rsidRPr="001872B6" w:rsidRDefault="002023EC" w:rsidP="001B56F5">
            <w:pPr>
              <w:spacing w:before="0" w:beforeAutospacing="0" w:line="320" w:lineRule="exact"/>
              <w:rPr>
                <w:rFonts w:ascii="Microsoft YaHei" w:eastAsia="Microsoft YaHei" w:hAnsi="Microsoft YaHei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84208" w:rsidRPr="001872B6">
              <w:rPr>
                <w:rFonts w:ascii="Microsoft YaHei" w:eastAsia="Microsoft YaHei" w:hAnsi="Microsoft YaHei" w:hint="eastAsia"/>
              </w:rPr>
              <w:t>張守德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EE68E01" w:rsidR="002023EC" w:rsidRPr="002A6E5A" w:rsidRDefault="00684208" w:rsidP="00684208">
            <w:pPr>
              <w:spacing w:line="320" w:lineRule="exact"/>
              <w:ind w:leftChars="0" w:left="0"/>
              <w:rPr>
                <w:rFonts w:ascii="Times New Roman" w:eastAsia="SimSun" w:hAnsi="Times New Roman"/>
                <w:lang w:eastAsia="zh-CN"/>
              </w:rPr>
            </w:pPr>
            <w:r w:rsidRPr="002A6E5A">
              <w:rPr>
                <w:rFonts w:ascii="Times New Roman" w:eastAsia="SimSun" w:hAnsi="Times New Roman"/>
                <w:lang w:eastAsia="zh-CN"/>
              </w:rPr>
              <w:t>shoute.chang@gmail.com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1243149" w:rsidR="002023EC" w:rsidRPr="001872B6" w:rsidRDefault="002023EC" w:rsidP="001B56F5">
            <w:pPr>
              <w:spacing w:before="0" w:beforeAutospacing="0" w:line="320" w:lineRule="exact"/>
              <w:rPr>
                <w:rFonts w:ascii="Microsoft YaHei" w:eastAsia="Microsoft YaHei" w:hAnsi="Microsoft YaHei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84208" w:rsidRPr="001872B6">
              <w:rPr>
                <w:rFonts w:ascii="Microsoft YaHei" w:eastAsia="Microsoft YaHei" w:hAnsi="Microsoft YaHei" w:hint="eastAsia"/>
              </w:rPr>
              <w:t>無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36B21DB9" w:rsidR="002023EC" w:rsidRPr="001872B6" w:rsidRDefault="00684208" w:rsidP="001B56F5">
            <w:pPr>
              <w:spacing w:before="0" w:beforeAutospacing="0" w:line="320" w:lineRule="exact"/>
              <w:rPr>
                <w:rFonts w:ascii="Microsoft YaHei" w:eastAsia="Microsoft YaHei" w:hAnsi="Microsoft YaHei"/>
              </w:rPr>
            </w:pPr>
            <w:r w:rsidRPr="001872B6">
              <w:rPr>
                <w:rFonts w:ascii="Microsoft YaHei" w:eastAsia="Microsoft YaHei" w:hAnsi="Microsoft YaHei" w:hint="eastAsia"/>
              </w:rPr>
              <w:t>代數（一）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F43DAAD" w:rsidR="0074774D" w:rsidRPr="0074774D" w:rsidRDefault="004177A5" w:rsidP="00431E72">
            <w:pPr>
              <w:spacing w:before="0" w:beforeAutospacing="0" w:line="320" w:lineRule="exact"/>
              <w:rPr>
                <w:rFonts w:eastAsia="SimSun" w:hint="eastAsia"/>
                <w:lang w:eastAsia="zh-TW"/>
              </w:rPr>
            </w:pPr>
            <w:r w:rsidRPr="004177A5">
              <w:rPr>
                <w:rFonts w:eastAsia="微軟正黑體"/>
              </w:rPr>
              <w:t>課程著重在羣論</w:t>
            </w:r>
            <w:r w:rsidR="00F0246C">
              <w:rPr>
                <w:rFonts w:ascii="SimSun" w:eastAsia="SimSun" w:hAnsi="SimSun" w:hint="eastAsia"/>
              </w:rPr>
              <w:t>與體論</w:t>
            </w:r>
            <w:r w:rsidRPr="004177A5">
              <w:rPr>
                <w:rFonts w:eastAsia="微軟正黑體"/>
              </w:rPr>
              <w:t>的進一步探討。我們將證明</w:t>
            </w:r>
            <w:r w:rsidR="00765FF7">
              <w:rPr>
                <w:rFonts w:ascii="SimSun" w:eastAsia="SimSun" w:hAnsi="SimSun" w:hint="eastAsia"/>
              </w:rPr>
              <w:t>與討論</w:t>
            </w:r>
            <w:r w:rsidRPr="004177A5">
              <w:rPr>
                <w:rFonts w:eastAsia="微軟正黑體"/>
              </w:rPr>
              <w:t>Sylow</w:t>
            </w:r>
            <w:r w:rsidRPr="004177A5">
              <w:rPr>
                <w:rFonts w:eastAsia="微軟正黑體"/>
              </w:rPr>
              <w:t>定理，並應用這些定理及一些在證明中的相關技巧來</w:t>
            </w:r>
            <w:r w:rsidR="003130B6">
              <w:rPr>
                <w:rFonts w:ascii="SimSun" w:eastAsia="SimSun" w:hAnsi="SimSun" w:hint="eastAsia"/>
              </w:rPr>
              <w:t>介紹一些組合學的公式及</w:t>
            </w:r>
            <w:r w:rsidR="0074774D">
              <w:rPr>
                <w:rFonts w:ascii="SimSun" w:eastAsia="SimSun" w:hAnsi="SimSun" w:hint="eastAsia"/>
              </w:rPr>
              <w:t>對</w:t>
            </w:r>
            <w:r w:rsidRPr="004177A5">
              <w:rPr>
                <w:rFonts w:eastAsia="微軟正黑體"/>
              </w:rPr>
              <w:t>一些有限羣做分類。</w:t>
            </w:r>
            <w:r w:rsidR="004666CB">
              <w:rPr>
                <w:rFonts w:ascii="SimSun" w:eastAsia="SimSun" w:hAnsi="SimSun" w:hint="eastAsia"/>
              </w:rPr>
              <w:t>也會</w:t>
            </w:r>
            <w:r w:rsidR="0058040B">
              <w:rPr>
                <w:rFonts w:eastAsia="SimSun" w:hint="eastAsia"/>
              </w:rPr>
              <w:t>解決古希臘</w:t>
            </w:r>
            <w:r w:rsidR="003367DD">
              <w:rPr>
                <w:rFonts w:eastAsia="SimSun" w:hint="eastAsia"/>
              </w:rPr>
              <w:t>尺</w:t>
            </w:r>
            <w:proofErr w:type="gramStart"/>
            <w:r w:rsidR="003367DD">
              <w:rPr>
                <w:rFonts w:eastAsia="SimSun" w:hint="eastAsia"/>
              </w:rPr>
              <w:t>規</w:t>
            </w:r>
            <w:proofErr w:type="gramEnd"/>
            <w:r w:rsidR="003367DD">
              <w:rPr>
                <w:rFonts w:eastAsia="SimSun" w:hint="eastAsia"/>
              </w:rPr>
              <w:t>作圖</w:t>
            </w:r>
            <w:r w:rsidR="0058040B">
              <w:rPr>
                <w:rFonts w:eastAsia="SimSun" w:hint="eastAsia"/>
              </w:rPr>
              <w:t>三大問題和</w:t>
            </w:r>
            <w:r w:rsidR="00D81402">
              <w:rPr>
                <w:rFonts w:eastAsia="SimSun" w:hint="eastAsia"/>
              </w:rPr>
              <w:t>對</w:t>
            </w:r>
            <w:r w:rsidR="0058040B">
              <w:rPr>
                <w:rFonts w:eastAsia="SimSun" w:hint="eastAsia"/>
              </w:rPr>
              <w:t>一些</w:t>
            </w:r>
            <w:r w:rsidR="00D81402">
              <w:rPr>
                <w:rFonts w:eastAsia="SimSun" w:hint="eastAsia"/>
              </w:rPr>
              <w:t>多項式</w:t>
            </w:r>
            <w:proofErr w:type="gramStart"/>
            <w:r w:rsidR="00D81402">
              <w:rPr>
                <w:rFonts w:eastAsia="SimSun" w:hint="eastAsia"/>
              </w:rPr>
              <w:t>方程式求根</w:t>
            </w:r>
            <w:proofErr w:type="gramEnd"/>
            <w:r w:rsidR="00D81402">
              <w:rPr>
                <w:rFonts w:eastAsia="SimSun" w:hint="eastAsia"/>
              </w:rPr>
              <w:t>。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1C4D9C4F" w:rsidR="000630F7" w:rsidRPr="00686DE6" w:rsidRDefault="00431E72" w:rsidP="00431E72">
            <w:pPr>
              <w:spacing w:before="0" w:beforeAutospacing="0" w:line="320" w:lineRule="exact"/>
              <w:rPr>
                <w:rFonts w:ascii="Times New Roman" w:eastAsia="SimSun" w:hAnsi="Times New Roman"/>
                <w:lang w:eastAsia="zh-CN"/>
              </w:rPr>
            </w:pPr>
            <w:r w:rsidRPr="00686DE6">
              <w:rPr>
                <w:rFonts w:ascii="Times New Roman" w:eastAsia="SimSun" w:hAnsi="Times New Roman"/>
                <w:lang w:eastAsia="zh-CN"/>
              </w:rPr>
              <w:t>This course will further discuss</w:t>
            </w:r>
            <w:r w:rsidR="00F0246C" w:rsidRPr="00686DE6">
              <w:rPr>
                <w:rFonts w:ascii="Times New Roman" w:eastAsia="SimSun" w:hAnsi="Times New Roman"/>
                <w:lang w:eastAsia="zh-CN"/>
              </w:rPr>
              <w:t xml:space="preserve"> grou</w:t>
            </w:r>
            <w:r w:rsidR="00A1742C" w:rsidRPr="00686DE6">
              <w:rPr>
                <w:rFonts w:ascii="Times New Roman" w:eastAsia="SimSun" w:hAnsi="Times New Roman"/>
                <w:lang w:eastAsia="zh-CN"/>
              </w:rPr>
              <w:t>ps and fields. We will prove and discuss Sylow theorems</w:t>
            </w:r>
            <w:r w:rsidR="00BE4A1F" w:rsidRPr="00686DE6">
              <w:rPr>
                <w:rFonts w:ascii="Times New Roman" w:eastAsia="SimSun" w:hAnsi="Times New Roman"/>
                <w:lang w:eastAsia="zh-CN"/>
              </w:rPr>
              <w:t xml:space="preserve">, and apply the results and techniques to derive combinatorial formulas and classify </w:t>
            </w:r>
            <w:r w:rsidR="004666CB" w:rsidRPr="00686DE6">
              <w:rPr>
                <w:rFonts w:ascii="Times New Roman" w:eastAsia="SimSun" w:hAnsi="Times New Roman"/>
                <w:lang w:eastAsia="zh-CN"/>
              </w:rPr>
              <w:t xml:space="preserve">certain finite groups. </w:t>
            </w:r>
            <w:r w:rsidR="003367DD" w:rsidRPr="00686DE6">
              <w:rPr>
                <w:rFonts w:ascii="Times New Roman" w:eastAsia="SimSun" w:hAnsi="Times New Roman"/>
                <w:lang w:eastAsia="zh-CN"/>
              </w:rPr>
              <w:t xml:space="preserve">We will also solve the </w:t>
            </w:r>
            <w:r w:rsidR="00097598" w:rsidRPr="00686DE6">
              <w:rPr>
                <w:rFonts w:ascii="Times New Roman" w:eastAsia="SimSun" w:hAnsi="Times New Roman"/>
                <w:lang w:eastAsia="zh-CN"/>
              </w:rPr>
              <w:t xml:space="preserve">three </w:t>
            </w:r>
            <w:r w:rsidR="00E75CFC" w:rsidRPr="00686DE6">
              <w:rPr>
                <w:rFonts w:ascii="Times New Roman" w:eastAsia="SimSun" w:hAnsi="Times New Roman"/>
                <w:lang w:eastAsia="zh-CN"/>
              </w:rPr>
              <w:t>ancient geometric problems</w:t>
            </w:r>
            <w:r w:rsidR="00D936D3" w:rsidRPr="00686DE6">
              <w:rPr>
                <w:rFonts w:ascii="Times New Roman" w:eastAsia="SimSun" w:hAnsi="Times New Roman"/>
                <w:lang w:eastAsia="zh-CN"/>
              </w:rPr>
              <w:t xml:space="preserve"> regarding str</w:t>
            </w:r>
            <w:r w:rsidR="006B2618" w:rsidRPr="00686DE6">
              <w:rPr>
                <w:rFonts w:ascii="Times New Roman" w:eastAsia="SimSun" w:hAnsi="Times New Roman"/>
                <w:lang w:eastAsia="zh-CN"/>
              </w:rPr>
              <w:t>aightedge-and-compass construc</w:t>
            </w:r>
            <w:r w:rsidR="00D936D3" w:rsidRPr="00686DE6">
              <w:rPr>
                <w:rFonts w:ascii="Times New Roman" w:eastAsia="SimSun" w:hAnsi="Times New Roman"/>
                <w:lang w:eastAsia="zh-CN"/>
              </w:rPr>
              <w:t>tions</w:t>
            </w:r>
            <w:r w:rsidR="00A409F5" w:rsidRPr="00686DE6">
              <w:rPr>
                <w:rFonts w:ascii="Times New Roman" w:eastAsia="SimSun" w:hAnsi="Times New Roman"/>
                <w:lang w:eastAsia="zh-CN"/>
              </w:rPr>
              <w:t>, and discuss how to find solutions to polynomial equations.</w:t>
            </w: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E62A566" w:rsidR="000630F7" w:rsidRPr="00F502AD" w:rsidRDefault="00F502AD" w:rsidP="00F502AD">
            <w:pPr>
              <w:spacing w:before="0" w:beforeAutospacing="0"/>
              <w:ind w:leftChars="100" w:left="240"/>
              <w:rPr>
                <w:rFonts w:eastAsia="微軟正黑體"/>
              </w:rPr>
            </w:pPr>
            <w:r w:rsidRPr="00F502AD">
              <w:rPr>
                <w:rFonts w:eastAsia="微軟正黑體"/>
              </w:rPr>
              <w:t>此課程為抽象代數的延伸課程。大學部的同學在必修完一學期的代數課程，有了羣、環、體的基本概念後，若對代數學感興趣，想進一步深研代數學理論，我們鼓勵他選修此近世代數課程。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392890C" w:rsidR="000630F7" w:rsidRPr="00686DE6" w:rsidRDefault="0065651C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686DE6">
              <w:rPr>
                <w:rFonts w:ascii="Times New Roman" w:eastAsia="微軟正黑體" w:hAnsi="Times New Roman"/>
              </w:rPr>
              <w:t xml:space="preserve">A Course on Abstract Algebra, 2e. </w:t>
            </w:r>
            <w:proofErr w:type="spellStart"/>
            <w:r w:rsidRPr="00686DE6">
              <w:rPr>
                <w:rFonts w:ascii="Times New Roman" w:eastAsia="微軟正黑體" w:hAnsi="Times New Roman"/>
              </w:rPr>
              <w:t>Minking</w:t>
            </w:r>
            <w:proofErr w:type="spellEnd"/>
            <w:r w:rsidRPr="00686DE6">
              <w:rPr>
                <w:rFonts w:ascii="Times New Roman" w:eastAsia="微軟正黑體" w:hAnsi="Times New Roman"/>
              </w:rPr>
              <w:t xml:space="preserve"> Eie and Shou-</w:t>
            </w:r>
            <w:proofErr w:type="spellStart"/>
            <w:r w:rsidRPr="00686DE6">
              <w:rPr>
                <w:rFonts w:ascii="Times New Roman" w:eastAsia="微軟正黑體" w:hAnsi="Times New Roman"/>
              </w:rPr>
              <w:t>Te</w:t>
            </w:r>
            <w:proofErr w:type="spellEnd"/>
            <w:r w:rsidRPr="00686DE6">
              <w:rPr>
                <w:rFonts w:ascii="Times New Roman" w:eastAsia="微軟正黑體" w:hAnsi="Times New Roman"/>
              </w:rPr>
              <w:t xml:space="preserve"> Chang. ISBN: 978-9-813-22962-4</w:t>
            </w: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F7D5FAF" w:rsidR="000630F7" w:rsidRPr="00AA5F4C" w:rsidRDefault="00686DE6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20933C96" w:rsidR="000630F7" w:rsidRPr="00AA5F4C" w:rsidRDefault="00686DE6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601908D6" w:rsidR="000630F7" w:rsidRPr="00AA5F4C" w:rsidRDefault="00D64EDB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0C198A7A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D64EDB" w:rsidRPr="009F2717">
              <w:rPr>
                <w:rFonts w:ascii="Segoe UI Symbol" w:eastAsia="微軟正黑體" w:hAnsi="Segoe UI Symbol" w:cs="Segoe UI Symbol"/>
                <w:b/>
                <w:sz w:val="36"/>
                <w:szCs w:val="36"/>
              </w:rPr>
              <w:t>☑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630F7" w:rsidRPr="001C052A" w:rsidRDefault="000630F7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24B9C6A" w:rsidR="000630F7" w:rsidRPr="00720985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BA2AC5">
              <w:rPr>
                <w:rFonts w:ascii="Times New Roman" w:eastAsia="SimSun" w:hAnsi="Times New Roman" w:hint="eastAsia"/>
                <w:lang w:eastAsia="zh-CN"/>
              </w:rPr>
              <w:t>:</w:t>
            </w:r>
            <w:r w:rsidR="00720985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714590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720985">
              <w:rPr>
                <w:rFonts w:ascii="Times New Roman" w:eastAsia="SimSun" w:hAnsi="Times New Roman" w:hint="eastAsia"/>
                <w:lang w:eastAsia="zh-CN"/>
              </w:rPr>
              <w:t>Introduction and review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841398F" w:rsidR="000630F7" w:rsidRPr="00720985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BA2AC5">
              <w:rPr>
                <w:rFonts w:ascii="Times New Roman" w:eastAsia="SimSun" w:hAnsi="Times New Roman" w:hint="eastAsia"/>
                <w:lang w:eastAsia="zh-CN"/>
              </w:rPr>
              <w:t xml:space="preserve">:  </w:t>
            </w:r>
            <w:r w:rsidR="00851292">
              <w:rPr>
                <w:rFonts w:ascii="Times New Roman" w:eastAsia="SimSun" w:hAnsi="Times New Roman" w:hint="eastAsia"/>
                <w:lang w:eastAsia="zh-CN"/>
              </w:rPr>
              <w:t xml:space="preserve">Finite and </w:t>
            </w:r>
            <w:proofErr w:type="spellStart"/>
            <w:r w:rsidR="00851292">
              <w:rPr>
                <w:rFonts w:ascii="Times New Roman" w:eastAsia="SimSun" w:hAnsi="Times New Roman" w:hint="eastAsia"/>
                <w:lang w:eastAsia="zh-CN"/>
              </w:rPr>
              <w:t>a</w:t>
            </w:r>
            <w:r w:rsidR="00BA2AC5">
              <w:rPr>
                <w:rFonts w:ascii="Times New Roman" w:eastAsia="SimSun" w:hAnsi="Times New Roman" w:hint="eastAsia"/>
                <w:lang w:eastAsia="zh-CN"/>
              </w:rPr>
              <w:t>lgebriac</w:t>
            </w:r>
            <w:proofErr w:type="spellEnd"/>
            <w:r w:rsidR="00BA2AC5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851292">
              <w:rPr>
                <w:rFonts w:ascii="Times New Roman" w:eastAsia="SimSun" w:hAnsi="Times New Roman" w:hint="eastAsia"/>
                <w:lang w:eastAsia="zh-CN"/>
              </w:rPr>
              <w:t>extensions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140AAA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851292">
              <w:rPr>
                <w:rFonts w:ascii="Times New Roman" w:eastAsia="SimSun" w:hAnsi="Times New Roman" w:hint="eastAsia"/>
                <w:lang w:eastAsia="zh-CN"/>
              </w:rPr>
              <w:t>:</w:t>
            </w:r>
            <w:r w:rsidR="0010225F">
              <w:rPr>
                <w:rFonts w:ascii="Times New Roman" w:eastAsia="SimSun" w:hAnsi="Times New Roman" w:hint="eastAsia"/>
                <w:lang w:eastAsia="zh-CN"/>
              </w:rPr>
              <w:t xml:space="preserve">  </w:t>
            </w:r>
            <w:r w:rsidR="007B05C3">
              <w:rPr>
                <w:rFonts w:ascii="Times New Roman" w:eastAsia="SimSun" w:hAnsi="Times New Roman" w:hint="eastAsia"/>
                <w:lang w:eastAsia="zh-CN"/>
              </w:rPr>
              <w:t>Constructions with straightedge and compass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B0285F4" w:rsidR="000630F7" w:rsidRPr="007B05C3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7B05C3">
              <w:rPr>
                <w:rFonts w:ascii="Times New Roman" w:eastAsia="SimSun" w:hAnsi="Times New Roman" w:hint="eastAsia"/>
                <w:lang w:eastAsia="zh-CN"/>
              </w:rPr>
              <w:t>:</w:t>
            </w:r>
            <w:r w:rsidR="007B05C3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7B05C3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7B05C3">
              <w:rPr>
                <w:rFonts w:ascii="Times New Roman" w:eastAsia="SimSun" w:hAnsi="Times New Roman" w:hint="eastAsia"/>
                <w:lang w:eastAsia="zh-CN"/>
              </w:rPr>
              <w:t>Constructions with straightedge and compass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1A561C1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7B05C3">
              <w:rPr>
                <w:rFonts w:ascii="Times New Roman" w:eastAsia="SimSun" w:hAnsi="Times New Roman" w:hint="eastAsia"/>
                <w:lang w:eastAsia="zh-CN"/>
              </w:rPr>
              <w:t xml:space="preserve">:  </w:t>
            </w:r>
            <w:r w:rsidR="001C2138">
              <w:rPr>
                <w:rFonts w:ascii="Times New Roman" w:eastAsia="SimSun" w:hAnsi="Times New Roman" w:hint="eastAsia"/>
                <w:lang w:eastAsia="zh-CN"/>
              </w:rPr>
              <w:t>Group actions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4F9286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F526D8">
              <w:rPr>
                <w:rFonts w:ascii="Times New Roman" w:eastAsia="SimSun" w:hAnsi="Times New Roman" w:hint="eastAsia"/>
                <w:lang w:eastAsia="zh-CN"/>
              </w:rPr>
              <w:t>:  Burnside</w:t>
            </w:r>
            <w:r w:rsidR="00F526D8">
              <w:rPr>
                <w:rFonts w:ascii="Times New Roman" w:eastAsia="SimSun" w:hAnsi="Times New Roman"/>
                <w:lang w:eastAsia="zh-CN"/>
              </w:rPr>
              <w:t>’</w:t>
            </w:r>
            <w:r w:rsidR="00F526D8">
              <w:rPr>
                <w:rFonts w:ascii="Times New Roman" w:eastAsia="SimSun" w:hAnsi="Times New Roman" w:hint="eastAsia"/>
                <w:lang w:eastAsia="zh-CN"/>
              </w:rPr>
              <w:t>s formula</w:t>
            </w:r>
            <w:r w:rsidR="009A5543">
              <w:rPr>
                <w:rFonts w:ascii="Times New Roman" w:eastAsia="SimSun" w:hAnsi="Times New Roman" w:hint="eastAsia"/>
                <w:lang w:eastAsia="zh-CN"/>
              </w:rPr>
              <w:t xml:space="preserve">. </w:t>
            </w:r>
            <w:r w:rsidR="00F526D8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9A5543">
              <w:rPr>
                <w:rFonts w:ascii="Times New Roman" w:eastAsia="SimSun" w:hAnsi="Times New Roman" w:hint="eastAsia"/>
                <w:lang w:eastAsia="zh-CN"/>
              </w:rPr>
              <w:t>Sylow theorems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4960187" w:rsidR="000630F7" w:rsidRPr="009A5543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9A5543">
              <w:rPr>
                <w:rFonts w:ascii="Times New Roman" w:eastAsia="SimSun" w:hAnsi="Times New Roman" w:hint="eastAsia"/>
                <w:lang w:eastAsia="zh-CN"/>
              </w:rPr>
              <w:t xml:space="preserve">:  </w:t>
            </w:r>
            <w:r w:rsidR="003C6496">
              <w:rPr>
                <w:rFonts w:ascii="Times New Roman" w:eastAsia="SimSun" w:hAnsi="Times New Roman" w:hint="eastAsia"/>
                <w:lang w:eastAsia="zh-CN"/>
              </w:rPr>
              <w:t>Sylow theorems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AC0378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3C6496">
              <w:rPr>
                <w:rFonts w:ascii="Times New Roman" w:eastAsia="SimSun" w:hAnsi="Times New Roman" w:hint="eastAsia"/>
                <w:lang w:eastAsia="zh-CN"/>
              </w:rPr>
              <w:t xml:space="preserve">:  </w:t>
            </w:r>
            <w:r w:rsidR="00A53767">
              <w:rPr>
                <w:rFonts w:ascii="Times New Roman" w:eastAsia="SimSun" w:hAnsi="Times New Roman" w:hint="eastAsia"/>
                <w:lang w:eastAsia="zh-CN"/>
              </w:rPr>
              <w:t>Group presentation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1853E3D" w:rsidR="000630F7" w:rsidRPr="00F66AEE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A53767">
              <w:rPr>
                <w:rFonts w:ascii="Times New Roman" w:eastAsia="SimSun" w:hAnsi="Times New Roman" w:hint="eastAsia"/>
                <w:lang w:eastAsia="zh-CN"/>
              </w:rPr>
              <w:t xml:space="preserve">:  Classification of finite </w:t>
            </w:r>
            <w:r w:rsidR="00240430">
              <w:rPr>
                <w:rFonts w:ascii="Times New Roman" w:eastAsia="SimSun" w:hAnsi="Times New Roman" w:hint="eastAsia"/>
                <w:lang w:eastAsia="zh-CN"/>
              </w:rPr>
              <w:t>groups of small orders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A256BD4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240430">
              <w:rPr>
                <w:rFonts w:ascii="Times New Roman" w:eastAsia="SimSun" w:hAnsi="Times New Roman" w:hint="eastAsia"/>
                <w:lang w:eastAsia="zh-CN"/>
              </w:rPr>
              <w:t xml:space="preserve">:  </w:t>
            </w:r>
            <w:r w:rsidR="00B6116B">
              <w:rPr>
                <w:rFonts w:ascii="Times New Roman" w:eastAsia="SimSun" w:hAnsi="Times New Roman" w:hint="eastAsia"/>
                <w:lang w:eastAsia="zh-CN"/>
              </w:rPr>
              <w:t>Zeros of polynomials. Splitting fields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CAE468F" w:rsidR="000630F7" w:rsidRPr="00CF48B3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CF48B3">
              <w:rPr>
                <w:rFonts w:ascii="Times New Roman" w:eastAsia="SimSun" w:hAnsi="Times New Roman" w:hint="eastAsia"/>
                <w:lang w:eastAsia="zh-CN"/>
              </w:rPr>
              <w:t>:  Splitting fields.  Algebraically closed fields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B7741D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CF48B3">
              <w:rPr>
                <w:rFonts w:ascii="Times New Roman" w:eastAsia="SimSun" w:hAnsi="Times New Roman" w:hint="eastAsia"/>
                <w:lang w:eastAsia="zh-CN"/>
              </w:rPr>
              <w:t xml:space="preserve">:  Multiplicity </w:t>
            </w:r>
            <w:r w:rsidR="00370A22">
              <w:rPr>
                <w:rFonts w:ascii="Times New Roman" w:eastAsia="SimSun" w:hAnsi="Times New Roman" w:hint="eastAsia"/>
                <w:lang w:eastAsia="zh-CN"/>
              </w:rPr>
              <w:t>of roots. Finite fields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B2356AD" w:rsidR="000630F7" w:rsidRPr="00370A22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370A22">
              <w:rPr>
                <w:rFonts w:ascii="Times New Roman" w:eastAsia="SimSun" w:hAnsi="Times New Roman" w:hint="eastAsia"/>
                <w:lang w:eastAsia="zh-CN"/>
              </w:rPr>
              <w:t>:  Finite fields</w:t>
            </w:r>
            <w:r w:rsidR="00C31FAE">
              <w:rPr>
                <w:rFonts w:ascii="Times New Roman" w:eastAsia="SimSun" w:hAnsi="Times New Roman" w:hint="eastAsia"/>
                <w:lang w:eastAsia="zh-CN"/>
              </w:rPr>
              <w:t>. Galois groups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95302DC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C31FAE">
              <w:rPr>
                <w:rFonts w:ascii="Times New Roman" w:eastAsia="SimSun" w:hAnsi="Times New Roman" w:hint="eastAsia"/>
                <w:lang w:eastAsia="zh-CN"/>
              </w:rPr>
              <w:t>:</w:t>
            </w:r>
            <w:r w:rsidR="0061791E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C31FAE">
              <w:rPr>
                <w:rFonts w:ascii="Times New Roman" w:eastAsia="SimSun" w:hAnsi="Times New Roman" w:hint="eastAsia"/>
                <w:lang w:eastAsia="zh-CN"/>
              </w:rPr>
              <w:t xml:space="preserve"> </w:t>
            </w:r>
            <w:r w:rsidR="0061791E">
              <w:rPr>
                <w:rFonts w:ascii="Times New Roman" w:eastAsia="SimSun" w:hAnsi="Times New Roman" w:hint="eastAsia"/>
                <w:lang w:eastAsia="zh-CN"/>
              </w:rPr>
              <w:t xml:space="preserve">Galois pairing 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D77525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61791E">
              <w:rPr>
                <w:rFonts w:ascii="Times New Roman" w:eastAsia="SimSun" w:hAnsi="Times New Roman" w:hint="eastAsia"/>
                <w:lang w:eastAsia="zh-CN"/>
              </w:rPr>
              <w:t>:  Galois pairing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B53BF3F" w:rsidR="000630F7" w:rsidRPr="0061791E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61791E">
              <w:rPr>
                <w:rFonts w:ascii="Times New Roman" w:eastAsia="SimSun" w:hAnsi="Times New Roman" w:hint="eastAsia"/>
                <w:lang w:eastAsia="zh-CN"/>
              </w:rPr>
              <w:t xml:space="preserve">: </w:t>
            </w:r>
            <w:r w:rsidR="00757407">
              <w:rPr>
                <w:rFonts w:ascii="Times New Roman" w:eastAsia="SimSun" w:hAnsi="Times New Roman" w:hint="eastAsia"/>
                <w:lang w:eastAsia="zh-CN"/>
              </w:rPr>
              <w:t xml:space="preserve"> Insolvability of the quin</w:t>
            </w:r>
            <w:r w:rsidR="00AB6E92">
              <w:rPr>
                <w:rFonts w:ascii="Times New Roman" w:eastAsia="SimSun" w:hAnsi="Times New Roman" w:hint="eastAsia"/>
                <w:lang w:eastAsia="zh-CN"/>
              </w:rPr>
              <w:t>tic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DA23D84" w:rsidR="000630F7" w:rsidRPr="00AB6E92" w:rsidRDefault="000630F7" w:rsidP="000630F7">
            <w:pPr>
              <w:spacing w:line="320" w:lineRule="exact"/>
              <w:ind w:leftChars="0" w:left="0"/>
              <w:rPr>
                <w:rFonts w:ascii="Times New Roman" w:eastAsia="SimSun" w:hAnsi="Times New Roman" w:hint="eastAsia"/>
                <w:lang w:eastAsia="zh-C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AB6E92">
              <w:rPr>
                <w:rFonts w:ascii="Times New Roman" w:eastAsia="SimSun" w:hAnsi="Times New Roman" w:hint="eastAsia"/>
                <w:lang w:eastAsia="zh-CN"/>
              </w:rPr>
              <w:t>:  Review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568E7C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AB6E92">
              <w:rPr>
                <w:rFonts w:ascii="Times New Roman" w:eastAsia="SimSun" w:hAnsi="Times New Roman" w:hint="eastAsia"/>
                <w:lang w:eastAsia="zh-CN"/>
              </w:rPr>
              <w:t>:  Review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0630F7" w:rsidRPr="00F66AEE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27F390F0" w:rsidR="000630F7" w:rsidRPr="00573FB4" w:rsidRDefault="009115AC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SimSun" w:hAnsi="微軟正黑體" w:cs="微軟正黑體" w:hint="eastAsia"/>
                      <w:sz w:val="20"/>
                      <w:lang w:eastAsia="zh-CN"/>
                    </w:rPr>
                  </w:pPr>
                  <w:r w:rsidRPr="009115AC">
                    <w:rPr>
                      <w:rFonts w:ascii="Segoe UI Symbol" w:eastAsia="SimSun" w:hAnsi="Segoe UI Symbol" w:cs="Segoe UI Symbol"/>
                      <w:sz w:val="20"/>
                      <w:lang w:eastAsia="zh-CN"/>
                    </w:rPr>
                    <w:t>✓</w:t>
                  </w: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0829DEB5" w:rsidR="000630F7" w:rsidRPr="00FF66D4" w:rsidRDefault="009115AC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9115AC">
                    <w:rPr>
                      <w:rFonts w:ascii="Segoe UI Symbol" w:eastAsia="微軟正黑體" w:hAnsi="Segoe UI Symbol" w:cs="Segoe UI Symbol"/>
                      <w:sz w:val="20"/>
                    </w:rPr>
                    <w:t>✓</w:t>
                  </w: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2135" w14:textId="77777777" w:rsidR="00402670" w:rsidRDefault="00402670" w:rsidP="00E9068E">
      <w:pPr>
        <w:spacing w:before="0"/>
      </w:pPr>
      <w:r>
        <w:separator/>
      </w:r>
    </w:p>
  </w:endnote>
  <w:endnote w:type="continuationSeparator" w:id="0">
    <w:p w14:paraId="0D8B135F" w14:textId="77777777" w:rsidR="00402670" w:rsidRDefault="0040267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9F8C8" w14:textId="77777777" w:rsidR="00402670" w:rsidRDefault="00402670" w:rsidP="00E9068E">
      <w:pPr>
        <w:spacing w:before="0"/>
      </w:pPr>
      <w:r>
        <w:separator/>
      </w:r>
    </w:p>
  </w:footnote>
  <w:footnote w:type="continuationSeparator" w:id="0">
    <w:p w14:paraId="437735FD" w14:textId="77777777" w:rsidR="00402670" w:rsidRDefault="0040267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23207308">
    <w:abstractNumId w:val="2"/>
  </w:num>
  <w:num w:numId="2" w16cid:durableId="1214997206">
    <w:abstractNumId w:val="0"/>
  </w:num>
  <w:num w:numId="3" w16cid:durableId="1043796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97598"/>
    <w:rsid w:val="000A4CF7"/>
    <w:rsid w:val="000B2C15"/>
    <w:rsid w:val="000B3E3B"/>
    <w:rsid w:val="000B5D10"/>
    <w:rsid w:val="000C472E"/>
    <w:rsid w:val="000D7AC3"/>
    <w:rsid w:val="000E0C0F"/>
    <w:rsid w:val="000F085A"/>
    <w:rsid w:val="0010225F"/>
    <w:rsid w:val="001424D0"/>
    <w:rsid w:val="00156A09"/>
    <w:rsid w:val="00185033"/>
    <w:rsid w:val="001872B6"/>
    <w:rsid w:val="001A3D56"/>
    <w:rsid w:val="001B416E"/>
    <w:rsid w:val="001B56F5"/>
    <w:rsid w:val="001C2138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0430"/>
    <w:rsid w:val="00242C9E"/>
    <w:rsid w:val="002712DA"/>
    <w:rsid w:val="00275662"/>
    <w:rsid w:val="00286DDE"/>
    <w:rsid w:val="002A6E5A"/>
    <w:rsid w:val="002D309E"/>
    <w:rsid w:val="002D3E62"/>
    <w:rsid w:val="002F18F8"/>
    <w:rsid w:val="002F2160"/>
    <w:rsid w:val="003130B6"/>
    <w:rsid w:val="00315BF1"/>
    <w:rsid w:val="003239B4"/>
    <w:rsid w:val="003367DD"/>
    <w:rsid w:val="00342694"/>
    <w:rsid w:val="00347BFD"/>
    <w:rsid w:val="00370A22"/>
    <w:rsid w:val="003866FE"/>
    <w:rsid w:val="003A2A12"/>
    <w:rsid w:val="003A4DF0"/>
    <w:rsid w:val="003A6442"/>
    <w:rsid w:val="003B04CD"/>
    <w:rsid w:val="003B2943"/>
    <w:rsid w:val="003C19DC"/>
    <w:rsid w:val="003C6496"/>
    <w:rsid w:val="003E0932"/>
    <w:rsid w:val="003E7C8A"/>
    <w:rsid w:val="003F0401"/>
    <w:rsid w:val="003F079B"/>
    <w:rsid w:val="003F7C77"/>
    <w:rsid w:val="00402670"/>
    <w:rsid w:val="004177A5"/>
    <w:rsid w:val="00424C80"/>
    <w:rsid w:val="004255C4"/>
    <w:rsid w:val="00430CF5"/>
    <w:rsid w:val="00431E72"/>
    <w:rsid w:val="004424E7"/>
    <w:rsid w:val="004666CB"/>
    <w:rsid w:val="004A22ED"/>
    <w:rsid w:val="004B068F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3FB4"/>
    <w:rsid w:val="00577B4A"/>
    <w:rsid w:val="0058040B"/>
    <w:rsid w:val="005B7B0D"/>
    <w:rsid w:val="005D00B8"/>
    <w:rsid w:val="005E5E9E"/>
    <w:rsid w:val="005F259C"/>
    <w:rsid w:val="0061791E"/>
    <w:rsid w:val="006202DB"/>
    <w:rsid w:val="00622350"/>
    <w:rsid w:val="0064171F"/>
    <w:rsid w:val="0065651C"/>
    <w:rsid w:val="00656E5E"/>
    <w:rsid w:val="006620EE"/>
    <w:rsid w:val="00675028"/>
    <w:rsid w:val="006827BB"/>
    <w:rsid w:val="00684208"/>
    <w:rsid w:val="00686DE6"/>
    <w:rsid w:val="006B2618"/>
    <w:rsid w:val="006B3764"/>
    <w:rsid w:val="006B376A"/>
    <w:rsid w:val="00714590"/>
    <w:rsid w:val="00720985"/>
    <w:rsid w:val="0074774D"/>
    <w:rsid w:val="00757407"/>
    <w:rsid w:val="007607E9"/>
    <w:rsid w:val="00765FF7"/>
    <w:rsid w:val="007B05C3"/>
    <w:rsid w:val="007B34D7"/>
    <w:rsid w:val="007C04DC"/>
    <w:rsid w:val="007D4DC5"/>
    <w:rsid w:val="007F645B"/>
    <w:rsid w:val="008324AE"/>
    <w:rsid w:val="0084469D"/>
    <w:rsid w:val="00851292"/>
    <w:rsid w:val="00862641"/>
    <w:rsid w:val="008675FE"/>
    <w:rsid w:val="008758A6"/>
    <w:rsid w:val="00880AF7"/>
    <w:rsid w:val="008A5A3D"/>
    <w:rsid w:val="008D29F6"/>
    <w:rsid w:val="008F28CD"/>
    <w:rsid w:val="008F2E1B"/>
    <w:rsid w:val="009115AC"/>
    <w:rsid w:val="009323A7"/>
    <w:rsid w:val="00932DDE"/>
    <w:rsid w:val="009533AF"/>
    <w:rsid w:val="0096101D"/>
    <w:rsid w:val="009636D0"/>
    <w:rsid w:val="00965BE9"/>
    <w:rsid w:val="00977AA8"/>
    <w:rsid w:val="0099199D"/>
    <w:rsid w:val="009A17F2"/>
    <w:rsid w:val="009A5543"/>
    <w:rsid w:val="009C47A4"/>
    <w:rsid w:val="009E48E1"/>
    <w:rsid w:val="009F1228"/>
    <w:rsid w:val="009F2717"/>
    <w:rsid w:val="009F53E0"/>
    <w:rsid w:val="00A005E5"/>
    <w:rsid w:val="00A1742C"/>
    <w:rsid w:val="00A336D5"/>
    <w:rsid w:val="00A409F5"/>
    <w:rsid w:val="00A41B7F"/>
    <w:rsid w:val="00A5210C"/>
    <w:rsid w:val="00A53767"/>
    <w:rsid w:val="00A63746"/>
    <w:rsid w:val="00A642A3"/>
    <w:rsid w:val="00A92675"/>
    <w:rsid w:val="00A94058"/>
    <w:rsid w:val="00AA5F4C"/>
    <w:rsid w:val="00AB6E92"/>
    <w:rsid w:val="00B23992"/>
    <w:rsid w:val="00B3289C"/>
    <w:rsid w:val="00B41D5C"/>
    <w:rsid w:val="00B46395"/>
    <w:rsid w:val="00B6116B"/>
    <w:rsid w:val="00BA2AC5"/>
    <w:rsid w:val="00BA3B3C"/>
    <w:rsid w:val="00BB3197"/>
    <w:rsid w:val="00BB7AC8"/>
    <w:rsid w:val="00BE4A1F"/>
    <w:rsid w:val="00C12D8D"/>
    <w:rsid w:val="00C31FAE"/>
    <w:rsid w:val="00C41496"/>
    <w:rsid w:val="00C45345"/>
    <w:rsid w:val="00C453F1"/>
    <w:rsid w:val="00C55C6C"/>
    <w:rsid w:val="00C66749"/>
    <w:rsid w:val="00C704D2"/>
    <w:rsid w:val="00CC4933"/>
    <w:rsid w:val="00CE72FE"/>
    <w:rsid w:val="00CF48B3"/>
    <w:rsid w:val="00D3209B"/>
    <w:rsid w:val="00D346A1"/>
    <w:rsid w:val="00D60A18"/>
    <w:rsid w:val="00D64EDB"/>
    <w:rsid w:val="00D72526"/>
    <w:rsid w:val="00D81402"/>
    <w:rsid w:val="00D83835"/>
    <w:rsid w:val="00D83DB5"/>
    <w:rsid w:val="00D936D3"/>
    <w:rsid w:val="00DB127B"/>
    <w:rsid w:val="00DD4F0C"/>
    <w:rsid w:val="00DE18A3"/>
    <w:rsid w:val="00DF0ED6"/>
    <w:rsid w:val="00DF21F8"/>
    <w:rsid w:val="00E02892"/>
    <w:rsid w:val="00E15F38"/>
    <w:rsid w:val="00E35F40"/>
    <w:rsid w:val="00E70A19"/>
    <w:rsid w:val="00E75CFC"/>
    <w:rsid w:val="00E9068E"/>
    <w:rsid w:val="00EC360C"/>
    <w:rsid w:val="00ED7269"/>
    <w:rsid w:val="00F0246C"/>
    <w:rsid w:val="00F15A64"/>
    <w:rsid w:val="00F215AE"/>
    <w:rsid w:val="00F22674"/>
    <w:rsid w:val="00F345EA"/>
    <w:rsid w:val="00F502AD"/>
    <w:rsid w:val="00F526D8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守德 張</cp:lastModifiedBy>
  <cp:revision>59</cp:revision>
  <cp:lastPrinted>2023-06-26T09:36:00Z</cp:lastPrinted>
  <dcterms:created xsi:type="dcterms:W3CDTF">2023-10-06T06:32:00Z</dcterms:created>
  <dcterms:modified xsi:type="dcterms:W3CDTF">2026-07-23T17:34:00Z</dcterms:modified>
</cp:coreProperties>
</file>