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969C9" w14:textId="77777777" w:rsidR="00E467B2" w:rsidRDefault="00E467B2" w:rsidP="00E467B2">
      <w:pPr>
        <w:spacing w:line="240" w:lineRule="atLeast"/>
        <w:jc w:val="center"/>
        <w:rPr>
          <w:rFonts w:ascii="微軟正黑體" w:eastAsia="微軟正黑體" w:hAnsi="微軟正黑體" w:cs="新細明體"/>
          <w:b/>
          <w:sz w:val="44"/>
          <w:szCs w:val="44"/>
        </w:rPr>
      </w:pPr>
      <w:r>
        <w:rPr>
          <w:rFonts w:ascii="微軟正黑體" w:eastAsia="微軟正黑體" w:hAnsi="微軟正黑體" w:cs="新細明體" w:hint="eastAsia"/>
          <w:b/>
          <w:sz w:val="44"/>
          <w:szCs w:val="44"/>
        </w:rPr>
        <w:t>國立</w:t>
      </w:r>
      <w:r>
        <w:rPr>
          <w:rFonts w:ascii="微軟正黑體" w:eastAsia="微軟正黑體" w:hAnsi="微軟正黑體" w:cs="新細明體"/>
          <w:b/>
          <w:sz w:val="44"/>
          <w:szCs w:val="44"/>
        </w:rPr>
        <w:t>中正大學課程大綱</w:t>
      </w:r>
      <w:r>
        <w:rPr>
          <w:rFonts w:ascii="微軟正黑體" w:eastAsia="微軟正黑體" w:hAnsi="微軟正黑體" w:cs="新細明體" w:hint="eastAsia"/>
          <w:b/>
          <w:sz w:val="44"/>
          <w:szCs w:val="44"/>
        </w:rPr>
        <w:t>(歷史系所</w:t>
      </w:r>
      <w:r>
        <w:rPr>
          <w:rFonts w:ascii="微軟正黑體" w:eastAsia="微軟正黑體" w:hAnsi="微軟正黑體" w:cs="新細明體"/>
          <w:b/>
          <w:sz w:val="44"/>
          <w:szCs w:val="44"/>
        </w:rPr>
        <w:t>)</w:t>
      </w:r>
    </w:p>
    <w:p w14:paraId="69FBEF1A" w14:textId="77777777" w:rsidR="00E467B2" w:rsidRDefault="00E467B2" w:rsidP="00E467B2">
      <w:pPr>
        <w:snapToGrid w:val="0"/>
        <w:spacing w:line="240" w:lineRule="atLeast"/>
        <w:jc w:val="center"/>
        <w:rPr>
          <w:rFonts w:ascii="微軟正黑體" w:eastAsia="微軟正黑體" w:hAnsi="微軟正黑體"/>
          <w:b/>
          <w:sz w:val="28"/>
          <w:szCs w:val="28"/>
        </w:rPr>
      </w:pPr>
      <w:r>
        <w:rPr>
          <w:rFonts w:ascii="微軟正黑體" w:eastAsia="微軟正黑體" w:hAnsi="微軟正黑體"/>
          <w:b/>
          <w:sz w:val="28"/>
          <w:szCs w:val="28"/>
        </w:rPr>
        <w:t>National Chung Cheng University Syllabus</w:t>
      </w:r>
    </w:p>
    <w:tbl>
      <w:tblPr>
        <w:tblW w:w="6482"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128"/>
        <w:gridCol w:w="436"/>
        <w:gridCol w:w="2050"/>
        <w:gridCol w:w="935"/>
        <w:gridCol w:w="146"/>
        <w:gridCol w:w="1051"/>
        <w:gridCol w:w="783"/>
        <w:gridCol w:w="3218"/>
      </w:tblGrid>
      <w:tr w:rsidR="00E467B2" w14:paraId="7B9692EF"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0110A34C" w14:textId="77777777" w:rsidR="00E467B2" w:rsidRDefault="00E467B2" w:rsidP="004D1113">
            <w:pPr>
              <w:spacing w:line="320" w:lineRule="exact"/>
              <w:ind w:left="322" w:hangingChars="134" w:hanging="322"/>
              <w:jc w:val="center"/>
              <w:rPr>
                <w:rFonts w:eastAsia="微軟正黑體"/>
                <w:b/>
              </w:rPr>
            </w:pPr>
            <w:r>
              <w:rPr>
                <w:rFonts w:eastAsia="微軟正黑體"/>
                <w:b/>
              </w:rPr>
              <w:t>課號</w:t>
            </w:r>
          </w:p>
          <w:p w14:paraId="76555C78" w14:textId="77777777" w:rsidR="00E467B2" w:rsidRDefault="00E467B2" w:rsidP="004D1113">
            <w:pPr>
              <w:spacing w:line="320" w:lineRule="exact"/>
              <w:ind w:left="322" w:hangingChars="134" w:hanging="322"/>
              <w:jc w:val="center"/>
              <w:rPr>
                <w:rFonts w:eastAsia="微軟正黑體"/>
                <w:b/>
              </w:rPr>
            </w:pPr>
            <w:r>
              <w:rPr>
                <w:rFonts w:eastAsia="微軟正黑體"/>
                <w:b/>
              </w:rPr>
              <w:t>course code</w:t>
            </w:r>
          </w:p>
        </w:tc>
        <w:tc>
          <w:tcPr>
            <w:tcW w:w="954" w:type="pct"/>
            <w:tcBorders>
              <w:top w:val="outset" w:sz="6" w:space="0" w:color="000000"/>
              <w:left w:val="outset" w:sz="6" w:space="0" w:color="000000"/>
              <w:bottom w:val="outset" w:sz="6" w:space="0" w:color="000000"/>
              <w:right w:val="single" w:sz="4" w:space="0" w:color="auto"/>
            </w:tcBorders>
            <w:vAlign w:val="center"/>
          </w:tcPr>
          <w:p w14:paraId="43C95AD6" w14:textId="77777777" w:rsidR="00E467B2" w:rsidRDefault="00E467B2" w:rsidP="004D1113">
            <w:pPr>
              <w:spacing w:line="320" w:lineRule="exact"/>
              <w:ind w:firstLineChars="100" w:firstLine="240"/>
              <w:rPr>
                <w:rFonts w:eastAsia="微軟正黑體"/>
              </w:rPr>
            </w:pPr>
          </w:p>
        </w:tc>
        <w:tc>
          <w:tcPr>
            <w:tcW w:w="435" w:type="pct"/>
            <w:tcBorders>
              <w:top w:val="outset" w:sz="6" w:space="0" w:color="000000"/>
              <w:left w:val="single" w:sz="4" w:space="0" w:color="auto"/>
              <w:bottom w:val="outset" w:sz="6" w:space="0" w:color="000000"/>
              <w:right w:val="single" w:sz="4" w:space="0" w:color="auto"/>
            </w:tcBorders>
            <w:vAlign w:val="center"/>
          </w:tcPr>
          <w:p w14:paraId="1EAE90B2" w14:textId="77777777" w:rsidR="00E467B2" w:rsidRDefault="00E467B2" w:rsidP="004D1113">
            <w:pPr>
              <w:spacing w:line="320" w:lineRule="exact"/>
              <w:ind w:left="322" w:hangingChars="134" w:hanging="322"/>
              <w:jc w:val="center"/>
              <w:rPr>
                <w:rFonts w:eastAsia="微軟正黑體"/>
                <w:b/>
              </w:rPr>
            </w:pPr>
            <w:r>
              <w:rPr>
                <w:rFonts w:eastAsia="微軟正黑體" w:hint="eastAsia"/>
                <w:b/>
              </w:rPr>
              <w:t>班別</w:t>
            </w:r>
          </w:p>
          <w:p w14:paraId="29F1C50C" w14:textId="77777777" w:rsidR="00E467B2" w:rsidRDefault="00E467B2" w:rsidP="004D1113">
            <w:pPr>
              <w:spacing w:line="320" w:lineRule="exact"/>
              <w:jc w:val="center"/>
              <w:rPr>
                <w:rFonts w:eastAsia="微軟正黑體"/>
              </w:rPr>
            </w:pPr>
            <w:r>
              <w:rPr>
                <w:rFonts w:eastAsia="微軟正黑體" w:hint="eastAsia"/>
                <w:b/>
              </w:rPr>
              <w:t>class</w:t>
            </w:r>
            <w:r>
              <w:rPr>
                <w:rFonts w:eastAsia="微軟正黑體"/>
                <w:b/>
              </w:rPr>
              <w:t xml:space="preserve"> </w:t>
            </w:r>
            <w:r>
              <w:rPr>
                <w:rFonts w:eastAsia="微軟正黑體" w:hint="eastAsia"/>
                <w:b/>
              </w:rPr>
              <w:t>number</w:t>
            </w:r>
          </w:p>
        </w:tc>
        <w:tc>
          <w:tcPr>
            <w:tcW w:w="557" w:type="pct"/>
            <w:gridSpan w:val="2"/>
            <w:tcBorders>
              <w:top w:val="outset" w:sz="6" w:space="0" w:color="000000"/>
              <w:left w:val="single" w:sz="4" w:space="0" w:color="auto"/>
              <w:bottom w:val="outset" w:sz="6" w:space="0" w:color="000000"/>
              <w:right w:val="outset" w:sz="6" w:space="0" w:color="auto"/>
            </w:tcBorders>
            <w:vAlign w:val="center"/>
          </w:tcPr>
          <w:p w14:paraId="3B2122AB" w14:textId="77777777" w:rsidR="00E467B2" w:rsidRDefault="00E467B2" w:rsidP="004D1113">
            <w:pPr>
              <w:spacing w:line="320" w:lineRule="exact"/>
              <w:ind w:firstLineChars="100" w:firstLine="240"/>
              <w:rPr>
                <w:rFonts w:eastAsia="微軟正黑體"/>
              </w:rPr>
            </w:pPr>
          </w:p>
        </w:tc>
        <w:tc>
          <w:tcPr>
            <w:tcW w:w="364" w:type="pct"/>
            <w:tcBorders>
              <w:top w:val="outset" w:sz="6" w:space="0" w:color="000000"/>
              <w:left w:val="single" w:sz="8" w:space="0" w:color="auto"/>
              <w:bottom w:val="outset" w:sz="6" w:space="0" w:color="000000"/>
              <w:right w:val="single" w:sz="8" w:space="0" w:color="auto"/>
            </w:tcBorders>
            <w:vAlign w:val="center"/>
          </w:tcPr>
          <w:p w14:paraId="013BD4A3" w14:textId="77777777" w:rsidR="00E467B2" w:rsidRDefault="00E467B2" w:rsidP="004D1113">
            <w:pPr>
              <w:spacing w:line="320" w:lineRule="exact"/>
              <w:ind w:left="322" w:hangingChars="134" w:hanging="322"/>
              <w:jc w:val="center"/>
              <w:rPr>
                <w:rFonts w:eastAsia="微軟正黑體"/>
                <w:b/>
              </w:rPr>
            </w:pPr>
            <w:r>
              <w:rPr>
                <w:rFonts w:eastAsia="微軟正黑體"/>
                <w:b/>
              </w:rPr>
              <w:t>全英文</w:t>
            </w:r>
          </w:p>
          <w:p w14:paraId="6F5934DF" w14:textId="77777777" w:rsidR="00E467B2" w:rsidRDefault="00E467B2" w:rsidP="004D1113">
            <w:pPr>
              <w:spacing w:line="320" w:lineRule="exact"/>
              <w:ind w:left="322" w:hangingChars="134" w:hanging="322"/>
              <w:jc w:val="center"/>
              <w:rPr>
                <w:rFonts w:eastAsia="微軟正黑體"/>
                <w:b/>
              </w:rPr>
            </w:pPr>
            <w:r>
              <w:rPr>
                <w:rFonts w:eastAsia="微軟正黑體"/>
                <w:b/>
              </w:rPr>
              <w:t>授課</w:t>
            </w:r>
          </w:p>
          <w:p w14:paraId="4C4E500A" w14:textId="77777777" w:rsidR="00E467B2" w:rsidRDefault="00E467B2" w:rsidP="004D1113">
            <w:pPr>
              <w:spacing w:line="320" w:lineRule="exact"/>
              <w:ind w:left="322" w:hangingChars="134" w:hanging="322"/>
              <w:jc w:val="center"/>
              <w:rPr>
                <w:rFonts w:eastAsia="微軟正黑體"/>
              </w:rPr>
            </w:pPr>
            <w:r>
              <w:rPr>
                <w:rFonts w:eastAsia="微軟正黑體"/>
                <w:b/>
              </w:rPr>
              <w:t>EMI</w:t>
            </w:r>
          </w:p>
        </w:tc>
        <w:tc>
          <w:tcPr>
            <w:tcW w:w="1497" w:type="pct"/>
            <w:tcBorders>
              <w:top w:val="outset" w:sz="6" w:space="0" w:color="000000"/>
              <w:left w:val="outset" w:sz="6" w:space="0" w:color="auto"/>
              <w:bottom w:val="outset" w:sz="6" w:space="0" w:color="000000"/>
              <w:right w:val="outset" w:sz="6" w:space="0" w:color="000000"/>
            </w:tcBorders>
            <w:vAlign w:val="center"/>
          </w:tcPr>
          <w:p w14:paraId="73616CC4" w14:textId="77777777" w:rsidR="00E467B2" w:rsidRDefault="00E467B2" w:rsidP="004D1113">
            <w:pPr>
              <w:spacing w:line="320" w:lineRule="exact"/>
              <w:ind w:left="322" w:hangingChars="134" w:hanging="322"/>
              <w:jc w:val="center"/>
              <w:rPr>
                <w:rFonts w:ascii="微軟正黑體" w:eastAsia="微軟正黑體" w:hAnsi="微軟正黑體"/>
                <w:b/>
              </w:rPr>
            </w:pPr>
            <w:r>
              <w:rPr>
                <w:rFonts w:ascii="新細明體" w:hAnsi="新細明體"/>
                <w:b/>
              </w:rPr>
              <w:t>□</w:t>
            </w:r>
            <w:r>
              <w:rPr>
                <w:rFonts w:ascii="微軟正黑體" w:eastAsia="微軟正黑體" w:hAnsi="微軟正黑體"/>
                <w:b/>
              </w:rPr>
              <w:t xml:space="preserve">是    </w:t>
            </w:r>
            <w:r>
              <w:rPr>
                <w:rFonts w:ascii="新細明體" w:hAnsi="新細明體" w:hint="eastAsia"/>
                <w:b/>
              </w:rPr>
              <w:t>■</w:t>
            </w:r>
            <w:r>
              <w:rPr>
                <w:rFonts w:ascii="微軟正黑體" w:eastAsia="微軟正黑體" w:hAnsi="微軟正黑體"/>
                <w:b/>
              </w:rPr>
              <w:t>否</w:t>
            </w:r>
          </w:p>
        </w:tc>
      </w:tr>
      <w:tr w:rsidR="00E467B2" w14:paraId="7C194120"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5A8FE537" w14:textId="77777777" w:rsidR="00E467B2" w:rsidRDefault="00E467B2" w:rsidP="004D1113">
            <w:pPr>
              <w:spacing w:line="320" w:lineRule="exact"/>
              <w:ind w:left="322" w:hangingChars="134" w:hanging="322"/>
              <w:jc w:val="center"/>
              <w:rPr>
                <w:rFonts w:eastAsia="微軟正黑體"/>
                <w:b/>
              </w:rPr>
            </w:pPr>
            <w:r>
              <w:rPr>
                <w:rFonts w:eastAsia="微軟正黑體"/>
                <w:b/>
              </w:rPr>
              <w:t>課程類別</w:t>
            </w:r>
          </w:p>
          <w:p w14:paraId="5D595BB3" w14:textId="77777777" w:rsidR="00E467B2" w:rsidRPr="00836221" w:rsidRDefault="00E467B2" w:rsidP="004D1113">
            <w:pPr>
              <w:spacing w:line="320" w:lineRule="exact"/>
              <w:ind w:left="322" w:hangingChars="134" w:hanging="322"/>
              <w:jc w:val="center"/>
              <w:rPr>
                <w:rFonts w:eastAsia="微軟正黑體"/>
                <w:b/>
                <w:sz w:val="20"/>
                <w:szCs w:val="20"/>
              </w:rPr>
            </w:pPr>
            <w:r>
              <w:rPr>
                <w:rFonts w:eastAsia="微軟正黑體"/>
                <w:b/>
              </w:rPr>
              <w:t>course type</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481FD15F" w14:textId="77777777" w:rsidR="00E467B2" w:rsidRDefault="00E467B2" w:rsidP="004D1113">
            <w:pPr>
              <w:spacing w:line="320" w:lineRule="exact"/>
              <w:ind w:firstLineChars="100" w:firstLine="240"/>
              <w:rPr>
                <w:rFonts w:eastAsia="標楷體"/>
                <w:b/>
              </w:rPr>
            </w:pPr>
            <w:r>
              <w:rPr>
                <w:rFonts w:ascii="新細明體" w:hAnsi="新細明體" w:hint="eastAsia"/>
                <w:b/>
              </w:rPr>
              <w:t>■</w:t>
            </w:r>
            <w:r>
              <w:rPr>
                <w:rFonts w:ascii="微軟正黑體" w:eastAsia="微軟正黑體" w:hAnsi="微軟正黑體"/>
                <w:b/>
                <w:spacing w:val="-4"/>
              </w:rPr>
              <w:t>人文關懷</w:t>
            </w:r>
            <w:r>
              <w:rPr>
                <w:rFonts w:ascii="微軟正黑體" w:eastAsia="微軟正黑體" w:hAnsi="微軟正黑體" w:hint="eastAsia"/>
                <w:b/>
              </w:rPr>
              <w:t>課程</w:t>
            </w:r>
            <w:r>
              <w:rPr>
                <w:rFonts w:eastAsia="標楷體" w:hint="eastAsia"/>
                <w:b/>
                <w:spacing w:val="-4"/>
              </w:rPr>
              <w:t xml:space="preserve"> </w:t>
            </w:r>
            <w:r>
              <w:rPr>
                <w:rFonts w:eastAsia="標楷體"/>
                <w:b/>
                <w:spacing w:val="-4"/>
              </w:rPr>
              <w:t xml:space="preserve"> </w:t>
            </w:r>
            <w:r>
              <w:rPr>
                <w:rFonts w:eastAsia="標楷體" w:hint="eastAsia"/>
                <w:b/>
                <w:spacing w:val="-4"/>
              </w:rPr>
              <w:t xml:space="preserve">          </w:t>
            </w:r>
            <w:r>
              <w:rPr>
                <w:rFonts w:ascii="新細明體" w:hAnsi="新細明體"/>
                <w:b/>
              </w:rPr>
              <w:t>□</w:t>
            </w:r>
            <w:r>
              <w:rPr>
                <w:rFonts w:ascii="微軟正黑體" w:eastAsia="微軟正黑體" w:hAnsi="微軟正黑體" w:hint="eastAsia"/>
                <w:b/>
              </w:rPr>
              <w:t>競賽專題課程</w:t>
            </w:r>
            <w:r>
              <w:rPr>
                <w:rFonts w:eastAsia="標楷體" w:hint="eastAsia"/>
                <w:b/>
              </w:rPr>
              <w:t xml:space="preserve">         </w:t>
            </w:r>
            <w:r>
              <w:rPr>
                <w:rFonts w:ascii="新細明體" w:hAnsi="新細明體"/>
                <w:b/>
              </w:rPr>
              <w:t>□</w:t>
            </w:r>
            <w:r>
              <w:rPr>
                <w:rFonts w:ascii="微軟正黑體" w:eastAsia="微軟正黑體" w:hAnsi="微軟正黑體" w:hint="eastAsia"/>
                <w:b/>
              </w:rPr>
              <w:t>問題導向課程</w:t>
            </w:r>
          </w:p>
          <w:p w14:paraId="07B00035" w14:textId="77777777" w:rsidR="00E467B2" w:rsidRDefault="00E467B2" w:rsidP="004D1113">
            <w:pPr>
              <w:spacing w:line="320" w:lineRule="exact"/>
              <w:ind w:firstLineChars="100" w:firstLine="240"/>
              <w:rPr>
                <w:rFonts w:ascii="微軟正黑體" w:eastAsia="微軟正黑體" w:hAnsi="微軟正黑體"/>
                <w:b/>
              </w:rPr>
            </w:pPr>
            <w:r>
              <w:rPr>
                <w:rFonts w:ascii="新細明體" w:hAnsi="新細明體"/>
                <w:b/>
              </w:rPr>
              <w:t>□</w:t>
            </w:r>
            <w:r>
              <w:rPr>
                <w:rFonts w:ascii="微軟正黑體" w:eastAsia="微軟正黑體" w:hAnsi="微軟正黑體"/>
                <w:b/>
              </w:rPr>
              <w:t>專</w:t>
            </w:r>
            <w:r>
              <w:rPr>
                <w:rFonts w:ascii="微軟正黑體" w:eastAsia="微軟正黑體" w:hAnsi="微軟正黑體" w:hint="eastAsia"/>
                <w:b/>
              </w:rPr>
              <w:t>題</w:t>
            </w:r>
            <w:r>
              <w:rPr>
                <w:rFonts w:ascii="微軟正黑體" w:eastAsia="微軟正黑體" w:hAnsi="微軟正黑體"/>
                <w:b/>
              </w:rPr>
              <w:t>導</w:t>
            </w:r>
            <w:r>
              <w:rPr>
                <w:rFonts w:ascii="微軟正黑體" w:eastAsia="微軟正黑體" w:hAnsi="微軟正黑體" w:hint="eastAsia"/>
                <w:b/>
              </w:rPr>
              <w:t>向課程</w:t>
            </w:r>
            <w:r>
              <w:rPr>
                <w:rFonts w:eastAsia="標楷體" w:hint="eastAsia"/>
                <w:b/>
              </w:rPr>
              <w:t xml:space="preserve">          </w:t>
            </w:r>
            <w:r>
              <w:rPr>
                <w:rFonts w:eastAsia="標楷體"/>
                <w:b/>
              </w:rPr>
              <w:t xml:space="preserve"> </w:t>
            </w:r>
            <w:r>
              <w:rPr>
                <w:rFonts w:ascii="新細明體" w:hAnsi="新細明體"/>
                <w:b/>
              </w:rPr>
              <w:t>□</w:t>
            </w:r>
            <w:r>
              <w:rPr>
                <w:rFonts w:ascii="微軟正黑體" w:eastAsia="微軟正黑體" w:hAnsi="微軟正黑體" w:hint="eastAsia"/>
                <w:b/>
              </w:rPr>
              <w:t>總整課程</w:t>
            </w:r>
            <w:r>
              <w:rPr>
                <w:rFonts w:eastAsia="標楷體" w:hint="eastAsia"/>
                <w:b/>
              </w:rPr>
              <w:t xml:space="preserve"> </w:t>
            </w:r>
            <w:r>
              <w:rPr>
                <w:rFonts w:eastAsia="標楷體"/>
                <w:b/>
              </w:rPr>
              <w:t xml:space="preserve">   </w:t>
            </w:r>
            <w:r>
              <w:rPr>
                <w:rFonts w:eastAsia="標楷體" w:hint="eastAsia"/>
                <w:b/>
              </w:rPr>
              <w:t xml:space="preserve">         </w:t>
            </w:r>
            <w:r>
              <w:rPr>
                <w:rFonts w:ascii="新細明體" w:hAnsi="新細明體"/>
                <w:b/>
              </w:rPr>
              <w:t>□</w:t>
            </w:r>
            <w:r>
              <w:rPr>
                <w:rFonts w:ascii="微軟正黑體" w:eastAsia="微軟正黑體" w:hAnsi="微軟正黑體" w:hint="eastAsia"/>
                <w:b/>
                <w:bCs/>
                <w:kern w:val="24"/>
              </w:rPr>
              <w:t>實作</w:t>
            </w:r>
            <w:r>
              <w:rPr>
                <w:rFonts w:ascii="微軟正黑體" w:eastAsia="微軟正黑體" w:hAnsi="微軟正黑體" w:hint="eastAsia"/>
                <w:b/>
              </w:rPr>
              <w:t>課程</w:t>
            </w:r>
          </w:p>
          <w:p w14:paraId="0604AACD" w14:textId="77777777" w:rsidR="00E467B2" w:rsidRPr="00051F86" w:rsidRDefault="00E467B2" w:rsidP="004D1113">
            <w:pPr>
              <w:spacing w:line="320" w:lineRule="exact"/>
              <w:ind w:firstLineChars="100" w:firstLine="240"/>
              <w:rPr>
                <w:rFonts w:ascii="微軟正黑體" w:eastAsia="微軟正黑體" w:hAnsi="微軟正黑體"/>
                <w:b/>
              </w:rPr>
            </w:pPr>
            <w:r>
              <w:rPr>
                <w:rFonts w:ascii="新細明體" w:hAnsi="新細明體"/>
                <w:b/>
              </w:rPr>
              <w:t>□</w:t>
            </w:r>
            <w:r w:rsidRPr="00051F86">
              <w:rPr>
                <w:rFonts w:ascii="微軟正黑體" w:eastAsia="微軟正黑體" w:hAnsi="微軟正黑體" w:hint="eastAsia"/>
                <w:b/>
              </w:rPr>
              <w:t>其他</w:t>
            </w:r>
          </w:p>
        </w:tc>
      </w:tr>
      <w:tr w:rsidR="00E467B2" w14:paraId="0FA6A934"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6FE473D7" w14:textId="77777777" w:rsidR="00E467B2" w:rsidRDefault="00E467B2" w:rsidP="004D1113">
            <w:pPr>
              <w:spacing w:line="320" w:lineRule="exact"/>
              <w:ind w:left="322" w:hangingChars="134" w:hanging="322"/>
              <w:jc w:val="center"/>
              <w:rPr>
                <w:rFonts w:eastAsia="微軟正黑體"/>
                <w:b/>
              </w:rPr>
            </w:pPr>
            <w:r>
              <w:rPr>
                <w:rFonts w:eastAsia="微軟正黑體"/>
                <w:b/>
              </w:rPr>
              <w:t>課程名稱（中文）</w:t>
            </w:r>
          </w:p>
          <w:p w14:paraId="2A3CEBD4" w14:textId="77777777" w:rsidR="00E467B2" w:rsidRDefault="00E467B2" w:rsidP="004D1113">
            <w:pPr>
              <w:spacing w:line="320" w:lineRule="exact"/>
              <w:ind w:left="322" w:hangingChars="134" w:hanging="322"/>
              <w:jc w:val="center"/>
              <w:rPr>
                <w:rFonts w:eastAsia="微軟正黑體"/>
                <w:b/>
              </w:rPr>
            </w:pPr>
            <w:r>
              <w:rPr>
                <w:rFonts w:eastAsia="微軟正黑體"/>
                <w:b/>
              </w:rPr>
              <w:t>Chinese course name</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7E2FED11" w14:textId="46F982D2" w:rsidR="00E467B2" w:rsidRDefault="00AF00BF" w:rsidP="004D1113">
            <w:pPr>
              <w:spacing w:line="320" w:lineRule="exact"/>
              <w:ind w:firstLineChars="100" w:firstLine="240"/>
              <w:rPr>
                <w:rFonts w:eastAsia="微軟正黑體"/>
              </w:rPr>
            </w:pPr>
            <w:r>
              <w:rPr>
                <w:rFonts w:eastAsia="微軟正黑體" w:hint="eastAsia"/>
              </w:rPr>
              <w:t>歐洲</w:t>
            </w:r>
            <w:r w:rsidR="00FC55B9">
              <w:rPr>
                <w:rFonts w:eastAsia="微軟正黑體" w:hint="eastAsia"/>
              </w:rPr>
              <w:t>中古</w:t>
            </w:r>
            <w:r w:rsidR="00E467B2">
              <w:rPr>
                <w:rFonts w:eastAsia="微軟正黑體" w:hint="eastAsia"/>
              </w:rPr>
              <w:t>史</w:t>
            </w:r>
            <w:r w:rsidR="00E467B2">
              <w:rPr>
                <w:rFonts w:eastAsia="微軟正黑體" w:hint="eastAsia"/>
              </w:rPr>
              <w:t>(</w:t>
            </w:r>
            <w:r w:rsidR="00FC55B9">
              <w:rPr>
                <w:rFonts w:eastAsia="微軟正黑體" w:hint="eastAsia"/>
              </w:rPr>
              <w:t>一</w:t>
            </w:r>
            <w:r w:rsidR="00E467B2">
              <w:rPr>
                <w:rFonts w:eastAsia="微軟正黑體" w:hint="eastAsia"/>
              </w:rPr>
              <w:t>)</w:t>
            </w:r>
          </w:p>
        </w:tc>
      </w:tr>
      <w:tr w:rsidR="00E467B2" w14:paraId="412EE21D"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07B5E578" w14:textId="77777777" w:rsidR="00E467B2" w:rsidRDefault="00E467B2" w:rsidP="004D1113">
            <w:pPr>
              <w:spacing w:line="320" w:lineRule="exact"/>
              <w:ind w:left="322" w:hangingChars="134" w:hanging="322"/>
              <w:jc w:val="center"/>
              <w:rPr>
                <w:rFonts w:eastAsia="微軟正黑體"/>
                <w:b/>
              </w:rPr>
            </w:pPr>
            <w:r>
              <w:rPr>
                <w:rFonts w:eastAsia="微軟正黑體"/>
                <w:b/>
              </w:rPr>
              <w:t>課程名稱（英文）</w:t>
            </w:r>
          </w:p>
          <w:p w14:paraId="6830DB32" w14:textId="77777777" w:rsidR="00E467B2" w:rsidRDefault="00E467B2" w:rsidP="004D1113">
            <w:pPr>
              <w:spacing w:line="320" w:lineRule="exact"/>
              <w:ind w:left="322" w:hangingChars="134" w:hanging="322"/>
              <w:jc w:val="center"/>
              <w:rPr>
                <w:rFonts w:eastAsia="微軟正黑體"/>
                <w:b/>
              </w:rPr>
            </w:pPr>
            <w:r>
              <w:rPr>
                <w:rFonts w:eastAsia="微軟正黑體"/>
                <w:b/>
              </w:rPr>
              <w:t>English course name</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35560C9E" w14:textId="700F03CD" w:rsidR="00E467B2" w:rsidRDefault="00E467B2" w:rsidP="00AF00BF">
            <w:pPr>
              <w:spacing w:line="320" w:lineRule="exact"/>
              <w:ind w:firstLineChars="100" w:firstLine="240"/>
              <w:rPr>
                <w:rFonts w:eastAsia="微軟正黑體"/>
              </w:rPr>
            </w:pPr>
            <w:r w:rsidRPr="00473EF2">
              <w:rPr>
                <w:color w:val="000000"/>
              </w:rPr>
              <w:t xml:space="preserve">History of </w:t>
            </w:r>
            <w:r w:rsidR="00AF00BF">
              <w:rPr>
                <w:color w:val="000000"/>
              </w:rPr>
              <w:t>Medieval Europe</w:t>
            </w:r>
            <w:r w:rsidR="00FC55B9">
              <w:rPr>
                <w:color w:val="000000"/>
              </w:rPr>
              <w:t xml:space="preserve"> </w:t>
            </w:r>
            <w:r>
              <w:rPr>
                <w:color w:val="000000"/>
              </w:rPr>
              <w:t>(</w:t>
            </w:r>
            <w:r w:rsidR="00AF00BF">
              <w:rPr>
                <w:color w:val="000000"/>
              </w:rPr>
              <w:t>1</w:t>
            </w:r>
            <w:r>
              <w:rPr>
                <w:color w:val="000000"/>
              </w:rPr>
              <w:t>)</w:t>
            </w:r>
          </w:p>
        </w:tc>
      </w:tr>
      <w:tr w:rsidR="00E467B2" w14:paraId="287D8291"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3EA54EC6" w14:textId="77777777" w:rsidR="00E467B2" w:rsidRDefault="00E467B2" w:rsidP="004D1113">
            <w:pPr>
              <w:spacing w:line="320" w:lineRule="exact"/>
              <w:ind w:left="322" w:hangingChars="134" w:hanging="322"/>
              <w:jc w:val="center"/>
              <w:rPr>
                <w:rFonts w:eastAsia="微軟正黑體"/>
                <w:b/>
              </w:rPr>
            </w:pPr>
            <w:r>
              <w:rPr>
                <w:rFonts w:eastAsia="微軟正黑體"/>
                <w:b/>
              </w:rPr>
              <w:t>學年</w:t>
            </w:r>
            <w:r>
              <w:rPr>
                <w:rFonts w:eastAsia="微軟正黑體"/>
                <w:b/>
              </w:rPr>
              <w:t>/</w:t>
            </w:r>
            <w:r>
              <w:rPr>
                <w:rFonts w:eastAsia="微軟正黑體"/>
                <w:b/>
              </w:rPr>
              <w:t>學期</w:t>
            </w:r>
          </w:p>
          <w:p w14:paraId="66CBCC68" w14:textId="77777777" w:rsidR="00E467B2" w:rsidRDefault="00E467B2" w:rsidP="004D1113">
            <w:pPr>
              <w:spacing w:line="320" w:lineRule="exact"/>
              <w:ind w:left="322" w:hangingChars="134" w:hanging="322"/>
              <w:jc w:val="center"/>
              <w:rPr>
                <w:rFonts w:eastAsia="微軟正黑體"/>
                <w:b/>
              </w:rPr>
            </w:pPr>
            <w:r>
              <w:rPr>
                <w:rFonts w:eastAsia="微軟正黑體"/>
                <w:b/>
              </w:rPr>
              <w:t>academic year /semester</w:t>
            </w:r>
          </w:p>
        </w:tc>
        <w:tc>
          <w:tcPr>
            <w:tcW w:w="1457" w:type="pct"/>
            <w:gridSpan w:val="3"/>
            <w:tcBorders>
              <w:top w:val="outset" w:sz="6" w:space="0" w:color="000000"/>
              <w:left w:val="outset" w:sz="6" w:space="0" w:color="000000"/>
              <w:bottom w:val="outset" w:sz="6" w:space="0" w:color="000000"/>
              <w:right w:val="single" w:sz="8" w:space="0" w:color="auto"/>
            </w:tcBorders>
            <w:vAlign w:val="center"/>
          </w:tcPr>
          <w:p w14:paraId="336DA0C0" w14:textId="24B8A4E3" w:rsidR="00E467B2" w:rsidRPr="00473EF2" w:rsidRDefault="00E467B2" w:rsidP="004D1113">
            <w:pPr>
              <w:spacing w:line="320" w:lineRule="exact"/>
              <w:rPr>
                <w:rFonts w:eastAsia="微軟正黑體"/>
              </w:rPr>
            </w:pPr>
            <w:r>
              <w:rPr>
                <w:rFonts w:ascii="微軟正黑體" w:eastAsia="微軟正黑體" w:hAnsi="微軟正黑體" w:hint="eastAsia"/>
              </w:rPr>
              <w:t xml:space="preserve"> </w:t>
            </w:r>
            <w:r>
              <w:rPr>
                <w:rFonts w:ascii="微軟正黑體" w:eastAsia="微軟正黑體" w:hAnsi="微軟正黑體"/>
              </w:rPr>
              <w:t xml:space="preserve"> </w:t>
            </w:r>
            <w:r w:rsidRPr="00473EF2">
              <w:rPr>
                <w:rFonts w:eastAsia="微軟正黑體"/>
              </w:rPr>
              <w:t>11</w:t>
            </w:r>
            <w:r w:rsidR="00AF00BF">
              <w:rPr>
                <w:rFonts w:eastAsia="微軟正黑體"/>
              </w:rPr>
              <w:t>5</w:t>
            </w:r>
            <w:r w:rsidRPr="00473EF2">
              <w:rPr>
                <w:rFonts w:eastAsia="微軟正黑體"/>
              </w:rPr>
              <w:t>-</w:t>
            </w:r>
            <w:r w:rsidR="00FC55B9">
              <w:rPr>
                <w:rFonts w:eastAsia="微軟正黑體"/>
              </w:rPr>
              <w:t>1</w:t>
            </w:r>
          </w:p>
        </w:tc>
        <w:tc>
          <w:tcPr>
            <w:tcW w:w="853" w:type="pct"/>
            <w:gridSpan w:val="2"/>
            <w:tcBorders>
              <w:top w:val="outset" w:sz="6" w:space="0" w:color="000000"/>
              <w:left w:val="outset" w:sz="6" w:space="0" w:color="auto"/>
              <w:bottom w:val="outset" w:sz="6" w:space="0" w:color="000000"/>
              <w:right w:val="single" w:sz="8" w:space="0" w:color="auto"/>
            </w:tcBorders>
            <w:vAlign w:val="center"/>
          </w:tcPr>
          <w:p w14:paraId="0FBCBFF8"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學分</w:t>
            </w:r>
          </w:p>
          <w:p w14:paraId="571D34E1" w14:textId="77777777" w:rsidR="00E467B2" w:rsidRDefault="00E467B2" w:rsidP="004D1113">
            <w:pPr>
              <w:spacing w:line="320" w:lineRule="exact"/>
              <w:ind w:left="-2"/>
              <w:jc w:val="center"/>
              <w:rPr>
                <w:rFonts w:eastAsia="微軟正黑體"/>
              </w:rPr>
            </w:pPr>
            <w:r>
              <w:rPr>
                <w:rFonts w:eastAsia="微軟正黑體"/>
                <w:b/>
              </w:rPr>
              <w:t>credits</w:t>
            </w:r>
          </w:p>
        </w:tc>
        <w:tc>
          <w:tcPr>
            <w:tcW w:w="1497" w:type="pct"/>
            <w:tcBorders>
              <w:top w:val="outset" w:sz="6" w:space="0" w:color="000000"/>
              <w:left w:val="outset" w:sz="6" w:space="0" w:color="auto"/>
              <w:bottom w:val="outset" w:sz="6" w:space="0" w:color="000000"/>
              <w:right w:val="outset" w:sz="6" w:space="0" w:color="000000"/>
            </w:tcBorders>
            <w:vAlign w:val="center"/>
          </w:tcPr>
          <w:p w14:paraId="168286E3" w14:textId="77777777" w:rsidR="00E467B2" w:rsidRDefault="00E467B2" w:rsidP="004D1113">
            <w:pPr>
              <w:spacing w:line="320" w:lineRule="exact"/>
              <w:ind w:firstLineChars="50" w:firstLine="120"/>
              <w:rPr>
                <w:rFonts w:eastAsia="微軟正黑體"/>
              </w:rPr>
            </w:pPr>
            <w:r>
              <w:rPr>
                <w:rFonts w:eastAsia="微軟正黑體" w:hint="eastAsia"/>
              </w:rPr>
              <w:t xml:space="preserve"> 3</w:t>
            </w:r>
          </w:p>
        </w:tc>
      </w:tr>
      <w:tr w:rsidR="00E467B2" w:rsidRPr="00473EF2" w14:paraId="60D59B73"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7206AED1" w14:textId="77777777" w:rsidR="00E467B2" w:rsidRDefault="00E467B2" w:rsidP="004D1113">
            <w:pPr>
              <w:spacing w:line="320" w:lineRule="exact"/>
              <w:ind w:left="322" w:hangingChars="134" w:hanging="322"/>
              <w:jc w:val="center"/>
              <w:rPr>
                <w:rFonts w:eastAsia="微軟正黑體"/>
                <w:b/>
              </w:rPr>
            </w:pPr>
            <w:r>
              <w:rPr>
                <w:rFonts w:eastAsia="微軟正黑體"/>
                <w:b/>
              </w:rPr>
              <w:t>學系（所）</w:t>
            </w:r>
          </w:p>
          <w:p w14:paraId="056D8655" w14:textId="77777777" w:rsidR="00E467B2" w:rsidRDefault="00E467B2" w:rsidP="004D1113">
            <w:pPr>
              <w:spacing w:line="320" w:lineRule="exact"/>
              <w:ind w:left="322" w:hangingChars="134" w:hanging="322"/>
              <w:jc w:val="center"/>
              <w:rPr>
                <w:rFonts w:eastAsia="微軟正黑體"/>
                <w:b/>
              </w:rPr>
            </w:pPr>
            <w:r>
              <w:rPr>
                <w:rFonts w:eastAsia="微軟正黑體"/>
                <w:b/>
              </w:rPr>
              <w:t>department</w:t>
            </w:r>
          </w:p>
        </w:tc>
        <w:tc>
          <w:tcPr>
            <w:tcW w:w="1457" w:type="pct"/>
            <w:gridSpan w:val="3"/>
            <w:tcBorders>
              <w:top w:val="outset" w:sz="6" w:space="0" w:color="000000"/>
              <w:left w:val="outset" w:sz="6" w:space="0" w:color="000000"/>
              <w:bottom w:val="outset" w:sz="6" w:space="0" w:color="000000"/>
              <w:right w:val="single" w:sz="8" w:space="0" w:color="auto"/>
            </w:tcBorders>
            <w:vAlign w:val="center"/>
          </w:tcPr>
          <w:p w14:paraId="55C72ED6" w14:textId="77777777" w:rsidR="00E467B2" w:rsidRDefault="00E467B2" w:rsidP="004D1113">
            <w:pPr>
              <w:spacing w:line="360" w:lineRule="exact"/>
              <w:ind w:left="240" w:hangingChars="100" w:hanging="240"/>
              <w:rPr>
                <w:rFonts w:asciiTheme="majorEastAsia" w:eastAsiaTheme="majorEastAsia" w:hAnsiTheme="majorEastAsia"/>
              </w:rPr>
            </w:pPr>
            <w:r w:rsidRPr="00927215">
              <w:rPr>
                <w:rFonts w:asciiTheme="majorEastAsia" w:eastAsiaTheme="majorEastAsia" w:hAnsiTheme="majorEastAsia" w:hint="eastAsia"/>
              </w:rPr>
              <w:t xml:space="preserve"> </w:t>
            </w:r>
            <w:r>
              <w:rPr>
                <w:rFonts w:asciiTheme="majorEastAsia" w:eastAsiaTheme="majorEastAsia" w:hAnsiTheme="majorEastAsia" w:hint="eastAsia"/>
              </w:rPr>
              <w:t>■</w:t>
            </w:r>
            <w:r w:rsidRPr="00927215">
              <w:rPr>
                <w:rFonts w:asciiTheme="majorEastAsia" w:eastAsiaTheme="majorEastAsia" w:hAnsiTheme="majorEastAsia" w:hint="eastAsia"/>
              </w:rPr>
              <w:t>歷史系</w:t>
            </w:r>
          </w:p>
          <w:p w14:paraId="555CBE47" w14:textId="77777777" w:rsidR="00E467B2" w:rsidRPr="00927215" w:rsidRDefault="00E467B2" w:rsidP="004D1113">
            <w:pPr>
              <w:spacing w:line="360" w:lineRule="exact"/>
              <w:ind w:left="240" w:hangingChars="100" w:hanging="240"/>
              <w:rPr>
                <w:rFonts w:asciiTheme="majorEastAsia" w:eastAsiaTheme="majorEastAsia" w:hAnsiTheme="majorEastAsia"/>
              </w:rPr>
            </w:pPr>
          </w:p>
          <w:p w14:paraId="61FC9144" w14:textId="77777777" w:rsidR="00E467B2" w:rsidRDefault="00E467B2" w:rsidP="004D1113">
            <w:pPr>
              <w:spacing w:line="360" w:lineRule="exact"/>
              <w:ind w:left="240" w:hangingChars="100" w:hanging="240"/>
              <w:rPr>
                <w:rFonts w:ascii="微軟正黑體" w:eastAsia="微軟正黑體" w:hAnsi="微軟正黑體"/>
              </w:rPr>
            </w:pPr>
            <w:r>
              <w:rPr>
                <w:rFonts w:asciiTheme="majorEastAsia" w:eastAsiaTheme="majorEastAsia" w:hAnsiTheme="majorEastAsia" w:hint="eastAsia"/>
              </w:rPr>
              <w:t xml:space="preserve"> </w:t>
            </w:r>
            <w:r w:rsidRPr="00927215">
              <w:rPr>
                <w:rFonts w:asciiTheme="majorEastAsia" w:eastAsiaTheme="majorEastAsia" w:hAnsiTheme="majorEastAsia" w:hint="eastAsia"/>
              </w:rPr>
              <w:t>□歷史所</w:t>
            </w:r>
          </w:p>
        </w:tc>
        <w:tc>
          <w:tcPr>
            <w:tcW w:w="853" w:type="pct"/>
            <w:gridSpan w:val="2"/>
            <w:tcBorders>
              <w:top w:val="outset" w:sz="6" w:space="0" w:color="000000"/>
              <w:left w:val="outset" w:sz="6" w:space="0" w:color="auto"/>
              <w:bottom w:val="outset" w:sz="6" w:space="0" w:color="000000"/>
              <w:right w:val="single" w:sz="8" w:space="0" w:color="auto"/>
            </w:tcBorders>
            <w:vAlign w:val="center"/>
          </w:tcPr>
          <w:p w14:paraId="315DD7FD"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必選修</w:t>
            </w:r>
          </w:p>
          <w:p w14:paraId="7833C92B"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required/selected</w:t>
            </w:r>
          </w:p>
        </w:tc>
        <w:tc>
          <w:tcPr>
            <w:tcW w:w="1497" w:type="pct"/>
            <w:tcBorders>
              <w:top w:val="outset" w:sz="6" w:space="0" w:color="000000"/>
              <w:left w:val="outset" w:sz="6" w:space="0" w:color="auto"/>
              <w:bottom w:val="outset" w:sz="6" w:space="0" w:color="000000"/>
              <w:right w:val="outset" w:sz="6" w:space="0" w:color="000000"/>
            </w:tcBorders>
            <w:vAlign w:val="center"/>
          </w:tcPr>
          <w:p w14:paraId="75B962AA" w14:textId="77777777" w:rsidR="00E467B2" w:rsidRDefault="00E467B2" w:rsidP="004D1113">
            <w:pPr>
              <w:spacing w:line="320" w:lineRule="exact"/>
              <w:rPr>
                <w:rFonts w:ascii="微軟正黑體" w:eastAsia="微軟正黑體" w:hAnsi="微軟正黑體"/>
                <w:b/>
              </w:rPr>
            </w:pPr>
            <w:r>
              <w:rPr>
                <w:rFonts w:ascii="新細明體" w:hAnsi="新細明體"/>
                <w:b/>
              </w:rPr>
              <w:t>□</w:t>
            </w:r>
            <w:r>
              <w:rPr>
                <w:rFonts w:ascii="微軟正黑體" w:eastAsia="微軟正黑體" w:hAnsi="微軟正黑體"/>
                <w:b/>
              </w:rPr>
              <w:t xml:space="preserve">必修   </w:t>
            </w:r>
            <w:r>
              <w:rPr>
                <w:rFonts w:ascii="新細明體" w:hAnsi="新細明體" w:hint="eastAsia"/>
                <w:b/>
              </w:rPr>
              <w:t>■</w:t>
            </w:r>
            <w:r>
              <w:rPr>
                <w:rFonts w:ascii="微軟正黑體" w:eastAsia="微軟正黑體" w:hAnsi="微軟正黑體"/>
                <w:b/>
              </w:rPr>
              <w:t>選修</w:t>
            </w:r>
            <w:r>
              <w:rPr>
                <w:rFonts w:ascii="微軟正黑體" w:eastAsia="微軟正黑體" w:hAnsi="微軟正黑體" w:hint="eastAsia"/>
                <w:b/>
              </w:rPr>
              <w:t>(學士班課程若為選修</w:t>
            </w:r>
            <w:r>
              <w:rPr>
                <w:rFonts w:ascii="新細明體" w:hAnsi="新細明體" w:hint="eastAsia"/>
                <w:b/>
              </w:rPr>
              <w:t>，</w:t>
            </w:r>
            <w:r>
              <w:rPr>
                <w:rFonts w:ascii="微軟正黑體" w:eastAsia="微軟正黑體" w:hAnsi="微軟正黑體" w:hint="eastAsia"/>
                <w:b/>
              </w:rPr>
              <w:t>請擇一勾選)</w:t>
            </w:r>
          </w:p>
          <w:p w14:paraId="640B1143" w14:textId="77777777" w:rsidR="00E467B2" w:rsidRDefault="00E467B2" w:rsidP="004D1113">
            <w:pPr>
              <w:spacing w:line="320" w:lineRule="exact"/>
              <w:rPr>
                <w:rFonts w:asciiTheme="majorEastAsia" w:eastAsiaTheme="majorEastAsia" w:hAnsiTheme="majorEastAsia"/>
                <w:b/>
              </w:rPr>
            </w:pPr>
            <w:r w:rsidRPr="00627016">
              <w:rPr>
                <w:rFonts w:asciiTheme="majorEastAsia" w:eastAsiaTheme="majorEastAsia" w:hAnsiTheme="majorEastAsia" w:hint="eastAsia"/>
                <w:b/>
              </w:rPr>
              <w:t>□</w:t>
            </w:r>
            <w:r w:rsidRPr="00F008E1">
              <w:rPr>
                <w:rFonts w:asciiTheme="majorEastAsia" w:eastAsiaTheme="majorEastAsia" w:hAnsiTheme="majorEastAsia" w:hint="eastAsia"/>
                <w:b/>
              </w:rPr>
              <w:t>中國斷代史</w:t>
            </w:r>
            <w:r w:rsidRPr="00F008E1">
              <w:rPr>
                <w:rFonts w:asciiTheme="majorEastAsia" w:eastAsiaTheme="majorEastAsia" w:hAnsiTheme="majorEastAsia"/>
                <w:b/>
              </w:rPr>
              <w:t>󠆿</w:t>
            </w:r>
          </w:p>
          <w:p w14:paraId="17A21AC6" w14:textId="77777777" w:rsidR="00E467B2" w:rsidRPr="00F008E1" w:rsidRDefault="00E467B2" w:rsidP="004D1113">
            <w:pPr>
              <w:spacing w:line="320" w:lineRule="exact"/>
              <w:rPr>
                <w:rFonts w:asciiTheme="majorEastAsia" w:eastAsiaTheme="majorEastAsia" w:hAnsiTheme="majorEastAsia"/>
                <w:b/>
              </w:rPr>
            </w:pPr>
            <w:r>
              <w:rPr>
                <w:rFonts w:asciiTheme="majorEastAsia" w:eastAsiaTheme="majorEastAsia" w:hAnsiTheme="majorEastAsia" w:hint="eastAsia"/>
                <w:b/>
              </w:rPr>
              <w:t>■</w:t>
            </w:r>
            <w:r w:rsidRPr="00F008E1">
              <w:rPr>
                <w:rFonts w:asciiTheme="majorEastAsia" w:eastAsiaTheme="majorEastAsia" w:hAnsiTheme="majorEastAsia" w:hint="eastAsia"/>
                <w:b/>
              </w:rPr>
              <w:t>世界斷代史</w:t>
            </w:r>
            <w:r w:rsidRPr="00F008E1">
              <w:rPr>
                <w:rFonts w:asciiTheme="majorEastAsia" w:eastAsiaTheme="majorEastAsia" w:hAnsiTheme="majorEastAsia"/>
                <w:b/>
              </w:rPr>
              <w:t>󠆿</w:t>
            </w:r>
          </w:p>
          <w:p w14:paraId="40E9D2D4" w14:textId="77777777" w:rsidR="00E467B2" w:rsidRPr="00F008E1" w:rsidRDefault="00E467B2" w:rsidP="004D1113">
            <w:pPr>
              <w:spacing w:line="320" w:lineRule="exact"/>
              <w:rPr>
                <w:rFonts w:asciiTheme="majorEastAsia" w:eastAsiaTheme="majorEastAsia" w:hAnsiTheme="majorEastAsia"/>
                <w:b/>
              </w:rPr>
            </w:pPr>
            <w:r w:rsidRPr="00627016">
              <w:rPr>
                <w:rFonts w:asciiTheme="majorEastAsia" w:eastAsiaTheme="majorEastAsia" w:hAnsiTheme="majorEastAsia" w:hint="eastAsia"/>
                <w:b/>
              </w:rPr>
              <w:t>□</w:t>
            </w:r>
            <w:r w:rsidRPr="00F008E1">
              <w:rPr>
                <w:rFonts w:asciiTheme="majorEastAsia" w:eastAsiaTheme="majorEastAsia" w:hAnsiTheme="majorEastAsia" w:hint="eastAsia"/>
                <w:b/>
              </w:rPr>
              <w:t>國別及區域史󠆿</w:t>
            </w:r>
          </w:p>
          <w:p w14:paraId="6549F1FE" w14:textId="77777777" w:rsidR="00E467B2" w:rsidRDefault="00E467B2" w:rsidP="004D1113">
            <w:pPr>
              <w:spacing w:line="320" w:lineRule="exact"/>
              <w:rPr>
                <w:rFonts w:ascii="微軟正黑體" w:eastAsia="微軟正黑體" w:hAnsi="微軟正黑體"/>
                <w:b/>
              </w:rPr>
            </w:pPr>
            <w:r>
              <w:rPr>
                <w:rFonts w:asciiTheme="majorEastAsia" w:eastAsiaTheme="majorEastAsia" w:hAnsiTheme="majorEastAsia" w:hint="eastAsia"/>
                <w:b/>
              </w:rPr>
              <w:t>□</w:t>
            </w:r>
            <w:r w:rsidRPr="00F008E1">
              <w:rPr>
                <w:rFonts w:asciiTheme="majorEastAsia" w:eastAsiaTheme="majorEastAsia" w:hAnsiTheme="majorEastAsia" w:hint="eastAsia"/>
                <w:b/>
              </w:rPr>
              <w:t>專史</w:t>
            </w:r>
            <w:r>
              <w:rPr>
                <w:rFonts w:asciiTheme="majorEastAsia" w:eastAsiaTheme="majorEastAsia" w:hAnsiTheme="majorEastAsia" w:hint="eastAsia"/>
                <w:b/>
              </w:rPr>
              <w:t>.</w:t>
            </w:r>
            <w:r w:rsidRPr="00F008E1">
              <w:rPr>
                <w:rFonts w:asciiTheme="majorEastAsia" w:eastAsiaTheme="majorEastAsia" w:hAnsiTheme="majorEastAsia" w:hint="eastAsia"/>
                <w:b/>
              </w:rPr>
              <w:t>專題</w:t>
            </w:r>
            <w:r>
              <w:rPr>
                <w:rFonts w:asciiTheme="majorEastAsia" w:eastAsiaTheme="majorEastAsia" w:hAnsiTheme="majorEastAsia" w:hint="eastAsia"/>
                <w:b/>
              </w:rPr>
              <w:t>.</w:t>
            </w:r>
            <w:r w:rsidRPr="00F008E1">
              <w:rPr>
                <w:rFonts w:asciiTheme="majorEastAsia" w:eastAsiaTheme="majorEastAsia" w:hAnsiTheme="majorEastAsia" w:hint="eastAsia"/>
                <w:b/>
              </w:rPr>
              <w:t>史學史</w:t>
            </w:r>
            <w:r>
              <w:rPr>
                <w:rFonts w:asciiTheme="majorEastAsia" w:eastAsiaTheme="majorEastAsia" w:hAnsiTheme="majorEastAsia" w:hint="eastAsia"/>
                <w:b/>
              </w:rPr>
              <w:t>.</w:t>
            </w:r>
            <w:r w:rsidRPr="00F008E1">
              <w:rPr>
                <w:rFonts w:asciiTheme="majorEastAsia" w:eastAsiaTheme="majorEastAsia" w:hAnsiTheme="majorEastAsia" w:hint="eastAsia"/>
                <w:b/>
              </w:rPr>
              <w:t>史料選讀</w:t>
            </w:r>
            <w:r>
              <w:rPr>
                <w:rFonts w:asciiTheme="majorEastAsia" w:eastAsiaTheme="majorEastAsia" w:hAnsiTheme="majorEastAsia" w:hint="eastAsia"/>
                <w:b/>
              </w:rPr>
              <w:t>.</w:t>
            </w:r>
            <w:r w:rsidRPr="00F008E1">
              <w:rPr>
                <w:rFonts w:asciiTheme="majorEastAsia" w:eastAsiaTheme="majorEastAsia" w:hAnsiTheme="majorEastAsia" w:hint="eastAsia"/>
                <w:b/>
              </w:rPr>
              <w:t>應用史學</w:t>
            </w:r>
          </w:p>
        </w:tc>
      </w:tr>
      <w:tr w:rsidR="00E467B2" w14:paraId="20A9303B"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7DB9867B" w14:textId="77777777" w:rsidR="00E467B2" w:rsidRDefault="00E467B2" w:rsidP="004D1113">
            <w:pPr>
              <w:spacing w:line="320" w:lineRule="exact"/>
              <w:ind w:left="322" w:hangingChars="134" w:hanging="322"/>
              <w:jc w:val="center"/>
              <w:rPr>
                <w:rFonts w:eastAsia="微軟正黑體"/>
                <w:b/>
              </w:rPr>
            </w:pPr>
            <w:r>
              <w:rPr>
                <w:rFonts w:eastAsia="微軟正黑體"/>
                <w:b/>
              </w:rPr>
              <w:t>上課時間</w:t>
            </w:r>
          </w:p>
          <w:p w14:paraId="5169189D" w14:textId="77777777" w:rsidR="00E467B2" w:rsidRDefault="00E467B2" w:rsidP="004D1113">
            <w:pPr>
              <w:spacing w:line="320" w:lineRule="exact"/>
              <w:ind w:left="322" w:hangingChars="134" w:hanging="322"/>
              <w:jc w:val="center"/>
              <w:rPr>
                <w:rFonts w:eastAsia="微軟正黑體"/>
                <w:b/>
              </w:rPr>
            </w:pPr>
            <w:r>
              <w:rPr>
                <w:rFonts w:eastAsia="微軟正黑體"/>
                <w:b/>
              </w:rPr>
              <w:t>class hours</w:t>
            </w:r>
          </w:p>
        </w:tc>
        <w:tc>
          <w:tcPr>
            <w:tcW w:w="1457" w:type="pct"/>
            <w:gridSpan w:val="3"/>
            <w:tcBorders>
              <w:top w:val="outset" w:sz="6" w:space="0" w:color="000000"/>
              <w:left w:val="outset" w:sz="6" w:space="0" w:color="000000"/>
              <w:bottom w:val="outset" w:sz="6" w:space="0" w:color="000000"/>
              <w:right w:val="single" w:sz="8" w:space="0" w:color="auto"/>
            </w:tcBorders>
            <w:vAlign w:val="center"/>
          </w:tcPr>
          <w:p w14:paraId="47E229A8" w14:textId="77777777" w:rsidR="00E467B2" w:rsidRDefault="00E467B2" w:rsidP="004D1113">
            <w:pPr>
              <w:spacing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 xml:space="preserve"> </w:t>
            </w:r>
            <w:r>
              <w:rPr>
                <w:rFonts w:ascii="微軟正黑體" w:eastAsia="微軟正黑體" w:hAnsi="微軟正黑體" w:hint="eastAsia"/>
              </w:rPr>
              <w:t>週五</w:t>
            </w:r>
            <w:r w:rsidRPr="00473EF2">
              <w:rPr>
                <w:rFonts w:eastAsia="微軟正黑體"/>
              </w:rPr>
              <w:t>4,5,6</w:t>
            </w:r>
          </w:p>
        </w:tc>
        <w:tc>
          <w:tcPr>
            <w:tcW w:w="853" w:type="pct"/>
            <w:gridSpan w:val="2"/>
            <w:tcBorders>
              <w:top w:val="outset" w:sz="6" w:space="0" w:color="000000"/>
              <w:left w:val="outset" w:sz="6" w:space="0" w:color="auto"/>
              <w:bottom w:val="outset" w:sz="6" w:space="0" w:color="000000"/>
              <w:right w:val="single" w:sz="8" w:space="0" w:color="auto"/>
            </w:tcBorders>
            <w:vAlign w:val="center"/>
          </w:tcPr>
          <w:p w14:paraId="4A64FE14"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上課地點</w:t>
            </w:r>
          </w:p>
          <w:p w14:paraId="1F741C42"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classroom</w:t>
            </w:r>
          </w:p>
        </w:tc>
        <w:tc>
          <w:tcPr>
            <w:tcW w:w="1497" w:type="pct"/>
            <w:tcBorders>
              <w:top w:val="outset" w:sz="6" w:space="0" w:color="000000"/>
              <w:left w:val="outset" w:sz="6" w:space="0" w:color="auto"/>
              <w:bottom w:val="outset" w:sz="6" w:space="0" w:color="000000"/>
              <w:right w:val="outset" w:sz="6" w:space="0" w:color="000000"/>
            </w:tcBorders>
            <w:vAlign w:val="center"/>
          </w:tcPr>
          <w:p w14:paraId="446CE565" w14:textId="77777777" w:rsidR="00E467B2" w:rsidRDefault="00E467B2" w:rsidP="004D1113">
            <w:pPr>
              <w:spacing w:line="320" w:lineRule="exact"/>
              <w:ind w:leftChars="100" w:left="240"/>
              <w:rPr>
                <w:rFonts w:eastAsia="微軟正黑體"/>
              </w:rPr>
            </w:pPr>
            <w:r>
              <w:rPr>
                <w:rFonts w:eastAsia="微軟正黑體" w:hint="eastAsia"/>
              </w:rPr>
              <w:t>文學院</w:t>
            </w:r>
          </w:p>
        </w:tc>
      </w:tr>
      <w:tr w:rsidR="00E467B2" w14:paraId="5A878AF6"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15AC076D" w14:textId="77777777" w:rsidR="00E467B2" w:rsidRDefault="00E467B2" w:rsidP="004D1113">
            <w:pPr>
              <w:spacing w:line="320" w:lineRule="exact"/>
              <w:ind w:left="322" w:hangingChars="134" w:hanging="322"/>
              <w:jc w:val="center"/>
              <w:rPr>
                <w:rFonts w:eastAsia="微軟正黑體"/>
                <w:b/>
              </w:rPr>
            </w:pPr>
            <w:r>
              <w:rPr>
                <w:rFonts w:eastAsia="微軟正黑體"/>
                <w:b/>
              </w:rPr>
              <w:t>教師</w:t>
            </w:r>
          </w:p>
          <w:p w14:paraId="03A598B9" w14:textId="77777777" w:rsidR="00E467B2" w:rsidRDefault="00E467B2" w:rsidP="004D1113">
            <w:pPr>
              <w:spacing w:line="320" w:lineRule="exact"/>
              <w:ind w:left="322" w:hangingChars="134" w:hanging="322"/>
              <w:jc w:val="center"/>
              <w:rPr>
                <w:rFonts w:eastAsia="微軟正黑體"/>
                <w:b/>
              </w:rPr>
            </w:pPr>
            <w:r>
              <w:rPr>
                <w:rFonts w:eastAsia="微軟正黑體"/>
                <w:b/>
              </w:rPr>
              <w:t xml:space="preserve">instructor </w:t>
            </w:r>
          </w:p>
        </w:tc>
        <w:tc>
          <w:tcPr>
            <w:tcW w:w="1457" w:type="pct"/>
            <w:gridSpan w:val="3"/>
            <w:tcBorders>
              <w:top w:val="outset" w:sz="6" w:space="0" w:color="000000"/>
              <w:left w:val="outset" w:sz="6" w:space="0" w:color="000000"/>
              <w:bottom w:val="outset" w:sz="6" w:space="0" w:color="000000"/>
              <w:right w:val="single" w:sz="8" w:space="0" w:color="auto"/>
            </w:tcBorders>
            <w:vAlign w:val="center"/>
          </w:tcPr>
          <w:p w14:paraId="02E0A68F" w14:textId="77777777" w:rsidR="00E467B2" w:rsidRDefault="00E467B2" w:rsidP="004D1113">
            <w:pPr>
              <w:spacing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 xml:space="preserve"> </w:t>
            </w:r>
            <w:r>
              <w:rPr>
                <w:rFonts w:ascii="微軟正黑體" w:eastAsia="微軟正黑體" w:hAnsi="微軟正黑體" w:hint="eastAsia"/>
              </w:rPr>
              <w:t>杜子信</w:t>
            </w:r>
          </w:p>
        </w:tc>
        <w:tc>
          <w:tcPr>
            <w:tcW w:w="853" w:type="pct"/>
            <w:gridSpan w:val="2"/>
            <w:tcBorders>
              <w:top w:val="outset" w:sz="6" w:space="0" w:color="000000"/>
              <w:left w:val="outset" w:sz="6" w:space="0" w:color="auto"/>
              <w:bottom w:val="outset" w:sz="6" w:space="0" w:color="000000"/>
              <w:right w:val="single" w:sz="8" w:space="0" w:color="auto"/>
            </w:tcBorders>
            <w:vAlign w:val="center"/>
          </w:tcPr>
          <w:p w14:paraId="7F627C02"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教師</w:t>
            </w:r>
            <w:r>
              <w:rPr>
                <w:rFonts w:eastAsia="微軟正黑體"/>
                <w:b/>
              </w:rPr>
              <w:t xml:space="preserve"> email</w:t>
            </w:r>
          </w:p>
          <w:p w14:paraId="003C648D"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Instructor’s email</w:t>
            </w:r>
          </w:p>
        </w:tc>
        <w:tc>
          <w:tcPr>
            <w:tcW w:w="1497" w:type="pct"/>
            <w:tcBorders>
              <w:top w:val="outset" w:sz="6" w:space="0" w:color="000000"/>
              <w:left w:val="outset" w:sz="6" w:space="0" w:color="auto"/>
              <w:bottom w:val="outset" w:sz="6" w:space="0" w:color="000000"/>
              <w:right w:val="outset" w:sz="6" w:space="0" w:color="000000"/>
            </w:tcBorders>
            <w:vAlign w:val="center"/>
          </w:tcPr>
          <w:p w14:paraId="27EA172B" w14:textId="77777777" w:rsidR="00E467B2" w:rsidRDefault="00E467B2" w:rsidP="004D1113">
            <w:pPr>
              <w:spacing w:line="320" w:lineRule="exact"/>
              <w:rPr>
                <w:rFonts w:eastAsia="微軟正黑體"/>
              </w:rPr>
            </w:pPr>
            <w:r>
              <w:rPr>
                <w:rFonts w:eastAsia="微軟正黑體" w:hint="eastAsia"/>
              </w:rPr>
              <w:t xml:space="preserve"> </w:t>
            </w:r>
            <w:r>
              <w:rPr>
                <w:rFonts w:eastAsia="微軟正黑體"/>
              </w:rPr>
              <w:t>histht@ccu.edu.tw</w:t>
            </w:r>
          </w:p>
        </w:tc>
      </w:tr>
      <w:tr w:rsidR="00E467B2" w14:paraId="7BD2C629"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1CEAEC64" w14:textId="77777777" w:rsidR="00E467B2" w:rsidRDefault="00E467B2" w:rsidP="004D1113">
            <w:pPr>
              <w:spacing w:line="320" w:lineRule="exact"/>
              <w:ind w:left="322" w:hangingChars="134" w:hanging="322"/>
              <w:jc w:val="center"/>
              <w:rPr>
                <w:rFonts w:eastAsia="微軟正黑體"/>
                <w:b/>
              </w:rPr>
            </w:pPr>
            <w:r>
              <w:rPr>
                <w:rFonts w:eastAsia="微軟正黑體"/>
                <w:b/>
              </w:rPr>
              <w:t>助教</w:t>
            </w:r>
          </w:p>
          <w:p w14:paraId="7B7B76D1" w14:textId="77777777" w:rsidR="00E467B2" w:rsidRDefault="00E467B2" w:rsidP="004D1113">
            <w:pPr>
              <w:spacing w:line="320" w:lineRule="exact"/>
              <w:ind w:left="322" w:hangingChars="134" w:hanging="322"/>
              <w:jc w:val="center"/>
              <w:rPr>
                <w:rFonts w:eastAsia="微軟正黑體"/>
                <w:b/>
              </w:rPr>
            </w:pPr>
            <w:r>
              <w:rPr>
                <w:rFonts w:eastAsia="微軟正黑體"/>
                <w:b/>
              </w:rPr>
              <w:t>teaching assistant</w:t>
            </w:r>
          </w:p>
        </w:tc>
        <w:tc>
          <w:tcPr>
            <w:tcW w:w="1457" w:type="pct"/>
            <w:gridSpan w:val="3"/>
            <w:tcBorders>
              <w:top w:val="outset" w:sz="6" w:space="0" w:color="000000"/>
              <w:left w:val="outset" w:sz="6" w:space="0" w:color="000000"/>
              <w:bottom w:val="outset" w:sz="6" w:space="0" w:color="000000"/>
              <w:right w:val="single" w:sz="8" w:space="0" w:color="auto"/>
            </w:tcBorders>
            <w:vAlign w:val="center"/>
          </w:tcPr>
          <w:p w14:paraId="4A8A1C7F" w14:textId="77777777" w:rsidR="00E467B2" w:rsidRDefault="00E467B2" w:rsidP="004D1113">
            <w:pPr>
              <w:spacing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 xml:space="preserve"> </w:t>
            </w:r>
            <w:r>
              <w:rPr>
                <w:rFonts w:ascii="微軟正黑體" w:eastAsia="微軟正黑體" w:hAnsi="微軟正黑體" w:hint="eastAsia"/>
              </w:rPr>
              <w:t>無</w:t>
            </w:r>
          </w:p>
        </w:tc>
        <w:tc>
          <w:tcPr>
            <w:tcW w:w="853" w:type="pct"/>
            <w:gridSpan w:val="2"/>
            <w:tcBorders>
              <w:top w:val="outset" w:sz="6" w:space="0" w:color="000000"/>
              <w:left w:val="outset" w:sz="6" w:space="0" w:color="auto"/>
              <w:bottom w:val="outset" w:sz="6" w:space="0" w:color="000000"/>
              <w:right w:val="single" w:sz="8" w:space="0" w:color="auto"/>
            </w:tcBorders>
            <w:vAlign w:val="center"/>
          </w:tcPr>
          <w:p w14:paraId="2F74159F"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助教</w:t>
            </w:r>
            <w:r>
              <w:rPr>
                <w:rFonts w:eastAsia="微軟正黑體"/>
                <w:b/>
              </w:rPr>
              <w:t>email</w:t>
            </w:r>
          </w:p>
          <w:p w14:paraId="136E344E" w14:textId="77777777" w:rsidR="00E467B2" w:rsidRDefault="00E467B2" w:rsidP="004D1113">
            <w:pPr>
              <w:spacing w:line="320" w:lineRule="exact"/>
              <w:ind w:leftChars="-5" w:left="298" w:hangingChars="129" w:hanging="310"/>
              <w:jc w:val="center"/>
              <w:rPr>
                <w:rFonts w:eastAsia="微軟正黑體"/>
                <w:b/>
              </w:rPr>
            </w:pPr>
            <w:r>
              <w:rPr>
                <w:rFonts w:eastAsia="微軟正黑體"/>
                <w:b/>
              </w:rPr>
              <w:t>TA’s email</w:t>
            </w:r>
          </w:p>
        </w:tc>
        <w:tc>
          <w:tcPr>
            <w:tcW w:w="1497" w:type="pct"/>
            <w:tcBorders>
              <w:top w:val="outset" w:sz="6" w:space="0" w:color="000000"/>
              <w:left w:val="outset" w:sz="6" w:space="0" w:color="auto"/>
              <w:bottom w:val="outset" w:sz="6" w:space="0" w:color="000000"/>
              <w:right w:val="outset" w:sz="6" w:space="0" w:color="000000"/>
            </w:tcBorders>
            <w:vAlign w:val="center"/>
          </w:tcPr>
          <w:p w14:paraId="05D94904" w14:textId="77777777" w:rsidR="00E467B2" w:rsidRDefault="00E467B2" w:rsidP="004D1113">
            <w:pPr>
              <w:spacing w:line="320" w:lineRule="exact"/>
              <w:rPr>
                <w:rFonts w:eastAsia="微軟正黑體"/>
              </w:rPr>
            </w:pPr>
          </w:p>
        </w:tc>
      </w:tr>
      <w:tr w:rsidR="00E467B2" w14:paraId="5187E7C2" w14:textId="77777777" w:rsidTr="00AF00BF">
        <w:trPr>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60091D6F" w14:textId="77777777" w:rsidR="00E467B2" w:rsidRDefault="00E467B2" w:rsidP="004D1113">
            <w:pPr>
              <w:spacing w:line="320" w:lineRule="exact"/>
              <w:ind w:left="322" w:hangingChars="134" w:hanging="322"/>
              <w:jc w:val="center"/>
              <w:rPr>
                <w:rFonts w:eastAsia="微軟正黑體"/>
                <w:b/>
              </w:rPr>
            </w:pPr>
            <w:r>
              <w:rPr>
                <w:rFonts w:eastAsia="微軟正黑體"/>
                <w:b/>
              </w:rPr>
              <w:t>先修科目或</w:t>
            </w:r>
          </w:p>
          <w:p w14:paraId="58BB25FB" w14:textId="77777777" w:rsidR="00E467B2" w:rsidRDefault="00E467B2" w:rsidP="004D1113">
            <w:pPr>
              <w:spacing w:line="320" w:lineRule="exact"/>
              <w:ind w:left="322" w:hangingChars="134" w:hanging="322"/>
              <w:jc w:val="center"/>
              <w:rPr>
                <w:rFonts w:eastAsia="微軟正黑體"/>
                <w:b/>
              </w:rPr>
            </w:pPr>
            <w:r>
              <w:rPr>
                <w:rFonts w:eastAsia="微軟正黑體"/>
                <w:b/>
              </w:rPr>
              <w:t>先備能力</w:t>
            </w:r>
          </w:p>
          <w:p w14:paraId="1EACF54A" w14:textId="77777777" w:rsidR="00E467B2" w:rsidRDefault="00E467B2" w:rsidP="004D1113">
            <w:pPr>
              <w:spacing w:line="320" w:lineRule="exact"/>
              <w:ind w:left="322" w:hangingChars="134" w:hanging="322"/>
              <w:jc w:val="center"/>
              <w:rPr>
                <w:rFonts w:eastAsia="微軟正黑體"/>
                <w:b/>
              </w:rPr>
            </w:pPr>
            <w:r>
              <w:rPr>
                <w:rFonts w:eastAsia="微軟正黑體"/>
                <w:b/>
              </w:rPr>
              <w:t>prerequisites</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6C4AC8F5" w14:textId="77777777" w:rsidR="00E467B2" w:rsidRDefault="00E467B2" w:rsidP="004D1113">
            <w:pPr>
              <w:spacing w:line="320" w:lineRule="exact"/>
              <w:rPr>
                <w:rFonts w:eastAsia="微軟正黑體"/>
              </w:rPr>
            </w:pPr>
            <w:r>
              <w:rPr>
                <w:rFonts w:eastAsia="微軟正黑體" w:hint="eastAsia"/>
              </w:rPr>
              <w:t xml:space="preserve">  </w:t>
            </w:r>
            <w:r>
              <w:rPr>
                <w:rFonts w:eastAsia="微軟正黑體" w:hint="eastAsia"/>
              </w:rPr>
              <w:t>無</w:t>
            </w:r>
          </w:p>
          <w:p w14:paraId="0C0C5E3C" w14:textId="77777777" w:rsidR="00E467B2" w:rsidRDefault="00E467B2" w:rsidP="004D1113">
            <w:pPr>
              <w:spacing w:line="320" w:lineRule="exact"/>
              <w:rPr>
                <w:rFonts w:eastAsia="微軟正黑體"/>
              </w:rPr>
            </w:pPr>
          </w:p>
        </w:tc>
      </w:tr>
      <w:tr w:rsidR="00E467B2" w14:paraId="6633100F" w14:textId="77777777" w:rsidTr="00AF00BF">
        <w:trPr>
          <w:trHeight w:val="1268"/>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65D2CDA6" w14:textId="77777777" w:rsidR="00E467B2" w:rsidRDefault="00E467B2" w:rsidP="004D1113">
            <w:pPr>
              <w:spacing w:line="320" w:lineRule="exact"/>
              <w:ind w:left="322" w:hangingChars="134" w:hanging="322"/>
              <w:jc w:val="center"/>
              <w:rPr>
                <w:rFonts w:eastAsia="微軟正黑體"/>
                <w:b/>
              </w:rPr>
            </w:pPr>
            <w:r>
              <w:rPr>
                <w:rFonts w:eastAsia="微軟正黑體"/>
                <w:b/>
              </w:rPr>
              <w:t>課程概述</w:t>
            </w:r>
          </w:p>
          <w:p w14:paraId="632840C7" w14:textId="77777777" w:rsidR="00E467B2" w:rsidRDefault="00E467B2" w:rsidP="004D1113">
            <w:pPr>
              <w:spacing w:line="320" w:lineRule="exact"/>
              <w:ind w:left="322" w:hangingChars="134" w:hanging="322"/>
              <w:jc w:val="center"/>
              <w:rPr>
                <w:rFonts w:eastAsia="微軟正黑體"/>
                <w:b/>
              </w:rPr>
            </w:pPr>
            <w:r>
              <w:rPr>
                <w:rFonts w:eastAsia="微軟正黑體"/>
                <w:b/>
              </w:rPr>
              <w:t>course descriptions</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1A4A0C94" w14:textId="77777777" w:rsidR="00E467B2" w:rsidRDefault="005577E3" w:rsidP="00FC55B9">
            <w:pPr>
              <w:widowControl/>
              <w:ind w:firstLineChars="200" w:firstLine="480"/>
              <w:jc w:val="both"/>
              <w:rPr>
                <w:rFonts w:asciiTheme="minorEastAsia" w:eastAsiaTheme="minorEastAsia" w:hAnsiTheme="minorEastAsia"/>
              </w:rPr>
            </w:pPr>
            <w:r w:rsidRPr="005577E3">
              <w:rPr>
                <w:rFonts w:asciiTheme="minorEastAsia" w:eastAsiaTheme="minorEastAsia" w:hAnsiTheme="minorEastAsia" w:hint="eastAsia"/>
              </w:rPr>
              <w:t>自全球航路大開，歐洲列強挾其強大政經軍力量向全球擴張以來，世界其他地域受到此種強勢文化的影響，或出於自願，或基於被迫地採納歐洲文化的菁華要素，使得今日世界上歐洲文化的踪跡處處可見</w:t>
            </w:r>
            <w:r w:rsidRPr="005577E3">
              <w:rPr>
                <w:rFonts w:asciiTheme="minorEastAsia" w:eastAsiaTheme="minorEastAsia" w:hAnsiTheme="minorEastAsia"/>
              </w:rPr>
              <w:t>。</w:t>
            </w:r>
            <w:r w:rsidRPr="005577E3">
              <w:rPr>
                <w:rFonts w:asciiTheme="minorEastAsia" w:eastAsiaTheme="minorEastAsia" w:hAnsiTheme="minorEastAsia" w:hint="eastAsia"/>
              </w:rPr>
              <w:t>然在此必須強調的是，構成歐洲文化的三大基石－古典文明</w:t>
            </w:r>
            <w:r w:rsidRPr="005577E3">
              <w:rPr>
                <w:rFonts w:asciiTheme="minorEastAsia" w:eastAsiaTheme="minorEastAsia" w:hAnsiTheme="minorEastAsia"/>
              </w:rPr>
              <w:t>、</w:t>
            </w:r>
            <w:r w:rsidRPr="005577E3">
              <w:rPr>
                <w:rFonts w:asciiTheme="minorEastAsia" w:eastAsiaTheme="minorEastAsia" w:hAnsiTheme="minorEastAsia" w:hint="eastAsia"/>
              </w:rPr>
              <w:t>基督教及日耳曼的習俗傳統，實係經過漫長中世紀的發展而逐步融合而成的，因而欲明瞭歐洲文化如何塑造今日全球</w:t>
            </w:r>
            <w:r w:rsidRPr="005577E3">
              <w:rPr>
                <w:rFonts w:asciiTheme="minorEastAsia" w:eastAsiaTheme="minorEastAsia" w:hAnsiTheme="minorEastAsia" w:hint="eastAsia"/>
              </w:rPr>
              <w:lastRenderedPageBreak/>
              <w:t>的面貌，必須回溯到歐洲中世紀的歷史發展</w:t>
            </w:r>
            <w:r w:rsidRPr="005577E3">
              <w:rPr>
                <w:rFonts w:asciiTheme="minorEastAsia" w:eastAsiaTheme="minorEastAsia" w:hAnsiTheme="minorEastAsia"/>
              </w:rPr>
              <w:t>。</w:t>
            </w:r>
            <w:r w:rsidRPr="005577E3">
              <w:rPr>
                <w:rFonts w:asciiTheme="minorEastAsia" w:eastAsiaTheme="minorEastAsia" w:hAnsiTheme="minorEastAsia" w:hint="eastAsia"/>
              </w:rPr>
              <w:t>希望</w:t>
            </w:r>
            <w:r w:rsidRPr="005577E3">
              <w:rPr>
                <w:rFonts w:asciiTheme="minorEastAsia" w:eastAsiaTheme="minorEastAsia" w:hAnsiTheme="minorEastAsia"/>
              </w:rPr>
              <w:t>藉由本課程的說明,期</w:t>
            </w:r>
            <w:r w:rsidRPr="005577E3">
              <w:rPr>
                <w:rFonts w:asciiTheme="minorEastAsia" w:eastAsiaTheme="minorEastAsia" w:hAnsiTheme="minorEastAsia" w:hint="eastAsia"/>
              </w:rPr>
              <w:t>使</w:t>
            </w:r>
            <w:r w:rsidRPr="005577E3">
              <w:rPr>
                <w:rFonts w:asciiTheme="minorEastAsia" w:eastAsiaTheme="minorEastAsia" w:hAnsiTheme="minorEastAsia"/>
              </w:rPr>
              <w:t>學生</w:t>
            </w:r>
            <w:r w:rsidRPr="005577E3">
              <w:rPr>
                <w:rFonts w:asciiTheme="minorEastAsia" w:eastAsiaTheme="minorEastAsia" w:hAnsiTheme="minorEastAsia" w:hint="eastAsia"/>
              </w:rPr>
              <w:t>明瞭今日所見的歐洲文化，實奠基於中世紀歐洲三大基石的緩慢發展與長期融合始成</w:t>
            </w:r>
            <w:r w:rsidRPr="005577E3">
              <w:rPr>
                <w:rFonts w:asciiTheme="minorEastAsia" w:eastAsiaTheme="minorEastAsia" w:hAnsiTheme="minorEastAsia"/>
              </w:rPr>
              <w:t>。</w:t>
            </w:r>
          </w:p>
          <w:p w14:paraId="25D14E07" w14:textId="77777777" w:rsidR="00773430" w:rsidRPr="005577E3" w:rsidRDefault="00773430" w:rsidP="00773430">
            <w:pPr>
              <w:ind w:firstLineChars="200" w:firstLine="480"/>
              <w:jc w:val="both"/>
              <w:rPr>
                <w:rFonts w:eastAsiaTheme="minorEastAsia"/>
              </w:rPr>
            </w:pPr>
            <w:r w:rsidRPr="005577E3">
              <w:rPr>
                <w:rFonts w:eastAsiaTheme="minorEastAsia"/>
              </w:rPr>
              <w:t>本課程為學年課，分上及下兩學期講授，內容依時先後而分為中古初期、高峰期及晚期三階段而進行，即由紀元</w:t>
            </w:r>
            <w:r w:rsidRPr="005577E3">
              <w:rPr>
                <w:rFonts w:eastAsiaTheme="minorEastAsia"/>
              </w:rPr>
              <w:t>500</w:t>
            </w:r>
            <w:r w:rsidRPr="005577E3">
              <w:rPr>
                <w:rFonts w:eastAsiaTheme="minorEastAsia"/>
              </w:rPr>
              <w:t>年至</w:t>
            </w:r>
            <w:r w:rsidRPr="005577E3">
              <w:rPr>
                <w:rFonts w:eastAsiaTheme="minorEastAsia"/>
              </w:rPr>
              <w:t>1500</w:t>
            </w:r>
            <w:r w:rsidRPr="005577E3">
              <w:rPr>
                <w:rFonts w:eastAsiaTheme="minorEastAsia"/>
              </w:rPr>
              <w:t>年之間的歷史發展。</w:t>
            </w:r>
            <w:r>
              <w:rPr>
                <w:rFonts w:eastAsiaTheme="minorEastAsia" w:hint="eastAsia"/>
              </w:rPr>
              <w:t>上學期的課程談論中古初期至中古高峰期的經過概況</w:t>
            </w:r>
            <w:r w:rsidRPr="00773430">
              <w:rPr>
                <w:rFonts w:asciiTheme="minorEastAsia" w:eastAsiaTheme="minorEastAsia" w:hAnsiTheme="minorEastAsia" w:hint="eastAsia"/>
              </w:rPr>
              <w:t>，即由</w:t>
            </w:r>
            <w:r>
              <w:rPr>
                <w:rFonts w:eastAsiaTheme="minorEastAsia" w:hint="eastAsia"/>
              </w:rPr>
              <w:t>羅馬帝國末期至</w:t>
            </w:r>
            <w:r>
              <w:rPr>
                <w:rFonts w:eastAsiaTheme="minorEastAsia" w:hint="eastAsia"/>
              </w:rPr>
              <w:t>1</w:t>
            </w:r>
            <w:r>
              <w:rPr>
                <w:rFonts w:eastAsiaTheme="minorEastAsia"/>
              </w:rPr>
              <w:t>050</w:t>
            </w:r>
            <w:r>
              <w:rPr>
                <w:rFonts w:eastAsiaTheme="minorEastAsia" w:hint="eastAsia"/>
              </w:rPr>
              <w:t>年左右</w:t>
            </w:r>
            <w:r>
              <w:rPr>
                <w:rFonts w:asciiTheme="minorEastAsia" w:eastAsiaTheme="minorEastAsia" w:hAnsiTheme="minorEastAsia" w:hint="eastAsia"/>
              </w:rPr>
              <w:t>。</w:t>
            </w:r>
            <w:r>
              <w:rPr>
                <w:rFonts w:eastAsiaTheme="minorEastAsia" w:hint="eastAsia"/>
              </w:rPr>
              <w:t>至於</w:t>
            </w:r>
            <w:r w:rsidRPr="005577E3">
              <w:rPr>
                <w:rFonts w:eastAsiaTheme="minorEastAsia"/>
              </w:rPr>
              <w:t>下學期的課程預計講授中世紀高峰期到</w:t>
            </w:r>
            <w:r>
              <w:rPr>
                <w:rFonts w:eastAsiaTheme="minorEastAsia" w:hint="eastAsia"/>
              </w:rPr>
              <w:t>1</w:t>
            </w:r>
            <w:r>
              <w:rPr>
                <w:rFonts w:eastAsiaTheme="minorEastAsia"/>
              </w:rPr>
              <w:t>500</w:t>
            </w:r>
            <w:r>
              <w:rPr>
                <w:rFonts w:eastAsiaTheme="minorEastAsia" w:hint="eastAsia"/>
              </w:rPr>
              <w:t>年前後</w:t>
            </w:r>
            <w:r w:rsidRPr="005577E3">
              <w:rPr>
                <w:rFonts w:eastAsiaTheme="minorEastAsia"/>
              </w:rPr>
              <w:t>的發展歷程。</w:t>
            </w:r>
          </w:p>
          <w:p w14:paraId="69AB2839" w14:textId="77777777" w:rsidR="005577E3" w:rsidRPr="00473EF2" w:rsidRDefault="005577E3" w:rsidP="00773430">
            <w:pPr>
              <w:ind w:firstLineChars="200" w:firstLine="480"/>
              <w:jc w:val="both"/>
              <w:rPr>
                <w:rFonts w:eastAsia="微軟正黑體"/>
                <w:lang w:eastAsia="zh-HK"/>
              </w:rPr>
            </w:pPr>
            <w:r w:rsidRPr="005577E3">
              <w:rPr>
                <w:rFonts w:eastAsiaTheme="minorEastAsia"/>
              </w:rPr>
              <w:t>在</w:t>
            </w:r>
            <w:r w:rsidRPr="005577E3">
              <w:rPr>
                <w:rFonts w:eastAsiaTheme="minorEastAsia"/>
                <w:lang w:eastAsia="zh-HK"/>
              </w:rPr>
              <w:t>上</w:t>
            </w:r>
            <w:r w:rsidRPr="005577E3">
              <w:rPr>
                <w:rFonts w:eastAsiaTheme="minorEastAsia"/>
              </w:rPr>
              <w:t>學期的部分，擬闡述</w:t>
            </w:r>
            <w:r w:rsidRPr="005577E3">
              <w:rPr>
                <w:rFonts w:eastAsiaTheme="minorEastAsia"/>
                <w:lang w:eastAsia="zh-HK"/>
              </w:rPr>
              <w:t>形塑</w:t>
            </w:r>
            <w:r w:rsidRPr="005577E3">
              <w:rPr>
                <w:rFonts w:eastAsiaTheme="minorEastAsia"/>
              </w:rPr>
              <w:t>中</w:t>
            </w:r>
            <w:r w:rsidRPr="005577E3">
              <w:rPr>
                <w:rFonts w:eastAsiaTheme="minorEastAsia"/>
                <w:lang w:eastAsia="zh-HK"/>
              </w:rPr>
              <w:t>古時代的幾項重要因子</w:t>
            </w:r>
            <w:r w:rsidRPr="005577E3">
              <w:rPr>
                <w:rFonts w:eastAsiaTheme="minorEastAsia"/>
              </w:rPr>
              <w:t>：</w:t>
            </w:r>
            <w:r w:rsidRPr="005577E3">
              <w:rPr>
                <w:rFonts w:eastAsiaTheme="minorEastAsia"/>
                <w:lang w:eastAsia="zh-HK"/>
              </w:rPr>
              <w:t>古典文化</w:t>
            </w:r>
            <w:r w:rsidRPr="005577E3">
              <w:rPr>
                <w:rFonts w:eastAsiaTheme="minorEastAsia"/>
              </w:rPr>
              <w:t>、</w:t>
            </w:r>
            <w:r w:rsidRPr="005577E3">
              <w:rPr>
                <w:rFonts w:eastAsiaTheme="minorEastAsia"/>
                <w:lang w:eastAsia="zh-HK"/>
              </w:rPr>
              <w:t>基督教信仰及古日耳曼人的傳統習俗法例</w:t>
            </w:r>
            <w:r w:rsidRPr="005577E3">
              <w:rPr>
                <w:rFonts w:eastAsiaTheme="minorEastAsia"/>
              </w:rPr>
              <w:t>，</w:t>
            </w:r>
            <w:r w:rsidRPr="005577E3">
              <w:rPr>
                <w:rFonts w:eastAsiaTheme="minorEastAsia"/>
                <w:lang w:eastAsia="zh-HK"/>
              </w:rPr>
              <w:t>這幾項因子的交互融合，</w:t>
            </w:r>
            <w:r w:rsidRPr="005577E3">
              <w:rPr>
                <w:rFonts w:eastAsiaTheme="minorEastAsia"/>
              </w:rPr>
              <w:t>對日後歐洲面貎的形塑烙下不可忽視的影響。</w:t>
            </w:r>
            <w:r w:rsidRPr="005577E3">
              <w:rPr>
                <w:rFonts w:eastAsiaTheme="minorEastAsia"/>
                <w:lang w:eastAsia="zh-HK"/>
              </w:rPr>
              <w:t>於此同時也另闢篇章來探討東羅馬</w:t>
            </w:r>
            <w:r w:rsidRPr="005577E3">
              <w:rPr>
                <w:rFonts w:eastAsiaTheme="minorEastAsia"/>
              </w:rPr>
              <w:t>-</w:t>
            </w:r>
            <w:r w:rsidRPr="005577E3">
              <w:rPr>
                <w:rFonts w:eastAsiaTheme="minorEastAsia"/>
                <w:lang w:eastAsia="zh-HK"/>
              </w:rPr>
              <w:t>拜占庭文化的發展</w:t>
            </w:r>
            <w:r w:rsidRPr="005577E3">
              <w:rPr>
                <w:rFonts w:eastAsiaTheme="minorEastAsia"/>
              </w:rPr>
              <w:t>，</w:t>
            </w:r>
            <w:r w:rsidRPr="005577E3">
              <w:rPr>
                <w:rFonts w:eastAsiaTheme="minorEastAsia"/>
                <w:lang w:eastAsia="zh-HK"/>
              </w:rPr>
              <w:t>以及簡述伊斯蘭文明的發展概況，這兩項文明在中古時期的出現及與拉丁歐洲間交互影響與互動，對日後世界所出現的各類現象及問題，皆留有不可忽視的野響力</w:t>
            </w:r>
            <w:r w:rsidRPr="005577E3">
              <w:rPr>
                <w:rFonts w:eastAsiaTheme="minorEastAsia"/>
              </w:rPr>
              <w:t>。</w:t>
            </w:r>
          </w:p>
        </w:tc>
      </w:tr>
      <w:tr w:rsidR="00E467B2" w14:paraId="4A6285E6" w14:textId="77777777" w:rsidTr="00AF00BF">
        <w:trPr>
          <w:trHeight w:val="1208"/>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4FFC0B3B" w14:textId="77777777" w:rsidR="00E467B2" w:rsidRDefault="00E467B2" w:rsidP="004D1113">
            <w:pPr>
              <w:spacing w:line="320" w:lineRule="exact"/>
              <w:ind w:left="322" w:hangingChars="134" w:hanging="322"/>
              <w:jc w:val="center"/>
              <w:rPr>
                <w:rFonts w:eastAsia="微軟正黑體"/>
                <w:b/>
              </w:rPr>
            </w:pPr>
            <w:r>
              <w:rPr>
                <w:rFonts w:eastAsia="微軟正黑體"/>
                <w:b/>
              </w:rPr>
              <w:lastRenderedPageBreak/>
              <w:t>學習目標</w:t>
            </w:r>
          </w:p>
          <w:p w14:paraId="1347B2F9" w14:textId="77777777" w:rsidR="00E467B2" w:rsidRDefault="00E467B2" w:rsidP="004D1113">
            <w:pPr>
              <w:spacing w:line="320" w:lineRule="exact"/>
              <w:ind w:left="322" w:hangingChars="134" w:hanging="322"/>
              <w:jc w:val="center"/>
              <w:rPr>
                <w:rFonts w:eastAsia="微軟正黑體"/>
                <w:b/>
              </w:rPr>
            </w:pPr>
            <w:r>
              <w:rPr>
                <w:rFonts w:eastAsia="微軟正黑體"/>
                <w:b/>
              </w:rPr>
              <w:t>learning objectives</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40A9BA72" w14:textId="77777777" w:rsidR="00E467B2" w:rsidRPr="00473EF2" w:rsidRDefault="00E467B2" w:rsidP="004D1113">
            <w:pPr>
              <w:ind w:firstLineChars="100" w:firstLine="240"/>
              <w:rPr>
                <w:rFonts w:eastAsia="微軟正黑體"/>
              </w:rPr>
            </w:pPr>
            <w:r>
              <w:rPr>
                <w:rFonts w:ascii="新細明體" w:hAnsi="新細明體" w:cs="新細明體"/>
                <w:kern w:val="0"/>
              </w:rPr>
              <w:t>增廣</w:t>
            </w:r>
            <w:r>
              <w:rPr>
                <w:rFonts w:ascii="新細明體" w:hAnsi="新細明體" w:cs="新細明體" w:hint="eastAsia"/>
                <w:kern w:val="0"/>
                <w:lang w:eastAsia="zh-HK"/>
              </w:rPr>
              <w:t>歷史</w:t>
            </w:r>
            <w:r>
              <w:rPr>
                <w:rFonts w:ascii="新細明體" w:hAnsi="新細明體" w:cs="新細明體"/>
                <w:kern w:val="0"/>
              </w:rPr>
              <w:t>視野，建構起對</w:t>
            </w:r>
            <w:r w:rsidR="005577E3">
              <w:rPr>
                <w:rFonts w:ascii="新細明體" w:hAnsi="新細明體" w:cs="新細明體" w:hint="eastAsia"/>
                <w:kern w:val="0"/>
              </w:rPr>
              <w:t>歐洲中世紀</w:t>
            </w:r>
            <w:r>
              <w:rPr>
                <w:rFonts w:ascii="新細明體" w:hAnsi="新細明體" w:cs="新細明體"/>
                <w:kern w:val="0"/>
              </w:rPr>
              <w:t>歷史的基本知識。</w:t>
            </w:r>
          </w:p>
        </w:tc>
      </w:tr>
      <w:tr w:rsidR="00E467B2" w14:paraId="60E87BE5" w14:textId="77777777" w:rsidTr="00AF00BF">
        <w:trPr>
          <w:trHeight w:val="1377"/>
          <w:tblCellSpacing w:w="0" w:type="dxa"/>
          <w:jc w:val="center"/>
        </w:trPr>
        <w:tc>
          <w:tcPr>
            <w:tcW w:w="1193" w:type="pct"/>
            <w:gridSpan w:val="2"/>
            <w:tcBorders>
              <w:top w:val="outset" w:sz="6" w:space="0" w:color="000000"/>
              <w:left w:val="outset" w:sz="6" w:space="0" w:color="000000"/>
              <w:bottom w:val="outset" w:sz="6" w:space="0" w:color="000000"/>
              <w:right w:val="outset" w:sz="6" w:space="0" w:color="000000"/>
            </w:tcBorders>
            <w:vAlign w:val="center"/>
          </w:tcPr>
          <w:p w14:paraId="40B7A444" w14:textId="77777777" w:rsidR="00E467B2" w:rsidRDefault="00E467B2" w:rsidP="004D1113">
            <w:pPr>
              <w:spacing w:line="320" w:lineRule="exact"/>
              <w:ind w:left="322" w:hangingChars="134" w:hanging="322"/>
              <w:jc w:val="center"/>
              <w:rPr>
                <w:rFonts w:eastAsia="微軟正黑體"/>
                <w:b/>
              </w:rPr>
            </w:pPr>
            <w:r>
              <w:rPr>
                <w:rFonts w:eastAsia="微軟正黑體"/>
                <w:b/>
              </w:rPr>
              <w:t>教科書及參考書</w:t>
            </w:r>
          </w:p>
          <w:p w14:paraId="6025AB21" w14:textId="77777777" w:rsidR="00E467B2" w:rsidRDefault="00E467B2" w:rsidP="004D1113">
            <w:pPr>
              <w:spacing w:line="320" w:lineRule="exact"/>
              <w:ind w:left="322" w:hangingChars="134" w:hanging="322"/>
              <w:jc w:val="center"/>
              <w:rPr>
                <w:rFonts w:eastAsia="微軟正黑體"/>
                <w:b/>
              </w:rPr>
            </w:pPr>
            <w:r>
              <w:rPr>
                <w:rFonts w:eastAsia="微軟正黑體"/>
                <w:b/>
              </w:rPr>
              <w:t xml:space="preserve">textbooks and </w:t>
            </w:r>
          </w:p>
          <w:p w14:paraId="2022F672" w14:textId="77777777" w:rsidR="00E467B2" w:rsidRDefault="00E467B2" w:rsidP="004D1113">
            <w:pPr>
              <w:spacing w:line="320" w:lineRule="exact"/>
              <w:ind w:left="322" w:hangingChars="134" w:hanging="322"/>
              <w:jc w:val="center"/>
              <w:rPr>
                <w:rFonts w:eastAsia="微軟正黑體"/>
                <w:b/>
              </w:rPr>
            </w:pPr>
            <w:r>
              <w:rPr>
                <w:rFonts w:eastAsia="微軟正黑體"/>
                <w:b/>
              </w:rPr>
              <w:t>references</w:t>
            </w:r>
          </w:p>
        </w:tc>
        <w:tc>
          <w:tcPr>
            <w:tcW w:w="3807" w:type="pct"/>
            <w:gridSpan w:val="6"/>
            <w:tcBorders>
              <w:top w:val="outset" w:sz="6" w:space="0" w:color="000000"/>
              <w:left w:val="outset" w:sz="6" w:space="0" w:color="000000"/>
              <w:bottom w:val="outset" w:sz="6" w:space="0" w:color="000000"/>
              <w:right w:val="outset" w:sz="6" w:space="0" w:color="000000"/>
            </w:tcBorders>
            <w:vAlign w:val="center"/>
          </w:tcPr>
          <w:p w14:paraId="785524A4" w14:textId="77777777" w:rsidR="005577E3" w:rsidRPr="002954A3" w:rsidRDefault="00E467B2" w:rsidP="005577E3">
            <w:pPr>
              <w:adjustRightInd w:val="0"/>
              <w:snapToGrid w:val="0"/>
              <w:jc w:val="both"/>
              <w:rPr>
                <w:rFonts w:eastAsiaTheme="majorEastAsia"/>
                <w:color w:val="000000"/>
              </w:rPr>
            </w:pPr>
            <w:r>
              <w:rPr>
                <w:rFonts w:eastAsia="標楷體" w:hint="eastAsia"/>
                <w:color w:val="000000"/>
                <w:lang w:val="fr-FR"/>
              </w:rPr>
              <w:t>1</w:t>
            </w:r>
            <w:r w:rsidR="005577E3" w:rsidRPr="002954A3">
              <w:rPr>
                <w:rFonts w:eastAsiaTheme="majorEastAsia"/>
                <w:color w:val="000000"/>
              </w:rPr>
              <w:t xml:space="preserve">. </w:t>
            </w:r>
            <w:r w:rsidR="005577E3" w:rsidRPr="002954A3">
              <w:rPr>
                <w:rFonts w:eastAsiaTheme="majorEastAsia"/>
                <w:color w:val="000000"/>
              </w:rPr>
              <w:t>王任光</w:t>
            </w:r>
            <w:r w:rsidR="005577E3" w:rsidRPr="002954A3">
              <w:rPr>
                <w:rFonts w:eastAsiaTheme="majorEastAsia"/>
                <w:color w:val="000000"/>
                <w:lang w:val="de-DE"/>
              </w:rPr>
              <w:t>(</w:t>
            </w:r>
            <w:r w:rsidR="005577E3" w:rsidRPr="002954A3">
              <w:rPr>
                <w:rFonts w:eastAsiaTheme="majorEastAsia"/>
                <w:color w:val="000000"/>
                <w:lang w:val="de-DE"/>
              </w:rPr>
              <w:t>編譯</w:t>
            </w:r>
            <w:r w:rsidR="005577E3" w:rsidRPr="002954A3">
              <w:rPr>
                <w:rFonts w:eastAsiaTheme="majorEastAsia"/>
                <w:color w:val="000000"/>
                <w:lang w:val="de-DE"/>
              </w:rPr>
              <w:t>)</w:t>
            </w:r>
            <w:r w:rsidR="005577E3" w:rsidRPr="002954A3">
              <w:rPr>
                <w:rFonts w:eastAsiaTheme="majorEastAsia"/>
                <w:color w:val="000000"/>
              </w:rPr>
              <w:t xml:space="preserve">, </w:t>
            </w:r>
            <w:r w:rsidR="005577E3" w:rsidRPr="002954A3">
              <w:rPr>
                <w:rFonts w:eastAsiaTheme="majorEastAsia"/>
                <w:color w:val="000000"/>
              </w:rPr>
              <w:t>《西洋中古史料選譯》</w:t>
            </w:r>
            <w:r w:rsidR="005577E3" w:rsidRPr="002954A3">
              <w:rPr>
                <w:rFonts w:eastAsiaTheme="majorEastAsia"/>
                <w:color w:val="000000"/>
              </w:rPr>
              <w:t xml:space="preserve">, </w:t>
            </w:r>
            <w:r w:rsidR="005577E3" w:rsidRPr="002954A3">
              <w:rPr>
                <w:rFonts w:eastAsiaTheme="majorEastAsia"/>
                <w:color w:val="000000"/>
              </w:rPr>
              <w:t>台北</w:t>
            </w:r>
            <w:r w:rsidR="002954A3">
              <w:rPr>
                <w:rFonts w:ascii="新細明體" w:hAnsi="新細明體" w:hint="eastAsia"/>
                <w:color w:val="000000"/>
              </w:rPr>
              <w:t>：</w:t>
            </w:r>
            <w:r w:rsidR="005577E3" w:rsidRPr="002954A3">
              <w:rPr>
                <w:rFonts w:eastAsiaTheme="majorEastAsia"/>
                <w:color w:val="000000"/>
              </w:rPr>
              <w:t>稻鄉</w:t>
            </w:r>
            <w:r w:rsidR="005577E3" w:rsidRPr="002954A3">
              <w:rPr>
                <w:rFonts w:eastAsiaTheme="majorEastAsia"/>
                <w:color w:val="000000"/>
              </w:rPr>
              <w:t>, 2000.</w:t>
            </w:r>
          </w:p>
          <w:p w14:paraId="756B8E60" w14:textId="77777777" w:rsidR="005577E3" w:rsidRPr="002954A3" w:rsidRDefault="005577E3" w:rsidP="002954A3">
            <w:pPr>
              <w:widowControl/>
              <w:jc w:val="both"/>
              <w:rPr>
                <w:rFonts w:eastAsiaTheme="majorEastAsia"/>
              </w:rPr>
            </w:pPr>
            <w:r w:rsidRPr="002954A3">
              <w:rPr>
                <w:rFonts w:eastAsiaTheme="majorEastAsia"/>
                <w:color w:val="000000"/>
              </w:rPr>
              <w:t>2.</w:t>
            </w:r>
            <w:r w:rsidRPr="002954A3">
              <w:rPr>
                <w:rFonts w:eastAsiaTheme="majorEastAsia"/>
              </w:rPr>
              <w:t xml:space="preserve"> </w:t>
            </w:r>
            <w:r w:rsidRPr="002954A3">
              <w:rPr>
                <w:rFonts w:eastAsiaTheme="majorEastAsia"/>
              </w:rPr>
              <w:t>蒂爾尼＆潘特（</w:t>
            </w:r>
            <w:r w:rsidRPr="002954A3">
              <w:rPr>
                <w:rFonts w:eastAsiaTheme="majorEastAsia"/>
              </w:rPr>
              <w:t xml:space="preserve">Brian Tierney </w:t>
            </w:r>
            <w:r w:rsidRPr="002954A3">
              <w:rPr>
                <w:rFonts w:eastAsiaTheme="majorEastAsia"/>
              </w:rPr>
              <w:t>＆</w:t>
            </w:r>
            <w:r w:rsidRPr="002954A3">
              <w:rPr>
                <w:rFonts w:eastAsiaTheme="majorEastAsia"/>
              </w:rPr>
              <w:t xml:space="preserve"> Sidney Painter</w:t>
            </w:r>
            <w:r w:rsidRPr="002954A3">
              <w:rPr>
                <w:rFonts w:eastAsiaTheme="majorEastAsia"/>
              </w:rPr>
              <w:t>），《</w:t>
            </w:r>
            <w:r w:rsidRPr="002954A3">
              <w:rPr>
                <w:rFonts w:eastAsiaTheme="majorEastAsia"/>
                <w:bCs/>
                <w:kern w:val="0"/>
              </w:rPr>
              <w:t>西洋中古史</w:t>
            </w:r>
            <w:r w:rsidRPr="002954A3">
              <w:rPr>
                <w:rFonts w:eastAsiaTheme="majorEastAsia"/>
              </w:rPr>
              <w:t>》</w:t>
            </w:r>
            <w:r w:rsidRPr="002954A3">
              <w:rPr>
                <w:rFonts w:eastAsiaTheme="majorEastAsia"/>
              </w:rPr>
              <w:t>(Western Europe in the Middle Ages</w:t>
            </w:r>
            <w:r w:rsidRPr="002954A3">
              <w:rPr>
                <w:rFonts w:eastAsiaTheme="majorEastAsia"/>
              </w:rPr>
              <w:t>：</w:t>
            </w:r>
            <w:r w:rsidRPr="002954A3">
              <w:rPr>
                <w:rFonts w:eastAsiaTheme="majorEastAsia"/>
              </w:rPr>
              <w:t>300-1475)</w:t>
            </w:r>
            <w:r w:rsidRPr="002954A3">
              <w:rPr>
                <w:rFonts w:eastAsiaTheme="majorEastAsia"/>
              </w:rPr>
              <w:t>，上、下卷，周雪舫，袁傅偉譯，台北</w:t>
            </w:r>
            <w:r w:rsidR="002954A3">
              <w:rPr>
                <w:rFonts w:ascii="新細明體" w:hAnsi="新細明體" w:hint="eastAsia"/>
              </w:rPr>
              <w:t>：</w:t>
            </w:r>
            <w:r w:rsidRPr="002954A3">
              <w:rPr>
                <w:rFonts w:eastAsiaTheme="majorEastAsia"/>
              </w:rPr>
              <w:t>五南，</w:t>
            </w:r>
            <w:r w:rsidRPr="002954A3">
              <w:rPr>
                <w:rFonts w:eastAsiaTheme="majorEastAsia"/>
              </w:rPr>
              <w:t>1997</w:t>
            </w:r>
            <w:r w:rsidRPr="002954A3">
              <w:rPr>
                <w:rFonts w:eastAsiaTheme="majorEastAsia"/>
              </w:rPr>
              <w:t>。</w:t>
            </w:r>
          </w:p>
          <w:p w14:paraId="3A42012C" w14:textId="77777777" w:rsidR="005577E3" w:rsidRPr="002954A3" w:rsidRDefault="005577E3" w:rsidP="005577E3">
            <w:pPr>
              <w:spacing w:line="360" w:lineRule="exact"/>
              <w:rPr>
                <w:rFonts w:eastAsiaTheme="majorEastAsia"/>
              </w:rPr>
            </w:pPr>
            <w:r w:rsidRPr="002954A3">
              <w:rPr>
                <w:rFonts w:eastAsiaTheme="majorEastAsia"/>
                <w:color w:val="000000"/>
              </w:rPr>
              <w:t xml:space="preserve">3. </w:t>
            </w:r>
            <w:r w:rsidRPr="002954A3">
              <w:rPr>
                <w:rFonts w:eastAsiaTheme="majorEastAsia"/>
                <w:color w:val="000000"/>
              </w:rPr>
              <w:t>杜子信，</w:t>
            </w:r>
            <w:r w:rsidRPr="002954A3">
              <w:rPr>
                <w:rFonts w:eastAsiaTheme="majorEastAsia"/>
                <w:color w:val="000000"/>
                <w:lang w:eastAsia="zh-HK"/>
              </w:rPr>
              <w:t>〈十三、四世紀德意志騎士團的東北歐十字軍在中古異教徒戰</w:t>
            </w:r>
            <w:r w:rsidRPr="002954A3">
              <w:rPr>
                <w:rFonts w:eastAsiaTheme="majorEastAsia"/>
                <w:color w:val="000000"/>
              </w:rPr>
              <w:t>爭</w:t>
            </w:r>
            <w:r w:rsidRPr="002954A3">
              <w:rPr>
                <w:rFonts w:eastAsiaTheme="majorEastAsia"/>
                <w:color w:val="000000"/>
                <w:lang w:eastAsia="zh-HK"/>
              </w:rPr>
              <w:t>中的地位〉，</w:t>
            </w:r>
            <w:r w:rsidRPr="002954A3">
              <w:rPr>
                <w:rFonts w:eastAsiaTheme="majorEastAsia"/>
              </w:rPr>
              <w:t>《成大歷史學報》</w:t>
            </w:r>
            <w:r w:rsidRPr="002954A3">
              <w:rPr>
                <w:rFonts w:eastAsiaTheme="majorEastAsia"/>
                <w:lang w:eastAsia="zh-HK"/>
              </w:rPr>
              <w:t>第</w:t>
            </w:r>
            <w:r w:rsidRPr="002954A3">
              <w:rPr>
                <w:rFonts w:eastAsiaTheme="majorEastAsia"/>
              </w:rPr>
              <w:t>59</w:t>
            </w:r>
            <w:r w:rsidRPr="002954A3">
              <w:rPr>
                <w:rFonts w:eastAsiaTheme="majorEastAsia"/>
                <w:lang w:eastAsia="zh-HK"/>
              </w:rPr>
              <w:t>號，</w:t>
            </w:r>
            <w:r w:rsidRPr="002954A3">
              <w:rPr>
                <w:rFonts w:eastAsiaTheme="majorEastAsia"/>
                <w:lang w:eastAsia="zh-HK"/>
              </w:rPr>
              <w:t>2020.12</w:t>
            </w:r>
            <w:r w:rsidRPr="002954A3">
              <w:rPr>
                <w:rFonts w:eastAsiaTheme="majorEastAsia"/>
                <w:lang w:eastAsia="zh-HK"/>
              </w:rPr>
              <w:t>。</w:t>
            </w:r>
          </w:p>
          <w:p w14:paraId="1133B80C" w14:textId="77777777" w:rsidR="005577E3" w:rsidRPr="002954A3" w:rsidRDefault="005577E3" w:rsidP="005577E3">
            <w:pPr>
              <w:widowControl/>
              <w:rPr>
                <w:rFonts w:eastAsiaTheme="majorEastAsia"/>
              </w:rPr>
            </w:pPr>
            <w:r w:rsidRPr="002954A3">
              <w:rPr>
                <w:rFonts w:eastAsiaTheme="majorEastAsia"/>
              </w:rPr>
              <w:t xml:space="preserve">4. </w:t>
            </w:r>
            <w:r w:rsidR="002954A3" w:rsidRPr="002954A3">
              <w:rPr>
                <w:rFonts w:eastAsiaTheme="majorEastAsia"/>
              </w:rPr>
              <w:t>杜子信，〈</w:t>
            </w:r>
            <w:r w:rsidR="002954A3" w:rsidRPr="002954A3">
              <w:rPr>
                <w:rFonts w:eastAsiaTheme="majorEastAsia"/>
                <w:lang w:eastAsia="zh-HK"/>
              </w:rPr>
              <w:t>中古時期的德意志人東向移民拓殖史作為德意志第二帝國東向擴張的宣傳工具</w:t>
            </w:r>
            <w:r w:rsidR="002954A3" w:rsidRPr="002954A3">
              <w:rPr>
                <w:rFonts w:eastAsiaTheme="majorEastAsia"/>
              </w:rPr>
              <w:t>〉，《</w:t>
            </w:r>
            <w:r w:rsidR="002954A3" w:rsidRPr="002954A3">
              <w:rPr>
                <w:rFonts w:eastAsiaTheme="majorEastAsia"/>
                <w:lang w:eastAsia="zh-HK"/>
              </w:rPr>
              <w:t>興</w:t>
            </w:r>
            <w:r w:rsidR="002954A3" w:rsidRPr="002954A3">
              <w:rPr>
                <w:rFonts w:eastAsiaTheme="majorEastAsia"/>
              </w:rPr>
              <w:t>大歷史學報》</w:t>
            </w:r>
            <w:r w:rsidR="002954A3" w:rsidRPr="002954A3">
              <w:rPr>
                <w:rFonts w:eastAsiaTheme="majorEastAsia"/>
                <w:lang w:eastAsia="zh-HK"/>
              </w:rPr>
              <w:t>第</w:t>
            </w:r>
            <w:r w:rsidR="002954A3" w:rsidRPr="002954A3">
              <w:rPr>
                <w:rFonts w:eastAsiaTheme="majorEastAsia"/>
              </w:rPr>
              <w:t>32</w:t>
            </w:r>
            <w:r w:rsidR="002954A3" w:rsidRPr="002954A3">
              <w:rPr>
                <w:rFonts w:eastAsiaTheme="majorEastAsia"/>
                <w:lang w:eastAsia="zh-HK"/>
              </w:rPr>
              <w:t>期</w:t>
            </w:r>
            <w:r w:rsidR="002954A3" w:rsidRPr="002954A3">
              <w:rPr>
                <w:rFonts w:eastAsiaTheme="majorEastAsia"/>
              </w:rPr>
              <w:t>，</w:t>
            </w:r>
            <w:r w:rsidR="002954A3" w:rsidRPr="002954A3">
              <w:rPr>
                <w:rFonts w:eastAsiaTheme="majorEastAsia"/>
              </w:rPr>
              <w:t>2018.12</w:t>
            </w:r>
            <w:r w:rsidR="002954A3" w:rsidRPr="002954A3">
              <w:rPr>
                <w:rFonts w:eastAsiaTheme="majorEastAsia"/>
              </w:rPr>
              <w:t>。</w:t>
            </w:r>
          </w:p>
          <w:p w14:paraId="08286DA5" w14:textId="77777777" w:rsidR="002954A3" w:rsidRDefault="002954A3" w:rsidP="002954A3">
            <w:pPr>
              <w:adjustRightInd w:val="0"/>
              <w:snapToGrid w:val="0"/>
              <w:jc w:val="both"/>
              <w:rPr>
                <w:color w:val="000000"/>
                <w:lang w:val="de-DE"/>
              </w:rPr>
            </w:pPr>
            <w:r w:rsidRPr="002954A3">
              <w:rPr>
                <w:rFonts w:hint="eastAsia"/>
                <w:lang w:val="de-DE"/>
              </w:rPr>
              <w:t>5</w:t>
            </w:r>
            <w:r w:rsidRPr="002954A3">
              <w:rPr>
                <w:lang w:val="de-DE"/>
              </w:rPr>
              <w:t xml:space="preserve">. </w:t>
            </w:r>
            <w:r>
              <w:rPr>
                <w:color w:val="000000"/>
                <w:lang w:val="de-DE"/>
              </w:rPr>
              <w:t xml:space="preserve">Hartmut Boockmann, </w:t>
            </w:r>
            <w:r w:rsidRPr="00283D18">
              <w:rPr>
                <w:i/>
                <w:color w:val="000000"/>
                <w:lang w:val="de-DE"/>
              </w:rPr>
              <w:t>Wege ins Mittelalter</w:t>
            </w:r>
            <w:r>
              <w:rPr>
                <w:color w:val="000000"/>
                <w:lang w:val="de-DE"/>
              </w:rPr>
              <w:t>, München, Verlag C.H. Beck, 2000.</w:t>
            </w:r>
          </w:p>
          <w:p w14:paraId="1202F8C9" w14:textId="77777777" w:rsidR="002954A3" w:rsidRDefault="002954A3" w:rsidP="002954A3">
            <w:pPr>
              <w:adjustRightInd w:val="0"/>
              <w:snapToGrid w:val="0"/>
              <w:jc w:val="both"/>
              <w:rPr>
                <w:rFonts w:eastAsia="標楷體"/>
              </w:rPr>
            </w:pPr>
            <w:r>
              <w:rPr>
                <w:color w:val="000000"/>
              </w:rPr>
              <w:t>6</w:t>
            </w:r>
            <w:r w:rsidRPr="006917C2">
              <w:rPr>
                <w:rFonts w:hint="eastAsia"/>
                <w:color w:val="000000"/>
              </w:rPr>
              <w:t>.</w:t>
            </w:r>
            <w:r>
              <w:rPr>
                <w:rFonts w:eastAsia="標楷體"/>
              </w:rPr>
              <w:t xml:space="preserve"> M. Speed, </w:t>
            </w:r>
            <w:r w:rsidRPr="009E23EE">
              <w:rPr>
                <w:rFonts w:eastAsia="標楷體"/>
                <w:i/>
              </w:rPr>
              <w:t>The Middle Ages</w:t>
            </w:r>
            <w:r>
              <w:rPr>
                <w:rFonts w:eastAsia="標楷體"/>
              </w:rPr>
              <w:t>, Oxford: 1989.</w:t>
            </w:r>
          </w:p>
          <w:p w14:paraId="170EE015" w14:textId="77777777" w:rsidR="002954A3" w:rsidRDefault="002954A3" w:rsidP="002954A3">
            <w:pPr>
              <w:adjustRightInd w:val="0"/>
              <w:snapToGrid w:val="0"/>
              <w:jc w:val="both"/>
              <w:rPr>
                <w:rFonts w:eastAsia="標楷體"/>
              </w:rPr>
            </w:pPr>
            <w:r>
              <w:rPr>
                <w:rFonts w:eastAsia="標楷體"/>
              </w:rPr>
              <w:t>7</w:t>
            </w:r>
            <w:r>
              <w:rPr>
                <w:rFonts w:eastAsia="標楷體" w:hint="eastAsia"/>
              </w:rPr>
              <w:t>.</w:t>
            </w:r>
            <w:r>
              <w:rPr>
                <w:rFonts w:eastAsia="標楷體"/>
              </w:rPr>
              <w:t xml:space="preserve"> Jacques Le Goff, </w:t>
            </w:r>
            <w:r w:rsidRPr="009E23EE">
              <w:rPr>
                <w:rFonts w:eastAsia="標楷體"/>
                <w:i/>
              </w:rPr>
              <w:t>Medieval Civilization, 410-1500</w:t>
            </w:r>
            <w:r>
              <w:rPr>
                <w:rFonts w:eastAsia="標楷體"/>
              </w:rPr>
              <w:t>. Oxford:1988.</w:t>
            </w:r>
          </w:p>
          <w:p w14:paraId="30B74DC9" w14:textId="77777777" w:rsidR="002954A3" w:rsidRDefault="002954A3" w:rsidP="002954A3">
            <w:pPr>
              <w:adjustRightInd w:val="0"/>
              <w:snapToGrid w:val="0"/>
              <w:jc w:val="both"/>
            </w:pPr>
            <w:r>
              <w:rPr>
                <w:rFonts w:eastAsia="標楷體"/>
              </w:rPr>
              <w:t>8</w:t>
            </w:r>
            <w:r>
              <w:rPr>
                <w:rFonts w:eastAsia="標楷體" w:hint="eastAsia"/>
              </w:rPr>
              <w:t>.</w:t>
            </w:r>
            <w:r w:rsidRPr="006917C2">
              <w:t xml:space="preserve"> George Holmes, </w:t>
            </w:r>
            <w:r w:rsidRPr="006917C2">
              <w:rPr>
                <w:i/>
              </w:rPr>
              <w:t>The Oxford History of Medieval Europe</w:t>
            </w:r>
            <w:r w:rsidRPr="006917C2">
              <w:t>, New York: 1988.</w:t>
            </w:r>
          </w:p>
          <w:p w14:paraId="032FEECA" w14:textId="77777777" w:rsidR="00E467B2" w:rsidRPr="002954A3" w:rsidRDefault="002954A3" w:rsidP="002954A3">
            <w:pPr>
              <w:adjustRightInd w:val="0"/>
              <w:snapToGrid w:val="0"/>
              <w:jc w:val="both"/>
              <w:rPr>
                <w:color w:val="000000"/>
              </w:rPr>
            </w:pPr>
            <w:r>
              <w:t>9</w:t>
            </w:r>
            <w:r>
              <w:rPr>
                <w:rFonts w:hint="eastAsia"/>
              </w:rPr>
              <w:t>.</w:t>
            </w:r>
            <w:r w:rsidRPr="000503BD">
              <w:t xml:space="preserve"> E. M. Burns, Western Civilization, New York, 1983</w:t>
            </w:r>
            <w:r>
              <w:rPr>
                <w:rFonts w:hint="eastAsia"/>
              </w:rPr>
              <w:t>.</w:t>
            </w:r>
          </w:p>
        </w:tc>
      </w:tr>
      <w:tr w:rsidR="00E467B2" w14:paraId="7C2C1395" w14:textId="77777777" w:rsidTr="00AF00BF">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14:paraId="51E5E918" w14:textId="77777777" w:rsidR="00E467B2" w:rsidRDefault="00E467B2" w:rsidP="004D1113">
            <w:pPr>
              <w:spacing w:line="320" w:lineRule="exact"/>
              <w:jc w:val="center"/>
              <w:rPr>
                <w:rFonts w:eastAsia="微軟正黑體"/>
                <w:b/>
              </w:rPr>
            </w:pPr>
            <w:r>
              <w:rPr>
                <w:rFonts w:eastAsia="微軟正黑體"/>
                <w:b/>
              </w:rPr>
              <w:t>教學要點概述</w:t>
            </w:r>
          </w:p>
        </w:tc>
      </w:tr>
      <w:tr w:rsidR="00E467B2" w14:paraId="5BE5948B" w14:textId="77777777" w:rsidTr="00AF00BF">
        <w:trPr>
          <w:trHeight w:val="753"/>
          <w:tblCellSpacing w:w="0" w:type="dxa"/>
          <w:jc w:val="center"/>
        </w:trPr>
        <w:tc>
          <w:tcPr>
            <w:tcW w:w="990" w:type="pct"/>
            <w:tcBorders>
              <w:top w:val="outset" w:sz="6" w:space="0" w:color="000000"/>
              <w:left w:val="outset" w:sz="6" w:space="0" w:color="000000"/>
              <w:bottom w:val="outset" w:sz="6" w:space="0" w:color="000000"/>
              <w:right w:val="outset" w:sz="6" w:space="0" w:color="000000"/>
            </w:tcBorders>
            <w:vAlign w:val="center"/>
          </w:tcPr>
          <w:p w14:paraId="41F8417A" w14:textId="77777777" w:rsidR="00E467B2" w:rsidRDefault="00E467B2" w:rsidP="004D1113">
            <w:pPr>
              <w:spacing w:line="320" w:lineRule="exact"/>
              <w:ind w:left="322" w:hangingChars="134" w:hanging="322"/>
              <w:jc w:val="center"/>
              <w:rPr>
                <w:rFonts w:eastAsia="微軟正黑體"/>
                <w:b/>
              </w:rPr>
            </w:pPr>
            <w:r>
              <w:rPr>
                <w:rFonts w:eastAsia="微軟正黑體"/>
                <w:b/>
              </w:rPr>
              <w:t>教材編選</w:t>
            </w:r>
          </w:p>
          <w:p w14:paraId="6BF4B305" w14:textId="77777777" w:rsidR="00E467B2" w:rsidRDefault="00E467B2" w:rsidP="004D1113">
            <w:pPr>
              <w:spacing w:line="320" w:lineRule="exact"/>
              <w:ind w:left="360" w:hangingChars="150" w:hanging="360"/>
              <w:jc w:val="center"/>
              <w:rPr>
                <w:rFonts w:eastAsia="微軟正黑體"/>
                <w:b/>
              </w:rPr>
            </w:pPr>
            <w:r>
              <w:rPr>
                <w:rFonts w:eastAsia="微軟正黑體"/>
                <w:b/>
              </w:rPr>
              <w:t xml:space="preserve">teaching </w:t>
            </w:r>
          </w:p>
          <w:p w14:paraId="2584AE85" w14:textId="77777777" w:rsidR="00E467B2" w:rsidRDefault="00E467B2" w:rsidP="004D1113">
            <w:pPr>
              <w:spacing w:line="320" w:lineRule="exact"/>
              <w:ind w:left="360" w:hangingChars="150" w:hanging="360"/>
              <w:jc w:val="center"/>
              <w:rPr>
                <w:rFonts w:eastAsia="微軟正黑體"/>
                <w:b/>
              </w:rPr>
            </w:pPr>
            <w:r>
              <w:rPr>
                <w:rFonts w:eastAsia="微軟正黑體"/>
                <w:b/>
              </w:rPr>
              <w:t>materials</w:t>
            </w:r>
          </w:p>
        </w:tc>
        <w:tc>
          <w:tcPr>
            <w:tcW w:w="4010" w:type="pct"/>
            <w:gridSpan w:val="7"/>
            <w:tcBorders>
              <w:top w:val="outset" w:sz="6" w:space="0" w:color="000000"/>
              <w:left w:val="outset" w:sz="6" w:space="0" w:color="000000"/>
              <w:bottom w:val="outset" w:sz="6" w:space="0" w:color="000000"/>
              <w:right w:val="outset" w:sz="6" w:space="0" w:color="000000"/>
            </w:tcBorders>
            <w:vAlign w:val="center"/>
          </w:tcPr>
          <w:p w14:paraId="6E27E6C6" w14:textId="77777777" w:rsidR="00E467B2" w:rsidRDefault="00E467B2" w:rsidP="004D1113">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 xml:space="preserve">自製簡報(ppt)      </w:t>
            </w:r>
            <w:r>
              <w:rPr>
                <w:rFonts w:ascii="新細明體" w:hAnsi="新細明體"/>
                <w:b/>
              </w:rPr>
              <w:t>□</w:t>
            </w:r>
            <w:r>
              <w:rPr>
                <w:rFonts w:ascii="微軟正黑體" w:eastAsia="微軟正黑體" w:hAnsi="微軟正黑體" w:hint="eastAsia"/>
                <w:b/>
              </w:rPr>
              <w:t xml:space="preserve">課程講義              </w:t>
            </w:r>
            <w:r>
              <w:rPr>
                <w:rFonts w:ascii="新細明體" w:hAnsi="新細明體"/>
                <w:b/>
              </w:rPr>
              <w:t>□</w:t>
            </w:r>
            <w:r>
              <w:rPr>
                <w:rFonts w:ascii="微軟正黑體" w:eastAsia="微軟正黑體" w:hAnsi="微軟正黑體"/>
                <w:b/>
              </w:rPr>
              <w:t>自編</w:t>
            </w:r>
            <w:r>
              <w:rPr>
                <w:rFonts w:ascii="微軟正黑體" w:eastAsia="微軟正黑體" w:hAnsi="微軟正黑體" w:hint="eastAsia"/>
                <w:b/>
              </w:rPr>
              <w:t>教科書</w:t>
            </w:r>
          </w:p>
          <w:p w14:paraId="0BCD3E8E" w14:textId="77777777" w:rsidR="00E467B2" w:rsidRDefault="00E467B2" w:rsidP="004D1113">
            <w:pPr>
              <w:spacing w:line="320" w:lineRule="exact"/>
              <w:rPr>
                <w:rFonts w:ascii="新細明體" w:hAnsi="新細明體"/>
              </w:rPr>
            </w:pPr>
            <w:r>
              <w:rPr>
                <w:rFonts w:ascii="新細明體" w:hAnsi="新細明體"/>
                <w:b/>
              </w:rPr>
              <w:t>□</w:t>
            </w:r>
            <w:r>
              <w:rPr>
                <w:rFonts w:ascii="微軟正黑體" w:eastAsia="微軟正黑體" w:hAnsi="微軟正黑體" w:hint="eastAsia"/>
                <w:b/>
              </w:rPr>
              <w:t>教學程式</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hint="eastAsia"/>
                <w:b/>
              </w:rPr>
              <w:t>自製教學影片</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b/>
              </w:rPr>
              <w:t>其他</w:t>
            </w:r>
          </w:p>
        </w:tc>
      </w:tr>
      <w:tr w:rsidR="00E467B2" w14:paraId="6C7CCAF7" w14:textId="77777777" w:rsidTr="00AF00BF">
        <w:trPr>
          <w:trHeight w:val="739"/>
          <w:tblCellSpacing w:w="0" w:type="dxa"/>
          <w:jc w:val="center"/>
        </w:trPr>
        <w:tc>
          <w:tcPr>
            <w:tcW w:w="990" w:type="pct"/>
            <w:tcBorders>
              <w:top w:val="outset" w:sz="6" w:space="0" w:color="000000"/>
              <w:left w:val="outset" w:sz="6" w:space="0" w:color="000000"/>
              <w:bottom w:val="outset" w:sz="6" w:space="0" w:color="000000"/>
              <w:right w:val="outset" w:sz="6" w:space="0" w:color="000000"/>
            </w:tcBorders>
            <w:vAlign w:val="center"/>
          </w:tcPr>
          <w:p w14:paraId="118072DD" w14:textId="77777777" w:rsidR="00E467B2" w:rsidRDefault="00E467B2" w:rsidP="004D1113">
            <w:pPr>
              <w:spacing w:line="320" w:lineRule="exact"/>
              <w:ind w:left="322" w:hangingChars="134" w:hanging="322"/>
              <w:jc w:val="center"/>
              <w:rPr>
                <w:rFonts w:eastAsia="微軟正黑體"/>
                <w:b/>
              </w:rPr>
            </w:pPr>
            <w:r>
              <w:rPr>
                <w:rFonts w:eastAsia="微軟正黑體"/>
                <w:b/>
              </w:rPr>
              <w:t>教學方法</w:t>
            </w:r>
          </w:p>
          <w:p w14:paraId="07C33E03" w14:textId="77777777" w:rsidR="00E467B2" w:rsidRDefault="00E467B2" w:rsidP="004D1113">
            <w:pPr>
              <w:spacing w:line="320" w:lineRule="exact"/>
              <w:ind w:left="322" w:hangingChars="134" w:hanging="322"/>
              <w:jc w:val="center"/>
              <w:rPr>
                <w:rFonts w:eastAsia="微軟正黑體"/>
                <w:b/>
              </w:rPr>
            </w:pPr>
            <w:r>
              <w:rPr>
                <w:rFonts w:eastAsia="微軟正黑體"/>
                <w:b/>
              </w:rPr>
              <w:t xml:space="preserve">teaching </w:t>
            </w:r>
          </w:p>
          <w:p w14:paraId="682EB5A1" w14:textId="77777777" w:rsidR="00E467B2" w:rsidRDefault="00E467B2" w:rsidP="004D1113">
            <w:pPr>
              <w:spacing w:line="320" w:lineRule="exact"/>
              <w:ind w:left="322" w:hangingChars="134" w:hanging="322"/>
              <w:jc w:val="center"/>
              <w:rPr>
                <w:rFonts w:eastAsia="微軟正黑體"/>
                <w:b/>
              </w:rPr>
            </w:pPr>
            <w:r>
              <w:rPr>
                <w:rFonts w:eastAsia="微軟正黑體"/>
                <w:b/>
              </w:rPr>
              <w:t xml:space="preserve">methods </w:t>
            </w:r>
          </w:p>
        </w:tc>
        <w:tc>
          <w:tcPr>
            <w:tcW w:w="4010" w:type="pct"/>
            <w:gridSpan w:val="7"/>
            <w:tcBorders>
              <w:top w:val="outset" w:sz="6" w:space="0" w:color="000000"/>
              <w:left w:val="outset" w:sz="6" w:space="0" w:color="000000"/>
              <w:bottom w:val="outset" w:sz="6" w:space="0" w:color="000000"/>
              <w:right w:val="outset" w:sz="6" w:space="0" w:color="000000"/>
            </w:tcBorders>
            <w:vAlign w:val="center"/>
          </w:tcPr>
          <w:p w14:paraId="62FAD8B3" w14:textId="77777777" w:rsidR="00E467B2" w:rsidRDefault="00E467B2" w:rsidP="004D1113">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b/>
              </w:rPr>
              <w:t xml:space="preserve">講述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 xml:space="preserve">小組討論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hint="eastAsia"/>
                <w:b/>
              </w:rPr>
              <w:t xml:space="preserve">學生口頭報告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問題導向學習</w:t>
            </w:r>
          </w:p>
          <w:p w14:paraId="4C58247E" w14:textId="77777777" w:rsidR="00E467B2" w:rsidRDefault="00E467B2" w:rsidP="004D1113">
            <w:pPr>
              <w:spacing w:line="320" w:lineRule="exact"/>
              <w:rPr>
                <w:rFonts w:ascii="新細明體" w:hAnsi="新細明體"/>
              </w:rPr>
            </w:pPr>
            <w:r>
              <w:rPr>
                <w:rFonts w:ascii="新細明體" w:hAnsi="新細明體"/>
                <w:b/>
              </w:rPr>
              <w:t>□</w:t>
            </w:r>
            <w:r>
              <w:rPr>
                <w:rFonts w:ascii="微軟正黑體" w:eastAsia="微軟正黑體" w:hAnsi="微軟正黑體"/>
                <w:b/>
              </w:rPr>
              <w:t xml:space="preserve">個案研究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其他</w:t>
            </w:r>
          </w:p>
        </w:tc>
      </w:tr>
      <w:tr w:rsidR="00E467B2" w14:paraId="108B6776" w14:textId="77777777" w:rsidTr="00AF00BF">
        <w:trPr>
          <w:trHeight w:val="1719"/>
          <w:tblCellSpacing w:w="0" w:type="dxa"/>
          <w:jc w:val="center"/>
        </w:trPr>
        <w:tc>
          <w:tcPr>
            <w:tcW w:w="990" w:type="pct"/>
            <w:tcBorders>
              <w:top w:val="outset" w:sz="6" w:space="0" w:color="000000"/>
              <w:left w:val="outset" w:sz="6" w:space="0" w:color="000000"/>
              <w:bottom w:val="outset" w:sz="6" w:space="0" w:color="000000"/>
              <w:right w:val="outset" w:sz="6" w:space="0" w:color="000000"/>
            </w:tcBorders>
            <w:vAlign w:val="center"/>
          </w:tcPr>
          <w:p w14:paraId="0A8353BB" w14:textId="77777777" w:rsidR="00E467B2" w:rsidRDefault="00E467B2" w:rsidP="004D1113">
            <w:pPr>
              <w:spacing w:line="320" w:lineRule="exact"/>
              <w:ind w:left="322" w:hangingChars="134" w:hanging="322"/>
              <w:jc w:val="center"/>
              <w:rPr>
                <w:rFonts w:eastAsia="微軟正黑體"/>
                <w:b/>
              </w:rPr>
            </w:pPr>
            <w:r>
              <w:rPr>
                <w:rFonts w:eastAsia="微軟正黑體"/>
                <w:b/>
              </w:rPr>
              <w:lastRenderedPageBreak/>
              <w:t>評量工具</w:t>
            </w:r>
          </w:p>
          <w:p w14:paraId="6B2FD2EC" w14:textId="77777777" w:rsidR="00E467B2" w:rsidRDefault="00E467B2" w:rsidP="004D1113">
            <w:pPr>
              <w:spacing w:line="320" w:lineRule="exact"/>
              <w:ind w:left="322" w:hangingChars="134" w:hanging="322"/>
              <w:jc w:val="center"/>
              <w:rPr>
                <w:rFonts w:eastAsia="微軟正黑體"/>
                <w:b/>
              </w:rPr>
            </w:pPr>
            <w:r>
              <w:rPr>
                <w:rFonts w:eastAsia="微軟正黑體"/>
                <w:b/>
              </w:rPr>
              <w:t>Evaluation</w:t>
            </w:r>
          </w:p>
          <w:p w14:paraId="24BB8519" w14:textId="77777777" w:rsidR="00E467B2" w:rsidRDefault="00E467B2" w:rsidP="004D1113">
            <w:pPr>
              <w:spacing w:line="320" w:lineRule="exact"/>
              <w:ind w:left="322" w:hangingChars="134" w:hanging="322"/>
              <w:jc w:val="center"/>
              <w:rPr>
                <w:rFonts w:eastAsia="微軟正黑體"/>
                <w:b/>
              </w:rPr>
            </w:pPr>
            <w:r>
              <w:rPr>
                <w:rFonts w:eastAsia="微軟正黑體"/>
                <w:b/>
              </w:rPr>
              <w:t>tools</w:t>
            </w:r>
          </w:p>
        </w:tc>
        <w:tc>
          <w:tcPr>
            <w:tcW w:w="4010" w:type="pct"/>
            <w:gridSpan w:val="7"/>
            <w:tcBorders>
              <w:top w:val="outset" w:sz="6" w:space="0" w:color="000000"/>
              <w:left w:val="outset" w:sz="6" w:space="0" w:color="000000"/>
              <w:bottom w:val="outset" w:sz="6" w:space="0" w:color="000000"/>
              <w:right w:val="outset" w:sz="6" w:space="0" w:color="000000"/>
            </w:tcBorders>
            <w:vAlign w:val="center"/>
          </w:tcPr>
          <w:p w14:paraId="48EDD025" w14:textId="77777777" w:rsidR="00E467B2" w:rsidRDefault="00E467B2" w:rsidP="004D1113">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b/>
              </w:rPr>
              <w:t>期中考</w:t>
            </w:r>
            <w:r>
              <w:rPr>
                <w:rFonts w:ascii="微軟正黑體" w:eastAsia="微軟正黑體" w:hAnsi="微軟正黑體" w:hint="eastAsia"/>
                <w:b/>
                <w:u w:val="single"/>
              </w:rPr>
              <w:t xml:space="preserve">35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b/>
              </w:rPr>
              <w:t>期末考</w:t>
            </w:r>
            <w:r>
              <w:rPr>
                <w:rFonts w:ascii="微軟正黑體" w:eastAsia="微軟正黑體" w:hAnsi="微軟正黑體"/>
                <w:b/>
                <w:u w:val="single"/>
              </w:rPr>
              <w:t xml:space="preserve"> </w:t>
            </w:r>
            <w:r>
              <w:rPr>
                <w:rFonts w:ascii="微軟正黑體" w:eastAsia="微軟正黑體" w:hAnsi="微軟正黑體" w:hint="eastAsia"/>
                <w:b/>
                <w:u w:val="single"/>
              </w:rPr>
              <w:t>35</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hint="eastAsia"/>
                <w:b/>
              </w:rPr>
              <w:t>隨堂測驗</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hint="eastAsia"/>
                <w:b/>
              </w:rPr>
              <w:t>隨堂作業</w:t>
            </w:r>
            <w:r w:rsidRPr="00025235">
              <w:rPr>
                <w:rFonts w:ascii="微軟正黑體" w:eastAsia="微軟正黑體" w:hAnsi="微軟正黑體"/>
                <w:b/>
                <w:u w:val="single"/>
              </w:rPr>
              <w:t xml:space="preserve">   </w:t>
            </w:r>
            <w:r w:rsidRPr="00025235">
              <w:rPr>
                <w:rFonts w:ascii="微軟正黑體" w:eastAsia="微軟正黑體" w:hAnsi="微軟正黑體"/>
                <w:b/>
              </w:rPr>
              <w:t>%</w:t>
            </w:r>
          </w:p>
          <w:p w14:paraId="665700E4" w14:textId="77777777" w:rsidR="00E467B2" w:rsidRDefault="00E467B2" w:rsidP="004D1113">
            <w:pPr>
              <w:spacing w:line="320" w:lineRule="exact"/>
              <w:rPr>
                <w:rFonts w:ascii="微軟正黑體" w:eastAsia="微軟正黑體" w:hAnsi="微軟正黑體"/>
                <w:b/>
              </w:rPr>
            </w:pPr>
            <w:r>
              <w:rPr>
                <w:rFonts w:ascii="新細明體" w:hAnsi="新細明體"/>
                <w:b/>
              </w:rPr>
              <w:t>□</w:t>
            </w:r>
            <w:r>
              <w:rPr>
                <w:rFonts w:ascii="微軟正黑體" w:eastAsia="微軟正黑體" w:hAnsi="微軟正黑體" w:hint="eastAsia"/>
                <w:b/>
              </w:rPr>
              <w:t>課後作業</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b/>
              </w:rPr>
              <w:t>期</w:t>
            </w:r>
            <w:r>
              <w:rPr>
                <w:rFonts w:ascii="微軟正黑體" w:eastAsia="微軟正黑體" w:hAnsi="微軟正黑體" w:hint="eastAsia"/>
                <w:b/>
              </w:rPr>
              <w:t>中</w:t>
            </w:r>
            <w:r>
              <w:rPr>
                <w:rFonts w:ascii="微軟正黑體" w:eastAsia="微軟正黑體" w:hAnsi="微軟正黑體"/>
                <w:b/>
              </w:rPr>
              <w:t>報告</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b/>
              </w:rPr>
              <w:t>期</w:t>
            </w:r>
            <w:r>
              <w:rPr>
                <w:rFonts w:ascii="微軟正黑體" w:eastAsia="微軟正黑體" w:hAnsi="微軟正黑體" w:hint="eastAsia"/>
                <w:b/>
              </w:rPr>
              <w:t>末報告</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hint="eastAsia"/>
                <w:b/>
              </w:rPr>
              <w:t>■</w:t>
            </w:r>
            <w:r>
              <w:rPr>
                <w:rFonts w:ascii="微軟正黑體" w:eastAsia="微軟正黑體" w:hAnsi="微軟正黑體" w:hint="eastAsia"/>
                <w:b/>
              </w:rPr>
              <w:t>專題報告</w:t>
            </w:r>
            <w:r>
              <w:rPr>
                <w:rFonts w:ascii="微軟正黑體" w:eastAsia="微軟正黑體" w:hAnsi="微軟正黑體" w:hint="eastAsia"/>
                <w:b/>
                <w:u w:val="single"/>
              </w:rPr>
              <w:t>10</w:t>
            </w:r>
            <w:r w:rsidRPr="00025235">
              <w:rPr>
                <w:rFonts w:ascii="微軟正黑體" w:eastAsia="微軟正黑體" w:hAnsi="微軟正黑體"/>
                <w:b/>
                <w:u w:val="single"/>
              </w:rPr>
              <w:t xml:space="preserve"> </w:t>
            </w:r>
            <w:r w:rsidRPr="00025235">
              <w:rPr>
                <w:rFonts w:ascii="微軟正黑體" w:eastAsia="微軟正黑體" w:hAnsi="微軟正黑體"/>
                <w:b/>
              </w:rPr>
              <w:t>%</w:t>
            </w:r>
          </w:p>
          <w:p w14:paraId="32CA28C9" w14:textId="77777777" w:rsidR="00E467B2" w:rsidRDefault="00E467B2" w:rsidP="004D1113">
            <w:pPr>
              <w:spacing w:line="320" w:lineRule="exact"/>
              <w:rPr>
                <w:rFonts w:ascii="新細明體" w:hAnsi="新細明體"/>
              </w:rPr>
            </w:pPr>
            <w:r>
              <w:rPr>
                <w:rFonts w:ascii="新細明體" w:hAnsi="新細明體" w:hint="eastAsia"/>
                <w:b/>
              </w:rPr>
              <w:t>■</w:t>
            </w:r>
            <w:r>
              <w:rPr>
                <w:rFonts w:ascii="微軟正黑體" w:eastAsia="微軟正黑體" w:hAnsi="微軟正黑體" w:hint="eastAsia"/>
                <w:b/>
              </w:rPr>
              <w:t>評量尺規</w:t>
            </w:r>
            <w:r>
              <w:rPr>
                <w:rFonts w:ascii="微軟正黑體" w:eastAsia="微軟正黑體" w:hAnsi="微軟正黑體" w:hint="eastAsia"/>
                <w:b/>
                <w:u w:val="single"/>
              </w:rPr>
              <w:t>20</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其他</w:t>
            </w:r>
            <w:r w:rsidRPr="00025235">
              <w:rPr>
                <w:rFonts w:ascii="微軟正黑體" w:eastAsia="微軟正黑體" w:hAnsi="微軟正黑體"/>
                <w:u w:val="single"/>
              </w:rPr>
              <w:t xml:space="preserve">   </w:t>
            </w:r>
            <w:r w:rsidRPr="00025235">
              <w:rPr>
                <w:rFonts w:ascii="微軟正黑體" w:eastAsia="微軟正黑體" w:hAnsi="微軟正黑體"/>
              </w:rPr>
              <w:t>%</w:t>
            </w:r>
            <w:r>
              <w:rPr>
                <w:rFonts w:ascii="微軟正黑體" w:eastAsia="微軟正黑體" w:hAnsi="微軟正黑體" w:hint="eastAsia"/>
              </w:rPr>
              <w:t xml:space="preserve"> </w:t>
            </w:r>
          </w:p>
        </w:tc>
      </w:tr>
      <w:tr w:rsidR="00E467B2" w14:paraId="33413765" w14:textId="77777777" w:rsidTr="00AF00BF">
        <w:trPr>
          <w:trHeight w:val="753"/>
          <w:tblCellSpacing w:w="0" w:type="dxa"/>
          <w:jc w:val="center"/>
        </w:trPr>
        <w:tc>
          <w:tcPr>
            <w:tcW w:w="990" w:type="pct"/>
            <w:tcBorders>
              <w:top w:val="outset" w:sz="6" w:space="0" w:color="000000"/>
              <w:left w:val="outset" w:sz="6" w:space="0" w:color="000000"/>
              <w:bottom w:val="outset" w:sz="6" w:space="0" w:color="000000"/>
              <w:right w:val="outset" w:sz="6" w:space="0" w:color="000000"/>
            </w:tcBorders>
            <w:vAlign w:val="center"/>
          </w:tcPr>
          <w:p w14:paraId="4F0CD56F" w14:textId="77777777" w:rsidR="00E467B2" w:rsidRDefault="00E467B2" w:rsidP="004D1113">
            <w:pPr>
              <w:spacing w:line="320" w:lineRule="exact"/>
              <w:ind w:left="322" w:hangingChars="134" w:hanging="322"/>
              <w:jc w:val="center"/>
              <w:rPr>
                <w:rFonts w:eastAsia="微軟正黑體"/>
                <w:b/>
              </w:rPr>
            </w:pPr>
            <w:r>
              <w:rPr>
                <w:rFonts w:eastAsia="微軟正黑體"/>
                <w:b/>
              </w:rPr>
              <w:t>教學資源</w:t>
            </w:r>
          </w:p>
          <w:p w14:paraId="3A64ECAD" w14:textId="77777777" w:rsidR="00E467B2" w:rsidRDefault="00E467B2" w:rsidP="004D1113">
            <w:pPr>
              <w:spacing w:line="320" w:lineRule="exact"/>
              <w:ind w:left="322" w:hangingChars="134" w:hanging="322"/>
              <w:jc w:val="center"/>
              <w:rPr>
                <w:rFonts w:eastAsia="微軟正黑體"/>
                <w:b/>
              </w:rPr>
            </w:pPr>
            <w:r>
              <w:rPr>
                <w:rFonts w:eastAsia="微軟正黑體"/>
                <w:b/>
              </w:rPr>
              <w:t>teaching</w:t>
            </w:r>
          </w:p>
          <w:p w14:paraId="4CD86B29" w14:textId="77777777" w:rsidR="00E467B2" w:rsidRDefault="00E467B2" w:rsidP="004D1113">
            <w:pPr>
              <w:spacing w:line="320" w:lineRule="exact"/>
              <w:ind w:left="322" w:hangingChars="134" w:hanging="322"/>
              <w:jc w:val="center"/>
              <w:rPr>
                <w:rFonts w:eastAsia="微軟正黑體"/>
                <w:b/>
              </w:rPr>
            </w:pPr>
            <w:r>
              <w:rPr>
                <w:rFonts w:eastAsia="微軟正黑體"/>
                <w:b/>
              </w:rPr>
              <w:t xml:space="preserve"> resources</w:t>
            </w:r>
          </w:p>
        </w:tc>
        <w:tc>
          <w:tcPr>
            <w:tcW w:w="4010" w:type="pct"/>
            <w:gridSpan w:val="7"/>
            <w:tcBorders>
              <w:top w:val="outset" w:sz="6" w:space="0" w:color="000000"/>
              <w:left w:val="outset" w:sz="6" w:space="0" w:color="000000"/>
              <w:bottom w:val="outset" w:sz="6" w:space="0" w:color="000000"/>
              <w:right w:val="outset" w:sz="6" w:space="0" w:color="000000"/>
            </w:tcBorders>
            <w:vAlign w:val="center"/>
          </w:tcPr>
          <w:p w14:paraId="2593D438" w14:textId="77777777" w:rsidR="00E467B2" w:rsidRDefault="00E467B2" w:rsidP="004D1113">
            <w:pPr>
              <w:spacing w:line="320" w:lineRule="exact"/>
              <w:rPr>
                <w:rFonts w:ascii="微軟正黑體" w:eastAsia="微軟正黑體" w:hAnsi="微軟正黑體"/>
                <w:b/>
                <w:color w:val="FF0000"/>
              </w:rPr>
            </w:pPr>
            <w:r>
              <w:rPr>
                <w:rFonts w:ascii="新細明體" w:hAnsi="新細明體"/>
                <w:b/>
              </w:rPr>
              <w:t>□</w:t>
            </w:r>
            <w:r>
              <w:rPr>
                <w:rFonts w:ascii="微軟正黑體" w:eastAsia="微軟正黑體" w:hAnsi="微軟正黑體"/>
                <w:b/>
              </w:rPr>
              <w:t xml:space="preserve">課程網站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hint="eastAsia"/>
                <w:b/>
              </w:rPr>
              <w:t>■</w:t>
            </w:r>
            <w:r>
              <w:rPr>
                <w:rFonts w:ascii="微軟正黑體" w:eastAsia="微軟正黑體" w:hAnsi="微軟正黑體"/>
                <w:b/>
              </w:rPr>
              <w:t xml:space="preserve">教材電子檔供下載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實習網站</w:t>
            </w:r>
          </w:p>
        </w:tc>
      </w:tr>
      <w:tr w:rsidR="00E467B2" w14:paraId="1765D76A" w14:textId="77777777" w:rsidTr="00AF00BF">
        <w:trPr>
          <w:trHeight w:val="377"/>
          <w:tblCellSpacing w:w="0" w:type="dxa"/>
          <w:jc w:val="center"/>
        </w:trPr>
        <w:tc>
          <w:tcPr>
            <w:tcW w:w="990" w:type="pct"/>
            <w:tcBorders>
              <w:top w:val="outset" w:sz="6" w:space="0" w:color="000000"/>
              <w:left w:val="outset" w:sz="6" w:space="0" w:color="000000"/>
              <w:bottom w:val="outset" w:sz="6" w:space="0" w:color="000000"/>
              <w:right w:val="outset" w:sz="6" w:space="0" w:color="000000"/>
            </w:tcBorders>
            <w:vAlign w:val="center"/>
          </w:tcPr>
          <w:p w14:paraId="67F6E95E" w14:textId="77777777" w:rsidR="00E467B2" w:rsidRDefault="00E467B2" w:rsidP="004D1113">
            <w:pPr>
              <w:spacing w:line="320" w:lineRule="exact"/>
              <w:ind w:left="322" w:hangingChars="134" w:hanging="322"/>
              <w:jc w:val="center"/>
              <w:rPr>
                <w:rFonts w:eastAsia="微軟正黑體"/>
                <w:b/>
              </w:rPr>
            </w:pPr>
            <w:r>
              <w:rPr>
                <w:rFonts w:eastAsia="微軟正黑體"/>
                <w:b/>
              </w:rPr>
              <w:t>教師</w:t>
            </w:r>
          </w:p>
          <w:p w14:paraId="0663A686" w14:textId="77777777" w:rsidR="00E467B2" w:rsidRDefault="00E467B2" w:rsidP="004D1113">
            <w:pPr>
              <w:spacing w:line="320" w:lineRule="exact"/>
              <w:ind w:left="322" w:hangingChars="134" w:hanging="322"/>
              <w:jc w:val="center"/>
              <w:rPr>
                <w:rFonts w:eastAsia="微軟正黑體"/>
                <w:b/>
              </w:rPr>
            </w:pPr>
            <w:r>
              <w:rPr>
                <w:rFonts w:eastAsia="微軟正黑體"/>
                <w:b/>
              </w:rPr>
              <w:t>相關訊息</w:t>
            </w:r>
          </w:p>
          <w:p w14:paraId="37F82152" w14:textId="77777777" w:rsidR="00E467B2" w:rsidRDefault="00E467B2" w:rsidP="004D1113">
            <w:pPr>
              <w:spacing w:line="320" w:lineRule="exact"/>
              <w:ind w:left="322" w:hangingChars="134" w:hanging="322"/>
              <w:jc w:val="center"/>
              <w:rPr>
                <w:rFonts w:eastAsia="微軟正黑體"/>
                <w:b/>
              </w:rPr>
            </w:pPr>
            <w:r>
              <w:rPr>
                <w:rFonts w:eastAsia="微軟正黑體"/>
                <w:b/>
              </w:rPr>
              <w:t>instructor’s</w:t>
            </w:r>
          </w:p>
          <w:p w14:paraId="45231AEF" w14:textId="77777777" w:rsidR="00E467B2" w:rsidRDefault="00E467B2" w:rsidP="004D1113">
            <w:pPr>
              <w:spacing w:line="320" w:lineRule="exact"/>
              <w:ind w:left="322" w:hangingChars="134" w:hanging="322"/>
              <w:jc w:val="center"/>
              <w:rPr>
                <w:rFonts w:eastAsia="微軟正黑體"/>
                <w:b/>
              </w:rPr>
            </w:pPr>
            <w:r>
              <w:rPr>
                <w:rFonts w:eastAsia="微軟正黑體"/>
                <w:b/>
              </w:rPr>
              <w:t xml:space="preserve"> information</w:t>
            </w:r>
          </w:p>
        </w:tc>
        <w:tc>
          <w:tcPr>
            <w:tcW w:w="4010" w:type="pct"/>
            <w:gridSpan w:val="7"/>
            <w:tcBorders>
              <w:top w:val="outset" w:sz="6" w:space="0" w:color="000000"/>
              <w:left w:val="outset" w:sz="6" w:space="0" w:color="000000"/>
              <w:bottom w:val="outset" w:sz="6" w:space="0" w:color="000000"/>
              <w:right w:val="outset" w:sz="6" w:space="0" w:color="000000"/>
            </w:tcBorders>
            <w:vAlign w:val="center"/>
          </w:tcPr>
          <w:p w14:paraId="6ECD1BFD" w14:textId="77777777" w:rsidR="00E467B2" w:rsidRPr="00FC237A" w:rsidRDefault="00E467B2" w:rsidP="004D1113">
            <w:pPr>
              <w:autoSpaceDE w:val="0"/>
              <w:autoSpaceDN w:val="0"/>
              <w:adjustRightInd w:val="0"/>
              <w:snapToGrid w:val="0"/>
              <w:ind w:firstLineChars="100" w:firstLine="240"/>
              <w:rPr>
                <w:rFonts w:eastAsiaTheme="minorEastAsia"/>
              </w:rPr>
            </w:pPr>
            <w:r w:rsidRPr="00FC237A">
              <w:rPr>
                <w:rFonts w:eastAsiaTheme="minorEastAsia"/>
              </w:rPr>
              <w:t>本課程各項表現所佔的配比：期中考</w:t>
            </w:r>
            <w:r w:rsidRPr="00FC237A">
              <w:rPr>
                <w:rFonts w:eastAsiaTheme="minorEastAsia"/>
              </w:rPr>
              <w:t>35%</w:t>
            </w:r>
            <w:r w:rsidRPr="00FC237A">
              <w:rPr>
                <w:rFonts w:eastAsiaTheme="minorEastAsia"/>
              </w:rPr>
              <w:t>、期末考</w:t>
            </w:r>
            <w:r w:rsidRPr="00FC237A">
              <w:rPr>
                <w:rFonts w:eastAsiaTheme="minorEastAsia"/>
              </w:rPr>
              <w:t>35%</w:t>
            </w:r>
            <w:r w:rsidRPr="00FC237A">
              <w:rPr>
                <w:rFonts w:eastAsiaTheme="minorEastAsia"/>
              </w:rPr>
              <w:t>、平常成績</w:t>
            </w:r>
            <w:r w:rsidRPr="00FC237A">
              <w:rPr>
                <w:rFonts w:eastAsiaTheme="minorEastAsia"/>
              </w:rPr>
              <w:t>(</w:t>
            </w:r>
            <w:r w:rsidRPr="00FC237A">
              <w:rPr>
                <w:rFonts w:eastAsiaTheme="minorEastAsia"/>
              </w:rPr>
              <w:t>包括學習表現及出席率</w:t>
            </w:r>
            <w:r w:rsidRPr="00FC237A">
              <w:rPr>
                <w:rFonts w:eastAsiaTheme="minorEastAsia"/>
              </w:rPr>
              <w:t>)20%</w:t>
            </w:r>
            <w:r w:rsidRPr="00FC237A">
              <w:rPr>
                <w:rFonts w:eastAsiaTheme="minorEastAsia"/>
              </w:rPr>
              <w:t>、學期報告</w:t>
            </w:r>
            <w:r w:rsidRPr="00FC237A">
              <w:rPr>
                <w:rFonts w:eastAsiaTheme="minorEastAsia"/>
              </w:rPr>
              <w:t>10%</w:t>
            </w:r>
          </w:p>
          <w:p w14:paraId="4DB79898" w14:textId="77777777" w:rsidR="00E467B2" w:rsidRDefault="00E467B2" w:rsidP="004D1113">
            <w:pPr>
              <w:autoSpaceDE w:val="0"/>
              <w:autoSpaceDN w:val="0"/>
              <w:adjustRightInd w:val="0"/>
              <w:snapToGrid w:val="0"/>
              <w:ind w:firstLineChars="100" w:firstLine="240"/>
              <w:rPr>
                <w:rFonts w:eastAsia="微軟正黑體"/>
              </w:rPr>
            </w:pPr>
            <w:r>
              <w:rPr>
                <w:rFonts w:ascii="新細明體" w:hAnsi="新細明體" w:cs="新細明體" w:hint="eastAsia"/>
                <w:kern w:val="0"/>
              </w:rPr>
              <w:t>平日成績包括出席率</w:t>
            </w:r>
            <w:r w:rsidRPr="00593889">
              <w:rPr>
                <w:kern w:val="0"/>
              </w:rPr>
              <w:t>14-16%</w:t>
            </w:r>
            <w:r>
              <w:rPr>
                <w:rFonts w:ascii="新細明體" w:hAnsi="新細明體" w:cs="新細明體" w:hint="eastAsia"/>
                <w:kern w:val="0"/>
              </w:rPr>
              <w:t>及學習表現</w:t>
            </w:r>
            <w:r w:rsidRPr="00593889">
              <w:rPr>
                <w:kern w:val="0"/>
              </w:rPr>
              <w:t>4-6%</w:t>
            </w:r>
            <w:r>
              <w:rPr>
                <w:rFonts w:ascii="新細明體" w:hAnsi="新細明體" w:cs="新細明體" w:hint="eastAsia"/>
                <w:kern w:val="0"/>
              </w:rPr>
              <w:t>兩部分，</w:t>
            </w:r>
            <w:r w:rsidRPr="00F9047D">
              <w:rPr>
                <w:kern w:val="0"/>
              </w:rPr>
              <w:t>無故缺席一次扣</w:t>
            </w:r>
            <w:r w:rsidRPr="00F9047D">
              <w:rPr>
                <w:kern w:val="0"/>
              </w:rPr>
              <w:t>5%</w:t>
            </w:r>
            <w:r>
              <w:rPr>
                <w:rFonts w:ascii="新細明體" w:hAnsi="新細明體" w:cs="新細明體" w:hint="eastAsia"/>
                <w:kern w:val="0"/>
              </w:rPr>
              <w:t>，三次無故缺席則本課程最多</w:t>
            </w:r>
            <w:r w:rsidRPr="00FC237A">
              <w:rPr>
                <w:kern w:val="0"/>
              </w:rPr>
              <w:t>60</w:t>
            </w:r>
            <w:r>
              <w:rPr>
                <w:rFonts w:ascii="新細明體" w:hAnsi="新細明體" w:cs="新細明體" w:hint="eastAsia"/>
                <w:kern w:val="0"/>
              </w:rPr>
              <w:t>分(在其他項目表現幾達滿分的前題下)，若四次無故缺席則本科目以不及格計分，學習表現的給分標準則以平日上課認真程度及進步幅度而定。</w:t>
            </w:r>
          </w:p>
        </w:tc>
      </w:tr>
      <w:tr w:rsidR="00E467B2" w14:paraId="2F8C4C6F" w14:textId="77777777" w:rsidTr="00AF00BF">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14:paraId="3905A8F8" w14:textId="77777777" w:rsidR="00E467B2" w:rsidRDefault="00E467B2" w:rsidP="004D1113">
            <w:pPr>
              <w:spacing w:line="320" w:lineRule="exact"/>
              <w:jc w:val="center"/>
              <w:rPr>
                <w:rFonts w:eastAsia="微軟正黑體"/>
                <w:b/>
              </w:rPr>
            </w:pPr>
            <w:r>
              <w:rPr>
                <w:rFonts w:eastAsia="微軟正黑體"/>
                <w:b/>
              </w:rPr>
              <w:t>每週課程內容</w:t>
            </w:r>
          </w:p>
          <w:p w14:paraId="292FF30F" w14:textId="77777777" w:rsidR="00E467B2" w:rsidRDefault="00E467B2" w:rsidP="004D1113">
            <w:pPr>
              <w:spacing w:line="320" w:lineRule="exact"/>
              <w:jc w:val="center"/>
              <w:rPr>
                <w:rFonts w:eastAsia="微軟正黑體"/>
                <w:b/>
              </w:rPr>
            </w:pPr>
            <w:r>
              <w:rPr>
                <w:rFonts w:eastAsia="微軟正黑體"/>
                <w:b/>
              </w:rPr>
              <w:t>weekly scheduled contents</w:t>
            </w:r>
          </w:p>
        </w:tc>
      </w:tr>
      <w:tr w:rsidR="00E467B2" w14:paraId="70752BF2"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345D0AD4" w14:textId="77777777" w:rsidR="00E467B2" w:rsidRDefault="00E467B2" w:rsidP="004D1113">
            <w:pPr>
              <w:spacing w:line="320" w:lineRule="exact"/>
              <w:rPr>
                <w:rFonts w:eastAsia="微軟正黑體"/>
              </w:rPr>
            </w:pPr>
            <w:r>
              <w:rPr>
                <w:rFonts w:eastAsia="微軟正黑體"/>
              </w:rPr>
              <w:t>Week 1</w:t>
            </w:r>
            <w:r w:rsidR="00095CD7">
              <w:rPr>
                <w:rFonts w:eastAsia="微軟正黑體"/>
              </w:rPr>
              <w:t xml:space="preserve"> </w:t>
            </w:r>
            <w:r w:rsidR="00095CD7">
              <w:rPr>
                <w:rFonts w:eastAsia="微軟正黑體" w:hint="eastAsia"/>
              </w:rPr>
              <w:t>西方</w:t>
            </w:r>
            <w:r w:rsidR="00095CD7" w:rsidRPr="0059205E">
              <w:t>斷代史的時空界定及</w:t>
            </w:r>
            <w:r w:rsidR="00095CD7">
              <w:rPr>
                <w:rFonts w:hint="eastAsia"/>
              </w:rPr>
              <w:t>歐洲</w:t>
            </w:r>
            <w:r w:rsidR="00095CD7" w:rsidRPr="0059205E">
              <w:t>中古史的時空範疇</w:t>
            </w:r>
          </w:p>
        </w:tc>
      </w:tr>
      <w:tr w:rsidR="00E467B2" w14:paraId="2E6DC068"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5A23E750" w14:textId="77777777" w:rsidR="00E467B2" w:rsidRDefault="00E467B2" w:rsidP="004D1113">
            <w:pPr>
              <w:spacing w:line="320" w:lineRule="exact"/>
              <w:rPr>
                <w:rFonts w:eastAsia="微軟正黑體"/>
              </w:rPr>
            </w:pPr>
            <w:r>
              <w:rPr>
                <w:rFonts w:eastAsia="微軟正黑體"/>
              </w:rPr>
              <w:t>Week 2</w:t>
            </w:r>
            <w:r w:rsidR="00095CD7">
              <w:rPr>
                <w:rFonts w:eastAsia="微軟正黑體"/>
              </w:rPr>
              <w:t xml:space="preserve"> </w:t>
            </w:r>
            <w:r w:rsidR="00095CD7" w:rsidRPr="0059205E">
              <w:t>羅馬帝國的中衰及帝國的二分成為東西兩部</w:t>
            </w:r>
          </w:p>
        </w:tc>
      </w:tr>
      <w:tr w:rsidR="00E467B2" w14:paraId="6302106E"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437B0F2D" w14:textId="77777777" w:rsidR="00E467B2" w:rsidRDefault="00E467B2" w:rsidP="004D1113">
            <w:pPr>
              <w:spacing w:line="320" w:lineRule="exact"/>
              <w:rPr>
                <w:rFonts w:eastAsia="微軟正黑體"/>
              </w:rPr>
            </w:pPr>
            <w:r>
              <w:rPr>
                <w:rFonts w:eastAsia="微軟正黑體"/>
              </w:rPr>
              <w:t>Week 3</w:t>
            </w:r>
            <w:r w:rsidR="00095CD7">
              <w:rPr>
                <w:rFonts w:eastAsia="微軟正黑體"/>
              </w:rPr>
              <w:t xml:space="preserve"> </w:t>
            </w:r>
            <w:r w:rsidR="00095CD7" w:rsidRPr="0059205E">
              <w:t>基督教的興起及其於羅馬帝國境內的傳播</w:t>
            </w:r>
          </w:p>
        </w:tc>
      </w:tr>
      <w:tr w:rsidR="00E467B2" w14:paraId="04C2B9E9"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613D390E" w14:textId="77777777" w:rsidR="00E467B2" w:rsidRPr="003B2309" w:rsidRDefault="00E467B2" w:rsidP="004D1113">
            <w:pPr>
              <w:widowControl/>
              <w:spacing w:line="500" w:lineRule="atLeast"/>
              <w:rPr>
                <w:rFonts w:ascii="新細明體" w:hAnsi="新細明體" w:cs="新細明體"/>
                <w:kern w:val="0"/>
              </w:rPr>
            </w:pPr>
            <w:r>
              <w:rPr>
                <w:rFonts w:eastAsia="微軟正黑體"/>
              </w:rPr>
              <w:t>Week 4</w:t>
            </w:r>
            <w:r w:rsidR="00095CD7">
              <w:rPr>
                <w:rFonts w:eastAsia="微軟正黑體"/>
              </w:rPr>
              <w:t xml:space="preserve"> </w:t>
            </w:r>
            <w:r w:rsidR="00095CD7" w:rsidRPr="0059205E">
              <w:t>日耳曼諸部族的崛興及其與羅馬帝國間的互動</w:t>
            </w:r>
          </w:p>
        </w:tc>
      </w:tr>
      <w:tr w:rsidR="00E467B2" w14:paraId="157AA4B8"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3D62E1BB" w14:textId="77777777" w:rsidR="00E467B2" w:rsidRPr="00095CD7" w:rsidRDefault="00E467B2" w:rsidP="00095CD7">
            <w:pPr>
              <w:widowControl/>
              <w:spacing w:line="500" w:lineRule="atLeast"/>
              <w:rPr>
                <w:kern w:val="0"/>
              </w:rPr>
            </w:pPr>
            <w:r>
              <w:rPr>
                <w:rFonts w:eastAsia="微軟正黑體"/>
              </w:rPr>
              <w:t>Week 5</w:t>
            </w:r>
            <w:r w:rsidR="00095CD7">
              <w:rPr>
                <w:rFonts w:eastAsia="微軟正黑體"/>
              </w:rPr>
              <w:t xml:space="preserve"> </w:t>
            </w:r>
            <w:r w:rsidR="00095CD7" w:rsidRPr="0059205E">
              <w:t>部族大遷徙及西羅馬帝國的滅亡</w:t>
            </w:r>
          </w:p>
        </w:tc>
      </w:tr>
      <w:tr w:rsidR="00E467B2" w14:paraId="37B9AABF"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D0DDBE5" w14:textId="77777777" w:rsidR="00E467B2" w:rsidRPr="003B2309" w:rsidRDefault="00E467B2" w:rsidP="004D1113">
            <w:pPr>
              <w:snapToGrid w:val="0"/>
              <w:jc w:val="both"/>
              <w:rPr>
                <w:rFonts w:ascii="新細明體" w:hAnsi="新細明體"/>
                <w:color w:val="000000"/>
              </w:rPr>
            </w:pPr>
            <w:r>
              <w:rPr>
                <w:rFonts w:eastAsia="微軟正黑體"/>
              </w:rPr>
              <w:t>Week 6</w:t>
            </w:r>
            <w:r w:rsidR="00095CD7">
              <w:rPr>
                <w:rFonts w:eastAsia="微軟正黑體"/>
              </w:rPr>
              <w:t xml:space="preserve"> </w:t>
            </w:r>
            <w:r w:rsidR="00095CD7" w:rsidRPr="0059205E">
              <w:t>東羅馬帝國的存續及其質變為拜占庭帝國</w:t>
            </w:r>
          </w:p>
        </w:tc>
      </w:tr>
      <w:tr w:rsidR="00E467B2" w14:paraId="48DB2376"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68D830F5" w14:textId="7424F0E9" w:rsidR="00E467B2" w:rsidRPr="003B2309" w:rsidRDefault="00E467B2" w:rsidP="004D1113">
            <w:pPr>
              <w:snapToGrid w:val="0"/>
              <w:jc w:val="both"/>
              <w:rPr>
                <w:rFonts w:ascii="新細明體" w:hAnsi="新細明體"/>
                <w:color w:val="000000"/>
              </w:rPr>
            </w:pPr>
            <w:r>
              <w:rPr>
                <w:rFonts w:eastAsia="微軟正黑體"/>
              </w:rPr>
              <w:t>Week 7</w:t>
            </w:r>
            <w:r w:rsidR="00095CD7">
              <w:rPr>
                <w:rFonts w:eastAsia="微軟正黑體"/>
              </w:rPr>
              <w:t xml:space="preserve"> </w:t>
            </w:r>
            <w:r w:rsidR="00095CD7" w:rsidRPr="0059205E">
              <w:t>拜占庭帝國的盛衰更迭</w:t>
            </w:r>
          </w:p>
        </w:tc>
      </w:tr>
      <w:tr w:rsidR="00E467B2" w14:paraId="15A2C7F5"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9EC3465" w14:textId="3DD888A3" w:rsidR="00E467B2" w:rsidRPr="00B75DFF" w:rsidRDefault="00E467B2" w:rsidP="004D1113">
            <w:pPr>
              <w:widowControl/>
              <w:spacing w:line="500" w:lineRule="atLeast"/>
              <w:rPr>
                <w:rFonts w:ascii="新細明體" w:hAnsi="新細明體" w:cs="新細明體"/>
                <w:kern w:val="0"/>
              </w:rPr>
            </w:pPr>
            <w:r>
              <w:rPr>
                <w:rFonts w:eastAsia="微軟正黑體"/>
              </w:rPr>
              <w:t>Week 8</w:t>
            </w:r>
            <w:r w:rsidR="00095CD7">
              <w:rPr>
                <w:rFonts w:eastAsia="微軟正黑體"/>
              </w:rPr>
              <w:t xml:space="preserve"> </w:t>
            </w:r>
            <w:r w:rsidR="00AF00BF">
              <w:rPr>
                <w:rFonts w:eastAsia="微軟正黑體" w:hint="eastAsia"/>
              </w:rPr>
              <w:t>期中考</w:t>
            </w:r>
          </w:p>
        </w:tc>
      </w:tr>
      <w:tr w:rsidR="00E467B2" w14:paraId="699064B2"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38171BC0" w14:textId="1DD232B2" w:rsidR="00E467B2" w:rsidRPr="00B75DFF" w:rsidRDefault="00E467B2" w:rsidP="004D1113">
            <w:pPr>
              <w:widowControl/>
              <w:spacing w:line="500" w:lineRule="atLeast"/>
              <w:rPr>
                <w:rFonts w:ascii="新細明體" w:hAnsi="新細明體" w:cs="新細明體"/>
                <w:kern w:val="0"/>
              </w:rPr>
            </w:pPr>
            <w:r>
              <w:rPr>
                <w:rFonts w:eastAsia="微軟正黑體"/>
              </w:rPr>
              <w:t xml:space="preserve">Week </w:t>
            </w:r>
            <w:r w:rsidR="00AF00BF">
              <w:rPr>
                <w:rFonts w:eastAsia="微軟正黑體"/>
              </w:rPr>
              <w:t>9</w:t>
            </w:r>
            <w:r w:rsidR="00095CD7">
              <w:rPr>
                <w:rFonts w:eastAsia="微軟正黑體"/>
              </w:rPr>
              <w:t xml:space="preserve"> </w:t>
            </w:r>
            <w:r w:rsidR="00095CD7" w:rsidRPr="0059205E">
              <w:t>伊斯蘭勢力的崛興</w:t>
            </w:r>
            <w:r w:rsidR="00900E13">
              <w:rPr>
                <w:rFonts w:hint="eastAsia"/>
              </w:rPr>
              <w:t>及向歐陸的</w:t>
            </w:r>
            <w:r w:rsidR="00095CD7" w:rsidRPr="0059205E">
              <w:t>擴張</w:t>
            </w:r>
          </w:p>
        </w:tc>
      </w:tr>
      <w:tr w:rsidR="00E467B2" w14:paraId="472E4C45"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438101C9" w14:textId="4DD330A0" w:rsidR="00E467B2" w:rsidRPr="00A51002" w:rsidRDefault="00E467B2" w:rsidP="004D1113">
            <w:pPr>
              <w:widowControl/>
              <w:spacing w:line="500" w:lineRule="atLeast"/>
              <w:rPr>
                <w:rFonts w:ascii="新細明體" w:hAnsi="新細明體"/>
                <w:color w:val="000000"/>
              </w:rPr>
            </w:pPr>
            <w:r>
              <w:rPr>
                <w:rFonts w:eastAsia="微軟正黑體"/>
              </w:rPr>
              <w:t>Week 1</w:t>
            </w:r>
            <w:r w:rsidR="00AF00BF">
              <w:rPr>
                <w:rFonts w:eastAsia="微軟正黑體"/>
              </w:rPr>
              <w:t>0</w:t>
            </w:r>
            <w:r w:rsidR="00095CD7">
              <w:rPr>
                <w:rFonts w:eastAsia="微軟正黑體"/>
              </w:rPr>
              <w:t xml:space="preserve"> </w:t>
            </w:r>
            <w:r w:rsidR="00095CD7" w:rsidRPr="0059205E">
              <w:t>早期日耳曼諸國的發展</w:t>
            </w:r>
            <w:r w:rsidR="00095CD7">
              <w:rPr>
                <w:rFonts w:hint="eastAsia"/>
              </w:rPr>
              <w:t>及法蘭克王國的崛興</w:t>
            </w:r>
          </w:p>
        </w:tc>
      </w:tr>
      <w:tr w:rsidR="00E467B2" w14:paraId="2688709B"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5630BB25" w14:textId="449B071A" w:rsidR="00E467B2" w:rsidRDefault="00E467B2" w:rsidP="004D1113">
            <w:pPr>
              <w:spacing w:line="320" w:lineRule="exact"/>
              <w:rPr>
                <w:rFonts w:eastAsia="微軟正黑體"/>
              </w:rPr>
            </w:pPr>
            <w:r>
              <w:rPr>
                <w:rFonts w:eastAsia="微軟正黑體"/>
              </w:rPr>
              <w:t>Week 1</w:t>
            </w:r>
            <w:r w:rsidR="00AF00BF">
              <w:rPr>
                <w:rFonts w:eastAsia="微軟正黑體"/>
              </w:rPr>
              <w:t>1</w:t>
            </w:r>
            <w:r w:rsidR="00095CD7">
              <w:rPr>
                <w:rFonts w:eastAsia="微軟正黑體"/>
              </w:rPr>
              <w:t xml:space="preserve"> </w:t>
            </w:r>
            <w:r w:rsidR="00095CD7" w:rsidRPr="0059205E">
              <w:t>法蘭克王國卡洛林王朝的盛世及</w:t>
            </w:r>
            <w:r w:rsidR="00095CD7">
              <w:rPr>
                <w:rFonts w:hint="eastAsia"/>
              </w:rPr>
              <w:t>卡爾</w:t>
            </w:r>
            <w:r w:rsidR="00095CD7">
              <w:rPr>
                <w:rFonts w:hint="eastAsia"/>
              </w:rPr>
              <w:t>(</w:t>
            </w:r>
            <w:r w:rsidR="00095CD7" w:rsidRPr="0059205E">
              <w:t>查理</w:t>
            </w:r>
            <w:r w:rsidR="00095CD7">
              <w:rPr>
                <w:rFonts w:hint="eastAsia"/>
              </w:rPr>
              <w:t>)</w:t>
            </w:r>
            <w:r w:rsidR="00095CD7" w:rsidRPr="0059205E">
              <w:t>大帝的加冕</w:t>
            </w:r>
          </w:p>
        </w:tc>
      </w:tr>
      <w:tr w:rsidR="00E467B2" w14:paraId="5AC83C13" w14:textId="77777777" w:rsidTr="00133DC5">
        <w:trPr>
          <w:trHeight w:val="310"/>
          <w:tblCellSpacing w:w="0" w:type="dxa"/>
          <w:jc w:val="center"/>
        </w:trPr>
        <w:tc>
          <w:tcPr>
            <w:tcW w:w="5000" w:type="pct"/>
            <w:gridSpan w:val="8"/>
            <w:tcBorders>
              <w:top w:val="single" w:sz="4" w:space="0" w:color="000000"/>
              <w:left w:val="single" w:sz="4" w:space="0" w:color="000000"/>
              <w:bottom w:val="single" w:sz="4" w:space="0" w:color="auto"/>
              <w:right w:val="single" w:sz="4" w:space="0" w:color="000000"/>
            </w:tcBorders>
            <w:vAlign w:val="center"/>
          </w:tcPr>
          <w:p w14:paraId="5B54AEF1" w14:textId="75BC739C" w:rsidR="00133DC5" w:rsidRPr="00133DC5" w:rsidRDefault="00E467B2" w:rsidP="004D1113">
            <w:pPr>
              <w:spacing w:line="320" w:lineRule="exact"/>
              <w:rPr>
                <w:rFonts w:eastAsia="微軟正黑體" w:hint="eastAsia"/>
              </w:rPr>
            </w:pPr>
            <w:r>
              <w:rPr>
                <w:rFonts w:eastAsia="微軟正黑體"/>
              </w:rPr>
              <w:t>Week 1</w:t>
            </w:r>
            <w:r w:rsidR="00AF00BF">
              <w:rPr>
                <w:rFonts w:eastAsia="微軟正黑體"/>
              </w:rPr>
              <w:t>2</w:t>
            </w:r>
            <w:r w:rsidR="00095CD7">
              <w:rPr>
                <w:rFonts w:eastAsia="微軟正黑體"/>
              </w:rPr>
              <w:t xml:space="preserve"> </w:t>
            </w:r>
            <w:r w:rsidR="00095CD7" w:rsidRPr="0059205E">
              <w:t>法蘭克王國的三分</w:t>
            </w:r>
            <w:r w:rsidR="00095CD7">
              <w:rPr>
                <w:rFonts w:hint="eastAsia"/>
              </w:rPr>
              <w:t>與瓦解</w:t>
            </w:r>
          </w:p>
        </w:tc>
      </w:tr>
      <w:tr w:rsidR="00133DC5" w14:paraId="6E1D0413" w14:textId="77777777" w:rsidTr="00133DC5">
        <w:trPr>
          <w:trHeight w:val="300"/>
          <w:tblCellSpacing w:w="0" w:type="dxa"/>
          <w:jc w:val="center"/>
        </w:trPr>
        <w:tc>
          <w:tcPr>
            <w:tcW w:w="5000" w:type="pct"/>
            <w:gridSpan w:val="8"/>
            <w:tcBorders>
              <w:top w:val="single" w:sz="4" w:space="0" w:color="auto"/>
              <w:left w:val="single" w:sz="4" w:space="0" w:color="000000"/>
              <w:bottom w:val="single" w:sz="4" w:space="0" w:color="auto"/>
              <w:right w:val="single" w:sz="4" w:space="0" w:color="000000"/>
            </w:tcBorders>
            <w:vAlign w:val="center"/>
          </w:tcPr>
          <w:p w14:paraId="7B2C5099" w14:textId="6EFA3752" w:rsidR="00133DC5" w:rsidRDefault="00133DC5" w:rsidP="004D1113">
            <w:pPr>
              <w:spacing w:line="320" w:lineRule="exact"/>
              <w:rPr>
                <w:rFonts w:eastAsia="微軟正黑體" w:hint="eastAsia"/>
              </w:rPr>
            </w:pPr>
            <w:r>
              <w:rPr>
                <w:rFonts w:eastAsia="微軟正黑體" w:hint="eastAsia"/>
              </w:rPr>
              <w:t>W</w:t>
            </w:r>
            <w:r>
              <w:rPr>
                <w:rFonts w:eastAsia="微軟正黑體"/>
              </w:rPr>
              <w:t xml:space="preserve">eek 13 </w:t>
            </w:r>
            <w:r w:rsidRPr="0059205E">
              <w:t>中古初期歐洲各國政權的初興</w:t>
            </w:r>
            <w:r>
              <w:rPr>
                <w:rFonts w:hint="eastAsia"/>
              </w:rPr>
              <w:t xml:space="preserve"> </w:t>
            </w:r>
            <w:r>
              <w:t>I</w:t>
            </w:r>
          </w:p>
        </w:tc>
      </w:tr>
      <w:tr w:rsidR="00133DC5" w14:paraId="3E2AAC5E" w14:textId="77777777" w:rsidTr="00133DC5">
        <w:trPr>
          <w:trHeight w:val="360"/>
          <w:tblCellSpacing w:w="0" w:type="dxa"/>
          <w:jc w:val="center"/>
        </w:trPr>
        <w:tc>
          <w:tcPr>
            <w:tcW w:w="5000" w:type="pct"/>
            <w:gridSpan w:val="8"/>
            <w:tcBorders>
              <w:top w:val="single" w:sz="4" w:space="0" w:color="auto"/>
              <w:left w:val="single" w:sz="4" w:space="0" w:color="000000"/>
              <w:bottom w:val="single" w:sz="4" w:space="0" w:color="000000"/>
              <w:right w:val="single" w:sz="4" w:space="0" w:color="000000"/>
            </w:tcBorders>
            <w:vAlign w:val="center"/>
          </w:tcPr>
          <w:p w14:paraId="7AEBABCC" w14:textId="2C7A3B52" w:rsidR="00133DC5" w:rsidRDefault="00133DC5" w:rsidP="004D1113">
            <w:pPr>
              <w:spacing w:line="320" w:lineRule="exact"/>
              <w:rPr>
                <w:rFonts w:eastAsia="微軟正黑體"/>
              </w:rPr>
            </w:pPr>
            <w:r>
              <w:rPr>
                <w:rFonts w:eastAsia="微軟正黑體" w:hint="eastAsia"/>
              </w:rPr>
              <w:t>W</w:t>
            </w:r>
            <w:r>
              <w:rPr>
                <w:rFonts w:eastAsia="微軟正黑體"/>
              </w:rPr>
              <w:t xml:space="preserve">eek 14 </w:t>
            </w:r>
            <w:r w:rsidRPr="0059205E">
              <w:t>中古初期歐洲各國政權的初興</w:t>
            </w:r>
            <w:r>
              <w:rPr>
                <w:rFonts w:hint="eastAsia"/>
              </w:rPr>
              <w:t xml:space="preserve"> </w:t>
            </w:r>
            <w:r>
              <w:t>II</w:t>
            </w:r>
          </w:p>
        </w:tc>
      </w:tr>
      <w:tr w:rsidR="00E467B2" w14:paraId="260816F6"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4EB58DA7" w14:textId="5A599AAE" w:rsidR="00E467B2" w:rsidRDefault="00E467B2" w:rsidP="004D1113">
            <w:pPr>
              <w:spacing w:line="320" w:lineRule="exact"/>
              <w:rPr>
                <w:rFonts w:eastAsia="微軟正黑體"/>
              </w:rPr>
            </w:pPr>
            <w:r>
              <w:rPr>
                <w:rFonts w:eastAsia="微軟正黑體"/>
              </w:rPr>
              <w:t>Week 1</w:t>
            </w:r>
            <w:r w:rsidR="00133DC5">
              <w:rPr>
                <w:rFonts w:eastAsia="微軟正黑體"/>
              </w:rPr>
              <w:t>5</w:t>
            </w:r>
            <w:r w:rsidR="00095CD7">
              <w:rPr>
                <w:rFonts w:eastAsia="微軟正黑體"/>
              </w:rPr>
              <w:t xml:space="preserve"> </w:t>
            </w:r>
            <w:r w:rsidR="00095CD7" w:rsidRPr="0059205E">
              <w:t>歐洲封建社會的形成與發展</w:t>
            </w:r>
            <w:r w:rsidR="00095CD7" w:rsidRPr="0059205E">
              <w:t xml:space="preserve"> I</w:t>
            </w:r>
          </w:p>
        </w:tc>
      </w:tr>
      <w:tr w:rsidR="00E467B2" w14:paraId="19A97DAA"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F65A64C" w14:textId="3E60F0E4" w:rsidR="00E467B2" w:rsidRDefault="00E467B2" w:rsidP="004D1113">
            <w:pPr>
              <w:spacing w:line="320" w:lineRule="exact"/>
              <w:rPr>
                <w:rFonts w:eastAsia="微軟正黑體"/>
              </w:rPr>
            </w:pPr>
            <w:r>
              <w:rPr>
                <w:rFonts w:eastAsia="微軟正黑體"/>
              </w:rPr>
              <w:t>Week 1</w:t>
            </w:r>
            <w:r w:rsidR="00133DC5">
              <w:rPr>
                <w:rFonts w:eastAsia="微軟正黑體"/>
              </w:rPr>
              <w:t>6</w:t>
            </w:r>
            <w:r w:rsidR="00095CD7">
              <w:rPr>
                <w:rFonts w:eastAsia="微軟正黑體"/>
              </w:rPr>
              <w:t xml:space="preserve"> </w:t>
            </w:r>
            <w:r w:rsidR="00095CD7" w:rsidRPr="0059205E">
              <w:t>歐洲封建社會的形成與發展</w:t>
            </w:r>
            <w:r w:rsidR="00095CD7" w:rsidRPr="0059205E">
              <w:t xml:space="preserve"> I</w:t>
            </w:r>
            <w:r w:rsidR="00095CD7">
              <w:t>I</w:t>
            </w:r>
          </w:p>
        </w:tc>
      </w:tr>
      <w:tr w:rsidR="00E467B2" w14:paraId="2F17D549"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1646A43F" w14:textId="12D44223" w:rsidR="00E467B2" w:rsidRDefault="00E467B2" w:rsidP="004D1113">
            <w:pPr>
              <w:spacing w:line="320" w:lineRule="exact"/>
              <w:rPr>
                <w:rFonts w:eastAsia="微軟正黑體"/>
              </w:rPr>
            </w:pPr>
            <w:r>
              <w:rPr>
                <w:rFonts w:eastAsia="微軟正黑體"/>
              </w:rPr>
              <w:t>Week 1</w:t>
            </w:r>
            <w:r w:rsidR="00133DC5">
              <w:rPr>
                <w:rFonts w:eastAsia="微軟正黑體"/>
              </w:rPr>
              <w:t>7</w:t>
            </w:r>
            <w:r w:rsidR="00095CD7">
              <w:rPr>
                <w:rFonts w:eastAsia="微軟正黑體"/>
              </w:rPr>
              <w:t xml:space="preserve"> </w:t>
            </w:r>
            <w:r w:rsidR="00095CD7" w:rsidRPr="0059205E">
              <w:t>羅馬教會的改革與東西教會的正式分裂</w:t>
            </w:r>
          </w:p>
        </w:tc>
      </w:tr>
      <w:tr w:rsidR="00E467B2" w14:paraId="771FA0B0" w14:textId="77777777" w:rsidTr="00AF00BF">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405E278A" w14:textId="59B279C2" w:rsidR="00E467B2" w:rsidRDefault="00E467B2" w:rsidP="004D1113">
            <w:pPr>
              <w:spacing w:line="320" w:lineRule="exact"/>
              <w:rPr>
                <w:rFonts w:eastAsia="微軟正黑體"/>
              </w:rPr>
            </w:pPr>
            <w:r>
              <w:rPr>
                <w:rFonts w:eastAsia="微軟正黑體"/>
              </w:rPr>
              <w:t>Week 1</w:t>
            </w:r>
            <w:r w:rsidR="00133DC5">
              <w:rPr>
                <w:rFonts w:eastAsia="微軟正黑體"/>
              </w:rPr>
              <w:t>8</w:t>
            </w:r>
            <w:r>
              <w:rPr>
                <w:rFonts w:eastAsia="微軟正黑體"/>
              </w:rPr>
              <w:t xml:space="preserve"> </w:t>
            </w:r>
            <w:r>
              <w:rPr>
                <w:rFonts w:eastAsia="微軟正黑體" w:hint="eastAsia"/>
              </w:rPr>
              <w:t>期末考</w:t>
            </w:r>
          </w:p>
        </w:tc>
      </w:tr>
      <w:tr w:rsidR="00E467B2" w14:paraId="782290BA" w14:textId="77777777" w:rsidTr="00AF00BF">
        <w:trPr>
          <w:trHeight w:val="224"/>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14:paraId="13646BB0" w14:textId="77777777" w:rsidR="00E467B2" w:rsidRDefault="00E467B2" w:rsidP="004D1113">
            <w:pPr>
              <w:spacing w:line="320" w:lineRule="exact"/>
              <w:jc w:val="center"/>
              <w:rPr>
                <w:rFonts w:eastAsia="微軟正黑體"/>
                <w:b/>
              </w:rPr>
            </w:pPr>
            <w:r>
              <w:rPr>
                <w:rFonts w:eastAsia="微軟正黑體" w:hint="eastAsia"/>
                <w:b/>
              </w:rPr>
              <w:t>學士班課程</w:t>
            </w:r>
            <w:r>
              <w:rPr>
                <w:rFonts w:eastAsia="微軟正黑體"/>
                <w:b/>
              </w:rPr>
              <w:t>核心能力</w:t>
            </w:r>
          </w:p>
          <w:p w14:paraId="0E83FA36" w14:textId="77777777" w:rsidR="00E467B2" w:rsidRDefault="00E467B2" w:rsidP="004D1113">
            <w:pPr>
              <w:spacing w:line="320" w:lineRule="exact"/>
              <w:jc w:val="center"/>
              <w:rPr>
                <w:rFonts w:eastAsia="微軟正黑體"/>
                <w:b/>
              </w:rPr>
            </w:pPr>
            <w:r>
              <w:rPr>
                <w:rFonts w:eastAsia="微軟正黑體"/>
                <w:b/>
              </w:rPr>
              <w:lastRenderedPageBreak/>
              <w:t xml:space="preserve">core competencies </w:t>
            </w:r>
          </w:p>
        </w:tc>
      </w:tr>
      <w:tr w:rsidR="00E467B2" w14:paraId="4C234300" w14:textId="77777777" w:rsidTr="00AF00BF">
        <w:trPr>
          <w:trHeight w:val="4778"/>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vAlign w:val="center"/>
          </w:tcPr>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4856"/>
              <w:gridCol w:w="923"/>
              <w:gridCol w:w="831"/>
              <w:gridCol w:w="865"/>
              <w:gridCol w:w="865"/>
              <w:gridCol w:w="866"/>
            </w:tblGrid>
            <w:tr w:rsidR="00E467B2" w14:paraId="387834DD" w14:textId="77777777" w:rsidTr="004D1113">
              <w:tc>
                <w:tcPr>
                  <w:tcW w:w="6198" w:type="dxa"/>
                  <w:gridSpan w:val="2"/>
                  <w:vMerge w:val="restart"/>
                  <w:tcBorders>
                    <w:top w:val="single" w:sz="12" w:space="0" w:color="auto"/>
                    <w:left w:val="single" w:sz="12" w:space="0" w:color="auto"/>
                  </w:tcBorders>
                  <w:vAlign w:val="center"/>
                </w:tcPr>
                <w:p w14:paraId="611728BA" w14:textId="77777777" w:rsidR="00E467B2" w:rsidRDefault="00E467B2" w:rsidP="004D1113">
                  <w:pPr>
                    <w:tabs>
                      <w:tab w:val="left" w:pos="9065"/>
                    </w:tabs>
                    <w:autoSpaceDE w:val="0"/>
                    <w:autoSpaceDN w:val="0"/>
                    <w:adjustRightInd w:val="0"/>
                    <w:snapToGrid w:val="0"/>
                    <w:ind w:right="6"/>
                    <w:jc w:val="center"/>
                    <w:textAlignment w:val="bottom"/>
                    <w:rPr>
                      <w:rFonts w:eastAsia="微軟正黑體"/>
                      <w:b/>
                    </w:rPr>
                  </w:pPr>
                  <w:r>
                    <w:rPr>
                      <w:rFonts w:eastAsia="微軟正黑體"/>
                      <w:b/>
                    </w:rPr>
                    <w:lastRenderedPageBreak/>
                    <w:t>核心能力</w:t>
                  </w:r>
                </w:p>
                <w:p w14:paraId="50825CD5" w14:textId="77777777" w:rsidR="00E467B2" w:rsidRDefault="00E467B2" w:rsidP="004D1113">
                  <w:pPr>
                    <w:tabs>
                      <w:tab w:val="left" w:pos="9065"/>
                    </w:tabs>
                    <w:autoSpaceDE w:val="0"/>
                    <w:autoSpaceDN w:val="0"/>
                    <w:adjustRightInd w:val="0"/>
                    <w:snapToGrid w:val="0"/>
                    <w:ind w:right="6"/>
                    <w:jc w:val="center"/>
                    <w:textAlignment w:val="bottom"/>
                    <w:rPr>
                      <w:rFonts w:eastAsia="微軟正黑體"/>
                      <w:b/>
                    </w:rPr>
                  </w:pPr>
                  <w:r>
                    <w:rPr>
                      <w:rFonts w:eastAsia="微軟正黑體"/>
                      <w:b/>
                    </w:rPr>
                    <w:t>Core competency</w:t>
                  </w:r>
                </w:p>
              </w:tc>
              <w:tc>
                <w:tcPr>
                  <w:tcW w:w="4350" w:type="dxa"/>
                  <w:gridSpan w:val="5"/>
                  <w:tcBorders>
                    <w:top w:val="single" w:sz="12" w:space="0" w:color="auto"/>
                    <w:right w:val="single" w:sz="12" w:space="0" w:color="auto"/>
                  </w:tcBorders>
                </w:tcPr>
                <w:p w14:paraId="34303B7C" w14:textId="77777777" w:rsidR="00E467B2" w:rsidRDefault="00E467B2" w:rsidP="004D1113">
                  <w:pPr>
                    <w:tabs>
                      <w:tab w:val="left" w:pos="9065"/>
                    </w:tabs>
                    <w:autoSpaceDE w:val="0"/>
                    <w:autoSpaceDN w:val="0"/>
                    <w:adjustRightInd w:val="0"/>
                    <w:snapToGrid w:val="0"/>
                    <w:ind w:right="6"/>
                    <w:jc w:val="center"/>
                    <w:textAlignment w:val="bottom"/>
                    <w:rPr>
                      <w:rFonts w:eastAsia="微軟正黑體"/>
                      <w:b/>
                    </w:rPr>
                  </w:pPr>
                  <w:r>
                    <w:rPr>
                      <w:rFonts w:eastAsia="微軟正黑體"/>
                      <w:b/>
                    </w:rPr>
                    <w:t>本課程與核心能力關聯強度</w:t>
                  </w:r>
                </w:p>
                <w:p w14:paraId="3966D14C" w14:textId="77777777" w:rsidR="00E467B2" w:rsidRDefault="00E467B2" w:rsidP="004D1113">
                  <w:pPr>
                    <w:tabs>
                      <w:tab w:val="left" w:pos="9065"/>
                    </w:tabs>
                    <w:autoSpaceDE w:val="0"/>
                    <w:autoSpaceDN w:val="0"/>
                    <w:adjustRightInd w:val="0"/>
                    <w:snapToGrid w:val="0"/>
                    <w:ind w:right="6"/>
                    <w:jc w:val="center"/>
                    <w:textAlignment w:val="bottom"/>
                    <w:rPr>
                      <w:rFonts w:eastAsia="微軟正黑體"/>
                      <w:b/>
                      <w:sz w:val="20"/>
                    </w:rPr>
                  </w:pPr>
                  <w:r>
                    <w:rPr>
                      <w:rFonts w:eastAsia="微軟正黑體"/>
                      <w:b/>
                    </w:rPr>
                    <w:t>Degrees of related to core competencies</w:t>
                  </w:r>
                </w:p>
              </w:tc>
            </w:tr>
            <w:tr w:rsidR="00E467B2" w14:paraId="5377BDCD" w14:textId="77777777" w:rsidTr="004D1113">
              <w:tc>
                <w:tcPr>
                  <w:tcW w:w="6198" w:type="dxa"/>
                  <w:gridSpan w:val="2"/>
                  <w:vMerge/>
                  <w:tcBorders>
                    <w:left w:val="single" w:sz="12" w:space="0" w:color="auto"/>
                    <w:bottom w:val="double" w:sz="4" w:space="0" w:color="auto"/>
                  </w:tcBorders>
                </w:tcPr>
                <w:p w14:paraId="7690DD78" w14:textId="77777777" w:rsidR="00E467B2" w:rsidRDefault="00E467B2" w:rsidP="004D1113">
                  <w:pPr>
                    <w:tabs>
                      <w:tab w:val="left" w:pos="9065"/>
                    </w:tabs>
                    <w:autoSpaceDE w:val="0"/>
                    <w:autoSpaceDN w:val="0"/>
                    <w:adjustRightInd w:val="0"/>
                    <w:snapToGrid w:val="0"/>
                    <w:ind w:right="5"/>
                    <w:textAlignment w:val="bottom"/>
                    <w:rPr>
                      <w:rFonts w:eastAsia="微軟正黑體"/>
                      <w:b/>
                    </w:rPr>
                  </w:pPr>
                </w:p>
              </w:tc>
              <w:tc>
                <w:tcPr>
                  <w:tcW w:w="923" w:type="dxa"/>
                  <w:tcBorders>
                    <w:bottom w:val="double" w:sz="4" w:space="0" w:color="auto"/>
                  </w:tcBorders>
                  <w:vAlign w:val="center"/>
                </w:tcPr>
                <w:p w14:paraId="2E8D46F8"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1</w:t>
                  </w:r>
                </w:p>
              </w:tc>
              <w:tc>
                <w:tcPr>
                  <w:tcW w:w="831" w:type="dxa"/>
                  <w:tcBorders>
                    <w:bottom w:val="double" w:sz="4" w:space="0" w:color="auto"/>
                  </w:tcBorders>
                  <w:vAlign w:val="center"/>
                </w:tcPr>
                <w:p w14:paraId="7CE87407"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2</w:t>
                  </w:r>
                </w:p>
              </w:tc>
              <w:tc>
                <w:tcPr>
                  <w:tcW w:w="865" w:type="dxa"/>
                  <w:tcBorders>
                    <w:bottom w:val="double" w:sz="4" w:space="0" w:color="auto"/>
                  </w:tcBorders>
                  <w:vAlign w:val="center"/>
                </w:tcPr>
                <w:p w14:paraId="7CB82BDF"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3</w:t>
                  </w:r>
                </w:p>
              </w:tc>
              <w:tc>
                <w:tcPr>
                  <w:tcW w:w="865" w:type="dxa"/>
                  <w:tcBorders>
                    <w:bottom w:val="double" w:sz="4" w:space="0" w:color="auto"/>
                  </w:tcBorders>
                  <w:vAlign w:val="center"/>
                </w:tcPr>
                <w:p w14:paraId="4078099D"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4</w:t>
                  </w:r>
                </w:p>
              </w:tc>
              <w:tc>
                <w:tcPr>
                  <w:tcW w:w="866" w:type="dxa"/>
                  <w:tcBorders>
                    <w:bottom w:val="double" w:sz="4" w:space="0" w:color="auto"/>
                    <w:right w:val="single" w:sz="12" w:space="0" w:color="auto"/>
                  </w:tcBorders>
                  <w:vAlign w:val="center"/>
                </w:tcPr>
                <w:p w14:paraId="5815B2C3"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5</w:t>
                  </w:r>
                </w:p>
              </w:tc>
            </w:tr>
            <w:tr w:rsidR="00E467B2" w14:paraId="77E2DB82" w14:textId="77777777" w:rsidTr="004D1113">
              <w:tc>
                <w:tcPr>
                  <w:tcW w:w="1342" w:type="dxa"/>
                  <w:vMerge w:val="restart"/>
                  <w:tcBorders>
                    <w:top w:val="double" w:sz="4" w:space="0" w:color="auto"/>
                    <w:left w:val="single" w:sz="12" w:space="0" w:color="auto"/>
                    <w:right w:val="dotted" w:sz="4" w:space="0" w:color="auto"/>
                  </w:tcBorders>
                  <w:shd w:val="clear" w:color="auto" w:fill="auto"/>
                  <w:vAlign w:val="center"/>
                </w:tcPr>
                <w:p w14:paraId="33B94EF2" w14:textId="77777777" w:rsidR="00E467B2" w:rsidRDefault="00E467B2" w:rsidP="004D1113">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專業能力</w:t>
                  </w:r>
                </w:p>
                <w:p w14:paraId="67165BD9" w14:textId="77777777" w:rsidR="00E467B2" w:rsidRDefault="00E467B2" w:rsidP="004D1113">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Specific</w:t>
                  </w:r>
                </w:p>
                <w:p w14:paraId="5FCE8E0A" w14:textId="77777777" w:rsidR="00E467B2" w:rsidRDefault="00E467B2" w:rsidP="004D1113">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b/>
                      <w:bCs/>
                      <w:sz w:val="20"/>
                    </w:rPr>
                    <w:t>competency</w:t>
                  </w:r>
                  <w:r>
                    <w:rPr>
                      <w:rFonts w:ascii="微軟正黑體" w:eastAsia="微軟正黑體" w:hAnsi="微軟正黑體" w:hint="eastAsia"/>
                      <w:b/>
                      <w:bCs/>
                      <w:sz w:val="20"/>
                    </w:rPr>
                    <w:t xml:space="preserve"> </w:t>
                  </w:r>
                </w:p>
              </w:tc>
              <w:tc>
                <w:tcPr>
                  <w:tcW w:w="4856" w:type="dxa"/>
                  <w:tcBorders>
                    <w:top w:val="double" w:sz="4" w:space="0" w:color="auto"/>
                    <w:left w:val="dotted" w:sz="4" w:space="0" w:color="auto"/>
                    <w:bottom w:val="dotted" w:sz="4" w:space="0" w:color="auto"/>
                  </w:tcBorders>
                  <w:shd w:val="clear" w:color="auto" w:fill="auto"/>
                </w:tcPr>
                <w:p w14:paraId="122BF94A" w14:textId="77777777" w:rsidR="00E467B2" w:rsidRDefault="00E467B2" w:rsidP="004D1113">
                  <w:pPr>
                    <w:adjustRightInd w:val="0"/>
                    <w:snapToGrid w:val="0"/>
                    <w:rPr>
                      <w:rFonts w:eastAsia="微軟正黑體"/>
                      <w:b/>
                      <w:bCs/>
                    </w:rPr>
                  </w:pPr>
                  <w:r>
                    <w:rPr>
                      <w:rFonts w:eastAsia="微軟正黑體"/>
                      <w:b/>
                      <w:bCs/>
                    </w:rPr>
                    <w:t>專業能力</w:t>
                  </w:r>
                  <w:r>
                    <w:rPr>
                      <w:rFonts w:eastAsia="微軟正黑體"/>
                      <w:b/>
                      <w:bCs/>
                    </w:rPr>
                    <w:t>1</w:t>
                  </w:r>
                  <w:r>
                    <w:rPr>
                      <w:rFonts w:eastAsia="微軟正黑體" w:hint="eastAsia"/>
                      <w:b/>
                      <w:bCs/>
                    </w:rPr>
                    <w:t>：</w:t>
                  </w:r>
                  <w:r>
                    <w:t>歷史思辯的應用能力</w:t>
                  </w:r>
                </w:p>
              </w:tc>
              <w:tc>
                <w:tcPr>
                  <w:tcW w:w="923" w:type="dxa"/>
                  <w:tcBorders>
                    <w:top w:val="double" w:sz="4" w:space="0" w:color="auto"/>
                    <w:bottom w:val="dotted" w:sz="4" w:space="0" w:color="auto"/>
                  </w:tcBorders>
                  <w:vAlign w:val="center"/>
                </w:tcPr>
                <w:p w14:paraId="3C0755B0"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uble" w:sz="4" w:space="0" w:color="auto"/>
                    <w:bottom w:val="dotted" w:sz="4" w:space="0" w:color="auto"/>
                  </w:tcBorders>
                  <w:vAlign w:val="center"/>
                </w:tcPr>
                <w:p w14:paraId="006F178F"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uble" w:sz="4" w:space="0" w:color="auto"/>
                    <w:bottom w:val="dotted" w:sz="4" w:space="0" w:color="auto"/>
                  </w:tcBorders>
                  <w:vAlign w:val="center"/>
                </w:tcPr>
                <w:p w14:paraId="40E77B87"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uble" w:sz="4" w:space="0" w:color="auto"/>
                    <w:bottom w:val="dotted" w:sz="4" w:space="0" w:color="auto"/>
                  </w:tcBorders>
                  <w:vAlign w:val="center"/>
                </w:tcPr>
                <w:p w14:paraId="0B7AB4D3"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uble" w:sz="4" w:space="0" w:color="auto"/>
                    <w:bottom w:val="dotted" w:sz="4" w:space="0" w:color="auto"/>
                    <w:right w:val="single" w:sz="12" w:space="0" w:color="auto"/>
                  </w:tcBorders>
                  <w:vAlign w:val="center"/>
                </w:tcPr>
                <w:p w14:paraId="7D77CC3A"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r>
            <w:tr w:rsidR="00E467B2" w14:paraId="3FDD9BC4" w14:textId="77777777" w:rsidTr="004D1113">
              <w:tc>
                <w:tcPr>
                  <w:tcW w:w="1342" w:type="dxa"/>
                  <w:vMerge/>
                  <w:tcBorders>
                    <w:left w:val="single" w:sz="12" w:space="0" w:color="auto"/>
                    <w:right w:val="dotted" w:sz="4" w:space="0" w:color="auto"/>
                  </w:tcBorders>
                  <w:shd w:val="clear" w:color="auto" w:fill="auto"/>
                  <w:vAlign w:val="center"/>
                </w:tcPr>
                <w:p w14:paraId="550BEF9B" w14:textId="77777777" w:rsidR="00E467B2" w:rsidRDefault="00E467B2"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14:paraId="45F3DE02" w14:textId="77777777" w:rsidR="00E467B2" w:rsidRDefault="00E467B2" w:rsidP="004D1113">
                  <w:pPr>
                    <w:adjustRightInd w:val="0"/>
                    <w:snapToGrid w:val="0"/>
                    <w:ind w:left="386" w:hangingChars="161" w:hanging="386"/>
                    <w:rPr>
                      <w:rFonts w:eastAsia="微軟正黑體"/>
                      <w:b/>
                      <w:bCs/>
                    </w:rPr>
                  </w:pPr>
                  <w:r>
                    <w:rPr>
                      <w:rFonts w:eastAsia="微軟正黑體"/>
                      <w:b/>
                      <w:bCs/>
                    </w:rPr>
                    <w:t>專業能力</w:t>
                  </w:r>
                  <w:r>
                    <w:rPr>
                      <w:rFonts w:eastAsia="微軟正黑體"/>
                      <w:b/>
                      <w:bCs/>
                    </w:rPr>
                    <w:t>2</w:t>
                  </w:r>
                  <w:r>
                    <w:rPr>
                      <w:rFonts w:eastAsia="微軟正黑體" w:hint="eastAsia"/>
                      <w:b/>
                      <w:bCs/>
                    </w:rPr>
                    <w:t>：</w:t>
                  </w:r>
                  <w:r>
                    <w:t>文獻資料蒐集與解讀分析</w:t>
                  </w:r>
                </w:p>
              </w:tc>
              <w:tc>
                <w:tcPr>
                  <w:tcW w:w="923" w:type="dxa"/>
                  <w:tcBorders>
                    <w:top w:val="dotted" w:sz="4" w:space="0" w:color="auto"/>
                    <w:bottom w:val="dotted" w:sz="4" w:space="0" w:color="auto"/>
                  </w:tcBorders>
                  <w:vAlign w:val="center"/>
                </w:tcPr>
                <w:p w14:paraId="3798BE41"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dotted" w:sz="4" w:space="0" w:color="auto"/>
                  </w:tcBorders>
                  <w:vAlign w:val="center"/>
                </w:tcPr>
                <w:p w14:paraId="79C7A10C"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14:paraId="7A7A369A"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vAlign w:val="center"/>
                </w:tcPr>
                <w:p w14:paraId="3D8DABDB"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6" w:type="dxa"/>
                  <w:tcBorders>
                    <w:top w:val="dotted" w:sz="4" w:space="0" w:color="auto"/>
                    <w:bottom w:val="dotted" w:sz="4" w:space="0" w:color="auto"/>
                    <w:right w:val="single" w:sz="12" w:space="0" w:color="auto"/>
                  </w:tcBorders>
                  <w:vAlign w:val="center"/>
                </w:tcPr>
                <w:p w14:paraId="7F06B869"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E467B2" w14:paraId="698D603A" w14:textId="77777777" w:rsidTr="004D1113">
              <w:tc>
                <w:tcPr>
                  <w:tcW w:w="1342" w:type="dxa"/>
                  <w:vMerge/>
                  <w:tcBorders>
                    <w:left w:val="single" w:sz="12" w:space="0" w:color="auto"/>
                    <w:right w:val="dotted" w:sz="4" w:space="0" w:color="auto"/>
                  </w:tcBorders>
                  <w:shd w:val="clear" w:color="auto" w:fill="auto"/>
                  <w:vAlign w:val="center"/>
                </w:tcPr>
                <w:p w14:paraId="33AD7F5A" w14:textId="77777777" w:rsidR="00E467B2" w:rsidRDefault="00E467B2"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14:paraId="21FB6EAC" w14:textId="77777777" w:rsidR="00E467B2" w:rsidRDefault="00E467B2" w:rsidP="004D1113">
                  <w:pPr>
                    <w:adjustRightInd w:val="0"/>
                    <w:snapToGrid w:val="0"/>
                    <w:ind w:left="386" w:hangingChars="161" w:hanging="386"/>
                    <w:rPr>
                      <w:rFonts w:eastAsia="微軟正黑體"/>
                      <w:b/>
                      <w:bCs/>
                    </w:rPr>
                  </w:pPr>
                  <w:r>
                    <w:rPr>
                      <w:rFonts w:eastAsia="微軟正黑體"/>
                      <w:b/>
                      <w:bCs/>
                    </w:rPr>
                    <w:t>專業能力</w:t>
                  </w:r>
                  <w:r>
                    <w:rPr>
                      <w:rFonts w:eastAsia="微軟正黑體"/>
                      <w:b/>
                      <w:bCs/>
                    </w:rPr>
                    <w:t>3</w:t>
                  </w:r>
                  <w:r>
                    <w:rPr>
                      <w:rFonts w:ascii="新細明體" w:hAnsi="新細明體" w:hint="eastAsia"/>
                      <w:b/>
                      <w:bCs/>
                    </w:rPr>
                    <w:t>：</w:t>
                  </w:r>
                  <w:r>
                    <w:t>歷史寫作</w:t>
                  </w:r>
                </w:p>
              </w:tc>
              <w:tc>
                <w:tcPr>
                  <w:tcW w:w="923" w:type="dxa"/>
                  <w:tcBorders>
                    <w:top w:val="dotted" w:sz="4" w:space="0" w:color="auto"/>
                    <w:bottom w:val="dotted" w:sz="4" w:space="0" w:color="auto"/>
                  </w:tcBorders>
                  <w:vAlign w:val="center"/>
                </w:tcPr>
                <w:p w14:paraId="45D18132"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dotted" w:sz="4" w:space="0" w:color="auto"/>
                  </w:tcBorders>
                  <w:vAlign w:val="center"/>
                </w:tcPr>
                <w:p w14:paraId="1156244C"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14:paraId="30BB35E0"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5" w:type="dxa"/>
                  <w:tcBorders>
                    <w:top w:val="dotted" w:sz="4" w:space="0" w:color="auto"/>
                    <w:bottom w:val="dotted" w:sz="4" w:space="0" w:color="auto"/>
                  </w:tcBorders>
                  <w:vAlign w:val="center"/>
                </w:tcPr>
                <w:p w14:paraId="190EAA0B"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vAlign w:val="center"/>
                </w:tcPr>
                <w:p w14:paraId="629E2F67"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E467B2" w14:paraId="42C39308" w14:textId="77777777" w:rsidTr="004D1113">
              <w:tc>
                <w:tcPr>
                  <w:tcW w:w="1342" w:type="dxa"/>
                  <w:vMerge/>
                  <w:tcBorders>
                    <w:left w:val="single" w:sz="12" w:space="0" w:color="auto"/>
                    <w:right w:val="dotted" w:sz="4" w:space="0" w:color="auto"/>
                  </w:tcBorders>
                  <w:shd w:val="clear" w:color="auto" w:fill="auto"/>
                  <w:vAlign w:val="center"/>
                </w:tcPr>
                <w:p w14:paraId="6FB17ACB" w14:textId="77777777" w:rsidR="00E467B2" w:rsidRDefault="00E467B2"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14:paraId="06C0A2E7" w14:textId="77777777" w:rsidR="00E467B2" w:rsidRDefault="00E467B2" w:rsidP="004D1113">
                  <w:pPr>
                    <w:adjustRightInd w:val="0"/>
                    <w:snapToGrid w:val="0"/>
                    <w:ind w:left="386" w:hangingChars="161" w:hanging="386"/>
                    <w:rPr>
                      <w:rFonts w:eastAsia="微軟正黑體"/>
                      <w:b/>
                      <w:bCs/>
                    </w:rPr>
                  </w:pPr>
                  <w:r>
                    <w:rPr>
                      <w:rFonts w:eastAsia="微軟正黑體"/>
                      <w:b/>
                      <w:bCs/>
                    </w:rPr>
                    <w:t>專業能力</w:t>
                  </w:r>
                  <w:r>
                    <w:rPr>
                      <w:rFonts w:eastAsia="微軟正黑體"/>
                      <w:b/>
                      <w:bCs/>
                    </w:rPr>
                    <w:t>4</w:t>
                  </w:r>
                  <w:r>
                    <w:rPr>
                      <w:rFonts w:ascii="新細明體" w:hAnsi="新細明體" w:hint="eastAsia"/>
                      <w:b/>
                      <w:bCs/>
                    </w:rPr>
                    <w:t>：</w:t>
                  </w:r>
                  <w:r>
                    <w:t>口述採訪與田野調查能力</w:t>
                  </w:r>
                </w:p>
              </w:tc>
              <w:tc>
                <w:tcPr>
                  <w:tcW w:w="923" w:type="dxa"/>
                  <w:tcBorders>
                    <w:top w:val="dotted" w:sz="4" w:space="0" w:color="auto"/>
                    <w:bottom w:val="dotted" w:sz="4" w:space="0" w:color="auto"/>
                  </w:tcBorders>
                  <w:vAlign w:val="center"/>
                </w:tcPr>
                <w:p w14:paraId="273633CA"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r>
                    <w:rPr>
                      <w:rFonts w:eastAsia="微軟正黑體"/>
                      <w:sz w:val="20"/>
                    </w:rPr>
                    <w:t>√</w:t>
                  </w:r>
                </w:p>
              </w:tc>
              <w:tc>
                <w:tcPr>
                  <w:tcW w:w="831" w:type="dxa"/>
                  <w:tcBorders>
                    <w:top w:val="dotted" w:sz="4" w:space="0" w:color="auto"/>
                    <w:bottom w:val="dotted" w:sz="4" w:space="0" w:color="auto"/>
                  </w:tcBorders>
                  <w:vAlign w:val="center"/>
                </w:tcPr>
                <w:p w14:paraId="656D84E0"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14:paraId="358F83EE"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vAlign w:val="center"/>
                </w:tcPr>
                <w:p w14:paraId="5DC51348"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vAlign w:val="center"/>
                </w:tcPr>
                <w:p w14:paraId="6C81987B"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E467B2" w14:paraId="666791F9" w14:textId="77777777" w:rsidTr="004D1113">
              <w:tc>
                <w:tcPr>
                  <w:tcW w:w="1342" w:type="dxa"/>
                  <w:vMerge/>
                  <w:tcBorders>
                    <w:left w:val="single" w:sz="12" w:space="0" w:color="auto"/>
                    <w:right w:val="dotted" w:sz="4" w:space="0" w:color="auto"/>
                  </w:tcBorders>
                  <w:shd w:val="clear" w:color="auto" w:fill="auto"/>
                  <w:vAlign w:val="center"/>
                </w:tcPr>
                <w:p w14:paraId="63EC668E" w14:textId="77777777" w:rsidR="00E467B2" w:rsidRDefault="00E467B2"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14:paraId="7F274ED1" w14:textId="77777777" w:rsidR="00E467B2" w:rsidRDefault="00E467B2" w:rsidP="004D1113">
                  <w:pPr>
                    <w:adjustRightInd w:val="0"/>
                    <w:snapToGrid w:val="0"/>
                    <w:ind w:left="386" w:hangingChars="161" w:hanging="386"/>
                    <w:rPr>
                      <w:rFonts w:eastAsia="微軟正黑體"/>
                      <w:b/>
                      <w:bCs/>
                    </w:rPr>
                  </w:pPr>
                  <w:r w:rsidRPr="00AC162E">
                    <w:rPr>
                      <w:rFonts w:eastAsia="微軟正黑體" w:hint="eastAsia"/>
                      <w:b/>
                      <w:bCs/>
                    </w:rPr>
                    <w:t>專業能力</w:t>
                  </w:r>
                  <w:r w:rsidRPr="00AC162E">
                    <w:rPr>
                      <w:rFonts w:eastAsia="微軟正黑體"/>
                      <w:b/>
                      <w:bCs/>
                    </w:rPr>
                    <w:t>5</w:t>
                  </w:r>
                  <w:r>
                    <w:rPr>
                      <w:rFonts w:ascii="新細明體" w:hAnsi="新細明體" w:hint="eastAsia"/>
                      <w:b/>
                      <w:bCs/>
                    </w:rPr>
                    <w:t>：</w:t>
                  </w:r>
                  <w:r w:rsidRPr="00FF6A00">
                    <w:rPr>
                      <w:rFonts w:ascii="新細明體" w:hAnsi="新細明體" w:hint="eastAsia"/>
                      <w:bCs/>
                    </w:rPr>
                    <w:t>溝通與表達</w:t>
                  </w:r>
                </w:p>
              </w:tc>
              <w:tc>
                <w:tcPr>
                  <w:tcW w:w="923" w:type="dxa"/>
                  <w:tcBorders>
                    <w:top w:val="dotted" w:sz="4" w:space="0" w:color="auto"/>
                    <w:bottom w:val="dotted" w:sz="4" w:space="0" w:color="auto"/>
                  </w:tcBorders>
                  <w:vAlign w:val="center"/>
                </w:tcPr>
                <w:p w14:paraId="2207A416"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dotted" w:sz="4" w:space="0" w:color="auto"/>
                  </w:tcBorders>
                  <w:vAlign w:val="center"/>
                </w:tcPr>
                <w:p w14:paraId="1A2E92B9"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14:paraId="07BF7590"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5" w:type="dxa"/>
                  <w:tcBorders>
                    <w:top w:val="dotted" w:sz="4" w:space="0" w:color="auto"/>
                    <w:bottom w:val="dotted" w:sz="4" w:space="0" w:color="auto"/>
                  </w:tcBorders>
                  <w:vAlign w:val="center"/>
                </w:tcPr>
                <w:p w14:paraId="570DCB2F"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vAlign w:val="center"/>
                </w:tcPr>
                <w:p w14:paraId="4738BAEB"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E467B2" w14:paraId="23D972E9" w14:textId="77777777" w:rsidTr="004D1113">
              <w:tc>
                <w:tcPr>
                  <w:tcW w:w="1342" w:type="dxa"/>
                  <w:vMerge/>
                  <w:tcBorders>
                    <w:left w:val="single" w:sz="12" w:space="0" w:color="auto"/>
                    <w:bottom w:val="single" w:sz="4" w:space="0" w:color="auto"/>
                    <w:right w:val="dotted" w:sz="4" w:space="0" w:color="auto"/>
                  </w:tcBorders>
                  <w:shd w:val="clear" w:color="auto" w:fill="auto"/>
                  <w:vAlign w:val="center"/>
                </w:tcPr>
                <w:p w14:paraId="2E57FE09" w14:textId="77777777" w:rsidR="00E467B2" w:rsidRDefault="00E467B2"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single" w:sz="4" w:space="0" w:color="auto"/>
                  </w:tcBorders>
                  <w:shd w:val="clear" w:color="auto" w:fill="auto"/>
                </w:tcPr>
                <w:p w14:paraId="00B96D6D" w14:textId="77777777" w:rsidR="00E467B2" w:rsidRDefault="00E467B2" w:rsidP="004D1113">
                  <w:pPr>
                    <w:adjustRightInd w:val="0"/>
                    <w:snapToGrid w:val="0"/>
                    <w:ind w:left="386" w:hangingChars="161" w:hanging="386"/>
                    <w:rPr>
                      <w:rFonts w:eastAsia="微軟正黑體"/>
                      <w:b/>
                      <w:bCs/>
                    </w:rPr>
                  </w:pPr>
                  <w:r>
                    <w:rPr>
                      <w:rFonts w:eastAsia="微軟正黑體"/>
                      <w:b/>
                      <w:bCs/>
                    </w:rPr>
                    <w:t>專業能力</w:t>
                  </w:r>
                  <w:r>
                    <w:rPr>
                      <w:rFonts w:eastAsia="微軟正黑體" w:hint="eastAsia"/>
                      <w:b/>
                      <w:bCs/>
                    </w:rPr>
                    <w:t>6</w:t>
                  </w:r>
                  <w:r>
                    <w:rPr>
                      <w:rFonts w:ascii="新細明體" w:hAnsi="新細明體" w:hint="eastAsia"/>
                      <w:b/>
                      <w:bCs/>
                    </w:rPr>
                    <w:t>：</w:t>
                  </w:r>
                  <w:r w:rsidRPr="00AC162E">
                    <w:rPr>
                      <w:rFonts w:asciiTheme="majorEastAsia" w:eastAsiaTheme="majorEastAsia" w:hAnsiTheme="majorEastAsia" w:hint="eastAsia"/>
                      <w:bCs/>
                    </w:rPr>
                    <w:t>跨域與科技資源運用</w:t>
                  </w:r>
                </w:p>
              </w:tc>
              <w:tc>
                <w:tcPr>
                  <w:tcW w:w="923" w:type="dxa"/>
                  <w:tcBorders>
                    <w:top w:val="dotted" w:sz="4" w:space="0" w:color="auto"/>
                    <w:bottom w:val="single" w:sz="4" w:space="0" w:color="auto"/>
                  </w:tcBorders>
                  <w:vAlign w:val="center"/>
                </w:tcPr>
                <w:p w14:paraId="64A78D04" w14:textId="77777777" w:rsidR="00E467B2" w:rsidRDefault="00E467B2"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single" w:sz="4" w:space="0" w:color="auto"/>
                  </w:tcBorders>
                  <w:vAlign w:val="center"/>
                </w:tcPr>
                <w:p w14:paraId="0AD9C8EB" w14:textId="11F91707" w:rsidR="00E467B2" w:rsidRDefault="00AF00BF" w:rsidP="004D1113">
                  <w:pPr>
                    <w:tabs>
                      <w:tab w:val="left" w:pos="9065"/>
                    </w:tabs>
                    <w:autoSpaceDE w:val="0"/>
                    <w:autoSpaceDN w:val="0"/>
                    <w:adjustRightInd w:val="0"/>
                    <w:snapToGrid w:val="0"/>
                    <w:ind w:right="5"/>
                    <w:jc w:val="center"/>
                    <w:textAlignment w:val="bottom"/>
                    <w:rPr>
                      <w:rFonts w:eastAsia="微軟正黑體"/>
                      <w:sz w:val="20"/>
                    </w:rPr>
                  </w:pPr>
                  <w:r>
                    <w:rPr>
                      <w:rFonts w:ascii="微軟正黑體" w:eastAsia="微軟正黑體" w:hAnsi="微軟正黑體" w:hint="eastAsia"/>
                      <w:sz w:val="20"/>
                    </w:rPr>
                    <w:t>√</w:t>
                  </w:r>
                </w:p>
              </w:tc>
              <w:tc>
                <w:tcPr>
                  <w:tcW w:w="865" w:type="dxa"/>
                  <w:tcBorders>
                    <w:top w:val="dotted" w:sz="4" w:space="0" w:color="auto"/>
                    <w:bottom w:val="single" w:sz="4" w:space="0" w:color="auto"/>
                  </w:tcBorders>
                  <w:vAlign w:val="center"/>
                </w:tcPr>
                <w:p w14:paraId="5FFDA4FA" w14:textId="77954BCF" w:rsidR="00AF00BF" w:rsidRDefault="00AF00BF" w:rsidP="00AF00BF">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 xml:space="preserve"> </w:t>
                  </w:r>
                </w:p>
              </w:tc>
              <w:tc>
                <w:tcPr>
                  <w:tcW w:w="865" w:type="dxa"/>
                  <w:tcBorders>
                    <w:top w:val="dotted" w:sz="4" w:space="0" w:color="auto"/>
                    <w:bottom w:val="single" w:sz="4" w:space="0" w:color="auto"/>
                  </w:tcBorders>
                  <w:vAlign w:val="center"/>
                </w:tcPr>
                <w:p w14:paraId="20AF0136"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single" w:sz="4" w:space="0" w:color="auto"/>
                    <w:right w:val="single" w:sz="12" w:space="0" w:color="auto"/>
                  </w:tcBorders>
                  <w:vAlign w:val="center"/>
                </w:tcPr>
                <w:p w14:paraId="74CE27CA" w14:textId="77777777" w:rsidR="00E467B2" w:rsidRDefault="00E467B2"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681A184D" w14:textId="77777777" w:rsidR="00E467B2" w:rsidRDefault="00E467B2" w:rsidP="004D1113">
            <w:pPr>
              <w:spacing w:line="320" w:lineRule="exact"/>
              <w:rPr>
                <w:rFonts w:eastAsia="微軟正黑體"/>
              </w:rPr>
            </w:pPr>
            <w:r>
              <w:rPr>
                <w:rFonts w:eastAsia="微軟正黑體"/>
                <w:b/>
              </w:rPr>
              <w:t>註：關聯強度以五點量表標示，</w:t>
            </w:r>
            <w:r>
              <w:rPr>
                <w:rFonts w:eastAsia="微軟正黑體" w:hint="eastAsia"/>
                <w:b/>
              </w:rPr>
              <w:t>1</w:t>
            </w:r>
            <w:r>
              <w:rPr>
                <w:rFonts w:eastAsia="微軟正黑體"/>
                <w:b/>
              </w:rPr>
              <w:t>表示沒有關聯，</w:t>
            </w:r>
            <w:r>
              <w:rPr>
                <w:rFonts w:eastAsia="微軟正黑體" w:hint="eastAsia"/>
                <w:b/>
              </w:rPr>
              <w:t>5</w:t>
            </w:r>
            <w:r>
              <w:rPr>
                <w:rFonts w:eastAsia="微軟正黑體"/>
                <w:b/>
              </w:rPr>
              <w:t>表示非常有關聯。</w:t>
            </w:r>
          </w:p>
        </w:tc>
      </w:tr>
    </w:tbl>
    <w:p w14:paraId="7FCE2898" w14:textId="77777777" w:rsidR="00E467B2" w:rsidRDefault="00E467B2" w:rsidP="00E467B2">
      <w:pPr>
        <w:spacing w:line="300" w:lineRule="exact"/>
        <w:rPr>
          <w:rFonts w:ascii="新細明體" w:hAnsi="新細明體" w:cs="新細明體"/>
        </w:rPr>
      </w:pPr>
    </w:p>
    <w:tbl>
      <w:tblPr>
        <w:tblStyle w:val="a3"/>
        <w:tblW w:w="10632" w:type="dxa"/>
        <w:tblInd w:w="-1139" w:type="dxa"/>
        <w:tblLook w:val="04A0" w:firstRow="1" w:lastRow="0" w:firstColumn="1" w:lastColumn="0" w:noHBand="0" w:noVBand="1"/>
      </w:tblPr>
      <w:tblGrid>
        <w:gridCol w:w="10632"/>
      </w:tblGrid>
      <w:tr w:rsidR="00E467B2" w14:paraId="5AF70E4A" w14:textId="77777777" w:rsidTr="00E467B2">
        <w:tc>
          <w:tcPr>
            <w:tcW w:w="10632" w:type="dxa"/>
          </w:tcPr>
          <w:p w14:paraId="22F84801" w14:textId="77777777" w:rsidR="00E467B2" w:rsidRDefault="00E467B2" w:rsidP="004D1113">
            <w:pPr>
              <w:spacing w:line="360" w:lineRule="exact"/>
              <w:rPr>
                <w:rFonts w:ascii="新細明體" w:hAnsi="新細明體" w:cs="新細明體"/>
              </w:rPr>
            </w:pPr>
            <w:r w:rsidRPr="0055465A">
              <w:rPr>
                <w:rFonts w:ascii="新細明體" w:hAnsi="新細明體" w:cs="新細明體" w:hint="eastAsia"/>
                <w:b/>
              </w:rPr>
              <w:t>研究所</w:t>
            </w:r>
            <w:r>
              <w:rPr>
                <w:rFonts w:ascii="新細明體" w:hAnsi="新細明體" w:cs="新細明體" w:hint="eastAsia"/>
                <w:b/>
              </w:rPr>
              <w:t>課程</w:t>
            </w:r>
            <w:r w:rsidRPr="0055465A">
              <w:rPr>
                <w:rFonts w:ascii="新細明體" w:hAnsi="新細明體" w:cs="新細明體" w:hint="eastAsia"/>
                <w:b/>
              </w:rPr>
              <w:t>核心能力</w:t>
            </w:r>
            <w:r>
              <w:rPr>
                <w:rFonts w:ascii="新細明體" w:hAnsi="新細明體" w:cs="新細明體" w:hint="eastAsia"/>
                <w:b/>
              </w:rPr>
              <w:t xml:space="preserve"> </w:t>
            </w:r>
            <w:r>
              <w:rPr>
                <w:rFonts w:ascii="新細明體" w:hAnsi="新細明體" w:cs="新細明體" w:hint="eastAsia"/>
              </w:rPr>
              <w:t>(碩博合開課程</w:t>
            </w:r>
            <w:r>
              <w:rPr>
                <w:rFonts w:cs="新細明體" w:hint="eastAsia"/>
              </w:rPr>
              <w:t>，</w:t>
            </w:r>
            <w:r>
              <w:rPr>
                <w:rFonts w:ascii="新細明體" w:hAnsi="新細明體" w:cs="新細明體" w:hint="eastAsia"/>
              </w:rPr>
              <w:t>請二者皆勾選)</w:t>
            </w:r>
          </w:p>
          <w:p w14:paraId="29EF20B6" w14:textId="77777777" w:rsidR="00E467B2" w:rsidRPr="00025235" w:rsidRDefault="00E467B2" w:rsidP="004D1113">
            <w:pPr>
              <w:spacing w:line="360" w:lineRule="exact"/>
              <w:rPr>
                <w:rFonts w:ascii="新細明體" w:hAnsi="新細明體" w:cs="新細明體"/>
                <w:shd w:val="pct15" w:color="auto" w:fill="FFFFFF"/>
              </w:rPr>
            </w:pPr>
            <w:r w:rsidRPr="00025235">
              <w:rPr>
                <w:rFonts w:ascii="新細明體" w:hAnsi="新細明體" w:cs="新細明體" w:hint="eastAsia"/>
                <w:shd w:val="pct15" w:color="auto" w:fill="FFFFFF"/>
              </w:rPr>
              <w:t>碩士班</w:t>
            </w:r>
          </w:p>
          <w:p w14:paraId="55C6B17E" w14:textId="77777777" w:rsidR="00E467B2" w:rsidRPr="00017313" w:rsidRDefault="00E467B2" w:rsidP="004D1113">
            <w:pPr>
              <w:spacing w:line="360" w:lineRule="exact"/>
              <w:ind w:firstLineChars="50" w:firstLine="100"/>
              <w:rPr>
                <w:rFonts w:ascii="新細明體" w:hAnsi="新細明體"/>
              </w:rPr>
            </w:pPr>
            <w:r w:rsidRPr="00017313">
              <w:rPr>
                <w:rFonts w:ascii="新細明體" w:hAnsi="新細明體" w:cs="新細明體" w:hint="eastAsia"/>
              </w:rPr>
              <w:t xml:space="preserve">□ </w:t>
            </w:r>
            <w:r w:rsidRPr="00017313">
              <w:rPr>
                <w:rFonts w:ascii="新細明體" w:hAnsi="新細明體" w:hint="eastAsia"/>
                <w:sz w:val="26"/>
              </w:rPr>
              <w:t>1.具備史學領域之專業知識</w:t>
            </w:r>
          </w:p>
          <w:p w14:paraId="429424A3" w14:textId="77777777" w:rsidR="00E467B2" w:rsidRPr="00017313" w:rsidRDefault="00E467B2"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2.具備獨立思考、理解、分析、研究及解決史學問題的基本能力</w:t>
            </w:r>
          </w:p>
          <w:p w14:paraId="484E5057" w14:textId="77777777" w:rsidR="00E467B2" w:rsidRPr="00017313" w:rsidRDefault="00E467B2"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3.具備優秀學術論文寫作、答辯的能力。</w:t>
            </w:r>
          </w:p>
          <w:p w14:paraId="7F6CEC3F" w14:textId="77777777" w:rsidR="00E467B2" w:rsidRPr="00017313" w:rsidRDefault="00E467B2" w:rsidP="004D1113">
            <w:pPr>
              <w:snapToGrid w:val="0"/>
              <w:spacing w:line="360" w:lineRule="exact"/>
              <w:ind w:firstLineChars="50" w:firstLine="100"/>
              <w:rPr>
                <w:rFonts w:ascii="新細明體" w:hAnsi="新細明體" w:cs="新細明體"/>
              </w:rPr>
            </w:pPr>
            <w:r w:rsidRPr="00017313">
              <w:rPr>
                <w:rFonts w:ascii="新細明體" w:hAnsi="新細明體" w:cs="新細明體" w:hint="eastAsia"/>
              </w:rPr>
              <w:t xml:space="preserve">□ </w:t>
            </w:r>
            <w:r w:rsidRPr="00017313">
              <w:rPr>
                <w:rFonts w:ascii="新細明體" w:hAnsi="新細明體" w:hint="eastAsia"/>
                <w:sz w:val="26"/>
              </w:rPr>
              <w:t>4.培養自我持續學習的能力</w:t>
            </w:r>
          </w:p>
          <w:p w14:paraId="10B03A81" w14:textId="77777777" w:rsidR="00E467B2" w:rsidRPr="00025235" w:rsidRDefault="00E467B2" w:rsidP="004D1113">
            <w:pPr>
              <w:spacing w:line="360" w:lineRule="exact"/>
              <w:rPr>
                <w:rFonts w:ascii="新細明體" w:hAnsi="新細明體" w:cs="新細明體"/>
                <w:shd w:val="pct15" w:color="auto" w:fill="FFFFFF"/>
              </w:rPr>
            </w:pPr>
            <w:r w:rsidRPr="00025235">
              <w:rPr>
                <w:rFonts w:ascii="新細明體" w:hAnsi="新細明體" w:cs="新細明體" w:hint="eastAsia"/>
                <w:shd w:val="pct15" w:color="auto" w:fill="FFFFFF"/>
              </w:rPr>
              <w:t>博士班</w:t>
            </w:r>
          </w:p>
          <w:p w14:paraId="53C12607" w14:textId="77777777" w:rsidR="00E467B2" w:rsidRPr="00017313" w:rsidRDefault="00E467B2"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1.具備史學之獨立設計研究問題及解決問題的能力</w:t>
            </w:r>
          </w:p>
          <w:p w14:paraId="33DCB91B" w14:textId="77777777" w:rsidR="00E467B2" w:rsidRPr="00017313" w:rsidRDefault="00E467B2" w:rsidP="004D1113">
            <w:pPr>
              <w:snapToGrid w:val="0"/>
              <w:spacing w:line="360" w:lineRule="exact"/>
              <w:ind w:firstLineChars="50" w:firstLine="100"/>
              <w:rPr>
                <w:rFonts w:ascii="新細明體" w:hAnsi="新細明體"/>
              </w:rPr>
            </w:pPr>
            <w:r w:rsidRPr="00017313">
              <w:rPr>
                <w:rFonts w:ascii="新細明體" w:hAnsi="新細明體" w:cs="新細明體" w:hint="eastAsia"/>
              </w:rPr>
              <w:t xml:space="preserve">□ </w:t>
            </w:r>
            <w:r w:rsidRPr="00017313">
              <w:rPr>
                <w:rFonts w:ascii="新細明體" w:hAnsi="新細明體" w:hint="eastAsia"/>
                <w:sz w:val="26"/>
              </w:rPr>
              <w:t>2.具備中國中古史、明清史、台灣史或某一領域之獨立研究能力</w:t>
            </w:r>
          </w:p>
          <w:p w14:paraId="35B5FD20" w14:textId="77777777" w:rsidR="00E467B2" w:rsidRPr="00017313" w:rsidRDefault="00E467B2"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3.具備第二外國語解讀史學文獻的能力</w:t>
            </w:r>
          </w:p>
          <w:p w14:paraId="21BC96EF" w14:textId="77777777" w:rsidR="00E467B2" w:rsidRPr="00E467B2" w:rsidRDefault="00E467B2" w:rsidP="00E467B2">
            <w:pPr>
              <w:spacing w:line="360" w:lineRule="exact"/>
              <w:rPr>
                <w:rFonts w:ascii="標楷體" w:eastAsia="標楷體" w:hAnsi="標楷體" w:cs="新細明體"/>
                <w:sz w:val="44"/>
                <w:szCs w:val="44"/>
              </w:rPr>
            </w:pPr>
            <w:r>
              <w:rPr>
                <w:rFonts w:ascii="新細明體" w:hAnsi="新細明體" w:cs="新細明體" w:hint="eastAsia"/>
              </w:rPr>
              <w:t xml:space="preserve"> </w:t>
            </w:r>
            <w:r w:rsidRPr="00017313">
              <w:rPr>
                <w:rFonts w:ascii="新細明體" w:hAnsi="新細明體" w:cs="新細明體" w:hint="eastAsia"/>
              </w:rPr>
              <w:t>□</w:t>
            </w:r>
            <w:r>
              <w:rPr>
                <w:rFonts w:ascii="新細明體" w:hAnsi="新細明體" w:cs="新細明體" w:hint="eastAsia"/>
              </w:rPr>
              <w:t xml:space="preserve"> </w:t>
            </w:r>
            <w:r w:rsidRPr="00017313">
              <w:rPr>
                <w:rFonts w:ascii="新細明體" w:hAnsi="新細明體" w:hint="eastAsia"/>
                <w:sz w:val="26"/>
              </w:rPr>
              <w:t>4.具備至大專院校或學術研究單位從事教學、研究等工作能力</w:t>
            </w:r>
          </w:p>
        </w:tc>
      </w:tr>
    </w:tbl>
    <w:p w14:paraId="52EC00F4" w14:textId="77777777" w:rsidR="008D5830" w:rsidRPr="00E467B2" w:rsidRDefault="008D5830"/>
    <w:sectPr w:rsidR="008D5830" w:rsidRPr="00E467B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6A34"/>
    <w:multiLevelType w:val="hybridMultilevel"/>
    <w:tmpl w:val="AD58A160"/>
    <w:lvl w:ilvl="0" w:tplc="805CC43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B2"/>
    <w:rsid w:val="00095CD7"/>
    <w:rsid w:val="00133DC5"/>
    <w:rsid w:val="002954A3"/>
    <w:rsid w:val="002D5C71"/>
    <w:rsid w:val="005577E3"/>
    <w:rsid w:val="00773430"/>
    <w:rsid w:val="008D5830"/>
    <w:rsid w:val="00900E13"/>
    <w:rsid w:val="00AF00BF"/>
    <w:rsid w:val="00E22BCE"/>
    <w:rsid w:val="00E467B2"/>
    <w:rsid w:val="00FC55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8F8C"/>
  <w15:chartTrackingRefBased/>
  <w15:docId w15:val="{25E6FE1D-4BF4-4910-93ED-48077319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7B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67B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E976A-AE1D-41B7-84A0-C92833F2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Medieval Europe</dc:title>
  <dc:subject/>
  <dc:creator>Admin</dc:creator>
  <cp:keywords/>
  <dc:description/>
  <cp:lastModifiedBy>Admin</cp:lastModifiedBy>
  <cp:revision>5</cp:revision>
  <dcterms:created xsi:type="dcterms:W3CDTF">2024-04-20T04:17:00Z</dcterms:created>
  <dcterms:modified xsi:type="dcterms:W3CDTF">2026-08-01T11:58:00Z</dcterms:modified>
</cp:coreProperties>
</file>