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16038" w14:textId="77777777" w:rsidR="00FE0BCC" w:rsidRPr="00EA1EE8" w:rsidRDefault="00FE0BCC" w:rsidP="00FE0BCC">
      <w:pPr>
        <w:spacing w:line="0" w:lineRule="atLeast"/>
        <w:jc w:val="center"/>
        <w:rPr>
          <w:rFonts w:ascii="Times New Roman" w:eastAsia="標楷體" w:hAnsi="Times New Roman" w:cs="Times New Roman"/>
          <w:szCs w:val="40"/>
        </w:rPr>
      </w:pPr>
      <w:r w:rsidRPr="00EA1EE8">
        <w:rPr>
          <w:rFonts w:ascii="Times New Roman" w:eastAsia="標楷體" w:hAnsi="Times New Roman" w:cs="Times New Roman"/>
          <w:szCs w:val="40"/>
        </w:rPr>
        <w:t>國立中正大學</w:t>
      </w:r>
      <w:r w:rsidR="009B2258" w:rsidRPr="00EA1EE8">
        <w:rPr>
          <w:rFonts w:ascii="Times New Roman" w:eastAsia="標楷體" w:hAnsi="Times New Roman" w:cs="Times New Roman"/>
          <w:szCs w:val="40"/>
        </w:rPr>
        <w:t>紫荊不分系學士學位學程</w:t>
      </w:r>
      <w:r w:rsidRPr="00EA1EE8">
        <w:rPr>
          <w:rFonts w:ascii="Times New Roman" w:eastAsia="標楷體" w:hAnsi="Times New Roman" w:cs="Times New Roman"/>
          <w:szCs w:val="40"/>
        </w:rPr>
        <w:t>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2268"/>
        <w:gridCol w:w="1417"/>
        <w:gridCol w:w="1452"/>
        <w:gridCol w:w="1584"/>
        <w:gridCol w:w="1876"/>
      </w:tblGrid>
      <w:tr w:rsidR="00FE0BCC" w:rsidRPr="006015E5" w14:paraId="43FFCEA5"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0E953018" w14:textId="77777777" w:rsidR="00FE0BCC" w:rsidRPr="006015E5" w:rsidRDefault="00FE0BCC"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bCs/>
              </w:rPr>
              <w:t>開</w:t>
            </w:r>
            <w:r w:rsidR="00E3470C" w:rsidRPr="00EA1EE8">
              <w:rPr>
                <w:rFonts w:ascii="Times New Roman" w:eastAsia="標楷體" w:hAnsi="Times New Roman" w:cs="Times New Roman"/>
                <w:bCs/>
              </w:rPr>
              <w:t>課</w:t>
            </w:r>
            <w:r w:rsidRPr="00EA1EE8">
              <w:rPr>
                <w:rFonts w:ascii="Times New Roman" w:eastAsia="標楷體" w:hAnsi="Times New Roman" w:cs="Times New Roman"/>
              </w:rPr>
              <w:t>學年度</w:t>
            </w:r>
            <w:r w:rsidRPr="00EA1EE8">
              <w:rPr>
                <w:rFonts w:ascii="Times New Roman" w:eastAsia="標楷體" w:hAnsi="Times New Roman" w:cs="Times New Roman"/>
              </w:rPr>
              <w:t>/</w:t>
            </w:r>
            <w:r w:rsidRPr="00EA1EE8">
              <w:rPr>
                <w:rFonts w:ascii="Times New Roman" w:eastAsia="標楷體" w:hAnsi="Times New Roman" w:cs="Times New Roman"/>
              </w:rPr>
              <w:t>學期</w:t>
            </w:r>
          </w:p>
        </w:tc>
        <w:tc>
          <w:tcPr>
            <w:tcW w:w="8597" w:type="dxa"/>
            <w:gridSpan w:val="5"/>
            <w:tcBorders>
              <w:top w:val="single" w:sz="4" w:space="0" w:color="auto"/>
              <w:left w:val="single" w:sz="4" w:space="0" w:color="auto"/>
              <w:bottom w:val="single" w:sz="4" w:space="0" w:color="auto"/>
              <w:right w:val="single" w:sz="4" w:space="0" w:color="auto"/>
            </w:tcBorders>
            <w:vAlign w:val="center"/>
          </w:tcPr>
          <w:p w14:paraId="0C62C3D7" w14:textId="6190AFE1" w:rsidR="00FE0BCC" w:rsidRPr="006015E5" w:rsidRDefault="009E4A01" w:rsidP="00555E99">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11</w:t>
            </w:r>
            <w:r w:rsidR="0047605D">
              <w:rPr>
                <w:rFonts w:ascii="Times New Roman" w:eastAsia="標楷體" w:hAnsi="Times New Roman" w:cs="Times New Roman"/>
              </w:rPr>
              <w:t>5</w:t>
            </w:r>
            <w:r w:rsidR="00FE0BCC" w:rsidRPr="00EA1EE8">
              <w:rPr>
                <w:rFonts w:ascii="Times New Roman" w:eastAsia="標楷體" w:hAnsi="Times New Roman" w:cs="Times New Roman"/>
              </w:rPr>
              <w:t>學年度第</w:t>
            </w:r>
            <w:r w:rsidR="00CB1074">
              <w:rPr>
                <w:rFonts w:ascii="Times New Roman" w:eastAsia="標楷體" w:hAnsi="Times New Roman" w:cs="Times New Roman" w:hint="eastAsia"/>
              </w:rPr>
              <w:t>1</w:t>
            </w:r>
            <w:r w:rsidR="00FE0BCC" w:rsidRPr="00EA1EE8">
              <w:rPr>
                <w:rFonts w:ascii="Times New Roman" w:eastAsia="標楷體" w:hAnsi="Times New Roman" w:cs="Times New Roman"/>
              </w:rPr>
              <w:t>學期</w:t>
            </w:r>
          </w:p>
        </w:tc>
      </w:tr>
      <w:tr w:rsidR="00FE0BCC" w:rsidRPr="006015E5" w14:paraId="69FDE127"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7A76AFB" w14:textId="77777777" w:rsidR="00FE0BCC" w:rsidRPr="006015E5" w:rsidRDefault="00FE0BCC"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課程名稱</w:t>
            </w:r>
            <w:r w:rsidR="0096377B" w:rsidRPr="00EA1EE8">
              <w:rPr>
                <w:rFonts w:ascii="Times New Roman" w:eastAsia="標楷體" w:hAnsi="Times New Roman" w:cs="Times New Roman"/>
              </w:rPr>
              <w:t xml:space="preserve"> </w:t>
            </w:r>
            <w:r w:rsidRPr="00EA1EE8">
              <w:rPr>
                <w:rFonts w:ascii="Times New Roman" w:eastAsia="標楷體" w:hAnsi="Times New Roman" w:cs="Times New Roman"/>
              </w:rPr>
              <w:t>(</w:t>
            </w:r>
            <w:r w:rsidRPr="00EA1EE8">
              <w:rPr>
                <w:rFonts w:ascii="Times New Roman" w:eastAsia="標楷體" w:hAnsi="Times New Roman" w:cs="Times New Roman"/>
              </w:rPr>
              <w:t>中文</w:t>
            </w:r>
            <w:r w:rsidRPr="00EA1EE8">
              <w:rPr>
                <w:rFonts w:ascii="Times New Roman" w:eastAsia="標楷體" w:hAnsi="Times New Roman" w:cs="Times New Roman"/>
              </w:rPr>
              <w:t>)</w:t>
            </w:r>
          </w:p>
        </w:tc>
        <w:tc>
          <w:tcPr>
            <w:tcW w:w="8597" w:type="dxa"/>
            <w:gridSpan w:val="5"/>
            <w:tcBorders>
              <w:top w:val="single" w:sz="4" w:space="0" w:color="auto"/>
              <w:left w:val="single" w:sz="4" w:space="0" w:color="auto"/>
              <w:bottom w:val="single" w:sz="4" w:space="0" w:color="auto"/>
              <w:right w:val="single" w:sz="4" w:space="0" w:color="auto"/>
            </w:tcBorders>
            <w:vAlign w:val="center"/>
          </w:tcPr>
          <w:p w14:paraId="7CBFED41" w14:textId="1B210317" w:rsidR="00FE0BCC" w:rsidRPr="006015E5" w:rsidRDefault="00EB1E45" w:rsidP="007F22D6">
            <w:pPr>
              <w:spacing w:line="0" w:lineRule="atLeast"/>
              <w:jc w:val="center"/>
              <w:rPr>
                <w:rFonts w:ascii="Times New Roman" w:eastAsia="標楷體" w:hAnsi="Times New Roman" w:cs="Times New Roman"/>
              </w:rPr>
            </w:pPr>
            <w:r w:rsidRPr="00EB1E45">
              <w:rPr>
                <w:rFonts w:ascii="Times New Roman" w:eastAsia="標楷體" w:hAnsi="Times New Roman" w:cs="Times New Roman" w:hint="eastAsia"/>
              </w:rPr>
              <w:t>智慧商業：人工智慧與創新應用</w:t>
            </w:r>
          </w:p>
        </w:tc>
      </w:tr>
      <w:tr w:rsidR="00FE0BCC" w:rsidRPr="006015E5" w14:paraId="47A25B8E"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BB38FD3" w14:textId="77777777" w:rsidR="00FE0BCC" w:rsidRPr="006015E5" w:rsidRDefault="00FE0BCC"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課程名稱</w:t>
            </w:r>
            <w:r w:rsidR="0096377B" w:rsidRPr="00EA1EE8">
              <w:rPr>
                <w:rFonts w:ascii="Times New Roman" w:eastAsia="標楷體" w:hAnsi="Times New Roman" w:cs="Times New Roman"/>
              </w:rPr>
              <w:t xml:space="preserve"> </w:t>
            </w:r>
            <w:r w:rsidRPr="00EA1EE8">
              <w:rPr>
                <w:rFonts w:ascii="Times New Roman" w:eastAsia="標楷體" w:hAnsi="Times New Roman" w:cs="Times New Roman"/>
              </w:rPr>
              <w:t>(</w:t>
            </w:r>
            <w:r w:rsidRPr="00EA1EE8">
              <w:rPr>
                <w:rFonts w:ascii="Times New Roman" w:eastAsia="標楷體" w:hAnsi="Times New Roman" w:cs="Times New Roman"/>
              </w:rPr>
              <w:t>英文</w:t>
            </w:r>
            <w:r w:rsidRPr="00EA1EE8">
              <w:rPr>
                <w:rFonts w:ascii="Times New Roman" w:eastAsia="標楷體" w:hAnsi="Times New Roman" w:cs="Times New Roman"/>
              </w:rPr>
              <w:t>)</w:t>
            </w:r>
          </w:p>
        </w:tc>
        <w:tc>
          <w:tcPr>
            <w:tcW w:w="8597" w:type="dxa"/>
            <w:gridSpan w:val="5"/>
            <w:tcBorders>
              <w:top w:val="single" w:sz="4" w:space="0" w:color="auto"/>
              <w:left w:val="single" w:sz="4" w:space="0" w:color="auto"/>
              <w:bottom w:val="single" w:sz="4" w:space="0" w:color="auto"/>
              <w:right w:val="single" w:sz="4" w:space="0" w:color="auto"/>
            </w:tcBorders>
            <w:vAlign w:val="center"/>
          </w:tcPr>
          <w:p w14:paraId="42A178C1" w14:textId="09F234FC" w:rsidR="00FE0BCC" w:rsidRPr="006015E5" w:rsidRDefault="00EB1E45" w:rsidP="007F22D6">
            <w:pPr>
              <w:spacing w:line="0" w:lineRule="atLeast"/>
              <w:jc w:val="center"/>
              <w:rPr>
                <w:rFonts w:ascii="Times New Roman" w:eastAsia="標楷體" w:hAnsi="Times New Roman" w:cs="Times New Roman"/>
              </w:rPr>
            </w:pPr>
            <w:r w:rsidRPr="00EB1E45">
              <w:rPr>
                <w:rFonts w:ascii="Times New Roman" w:eastAsia="標楷體" w:hAnsi="Times New Roman" w:cs="Times New Roman"/>
              </w:rPr>
              <w:t>Intelligent Business: Applications of Artificial Intelligence and Innovation</w:t>
            </w:r>
          </w:p>
        </w:tc>
      </w:tr>
      <w:tr w:rsidR="008C340F" w:rsidRPr="006015E5" w14:paraId="7924B654" w14:textId="3B2EEF24" w:rsidTr="00016BEA">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391A321D" w14:textId="7D748F41" w:rsidR="008C340F" w:rsidRPr="006015E5" w:rsidRDefault="008C340F"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必</w:t>
            </w:r>
            <w:r w:rsidRPr="00EA1EE8">
              <w:rPr>
                <w:rFonts w:ascii="Times New Roman" w:eastAsia="標楷體" w:hAnsi="Times New Roman" w:cs="Times New Roman"/>
              </w:rPr>
              <w:t>/</w:t>
            </w:r>
            <w:r w:rsidRPr="00EA1EE8">
              <w:rPr>
                <w:rFonts w:ascii="Times New Roman" w:eastAsia="標楷體" w:hAnsi="Times New Roman" w:cs="Times New Roman"/>
              </w:rPr>
              <w:t>選修</w:t>
            </w:r>
          </w:p>
        </w:tc>
        <w:tc>
          <w:tcPr>
            <w:tcW w:w="2268" w:type="dxa"/>
            <w:tcBorders>
              <w:top w:val="single" w:sz="4" w:space="0" w:color="auto"/>
              <w:left w:val="single" w:sz="4" w:space="0" w:color="auto"/>
              <w:bottom w:val="single" w:sz="4" w:space="0" w:color="auto"/>
              <w:right w:val="single" w:sz="4" w:space="0" w:color="auto"/>
            </w:tcBorders>
            <w:vAlign w:val="center"/>
          </w:tcPr>
          <w:p w14:paraId="3D01624B" w14:textId="1545925B" w:rsidR="008C340F" w:rsidRPr="006015E5" w:rsidRDefault="008C340F" w:rsidP="008C340F">
            <w:pPr>
              <w:spacing w:line="0" w:lineRule="atLeast"/>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必修</w:t>
            </w:r>
            <w:r w:rsidR="009E4A01" w:rsidRPr="00EA1EE8">
              <w:rPr>
                <w:rFonts w:ascii="Times New Roman" w:eastAsia="標楷體" w:hAnsi="Times New Roman" w:cs="Times New Roman"/>
              </w:rPr>
              <w:t xml:space="preserve">   </w:t>
            </w:r>
            <w:r w:rsidR="009E4A01" w:rsidRPr="00EA1EE8">
              <w:rPr>
                <w:rFonts w:ascii="Times New Roman" w:eastAsia="標楷體" w:hAnsi="Times New Roman" w:cs="Times New Roman"/>
              </w:rPr>
              <w:sym w:font="Wingdings" w:char="F06E"/>
            </w:r>
            <w:r w:rsidRPr="00EA1EE8">
              <w:rPr>
                <w:rFonts w:ascii="Times New Roman" w:eastAsia="標楷體" w:hAnsi="Times New Roman" w:cs="Times New Roman"/>
              </w:rPr>
              <w:t>選修</w:t>
            </w:r>
          </w:p>
        </w:tc>
        <w:tc>
          <w:tcPr>
            <w:tcW w:w="1417" w:type="dxa"/>
            <w:tcBorders>
              <w:top w:val="single" w:sz="4" w:space="0" w:color="auto"/>
              <w:left w:val="single" w:sz="4" w:space="0" w:color="auto"/>
              <w:bottom w:val="single" w:sz="4" w:space="0" w:color="auto"/>
              <w:right w:val="single" w:sz="4" w:space="0" w:color="auto"/>
            </w:tcBorders>
            <w:vAlign w:val="center"/>
          </w:tcPr>
          <w:p w14:paraId="56B859A2" w14:textId="5C6214F4" w:rsidR="008C340F" w:rsidRPr="006015E5" w:rsidRDefault="008C340F" w:rsidP="008C340F">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先修條件</w:t>
            </w:r>
          </w:p>
        </w:tc>
        <w:tc>
          <w:tcPr>
            <w:tcW w:w="4912" w:type="dxa"/>
            <w:gridSpan w:val="3"/>
            <w:tcBorders>
              <w:top w:val="single" w:sz="4" w:space="0" w:color="auto"/>
              <w:left w:val="single" w:sz="4" w:space="0" w:color="auto"/>
              <w:bottom w:val="single" w:sz="4" w:space="0" w:color="auto"/>
              <w:right w:val="single" w:sz="4" w:space="0" w:color="auto"/>
            </w:tcBorders>
            <w:vAlign w:val="center"/>
          </w:tcPr>
          <w:p w14:paraId="1298FD3D" w14:textId="77777777" w:rsidR="008C340F" w:rsidRPr="006015E5" w:rsidRDefault="008C340F" w:rsidP="008C340F">
            <w:pPr>
              <w:spacing w:line="0" w:lineRule="atLeast"/>
              <w:rPr>
                <w:rFonts w:ascii="Times New Roman" w:eastAsia="標楷體" w:hAnsi="Times New Roman" w:cs="Times New Roman"/>
              </w:rPr>
            </w:pPr>
          </w:p>
        </w:tc>
      </w:tr>
      <w:tr w:rsidR="00016BEA" w:rsidRPr="006015E5" w14:paraId="2EBBC2E4" w14:textId="1AAE1B52" w:rsidTr="00016BEA">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3A9F2F74" w14:textId="77777777" w:rsidR="00016BEA" w:rsidRPr="006015E5" w:rsidRDefault="00016BEA" w:rsidP="00E3470C">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課</w:t>
            </w:r>
            <w:r w:rsidRPr="00EA1EE8">
              <w:rPr>
                <w:rFonts w:ascii="Times New Roman" w:eastAsia="標楷體" w:hAnsi="Times New Roman" w:cs="Times New Roman"/>
              </w:rPr>
              <w:t xml:space="preserve">     </w:t>
            </w:r>
            <w:r w:rsidRPr="00EA1EE8">
              <w:rPr>
                <w:rFonts w:ascii="Times New Roman" w:eastAsia="標楷體" w:hAnsi="Times New Roman" w:cs="Times New Roman"/>
              </w:rPr>
              <w:t>碼</w:t>
            </w:r>
          </w:p>
        </w:tc>
        <w:tc>
          <w:tcPr>
            <w:tcW w:w="2268" w:type="dxa"/>
            <w:tcBorders>
              <w:top w:val="single" w:sz="4" w:space="0" w:color="auto"/>
              <w:left w:val="single" w:sz="4" w:space="0" w:color="auto"/>
              <w:bottom w:val="single" w:sz="4" w:space="0" w:color="auto"/>
              <w:right w:val="single" w:sz="4" w:space="0" w:color="auto"/>
            </w:tcBorders>
            <w:vAlign w:val="center"/>
          </w:tcPr>
          <w:p w14:paraId="07EC38F4" w14:textId="69E4D373" w:rsidR="00016BEA" w:rsidRPr="006015E5" w:rsidRDefault="00430829" w:rsidP="007F22D6">
            <w:pPr>
              <w:spacing w:line="0" w:lineRule="atLeast"/>
              <w:jc w:val="center"/>
              <w:rPr>
                <w:rFonts w:ascii="Times New Roman" w:eastAsia="標楷體" w:hAnsi="Times New Roman" w:cs="Times New Roman"/>
              </w:rPr>
            </w:pPr>
            <w:r>
              <w:rPr>
                <w:rFonts w:ascii="Times New Roman" w:eastAsia="標楷體" w:hAnsi="Times New Roman" w:cs="Times New Roman" w:hint="eastAsia"/>
              </w:rPr>
              <w:t>9102018</w:t>
            </w:r>
          </w:p>
        </w:tc>
        <w:tc>
          <w:tcPr>
            <w:tcW w:w="1417" w:type="dxa"/>
            <w:tcBorders>
              <w:top w:val="single" w:sz="4" w:space="0" w:color="auto"/>
              <w:left w:val="single" w:sz="4" w:space="0" w:color="auto"/>
              <w:bottom w:val="single" w:sz="4" w:space="0" w:color="auto"/>
              <w:right w:val="single" w:sz="4" w:space="0" w:color="auto"/>
            </w:tcBorders>
            <w:vAlign w:val="center"/>
          </w:tcPr>
          <w:p w14:paraId="0C51AAE1" w14:textId="77777777" w:rsidR="00016BEA" w:rsidRPr="006015E5" w:rsidRDefault="00016BEA"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學分數</w:t>
            </w:r>
          </w:p>
        </w:tc>
        <w:tc>
          <w:tcPr>
            <w:tcW w:w="1452" w:type="dxa"/>
            <w:tcBorders>
              <w:top w:val="single" w:sz="4" w:space="0" w:color="auto"/>
              <w:left w:val="single" w:sz="4" w:space="0" w:color="auto"/>
              <w:bottom w:val="single" w:sz="4" w:space="0" w:color="auto"/>
              <w:right w:val="single" w:sz="4" w:space="0" w:color="auto"/>
            </w:tcBorders>
            <w:vAlign w:val="center"/>
          </w:tcPr>
          <w:p w14:paraId="34154318" w14:textId="7388E475" w:rsidR="00016BEA" w:rsidRPr="006015E5" w:rsidRDefault="0029445D"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2</w:t>
            </w:r>
          </w:p>
        </w:tc>
        <w:tc>
          <w:tcPr>
            <w:tcW w:w="1584" w:type="dxa"/>
            <w:tcBorders>
              <w:top w:val="single" w:sz="4" w:space="0" w:color="auto"/>
              <w:left w:val="single" w:sz="4" w:space="0" w:color="auto"/>
              <w:bottom w:val="single" w:sz="4" w:space="0" w:color="auto"/>
              <w:right w:val="single" w:sz="4" w:space="0" w:color="auto"/>
            </w:tcBorders>
            <w:vAlign w:val="center"/>
          </w:tcPr>
          <w:p w14:paraId="4260D6E1" w14:textId="145B2EF1" w:rsidR="00016BEA" w:rsidRPr="006015E5" w:rsidRDefault="00016BEA"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開課年級</w:t>
            </w:r>
          </w:p>
        </w:tc>
        <w:tc>
          <w:tcPr>
            <w:tcW w:w="1876" w:type="dxa"/>
            <w:tcBorders>
              <w:top w:val="single" w:sz="4" w:space="0" w:color="auto"/>
              <w:left w:val="single" w:sz="4" w:space="0" w:color="auto"/>
              <w:bottom w:val="single" w:sz="4" w:space="0" w:color="auto"/>
              <w:right w:val="single" w:sz="4" w:space="0" w:color="auto"/>
            </w:tcBorders>
            <w:vAlign w:val="center"/>
          </w:tcPr>
          <w:p w14:paraId="245ACB84" w14:textId="5A1A6509" w:rsidR="00016BEA" w:rsidRPr="006015E5" w:rsidRDefault="00916504"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hint="eastAsia"/>
              </w:rPr>
              <w:t>二</w:t>
            </w:r>
          </w:p>
        </w:tc>
      </w:tr>
      <w:tr w:rsidR="00FE0BCC" w:rsidRPr="006015E5" w14:paraId="3067935E"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4307021" w14:textId="77777777" w:rsidR="00FE0BCC" w:rsidRPr="006015E5" w:rsidRDefault="00FE0BCC"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授</w:t>
            </w:r>
            <w:r w:rsidRPr="00EA1EE8">
              <w:rPr>
                <w:rFonts w:ascii="Times New Roman" w:eastAsia="標楷體" w:hAnsi="Times New Roman" w:cs="Times New Roman"/>
              </w:rPr>
              <w:t xml:space="preserve">  </w:t>
            </w:r>
            <w:r w:rsidRPr="00EA1EE8">
              <w:rPr>
                <w:rFonts w:ascii="Times New Roman" w:eastAsia="標楷體" w:hAnsi="Times New Roman" w:cs="Times New Roman"/>
              </w:rPr>
              <w:t>課</w:t>
            </w:r>
            <w:r w:rsidRPr="00EA1EE8">
              <w:rPr>
                <w:rFonts w:ascii="Times New Roman" w:eastAsia="標楷體" w:hAnsi="Times New Roman" w:cs="Times New Roman"/>
              </w:rPr>
              <w:t xml:space="preserve">  </w:t>
            </w:r>
            <w:r w:rsidRPr="00EA1EE8">
              <w:rPr>
                <w:rFonts w:ascii="Times New Roman" w:eastAsia="標楷體" w:hAnsi="Times New Roman" w:cs="Times New Roman"/>
              </w:rPr>
              <w:t>方</w:t>
            </w:r>
            <w:r w:rsidRPr="00EA1EE8">
              <w:rPr>
                <w:rFonts w:ascii="Times New Roman" w:eastAsia="標楷體" w:hAnsi="Times New Roman" w:cs="Times New Roman"/>
              </w:rPr>
              <w:t xml:space="preserve">  </w:t>
            </w:r>
            <w:r w:rsidRPr="00EA1EE8">
              <w:rPr>
                <w:rFonts w:ascii="Times New Roman" w:eastAsia="標楷體" w:hAnsi="Times New Roman" w:cs="Times New Roman"/>
              </w:rPr>
              <w:t>式</w:t>
            </w:r>
          </w:p>
        </w:tc>
        <w:tc>
          <w:tcPr>
            <w:tcW w:w="8597" w:type="dxa"/>
            <w:gridSpan w:val="5"/>
            <w:tcBorders>
              <w:top w:val="single" w:sz="4" w:space="0" w:color="auto"/>
              <w:left w:val="single" w:sz="4" w:space="0" w:color="auto"/>
              <w:bottom w:val="single" w:sz="4" w:space="0" w:color="auto"/>
              <w:right w:val="single" w:sz="4" w:space="0" w:color="auto"/>
            </w:tcBorders>
            <w:vAlign w:val="center"/>
          </w:tcPr>
          <w:p w14:paraId="014A90E3" w14:textId="77777777" w:rsidR="007A3F83" w:rsidRPr="00EA1EE8" w:rsidRDefault="007A3F83" w:rsidP="007F22D6">
            <w:pPr>
              <w:spacing w:line="0" w:lineRule="atLeast"/>
              <w:jc w:val="both"/>
              <w:rPr>
                <w:rFonts w:ascii="Times New Roman" w:eastAsia="標楷體" w:hAnsi="Times New Roman" w:cs="Times New Roman"/>
              </w:rPr>
            </w:pPr>
            <w:r w:rsidRPr="00EA1EE8">
              <w:rPr>
                <w:rFonts w:ascii="Times New Roman" w:eastAsia="標楷體" w:hAnsi="Times New Roman" w:cs="Times New Roman"/>
              </w:rPr>
              <w:t>請勾選</w:t>
            </w:r>
            <w:r w:rsidRPr="00EA1EE8">
              <w:rPr>
                <w:rFonts w:ascii="Times New Roman" w:eastAsia="標楷體" w:hAnsi="Times New Roman" w:cs="Times New Roman"/>
              </w:rPr>
              <w:t>(</w:t>
            </w:r>
            <w:r w:rsidRPr="00EA1EE8">
              <w:rPr>
                <w:rFonts w:ascii="Times New Roman" w:eastAsia="標楷體" w:hAnsi="Times New Roman" w:cs="Times New Roman"/>
              </w:rPr>
              <w:t>可複選</w:t>
            </w:r>
            <w:r w:rsidRPr="00EA1EE8">
              <w:rPr>
                <w:rFonts w:ascii="Times New Roman" w:eastAsia="標楷體" w:hAnsi="Times New Roman" w:cs="Times New Roman"/>
              </w:rPr>
              <w:t>)</w:t>
            </w:r>
            <w:r w:rsidRPr="00EA1EE8">
              <w:rPr>
                <w:rFonts w:ascii="Times New Roman" w:eastAsia="標楷體" w:hAnsi="Times New Roman" w:cs="Times New Roman"/>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rsidRPr="006015E5" w14:paraId="32BB55A7" w14:textId="77777777" w:rsidTr="002E043C">
              <w:tc>
                <w:tcPr>
                  <w:tcW w:w="2843" w:type="dxa"/>
                </w:tcPr>
                <w:p w14:paraId="24A50159" w14:textId="174A33E3" w:rsidR="001C01EC" w:rsidRPr="006015E5" w:rsidRDefault="0055507C" w:rsidP="007F22D6">
                  <w:pPr>
                    <w:spacing w:line="0" w:lineRule="atLeast"/>
                    <w:jc w:val="both"/>
                    <w:rPr>
                      <w:rFonts w:ascii="Times New Roman" w:eastAsia="標楷體" w:hAnsi="Times New Roman" w:cs="Times New Roman"/>
                      <w:u w:val="single"/>
                    </w:rPr>
                  </w:pPr>
                  <w:r w:rsidRPr="00EA1EE8">
                    <w:rPr>
                      <w:rFonts w:ascii="Times New Roman" w:eastAsia="標楷體" w:hAnsi="Times New Roman" w:cs="Times New Roman"/>
                    </w:rPr>
                    <w:sym w:font="Wingdings" w:char="F06E"/>
                  </w:r>
                  <w:r w:rsidR="001C01EC" w:rsidRPr="00EA1EE8">
                    <w:rPr>
                      <w:rFonts w:ascii="Times New Roman" w:eastAsia="標楷體" w:hAnsi="Times New Roman" w:cs="Times New Roman"/>
                    </w:rPr>
                    <w:t>課堂講授</w:t>
                  </w:r>
                </w:p>
              </w:tc>
              <w:tc>
                <w:tcPr>
                  <w:tcW w:w="2844" w:type="dxa"/>
                </w:tcPr>
                <w:p w14:paraId="6931859A" w14:textId="5503EA24" w:rsidR="001C01EC" w:rsidRPr="006015E5" w:rsidRDefault="0055507C" w:rsidP="007F22D6">
                  <w:pPr>
                    <w:spacing w:line="0" w:lineRule="atLeast"/>
                    <w:jc w:val="both"/>
                    <w:rPr>
                      <w:rFonts w:ascii="Times New Roman" w:eastAsia="標楷體" w:hAnsi="Times New Roman" w:cs="Times New Roman"/>
                      <w:u w:val="single"/>
                    </w:rPr>
                  </w:pPr>
                  <w:r w:rsidRPr="00EA1EE8">
                    <w:rPr>
                      <w:rFonts w:ascii="Times New Roman" w:eastAsia="標楷體" w:hAnsi="Times New Roman" w:cs="Times New Roman"/>
                    </w:rPr>
                    <w:sym w:font="Wingdings" w:char="F06E"/>
                  </w:r>
                  <w:r w:rsidR="001C01EC" w:rsidRPr="00EA1EE8">
                    <w:rPr>
                      <w:rFonts w:ascii="Times New Roman" w:eastAsia="標楷體" w:hAnsi="Times New Roman" w:cs="Times New Roman"/>
                    </w:rPr>
                    <w:t>網路教學</w:t>
                  </w:r>
                </w:p>
              </w:tc>
              <w:tc>
                <w:tcPr>
                  <w:tcW w:w="2844" w:type="dxa"/>
                </w:tcPr>
                <w:p w14:paraId="2BDF5B39" w14:textId="6193F520" w:rsidR="001C01EC" w:rsidRPr="006015E5" w:rsidRDefault="0055507C" w:rsidP="007F22D6">
                  <w:pPr>
                    <w:spacing w:line="0" w:lineRule="atLeast"/>
                    <w:jc w:val="both"/>
                    <w:rPr>
                      <w:rFonts w:ascii="Times New Roman" w:eastAsia="標楷體" w:hAnsi="Times New Roman" w:cs="Times New Roman"/>
                      <w:u w:val="single"/>
                    </w:rPr>
                  </w:pPr>
                  <w:r w:rsidRPr="00EA1EE8">
                    <w:rPr>
                      <w:rFonts w:ascii="Times New Roman" w:eastAsia="標楷體" w:hAnsi="Times New Roman" w:cs="Times New Roman"/>
                    </w:rPr>
                    <w:sym w:font="Wingdings" w:char="F06E"/>
                  </w:r>
                  <w:r w:rsidR="001C01EC" w:rsidRPr="00EA1EE8">
                    <w:rPr>
                      <w:rFonts w:ascii="Times New Roman" w:eastAsia="標楷體" w:hAnsi="Times New Roman" w:cs="Times New Roman"/>
                    </w:rPr>
                    <w:t>分組討論</w:t>
                  </w:r>
                </w:p>
              </w:tc>
            </w:tr>
            <w:tr w:rsidR="001C01EC" w:rsidRPr="006015E5" w14:paraId="79AB4BC3" w14:textId="77777777" w:rsidTr="002E043C">
              <w:tc>
                <w:tcPr>
                  <w:tcW w:w="2843" w:type="dxa"/>
                </w:tcPr>
                <w:p w14:paraId="57D1A722" w14:textId="0C6F84DC" w:rsidR="001C01EC" w:rsidRPr="006015E5" w:rsidRDefault="0055507C" w:rsidP="007F22D6">
                  <w:pPr>
                    <w:spacing w:line="0" w:lineRule="atLeast"/>
                    <w:jc w:val="both"/>
                    <w:rPr>
                      <w:rFonts w:ascii="Times New Roman" w:eastAsia="標楷體" w:hAnsi="Times New Roman" w:cs="Times New Roman"/>
                      <w:u w:val="single"/>
                    </w:rPr>
                  </w:pPr>
                  <w:r w:rsidRPr="00EA1EE8">
                    <w:rPr>
                      <w:rFonts w:ascii="Times New Roman" w:eastAsia="標楷體" w:hAnsi="Times New Roman" w:cs="Times New Roman"/>
                    </w:rPr>
                    <w:sym w:font="Wingdings" w:char="F06E"/>
                  </w:r>
                  <w:r w:rsidR="001C01EC" w:rsidRPr="00EA1EE8">
                    <w:rPr>
                      <w:rFonts w:ascii="Times New Roman" w:eastAsia="標楷體" w:hAnsi="Times New Roman" w:cs="Times New Roman"/>
                    </w:rPr>
                    <w:t>校外教學</w:t>
                  </w:r>
                </w:p>
              </w:tc>
              <w:tc>
                <w:tcPr>
                  <w:tcW w:w="2844" w:type="dxa"/>
                </w:tcPr>
                <w:p w14:paraId="2105976C" w14:textId="5A232F94" w:rsidR="001C01EC" w:rsidRPr="006015E5" w:rsidRDefault="008C340F" w:rsidP="007F22D6">
                  <w:pPr>
                    <w:spacing w:line="0" w:lineRule="atLeast"/>
                    <w:jc w:val="both"/>
                    <w:rPr>
                      <w:rFonts w:ascii="Times New Roman" w:eastAsia="標楷體" w:hAnsi="Times New Roman" w:cs="Times New Roman"/>
                      <w:u w:val="single"/>
                    </w:rPr>
                  </w:pPr>
                  <w:r w:rsidRPr="00EA1EE8">
                    <w:rPr>
                      <w:rFonts w:ascii="Times New Roman" w:eastAsia="標楷體" w:hAnsi="Times New Roman" w:cs="Times New Roman"/>
                    </w:rPr>
                    <w:t>□</w:t>
                  </w:r>
                  <w:r w:rsidR="001C01EC" w:rsidRPr="00EA1EE8">
                    <w:rPr>
                      <w:rFonts w:ascii="Times New Roman" w:eastAsia="標楷體" w:hAnsi="Times New Roman" w:cs="Times New Roman"/>
                    </w:rPr>
                    <w:t>其他</w:t>
                  </w:r>
                  <w:r w:rsidR="001C01EC" w:rsidRPr="00EA1EE8">
                    <w:rPr>
                      <w:rFonts w:ascii="Times New Roman" w:eastAsia="標楷體" w:hAnsi="Times New Roman" w:cs="Times New Roman"/>
                      <w:u w:val="single"/>
                    </w:rPr>
                    <w:t xml:space="preserve">                     </w:t>
                  </w:r>
                </w:p>
              </w:tc>
              <w:tc>
                <w:tcPr>
                  <w:tcW w:w="2844" w:type="dxa"/>
                </w:tcPr>
                <w:p w14:paraId="6E8EDC6E" w14:textId="77777777" w:rsidR="001C01EC" w:rsidRPr="006015E5" w:rsidRDefault="001C01EC" w:rsidP="007F22D6">
                  <w:pPr>
                    <w:spacing w:line="0" w:lineRule="atLeast"/>
                    <w:jc w:val="both"/>
                    <w:rPr>
                      <w:rFonts w:ascii="Times New Roman" w:eastAsia="標楷體" w:hAnsi="Times New Roman" w:cs="Times New Roman"/>
                      <w:u w:val="single"/>
                    </w:rPr>
                  </w:pPr>
                </w:p>
              </w:tc>
            </w:tr>
          </w:tbl>
          <w:p w14:paraId="3B8675F2" w14:textId="77777777" w:rsidR="007A3F83" w:rsidRPr="006015E5" w:rsidRDefault="007A3F83" w:rsidP="007F22D6">
            <w:pPr>
              <w:spacing w:line="0" w:lineRule="atLeast"/>
              <w:jc w:val="both"/>
              <w:rPr>
                <w:rFonts w:ascii="Times New Roman" w:eastAsia="標楷體" w:hAnsi="Times New Roman" w:cs="Times New Roman"/>
                <w:u w:val="single"/>
              </w:rPr>
            </w:pPr>
          </w:p>
        </w:tc>
      </w:tr>
      <w:tr w:rsidR="00FE0BCC" w:rsidRPr="006015E5" w14:paraId="05EFC211"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108D3772" w14:textId="77777777" w:rsidR="00FE0BCC" w:rsidRPr="006015E5" w:rsidRDefault="00FE0BCC"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教學目標及範圍</w:t>
            </w:r>
          </w:p>
        </w:tc>
        <w:tc>
          <w:tcPr>
            <w:tcW w:w="8597" w:type="dxa"/>
            <w:gridSpan w:val="5"/>
            <w:tcBorders>
              <w:top w:val="single" w:sz="4" w:space="0" w:color="auto"/>
              <w:left w:val="single" w:sz="4" w:space="0" w:color="auto"/>
              <w:bottom w:val="single" w:sz="4" w:space="0" w:color="auto"/>
              <w:right w:val="single" w:sz="4" w:space="0" w:color="auto"/>
            </w:tcBorders>
          </w:tcPr>
          <w:p w14:paraId="688308A6" w14:textId="59220A80" w:rsidR="0096377B" w:rsidRPr="006015E5" w:rsidRDefault="006102BA" w:rsidP="006102BA">
            <w:pPr>
              <w:jc w:val="both"/>
              <w:rPr>
                <w:rFonts w:ascii="Times New Roman" w:eastAsia="標楷體" w:hAnsi="Times New Roman" w:cs="Times New Roman"/>
              </w:rPr>
            </w:pPr>
            <w:r>
              <w:rPr>
                <w:rFonts w:ascii="Times New Roman" w:eastAsia="標楷體" w:hAnsi="Times New Roman" w:cs="Times New Roman" w:hint="eastAsia"/>
              </w:rPr>
              <w:t xml:space="preserve">    </w:t>
            </w:r>
            <w:r w:rsidRPr="006102BA">
              <w:rPr>
                <w:rFonts w:ascii="Times New Roman" w:eastAsia="標楷體" w:hAnsi="Times New Roman" w:cs="Times New Roman" w:hint="eastAsia"/>
              </w:rPr>
              <w:t>這門課程旨在探索智慧商業的核心概念和人工智慧在商業中的創新應用。學生將學習人工智慧的基本原理及其在商業領域的應用，並掌握智慧商業的基本框架和實踐模式。通過案例分析和實踐項目，他們將學會運用人工智慧解決商業挑戰，培養創新思維和解決問題的能力。同時，課程將強調溝通和團隊合作，通過小組項目和期末報告，學生將加強溝通技巧，與同學合作解決真實商業問題。</w:t>
            </w:r>
          </w:p>
        </w:tc>
      </w:tr>
      <w:tr w:rsidR="00FE0BCC" w:rsidRPr="006015E5" w14:paraId="719C8448" w14:textId="77777777" w:rsidTr="00D35066">
        <w:trPr>
          <w:trHeight w:val="1266"/>
          <w:jc w:val="center"/>
        </w:trPr>
        <w:tc>
          <w:tcPr>
            <w:tcW w:w="1980" w:type="dxa"/>
            <w:tcBorders>
              <w:top w:val="single" w:sz="4" w:space="0" w:color="auto"/>
              <w:left w:val="single" w:sz="4" w:space="0" w:color="auto"/>
              <w:bottom w:val="single" w:sz="4" w:space="0" w:color="auto"/>
              <w:right w:val="single" w:sz="4" w:space="0" w:color="auto"/>
            </w:tcBorders>
            <w:vAlign w:val="center"/>
          </w:tcPr>
          <w:p w14:paraId="59F4C005" w14:textId="77777777" w:rsidR="00FE0BCC" w:rsidRPr="00EA1EE8" w:rsidRDefault="00FE0BCC" w:rsidP="007F22D6">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授</w:t>
            </w:r>
            <w:r w:rsidRPr="00EA1EE8">
              <w:rPr>
                <w:rFonts w:ascii="Times New Roman" w:eastAsia="標楷體" w:hAnsi="Times New Roman" w:cs="Times New Roman"/>
              </w:rPr>
              <w:t xml:space="preserve">  </w:t>
            </w:r>
            <w:r w:rsidRPr="00EA1EE8">
              <w:rPr>
                <w:rFonts w:ascii="Times New Roman" w:eastAsia="標楷體" w:hAnsi="Times New Roman" w:cs="Times New Roman"/>
              </w:rPr>
              <w:t>課</w:t>
            </w:r>
            <w:r w:rsidRPr="00EA1EE8">
              <w:rPr>
                <w:rFonts w:ascii="Times New Roman" w:eastAsia="標楷體" w:hAnsi="Times New Roman" w:cs="Times New Roman"/>
              </w:rPr>
              <w:t xml:space="preserve">  </w:t>
            </w:r>
            <w:r w:rsidRPr="00EA1EE8">
              <w:rPr>
                <w:rFonts w:ascii="Times New Roman" w:eastAsia="標楷體" w:hAnsi="Times New Roman" w:cs="Times New Roman"/>
              </w:rPr>
              <w:t>大</w:t>
            </w:r>
            <w:r w:rsidRPr="00EA1EE8">
              <w:rPr>
                <w:rFonts w:ascii="Times New Roman" w:eastAsia="標楷體" w:hAnsi="Times New Roman" w:cs="Times New Roman"/>
              </w:rPr>
              <w:t xml:space="preserve">  </w:t>
            </w:r>
            <w:r w:rsidRPr="00EA1EE8">
              <w:rPr>
                <w:rFonts w:ascii="Times New Roman" w:eastAsia="標楷體" w:hAnsi="Times New Roman" w:cs="Times New Roman"/>
              </w:rPr>
              <w:t>綱</w:t>
            </w:r>
          </w:p>
          <w:p w14:paraId="1D776259" w14:textId="77777777" w:rsidR="00FE0BCC" w:rsidRPr="006015E5" w:rsidRDefault="00FE0BCC">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週次表及每週課程</w:t>
            </w:r>
            <w:r w:rsidR="002D0751" w:rsidRPr="00EA1EE8">
              <w:rPr>
                <w:rFonts w:ascii="Times New Roman" w:eastAsia="標楷體" w:hAnsi="Times New Roman" w:cs="Times New Roman"/>
              </w:rPr>
              <w:t>詳細內容</w:t>
            </w:r>
            <w:r w:rsidRPr="00EA1EE8">
              <w:rPr>
                <w:rFonts w:ascii="Times New Roman" w:eastAsia="標楷體" w:hAnsi="Times New Roman" w:cs="Times New Roman"/>
              </w:rPr>
              <w:t>說明</w:t>
            </w:r>
            <w:r w:rsidRPr="00EA1EE8">
              <w:rPr>
                <w:rFonts w:ascii="Times New Roman" w:eastAsia="標楷體" w:hAnsi="Times New Roman" w:cs="Times New Roman"/>
              </w:rPr>
              <w:t>)</w:t>
            </w:r>
          </w:p>
        </w:tc>
        <w:tc>
          <w:tcPr>
            <w:tcW w:w="8597" w:type="dxa"/>
            <w:gridSpan w:val="5"/>
            <w:tcBorders>
              <w:top w:val="single" w:sz="4" w:space="0" w:color="auto"/>
              <w:left w:val="single" w:sz="4" w:space="0" w:color="auto"/>
              <w:bottom w:val="single" w:sz="4" w:space="0" w:color="auto"/>
              <w:right w:val="single" w:sz="4" w:space="0" w:color="auto"/>
            </w:tcBorders>
          </w:tcPr>
          <w:p w14:paraId="0804C4B4" w14:textId="77777777" w:rsidR="007A3F83" w:rsidRPr="00EA1EE8" w:rsidRDefault="007A3F83" w:rsidP="00CE02B7">
            <w:pPr>
              <w:spacing w:line="400" w:lineRule="exact"/>
              <w:rPr>
                <w:rFonts w:ascii="Times New Roman" w:eastAsia="標楷體" w:hAnsi="Times New Roman" w:cs="Times New Roman"/>
              </w:rPr>
            </w:pPr>
          </w:p>
          <w:tbl>
            <w:tblPr>
              <w:tblStyle w:val="a7"/>
              <w:tblW w:w="0" w:type="auto"/>
              <w:jc w:val="center"/>
              <w:tblLayout w:type="fixed"/>
              <w:tblLook w:val="04A0" w:firstRow="1" w:lastRow="0" w:firstColumn="1" w:lastColumn="0" w:noHBand="0" w:noVBand="1"/>
            </w:tblPr>
            <w:tblGrid>
              <w:gridCol w:w="712"/>
              <w:gridCol w:w="5393"/>
            </w:tblGrid>
            <w:tr w:rsidR="008C3804" w:rsidRPr="006015E5" w14:paraId="7DB8AFA7" w14:textId="77777777" w:rsidTr="004613C3">
              <w:trPr>
                <w:jc w:val="center"/>
              </w:trPr>
              <w:tc>
                <w:tcPr>
                  <w:tcW w:w="712" w:type="dxa"/>
                </w:tcPr>
                <w:p w14:paraId="39FAF519" w14:textId="77777777" w:rsidR="008C3804" w:rsidRPr="006015E5" w:rsidRDefault="008C3804" w:rsidP="00CE02B7">
                  <w:pPr>
                    <w:spacing w:line="400" w:lineRule="exact"/>
                    <w:rPr>
                      <w:rFonts w:ascii="Times New Roman" w:eastAsia="標楷體" w:hAnsi="Times New Roman" w:cs="Times New Roman"/>
                    </w:rPr>
                  </w:pPr>
                  <w:r w:rsidRPr="00EA1EE8">
                    <w:rPr>
                      <w:rFonts w:ascii="Times New Roman" w:eastAsia="標楷體" w:hAnsi="Times New Roman" w:cs="Times New Roman"/>
                    </w:rPr>
                    <w:t>週次</w:t>
                  </w:r>
                </w:p>
              </w:tc>
              <w:tc>
                <w:tcPr>
                  <w:tcW w:w="5393" w:type="dxa"/>
                </w:tcPr>
                <w:p w14:paraId="6B999366" w14:textId="77777777" w:rsidR="008C3804" w:rsidRPr="006015E5" w:rsidRDefault="008C3804" w:rsidP="00CE02B7">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主題</w:t>
                  </w:r>
                </w:p>
              </w:tc>
            </w:tr>
            <w:tr w:rsidR="008C3804" w:rsidRPr="006015E5" w14:paraId="46C90507" w14:textId="77777777" w:rsidTr="004613C3">
              <w:trPr>
                <w:jc w:val="center"/>
              </w:trPr>
              <w:tc>
                <w:tcPr>
                  <w:tcW w:w="712" w:type="dxa"/>
                </w:tcPr>
                <w:p w14:paraId="3137A6C2" w14:textId="77777777" w:rsidR="008C3804" w:rsidRPr="006015E5" w:rsidRDefault="008C3804" w:rsidP="00CE02B7">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1</w:t>
                  </w:r>
                </w:p>
              </w:tc>
              <w:tc>
                <w:tcPr>
                  <w:tcW w:w="5393" w:type="dxa"/>
                </w:tcPr>
                <w:p w14:paraId="31DD2DFA" w14:textId="66005E27" w:rsidR="00FA257F" w:rsidRDefault="008F122F" w:rsidP="00EA1B32">
                  <w:pPr>
                    <w:spacing w:line="400" w:lineRule="exact"/>
                    <w:rPr>
                      <w:rFonts w:ascii="Times New Roman" w:eastAsia="標楷體" w:hAnsi="Times New Roman" w:cs="Times New Roman"/>
                    </w:rPr>
                  </w:pPr>
                  <w:r>
                    <w:rPr>
                      <w:rFonts w:ascii="Times New Roman" w:eastAsia="標楷體" w:hAnsi="Times New Roman" w:cs="Times New Roman" w:hint="eastAsia"/>
                    </w:rPr>
                    <w:t>9</w:t>
                  </w:r>
                  <w:r>
                    <w:rPr>
                      <w:rFonts w:ascii="Times New Roman" w:eastAsia="標楷體" w:hAnsi="Times New Roman" w:cs="Times New Roman"/>
                    </w:rPr>
                    <w:t>/1</w:t>
                  </w:r>
                  <w:r w:rsidR="0047605D">
                    <w:rPr>
                      <w:rFonts w:ascii="Times New Roman" w:eastAsia="標楷體" w:hAnsi="Times New Roman" w:cs="Times New Roman"/>
                    </w:rPr>
                    <w:t>1</w:t>
                  </w:r>
                  <w:r>
                    <w:rPr>
                      <w:rFonts w:ascii="Times New Roman" w:eastAsia="標楷體" w:hAnsi="Times New Roman" w:cs="Times New Roman"/>
                    </w:rPr>
                    <w:t xml:space="preserve"> </w:t>
                  </w:r>
                  <w:r w:rsidR="001A3441" w:rsidRPr="00EA1EE8">
                    <w:rPr>
                      <w:rFonts w:ascii="Times New Roman" w:eastAsia="標楷體" w:hAnsi="Times New Roman" w:cs="Times New Roman"/>
                    </w:rPr>
                    <w:t>課程介紹與評分方式</w:t>
                  </w:r>
                </w:p>
                <w:p w14:paraId="3F053B84" w14:textId="5C653633" w:rsidR="008C3804" w:rsidRPr="006015E5" w:rsidRDefault="00FA257F" w:rsidP="00EA1B32">
                  <w:pPr>
                    <w:spacing w:line="400" w:lineRule="exact"/>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魏董事長或陳俊益教授</w:t>
                  </w:r>
                  <w:r>
                    <w:rPr>
                      <w:rFonts w:ascii="Times New Roman" w:eastAsia="標楷體" w:hAnsi="Times New Roman" w:cs="Times New Roman" w:hint="eastAsia"/>
                    </w:rPr>
                    <w:t>)</w:t>
                  </w:r>
                </w:p>
              </w:tc>
            </w:tr>
            <w:tr w:rsidR="008C3804" w:rsidRPr="006015E5" w14:paraId="22BCF7BC" w14:textId="77777777" w:rsidTr="004613C3">
              <w:trPr>
                <w:jc w:val="center"/>
              </w:trPr>
              <w:tc>
                <w:tcPr>
                  <w:tcW w:w="712" w:type="dxa"/>
                </w:tcPr>
                <w:p w14:paraId="28D2C1B9" w14:textId="77777777" w:rsidR="008C3804" w:rsidRPr="006015E5" w:rsidRDefault="008C3804" w:rsidP="00CE02B7">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2</w:t>
                  </w:r>
                </w:p>
              </w:tc>
              <w:tc>
                <w:tcPr>
                  <w:tcW w:w="5393" w:type="dxa"/>
                </w:tcPr>
                <w:p w14:paraId="385EAA6D" w14:textId="3926A608" w:rsidR="008C3804" w:rsidRPr="00925D93" w:rsidRDefault="00AB6D2C" w:rsidP="00EA1B32">
                  <w:pPr>
                    <w:spacing w:line="400" w:lineRule="exact"/>
                    <w:rPr>
                      <w:rFonts w:ascii="Times New Roman" w:eastAsia="標楷體" w:hAnsi="Times New Roman" w:cs="Times New Roman"/>
                    </w:rPr>
                  </w:pPr>
                  <w:r>
                    <w:rPr>
                      <w:rFonts w:ascii="Times New Roman" w:eastAsia="標楷體" w:hAnsi="Times New Roman" w:cs="Times New Roman"/>
                    </w:rPr>
                    <w:t>9/</w:t>
                  </w:r>
                  <w:r w:rsidR="00CB1074">
                    <w:rPr>
                      <w:rFonts w:ascii="Times New Roman" w:eastAsia="標楷體" w:hAnsi="Times New Roman" w:cs="Times New Roman"/>
                    </w:rPr>
                    <w:t>1</w:t>
                  </w:r>
                  <w:r w:rsidR="0047605D">
                    <w:rPr>
                      <w:rFonts w:ascii="Times New Roman" w:eastAsia="標楷體" w:hAnsi="Times New Roman" w:cs="Times New Roman"/>
                    </w:rPr>
                    <w:t>8</w:t>
                  </w:r>
                  <w:r>
                    <w:rPr>
                      <w:rFonts w:ascii="Times New Roman" w:eastAsia="標楷體" w:hAnsi="Times New Roman" w:cs="Times New Roman"/>
                    </w:rPr>
                    <w:t xml:space="preserve"> </w:t>
                  </w:r>
                  <w:r w:rsidR="00AF1CAF" w:rsidRPr="00AF1CAF">
                    <w:rPr>
                      <w:rFonts w:ascii="Times New Roman" w:eastAsia="標楷體" w:hAnsi="Times New Roman" w:cs="Times New Roman"/>
                    </w:rPr>
                    <w:t xml:space="preserve">AI </w:t>
                  </w:r>
                  <w:r w:rsidR="00AF1CAF" w:rsidRPr="00AF1CAF">
                    <w:rPr>
                      <w:rFonts w:ascii="Times New Roman" w:eastAsia="標楷體" w:hAnsi="Times New Roman" w:cs="Times New Roman"/>
                    </w:rPr>
                    <w:t>開發實作：</w:t>
                  </w:r>
                  <w:r w:rsidR="00AF1CAF" w:rsidRPr="00AF1CAF">
                    <w:rPr>
                      <w:rFonts w:ascii="Times New Roman" w:eastAsia="標楷體" w:hAnsi="Times New Roman" w:cs="Times New Roman"/>
                    </w:rPr>
                    <w:t xml:space="preserve">VIBE CODING </w:t>
                  </w:r>
                  <w:r w:rsidR="00AF1CAF" w:rsidRPr="00AF1CAF">
                    <w:rPr>
                      <w:rFonts w:ascii="Times New Roman" w:eastAsia="標楷體" w:hAnsi="Times New Roman" w:cs="Times New Roman"/>
                    </w:rPr>
                    <w:t>在軟體專案中的應</w:t>
                  </w:r>
                  <w:r w:rsidR="00AF1CAF">
                    <w:rPr>
                      <w:rFonts w:ascii="Times New Roman" w:eastAsia="標楷體" w:hAnsi="Times New Roman" w:cs="Times New Roman" w:hint="eastAsia"/>
                    </w:rPr>
                    <w:t>用</w:t>
                  </w:r>
                  <w:r w:rsidR="00AF1CAF">
                    <w:rPr>
                      <w:rFonts w:ascii="Times New Roman" w:eastAsia="標楷體" w:hAnsi="Times New Roman" w:cs="Times New Roman" w:hint="eastAsia"/>
                    </w:rPr>
                    <w:t xml:space="preserve"> C</w:t>
                  </w:r>
                  <w:r w:rsidR="00AF1CAF">
                    <w:rPr>
                      <w:rFonts w:ascii="Times New Roman" w:eastAsia="標楷體" w:hAnsi="Times New Roman" w:cs="Times New Roman"/>
                    </w:rPr>
                    <w:t>ubo AI</w:t>
                  </w:r>
                  <w:r>
                    <w:rPr>
                      <w:rFonts w:ascii="Times New Roman" w:eastAsia="標楷體" w:hAnsi="Times New Roman" w:cs="Times New Roman"/>
                    </w:rPr>
                    <w:t xml:space="preserve"> </w:t>
                  </w:r>
                  <w:r w:rsidRPr="00AB6D2C">
                    <w:rPr>
                      <w:rFonts w:ascii="Times New Roman" w:eastAsia="標楷體" w:hAnsi="Times New Roman" w:cs="Times New Roman" w:hint="eastAsia"/>
                    </w:rPr>
                    <w:t>沈時宇</w:t>
                  </w:r>
                  <w:r w:rsidR="00AF1CAF">
                    <w:rPr>
                      <w:rFonts w:ascii="Times New Roman" w:eastAsia="標楷體" w:hAnsi="Times New Roman" w:cs="Times New Roman" w:hint="eastAsia"/>
                    </w:rPr>
                    <w:t>技術長</w:t>
                  </w:r>
                </w:p>
              </w:tc>
            </w:tr>
            <w:tr w:rsidR="008C3804" w:rsidRPr="006015E5" w14:paraId="74D7C3D1" w14:textId="77777777" w:rsidTr="004613C3">
              <w:trPr>
                <w:jc w:val="center"/>
              </w:trPr>
              <w:tc>
                <w:tcPr>
                  <w:tcW w:w="712" w:type="dxa"/>
                </w:tcPr>
                <w:p w14:paraId="46789C7F" w14:textId="77777777" w:rsidR="008C3804" w:rsidRPr="006015E5" w:rsidRDefault="008C3804" w:rsidP="00CE02B7">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3</w:t>
                  </w:r>
                </w:p>
              </w:tc>
              <w:tc>
                <w:tcPr>
                  <w:tcW w:w="5393" w:type="dxa"/>
                </w:tcPr>
                <w:p w14:paraId="1C188CA1" w14:textId="0E387AA2" w:rsidR="008C3804" w:rsidRPr="00E51F64" w:rsidRDefault="00E51F64" w:rsidP="00E51F64">
                  <w:pPr>
                    <w:spacing w:line="400" w:lineRule="exact"/>
                    <w:rPr>
                      <w:rFonts w:ascii="Times New Roman" w:eastAsia="標楷體" w:hAnsi="Times New Roman" w:cs="Times New Roman"/>
                    </w:rPr>
                  </w:pPr>
                  <w:r w:rsidRPr="00C86B77">
                    <w:rPr>
                      <w:rFonts w:ascii="Times New Roman" w:eastAsia="標楷體" w:hAnsi="Times New Roman" w:cs="Times New Roman"/>
                      <w:color w:val="FF0000"/>
                    </w:rPr>
                    <w:t>9/2</w:t>
                  </w:r>
                  <w:r w:rsidR="0047605D" w:rsidRPr="00C86B77">
                    <w:rPr>
                      <w:rFonts w:ascii="Times New Roman" w:eastAsia="標楷體" w:hAnsi="Times New Roman" w:cs="Times New Roman"/>
                      <w:color w:val="FF0000"/>
                    </w:rPr>
                    <w:t>5</w:t>
                  </w:r>
                  <w:r w:rsidRPr="00C86B77">
                    <w:rPr>
                      <w:rFonts w:ascii="Times New Roman" w:eastAsia="標楷體" w:hAnsi="Times New Roman" w:cs="Times New Roman"/>
                      <w:color w:val="FF0000"/>
                    </w:rPr>
                    <w:t xml:space="preserve"> </w:t>
                  </w:r>
                  <w:r w:rsidR="0047605D" w:rsidRPr="00C86B77">
                    <w:rPr>
                      <w:rFonts w:ascii="Times New Roman" w:eastAsia="標楷體" w:hAnsi="Times New Roman" w:cs="Times New Roman" w:hint="eastAsia"/>
                      <w:color w:val="FF0000"/>
                    </w:rPr>
                    <w:t>中秋節</w:t>
                  </w:r>
                </w:p>
              </w:tc>
            </w:tr>
            <w:tr w:rsidR="008C3804" w:rsidRPr="006015E5" w14:paraId="26738908" w14:textId="77777777" w:rsidTr="004613C3">
              <w:trPr>
                <w:jc w:val="center"/>
              </w:trPr>
              <w:tc>
                <w:tcPr>
                  <w:tcW w:w="712" w:type="dxa"/>
                </w:tcPr>
                <w:p w14:paraId="14802622" w14:textId="77777777" w:rsidR="008C3804" w:rsidRPr="006015E5" w:rsidRDefault="008C3804" w:rsidP="00CE02B7">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4</w:t>
                  </w:r>
                </w:p>
              </w:tc>
              <w:tc>
                <w:tcPr>
                  <w:tcW w:w="5393" w:type="dxa"/>
                </w:tcPr>
                <w:p w14:paraId="5978E72D" w14:textId="77777777" w:rsidR="00292613" w:rsidRDefault="00E51F64" w:rsidP="00292613">
                  <w:pPr>
                    <w:rPr>
                      <w:rFonts w:ascii="Times New Roman" w:eastAsia="標楷體" w:hAnsi="Times New Roman" w:cs="Times New Roman"/>
                      <w:color w:val="000000" w:themeColor="text1"/>
                    </w:rPr>
                  </w:pPr>
                  <w:r>
                    <w:rPr>
                      <w:rFonts w:ascii="Times New Roman" w:eastAsia="標楷體" w:hAnsi="Times New Roman" w:cs="Times New Roman" w:hint="eastAsia"/>
                    </w:rPr>
                    <w:t>1</w:t>
                  </w:r>
                  <w:r>
                    <w:rPr>
                      <w:rFonts w:ascii="Times New Roman" w:eastAsia="標楷體" w:hAnsi="Times New Roman" w:cs="Times New Roman"/>
                    </w:rPr>
                    <w:t>0/</w:t>
                  </w:r>
                  <w:r w:rsidR="0047605D">
                    <w:rPr>
                      <w:rFonts w:ascii="Times New Roman" w:eastAsia="標楷體" w:hAnsi="Times New Roman" w:cs="Times New Roman" w:hint="eastAsia"/>
                    </w:rPr>
                    <w:t>2</w:t>
                  </w:r>
                  <w:r w:rsidR="00292613" w:rsidRPr="00515E11">
                    <w:rPr>
                      <w:rFonts w:ascii="Times New Roman" w:eastAsia="標楷體" w:hAnsi="Times New Roman" w:cs="Times New Roman"/>
                    </w:rPr>
                    <w:t xml:space="preserve"> </w:t>
                  </w:r>
                  <w:r w:rsidR="00292613" w:rsidRPr="00736BA9">
                    <w:rPr>
                      <w:rFonts w:ascii="Times New Roman" w:eastAsia="標楷體" w:hAnsi="Times New Roman" w:cs="Times New Roman"/>
                      <w:color w:val="000000" w:themeColor="text1"/>
                    </w:rPr>
                    <w:t xml:space="preserve">AppWorks School </w:t>
                  </w:r>
                  <w:r w:rsidR="00292613" w:rsidRPr="00736BA9">
                    <w:rPr>
                      <w:rFonts w:ascii="Times New Roman" w:eastAsia="標楷體" w:hAnsi="Times New Roman" w:cs="Times New Roman"/>
                      <w:color w:val="000000" w:themeColor="text1"/>
                    </w:rPr>
                    <w:t>到</w:t>
                  </w:r>
                  <w:r w:rsidR="00292613" w:rsidRPr="00736BA9">
                    <w:rPr>
                      <w:rFonts w:ascii="Times New Roman" w:eastAsia="標楷體" w:hAnsi="Times New Roman" w:cs="Times New Roman"/>
                      <w:color w:val="000000" w:themeColor="text1"/>
                    </w:rPr>
                    <w:t xml:space="preserve"> Aiworks</w:t>
                  </w:r>
                  <w:r w:rsidR="00292613" w:rsidRPr="00736BA9">
                    <w:rPr>
                      <w:rFonts w:ascii="Times New Roman" w:eastAsia="標楷體" w:hAnsi="Times New Roman" w:cs="Times New Roman"/>
                      <w:color w:val="000000" w:themeColor="text1"/>
                    </w:rPr>
                    <w:t>：</w:t>
                  </w:r>
                  <w:r w:rsidR="00292613" w:rsidRPr="00736BA9">
                    <w:rPr>
                      <w:rFonts w:ascii="Times New Roman" w:eastAsia="標楷體" w:hAnsi="Times New Roman" w:cs="Times New Roman"/>
                      <w:color w:val="000000" w:themeColor="text1"/>
                    </w:rPr>
                    <w:t xml:space="preserve">AI </w:t>
                  </w:r>
                  <w:r w:rsidR="00292613" w:rsidRPr="00736BA9">
                    <w:rPr>
                      <w:rFonts w:ascii="Times New Roman" w:eastAsia="標楷體" w:hAnsi="Times New Roman" w:cs="Times New Roman"/>
                      <w:color w:val="000000" w:themeColor="text1"/>
                    </w:rPr>
                    <w:t>時代的學習、職涯與跨域人才轉型</w:t>
                  </w:r>
                  <w:r w:rsidR="00292613">
                    <w:rPr>
                      <w:rFonts w:ascii="Times New Roman" w:eastAsia="標楷體" w:hAnsi="Times New Roman" w:cs="Times New Roman" w:hint="eastAsia"/>
                      <w:color w:val="000000" w:themeColor="text1"/>
                    </w:rPr>
                    <w:t>(</w:t>
                  </w:r>
                  <w:r w:rsidR="00292613">
                    <w:rPr>
                      <w:rFonts w:ascii="Times New Roman" w:eastAsia="標楷體" w:hAnsi="Times New Roman" w:cs="Times New Roman"/>
                      <w:color w:val="000000" w:themeColor="text1"/>
                    </w:rPr>
                    <w:t>1/2)</w:t>
                  </w:r>
                </w:p>
                <w:p w14:paraId="1343ADE9" w14:textId="0E498A4F" w:rsidR="001A0387" w:rsidRPr="00515E11" w:rsidRDefault="00292613" w:rsidP="00292613">
                  <w:pPr>
                    <w:spacing w:line="400" w:lineRule="exact"/>
                    <w:rPr>
                      <w:rFonts w:ascii="Times New Roman" w:eastAsia="標楷體" w:hAnsi="Times New Roman" w:cs="Times New Roman"/>
                    </w:rPr>
                  </w:pPr>
                  <w:r w:rsidRPr="00736BA9">
                    <w:rPr>
                      <w:rFonts w:ascii="Times New Roman" w:eastAsia="標楷體" w:hAnsi="Times New Roman" w:cs="Times New Roman"/>
                      <w:color w:val="000000" w:themeColor="text1"/>
                    </w:rPr>
                    <w:t xml:space="preserve">Aiworks </w:t>
                  </w:r>
                  <w:r w:rsidRPr="00736BA9">
                    <w:rPr>
                      <w:rFonts w:ascii="Times New Roman" w:eastAsia="標楷體" w:hAnsi="Times New Roman" w:cs="Times New Roman"/>
                      <w:color w:val="000000" w:themeColor="text1"/>
                    </w:rPr>
                    <w:t>執行長</w:t>
                  </w:r>
                  <w:r>
                    <w:rPr>
                      <w:rFonts w:ascii="Times New Roman" w:eastAsia="標楷體" w:hAnsi="Times New Roman" w:cs="Times New Roman" w:hint="eastAsia"/>
                      <w:color w:val="000000" w:themeColor="text1"/>
                    </w:rPr>
                    <w:t xml:space="preserve"> </w:t>
                  </w:r>
                  <w:r w:rsidRPr="00736BA9">
                    <w:rPr>
                      <w:rFonts w:ascii="Times New Roman" w:eastAsia="標楷體" w:hAnsi="Times New Roman" w:cs="Times New Roman" w:hint="eastAsia"/>
                      <w:color w:val="000000" w:themeColor="text1"/>
                    </w:rPr>
                    <w:t>黃琇琳</w:t>
                  </w:r>
                </w:p>
              </w:tc>
            </w:tr>
            <w:tr w:rsidR="008C3804" w:rsidRPr="006015E5" w14:paraId="024AA7AC" w14:textId="77777777" w:rsidTr="004613C3">
              <w:trPr>
                <w:jc w:val="center"/>
              </w:trPr>
              <w:tc>
                <w:tcPr>
                  <w:tcW w:w="712" w:type="dxa"/>
                </w:tcPr>
                <w:p w14:paraId="395CB307" w14:textId="77777777" w:rsidR="008C3804" w:rsidRPr="006015E5" w:rsidRDefault="008C3804" w:rsidP="00CE02B7">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5</w:t>
                  </w:r>
                </w:p>
              </w:tc>
              <w:tc>
                <w:tcPr>
                  <w:tcW w:w="5393" w:type="dxa"/>
                </w:tcPr>
                <w:p w14:paraId="344CD315" w14:textId="2E9FCACD" w:rsidR="008C3804" w:rsidRPr="0046341F" w:rsidRDefault="00E51F64" w:rsidP="00EA1B32">
                  <w:pPr>
                    <w:spacing w:line="400" w:lineRule="exact"/>
                    <w:rPr>
                      <w:rFonts w:ascii="Times New Roman" w:eastAsia="標楷體" w:hAnsi="Times New Roman" w:cs="Times New Roman"/>
                    </w:rPr>
                  </w:pPr>
                  <w:r w:rsidRPr="00CB1074">
                    <w:rPr>
                      <w:rFonts w:ascii="Times New Roman" w:eastAsia="標楷體" w:hAnsi="Times New Roman" w:cs="Times New Roman" w:hint="eastAsia"/>
                      <w:color w:val="FF0000"/>
                    </w:rPr>
                    <w:t>1</w:t>
                  </w:r>
                  <w:r w:rsidRPr="00CB1074">
                    <w:rPr>
                      <w:rFonts w:ascii="Times New Roman" w:eastAsia="標楷體" w:hAnsi="Times New Roman" w:cs="Times New Roman"/>
                      <w:color w:val="FF0000"/>
                    </w:rPr>
                    <w:t>0/</w:t>
                  </w:r>
                  <w:r w:rsidR="0047605D">
                    <w:rPr>
                      <w:rFonts w:ascii="Times New Roman" w:eastAsia="標楷體" w:hAnsi="Times New Roman" w:cs="Times New Roman"/>
                      <w:color w:val="FF0000"/>
                    </w:rPr>
                    <w:t>9</w:t>
                  </w:r>
                  <w:r w:rsidRPr="00CB1074">
                    <w:rPr>
                      <w:rFonts w:ascii="Times New Roman" w:eastAsia="標楷體" w:hAnsi="Times New Roman" w:cs="Times New Roman"/>
                      <w:color w:val="FF0000"/>
                    </w:rPr>
                    <w:t xml:space="preserve"> </w:t>
                  </w:r>
                  <w:r w:rsidR="00CB1074" w:rsidRPr="00CB1074">
                    <w:rPr>
                      <w:rFonts w:ascii="Times New Roman" w:eastAsia="標楷體" w:hAnsi="Times New Roman" w:cs="Times New Roman" w:hint="eastAsia"/>
                      <w:color w:val="FF0000"/>
                    </w:rPr>
                    <w:t>國慶</w:t>
                  </w:r>
                  <w:r w:rsidR="0047605D">
                    <w:rPr>
                      <w:rFonts w:ascii="Times New Roman" w:eastAsia="標楷體" w:hAnsi="Times New Roman" w:cs="Times New Roman" w:hint="eastAsia"/>
                      <w:color w:val="FF0000"/>
                    </w:rPr>
                    <w:t>日補假</w:t>
                  </w:r>
                </w:p>
              </w:tc>
            </w:tr>
            <w:tr w:rsidR="004B491E" w:rsidRPr="006015E5" w14:paraId="3D5D562F" w14:textId="77777777" w:rsidTr="004613C3">
              <w:trPr>
                <w:jc w:val="center"/>
              </w:trPr>
              <w:tc>
                <w:tcPr>
                  <w:tcW w:w="712" w:type="dxa"/>
                </w:tcPr>
                <w:p w14:paraId="050F1933" w14:textId="77777777" w:rsidR="004B491E" w:rsidRPr="006015E5" w:rsidRDefault="004B491E" w:rsidP="004B491E">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6</w:t>
                  </w:r>
                </w:p>
              </w:tc>
              <w:tc>
                <w:tcPr>
                  <w:tcW w:w="5393" w:type="dxa"/>
                </w:tcPr>
                <w:p w14:paraId="7CA5E720" w14:textId="77777777" w:rsidR="00755948" w:rsidRDefault="00E51F64" w:rsidP="00755948">
                  <w:pPr>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0/1</w:t>
                  </w:r>
                  <w:r w:rsidR="0047605D">
                    <w:rPr>
                      <w:rFonts w:ascii="Times New Roman" w:eastAsia="標楷體" w:hAnsi="Times New Roman" w:cs="Times New Roman"/>
                    </w:rPr>
                    <w:t>6</w:t>
                  </w:r>
                </w:p>
                <w:p w14:paraId="2F467759" w14:textId="06C98953" w:rsidR="001A0387" w:rsidRPr="006015E5" w:rsidRDefault="00292613" w:rsidP="00755948">
                  <w:pPr>
                    <w:rPr>
                      <w:rFonts w:ascii="Times New Roman" w:eastAsia="標楷體" w:hAnsi="Times New Roman" w:cs="Times New Roman"/>
                    </w:rPr>
                  </w:pPr>
                  <w:r w:rsidRPr="00AF1CAF">
                    <w:rPr>
                      <w:rFonts w:ascii="Times New Roman" w:eastAsia="標楷體" w:hAnsi="Times New Roman" w:cs="Times New Roman"/>
                    </w:rPr>
                    <w:t xml:space="preserve">AI </w:t>
                  </w:r>
                  <w:r w:rsidRPr="00AF1CAF">
                    <w:rPr>
                      <w:rFonts w:ascii="Times New Roman" w:eastAsia="標楷體" w:hAnsi="Times New Roman" w:cs="Times New Roman"/>
                    </w:rPr>
                    <w:t>開發實作：</w:t>
                  </w:r>
                  <w:r w:rsidRPr="00AF1CAF">
                    <w:rPr>
                      <w:rFonts w:ascii="Times New Roman" w:eastAsia="標楷體" w:hAnsi="Times New Roman" w:cs="Times New Roman"/>
                    </w:rPr>
                    <w:t xml:space="preserve">VIBE CODING </w:t>
                  </w:r>
                  <w:r w:rsidRPr="00AF1CAF">
                    <w:rPr>
                      <w:rFonts w:ascii="Times New Roman" w:eastAsia="標楷體" w:hAnsi="Times New Roman" w:cs="Times New Roman"/>
                    </w:rPr>
                    <w:t>在軟體專案中的應</w:t>
                  </w:r>
                  <w:r>
                    <w:rPr>
                      <w:rFonts w:ascii="Times New Roman" w:eastAsia="標楷體" w:hAnsi="Times New Roman" w:cs="Times New Roman" w:hint="eastAsia"/>
                    </w:rPr>
                    <w:t>用</w:t>
                  </w:r>
                  <w:r>
                    <w:rPr>
                      <w:rFonts w:ascii="Times New Roman" w:eastAsia="標楷體" w:hAnsi="Times New Roman" w:cs="Times New Roman" w:hint="eastAsia"/>
                    </w:rPr>
                    <w:t xml:space="preserve"> C</w:t>
                  </w:r>
                  <w:r>
                    <w:rPr>
                      <w:rFonts w:ascii="Times New Roman" w:eastAsia="標楷體" w:hAnsi="Times New Roman" w:cs="Times New Roman"/>
                    </w:rPr>
                    <w:t xml:space="preserve">ubo AI </w:t>
                  </w:r>
                  <w:r w:rsidRPr="00AB6D2C">
                    <w:rPr>
                      <w:rFonts w:ascii="Times New Roman" w:eastAsia="標楷體" w:hAnsi="Times New Roman" w:cs="Times New Roman" w:hint="eastAsia"/>
                    </w:rPr>
                    <w:t>沈時宇</w:t>
                  </w:r>
                  <w:r>
                    <w:rPr>
                      <w:rFonts w:ascii="Times New Roman" w:eastAsia="標楷體" w:hAnsi="Times New Roman" w:cs="Times New Roman" w:hint="eastAsia"/>
                    </w:rPr>
                    <w:t>技術長</w:t>
                  </w:r>
                </w:p>
              </w:tc>
            </w:tr>
            <w:tr w:rsidR="004B491E" w:rsidRPr="006015E5" w14:paraId="0BE7ADD6" w14:textId="77777777" w:rsidTr="004613C3">
              <w:trPr>
                <w:jc w:val="center"/>
              </w:trPr>
              <w:tc>
                <w:tcPr>
                  <w:tcW w:w="712" w:type="dxa"/>
                </w:tcPr>
                <w:p w14:paraId="40C010E5" w14:textId="77777777" w:rsidR="004B491E" w:rsidRPr="006015E5" w:rsidRDefault="004B491E" w:rsidP="004B491E">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7</w:t>
                  </w:r>
                </w:p>
              </w:tc>
              <w:tc>
                <w:tcPr>
                  <w:tcW w:w="5393" w:type="dxa"/>
                </w:tcPr>
                <w:p w14:paraId="2354EBD2" w14:textId="7C199D2E" w:rsidR="004B491E" w:rsidRPr="0047605D" w:rsidRDefault="00E51F64" w:rsidP="00425CF7">
                  <w:pPr>
                    <w:rPr>
                      <w:rFonts w:ascii="Times New Roman" w:eastAsia="標楷體" w:hAnsi="Times New Roman" w:cs="Times New Roman" w:hint="eastAsia"/>
                      <w:color w:val="000000" w:themeColor="text1"/>
                    </w:rPr>
                  </w:pPr>
                  <w:r w:rsidRPr="0047605D">
                    <w:rPr>
                      <w:rFonts w:ascii="Times New Roman" w:eastAsia="標楷體" w:hAnsi="Times New Roman" w:cs="Times New Roman"/>
                      <w:color w:val="000000" w:themeColor="text1"/>
                    </w:rPr>
                    <w:t>10/2</w:t>
                  </w:r>
                  <w:r w:rsidR="0047605D" w:rsidRPr="0047605D">
                    <w:rPr>
                      <w:rFonts w:ascii="Times New Roman" w:eastAsia="標楷體" w:hAnsi="Times New Roman" w:cs="Times New Roman"/>
                      <w:color w:val="000000" w:themeColor="text1"/>
                    </w:rPr>
                    <w:t>3</w:t>
                  </w:r>
                  <w:r w:rsidR="00C26385" w:rsidRPr="0047605D">
                    <w:rPr>
                      <w:rFonts w:ascii="Times New Roman" w:eastAsia="標楷體" w:hAnsi="Times New Roman" w:cs="Times New Roman"/>
                      <w:color w:val="000000" w:themeColor="text1"/>
                    </w:rPr>
                    <w:t xml:space="preserve"> </w:t>
                  </w:r>
                  <w:r w:rsidR="00425CF7">
                    <w:rPr>
                      <w:rFonts w:ascii="Times New Roman" w:eastAsia="標楷體" w:hAnsi="Times New Roman" w:cs="Times New Roman" w:hint="eastAsia"/>
                      <w:color w:val="000000" w:themeColor="text1"/>
                    </w:rPr>
                    <w:t>大語言模型之應用</w:t>
                  </w:r>
                </w:p>
              </w:tc>
            </w:tr>
            <w:tr w:rsidR="004B491E" w:rsidRPr="006015E5" w14:paraId="0762CA61" w14:textId="77777777" w:rsidTr="004613C3">
              <w:trPr>
                <w:jc w:val="center"/>
              </w:trPr>
              <w:tc>
                <w:tcPr>
                  <w:tcW w:w="712" w:type="dxa"/>
                </w:tcPr>
                <w:p w14:paraId="03ECA403" w14:textId="49A834D0" w:rsidR="004B491E" w:rsidRPr="00EA1EE8" w:rsidRDefault="004B491E" w:rsidP="004B491E">
                  <w:pPr>
                    <w:spacing w:line="400" w:lineRule="exact"/>
                    <w:jc w:val="center"/>
                    <w:rPr>
                      <w:rFonts w:ascii="Times New Roman" w:eastAsia="標楷體" w:hAnsi="Times New Roman" w:cs="Times New Roman"/>
                    </w:rPr>
                  </w:pPr>
                  <w:r>
                    <w:rPr>
                      <w:rFonts w:ascii="Times New Roman" w:eastAsia="標楷體" w:hAnsi="Times New Roman" w:cs="Times New Roman" w:hint="eastAsia"/>
                    </w:rPr>
                    <w:t>8</w:t>
                  </w:r>
                </w:p>
              </w:tc>
              <w:tc>
                <w:tcPr>
                  <w:tcW w:w="5393" w:type="dxa"/>
                </w:tcPr>
                <w:p w14:paraId="285CB399" w14:textId="22477794" w:rsidR="004B491E" w:rsidRPr="0047605D" w:rsidRDefault="0046341F" w:rsidP="00736BA9">
                  <w:pPr>
                    <w:rPr>
                      <w:rFonts w:ascii="Times New Roman" w:eastAsia="標楷體" w:hAnsi="Times New Roman" w:cs="Times New Roman" w:hint="eastAsia"/>
                      <w:color w:val="000000" w:themeColor="text1"/>
                    </w:rPr>
                  </w:pPr>
                  <w:r w:rsidRPr="0047605D">
                    <w:rPr>
                      <w:rFonts w:ascii="Times New Roman" w:eastAsia="標楷體" w:hAnsi="Times New Roman" w:cs="Times New Roman"/>
                      <w:color w:val="000000" w:themeColor="text1"/>
                    </w:rPr>
                    <w:t>1</w:t>
                  </w:r>
                  <w:r w:rsidR="00CB1074" w:rsidRPr="0047605D">
                    <w:rPr>
                      <w:rFonts w:ascii="Times New Roman" w:eastAsia="標楷體" w:hAnsi="Times New Roman" w:cs="Times New Roman"/>
                      <w:color w:val="000000" w:themeColor="text1"/>
                    </w:rPr>
                    <w:t>0</w:t>
                  </w:r>
                  <w:r w:rsidRPr="0047605D">
                    <w:rPr>
                      <w:rFonts w:ascii="Times New Roman" w:eastAsia="標楷體" w:hAnsi="Times New Roman" w:cs="Times New Roman"/>
                      <w:color w:val="000000" w:themeColor="text1"/>
                    </w:rPr>
                    <w:t>/</w:t>
                  </w:r>
                  <w:r w:rsidR="00CB1074" w:rsidRPr="0047605D">
                    <w:rPr>
                      <w:rFonts w:ascii="Times New Roman" w:eastAsia="標楷體" w:hAnsi="Times New Roman" w:cs="Times New Roman"/>
                      <w:color w:val="000000" w:themeColor="text1"/>
                    </w:rPr>
                    <w:t>3</w:t>
                  </w:r>
                  <w:r w:rsidR="0047605D" w:rsidRPr="0047605D">
                    <w:rPr>
                      <w:rFonts w:ascii="Times New Roman" w:eastAsia="標楷體" w:hAnsi="Times New Roman" w:cs="Times New Roman"/>
                      <w:color w:val="000000" w:themeColor="text1"/>
                    </w:rPr>
                    <w:t>0</w:t>
                  </w:r>
                  <w:r w:rsidR="00736BA9">
                    <w:rPr>
                      <w:rFonts w:ascii="Times New Roman" w:eastAsia="標楷體" w:hAnsi="Times New Roman" w:cs="Times New Roman" w:hint="eastAsia"/>
                      <w:color w:val="000000" w:themeColor="text1"/>
                    </w:rPr>
                    <w:t xml:space="preserve"> </w:t>
                  </w:r>
                  <w:r w:rsidR="00736BA9" w:rsidRPr="00736BA9">
                    <w:rPr>
                      <w:rFonts w:ascii="Times New Roman" w:eastAsia="標楷體" w:hAnsi="Times New Roman" w:cs="Times New Roman"/>
                      <w:color w:val="000000" w:themeColor="text1"/>
                    </w:rPr>
                    <w:t xml:space="preserve"> </w:t>
                  </w:r>
                  <w:r w:rsidR="00C26385">
                    <w:rPr>
                      <w:rFonts w:ascii="Times New Roman" w:eastAsia="標楷體" w:hAnsi="Times New Roman" w:cs="Times New Roman" w:hint="eastAsia"/>
                      <w:color w:val="000000" w:themeColor="text1"/>
                    </w:rPr>
                    <w:t>分組討論</w:t>
                  </w:r>
                </w:p>
              </w:tc>
            </w:tr>
            <w:tr w:rsidR="004B491E" w:rsidRPr="006015E5" w14:paraId="258B8BCE" w14:textId="77777777" w:rsidTr="004613C3">
              <w:trPr>
                <w:jc w:val="center"/>
              </w:trPr>
              <w:tc>
                <w:tcPr>
                  <w:tcW w:w="712" w:type="dxa"/>
                </w:tcPr>
                <w:p w14:paraId="2D4AB8D6" w14:textId="54FEE5BB" w:rsidR="004B491E" w:rsidRPr="00EA1EE8" w:rsidRDefault="004B491E" w:rsidP="004B491E">
                  <w:pPr>
                    <w:spacing w:line="400" w:lineRule="exact"/>
                    <w:jc w:val="center"/>
                    <w:rPr>
                      <w:rFonts w:ascii="Times New Roman" w:eastAsia="標楷體" w:hAnsi="Times New Roman" w:cs="Times New Roman"/>
                    </w:rPr>
                  </w:pPr>
                  <w:r>
                    <w:rPr>
                      <w:rFonts w:ascii="Times New Roman" w:eastAsia="標楷體" w:hAnsi="Times New Roman" w:cs="Times New Roman" w:hint="eastAsia"/>
                    </w:rPr>
                    <w:t>9</w:t>
                  </w:r>
                </w:p>
              </w:tc>
              <w:tc>
                <w:tcPr>
                  <w:tcW w:w="5393" w:type="dxa"/>
                </w:tcPr>
                <w:p w14:paraId="43610655" w14:textId="3628AB2D" w:rsidR="00474D00" w:rsidRPr="00EC50CE" w:rsidRDefault="0046341F" w:rsidP="00474D00">
                  <w:pPr>
                    <w:rPr>
                      <w:rFonts w:ascii="Times New Roman" w:eastAsia="標楷體" w:hAnsi="Times New Roman" w:cs="Times New Roman"/>
                    </w:rPr>
                  </w:pPr>
                  <w:r>
                    <w:rPr>
                      <w:rFonts w:ascii="Times New Roman" w:eastAsia="標楷體" w:hAnsi="Times New Roman" w:cs="Times New Roman"/>
                    </w:rPr>
                    <w:t>11/</w:t>
                  </w:r>
                  <w:r w:rsidR="00736BA9">
                    <w:rPr>
                      <w:rFonts w:ascii="Times New Roman" w:eastAsia="標楷體" w:hAnsi="Times New Roman" w:cs="Times New Roman"/>
                    </w:rPr>
                    <w:t>6</w:t>
                  </w:r>
                  <w:r w:rsidR="00B413EB">
                    <w:rPr>
                      <w:rFonts w:ascii="Times New Roman" w:eastAsia="標楷體" w:hAnsi="Times New Roman" w:cs="Times New Roman" w:hint="eastAsia"/>
                      <w:color w:val="000000" w:themeColor="text1"/>
                    </w:rPr>
                    <w:t xml:space="preserve"> </w:t>
                  </w:r>
                  <w:r w:rsidR="00F8194B" w:rsidRPr="00F8194B">
                    <w:rPr>
                      <w:rFonts w:ascii="Times New Roman" w:eastAsia="標楷體" w:hAnsi="Times New Roman" w:cs="Times New Roman" w:hint="eastAsia"/>
                      <w:color w:val="000000" w:themeColor="text1"/>
                    </w:rPr>
                    <w:t>智慧製造、金融科技、</w:t>
                  </w:r>
                  <w:r w:rsidR="00F8194B" w:rsidRPr="00F8194B">
                    <w:rPr>
                      <w:rFonts w:ascii="Times New Roman" w:eastAsia="標楷體" w:hAnsi="Times New Roman" w:cs="Times New Roman"/>
                      <w:color w:val="000000" w:themeColor="text1"/>
                    </w:rPr>
                    <w:t>5G</w:t>
                  </w:r>
                  <w:r w:rsidR="00F8194B" w:rsidRPr="00F8194B">
                    <w:rPr>
                      <w:rFonts w:ascii="Times New Roman" w:eastAsia="標楷體" w:hAnsi="Times New Roman" w:cs="Times New Roman"/>
                      <w:color w:val="000000" w:themeColor="text1"/>
                    </w:rPr>
                    <w:t>通訊與</w:t>
                  </w:r>
                  <w:r w:rsidR="00F8194B" w:rsidRPr="00F8194B">
                    <w:rPr>
                      <w:rFonts w:ascii="Times New Roman" w:eastAsia="標楷體" w:hAnsi="Times New Roman" w:cs="Times New Roman"/>
                      <w:color w:val="000000" w:themeColor="text1"/>
                    </w:rPr>
                    <w:t>AIoT</w:t>
                  </w:r>
                  <w:r w:rsidR="00F8194B" w:rsidRPr="00F8194B">
                    <w:rPr>
                      <w:rFonts w:ascii="Times New Roman" w:eastAsia="標楷體" w:hAnsi="Times New Roman" w:cs="Times New Roman"/>
                      <w:color w:val="000000" w:themeColor="text1"/>
                    </w:rPr>
                    <w:t>人工智慧應用</w:t>
                  </w:r>
                  <w:r w:rsidR="00F8194B" w:rsidRPr="00F8194B">
                    <w:rPr>
                      <w:rFonts w:ascii="Times New Roman" w:eastAsia="標楷體" w:hAnsi="Times New Roman" w:cs="Times New Roman"/>
                      <w:color w:val="000000" w:themeColor="text1"/>
                    </w:rPr>
                    <w:t>:</w:t>
                  </w:r>
                  <w:r w:rsidR="00F8194B" w:rsidRPr="00F8194B">
                    <w:rPr>
                      <w:rFonts w:ascii="Times New Roman" w:eastAsia="標楷體" w:hAnsi="Times New Roman" w:cs="Times New Roman"/>
                      <w:color w:val="000000" w:themeColor="text1"/>
                    </w:rPr>
                    <w:t>光濟科技</w:t>
                  </w:r>
                </w:p>
                <w:p w14:paraId="26A1BAE4" w14:textId="761BF63D" w:rsidR="004B491E" w:rsidRPr="00EC50CE" w:rsidRDefault="00F8194B" w:rsidP="007374DC">
                  <w:pPr>
                    <w:rPr>
                      <w:rFonts w:ascii="Times New Roman" w:eastAsia="標楷體" w:hAnsi="Times New Roman" w:cs="Times New Roman"/>
                    </w:rPr>
                  </w:pPr>
                  <w:r w:rsidRPr="00F8194B">
                    <w:rPr>
                      <w:rFonts w:ascii="Times New Roman" w:eastAsia="標楷體" w:hAnsi="Times New Roman" w:cs="Times New Roman" w:hint="eastAsia"/>
                    </w:rPr>
                    <w:t>鄭宗宜總經理</w:t>
                  </w:r>
                </w:p>
              </w:tc>
            </w:tr>
            <w:tr w:rsidR="0046341F" w:rsidRPr="006015E5" w14:paraId="0D2AB054" w14:textId="77777777" w:rsidTr="004613C3">
              <w:trPr>
                <w:jc w:val="center"/>
              </w:trPr>
              <w:tc>
                <w:tcPr>
                  <w:tcW w:w="712" w:type="dxa"/>
                </w:tcPr>
                <w:p w14:paraId="5204965A" w14:textId="37C9E8AD" w:rsidR="0046341F" w:rsidRPr="006015E5" w:rsidRDefault="0046341F" w:rsidP="0046341F">
                  <w:pPr>
                    <w:spacing w:line="400" w:lineRule="exact"/>
                    <w:jc w:val="center"/>
                    <w:rPr>
                      <w:rFonts w:ascii="Times New Roman" w:eastAsia="標楷體" w:hAnsi="Times New Roman" w:cs="Times New Roman"/>
                    </w:rPr>
                  </w:pPr>
                  <w:r>
                    <w:rPr>
                      <w:rFonts w:ascii="Times New Roman" w:eastAsia="標楷體" w:hAnsi="Times New Roman" w:cs="Times New Roman"/>
                    </w:rPr>
                    <w:t>10</w:t>
                  </w:r>
                </w:p>
              </w:tc>
              <w:tc>
                <w:tcPr>
                  <w:tcW w:w="5393" w:type="dxa"/>
                </w:tcPr>
                <w:p w14:paraId="1508C999" w14:textId="6C9F9561" w:rsidR="0046341F" w:rsidRPr="00EC50CE" w:rsidRDefault="0046341F" w:rsidP="007374DC">
                  <w:pPr>
                    <w:rPr>
                      <w:rFonts w:ascii="Times New Roman" w:eastAsia="標楷體" w:hAnsi="Times New Roman" w:cs="Times New Roman"/>
                    </w:rPr>
                  </w:pPr>
                  <w:r>
                    <w:rPr>
                      <w:rFonts w:ascii="Times New Roman" w:eastAsia="標楷體" w:hAnsi="Times New Roman" w:cs="Times New Roman"/>
                    </w:rPr>
                    <w:t>11/1</w:t>
                  </w:r>
                  <w:r w:rsidR="00736BA9">
                    <w:rPr>
                      <w:rFonts w:ascii="Times New Roman" w:eastAsia="標楷體" w:hAnsi="Times New Roman" w:cs="Times New Roman"/>
                    </w:rPr>
                    <w:t>3</w:t>
                  </w:r>
                  <w:r w:rsidR="005457AA" w:rsidRPr="0046341F">
                    <w:rPr>
                      <w:rFonts w:ascii="Times New Roman" w:eastAsia="標楷體" w:hAnsi="Times New Roman" w:cs="Times New Roman"/>
                    </w:rPr>
                    <w:t xml:space="preserve"> </w:t>
                  </w:r>
                  <w:r w:rsidR="00F43468">
                    <w:rPr>
                      <w:rFonts w:ascii="Times New Roman" w:eastAsia="標楷體" w:hAnsi="Times New Roman" w:cs="Times New Roman" w:hint="eastAsia"/>
                    </w:rPr>
                    <w:t>期中分組報告</w:t>
                  </w:r>
                </w:p>
              </w:tc>
            </w:tr>
            <w:tr w:rsidR="004B491E" w:rsidRPr="006015E5" w14:paraId="3FF21DAC" w14:textId="77777777" w:rsidTr="004613C3">
              <w:trPr>
                <w:jc w:val="center"/>
              </w:trPr>
              <w:tc>
                <w:tcPr>
                  <w:tcW w:w="712" w:type="dxa"/>
                </w:tcPr>
                <w:p w14:paraId="39BB2D67" w14:textId="5DE5BBBC" w:rsidR="004B491E" w:rsidRPr="006015E5" w:rsidRDefault="004B491E" w:rsidP="004B491E">
                  <w:pPr>
                    <w:spacing w:line="400" w:lineRule="exact"/>
                    <w:jc w:val="center"/>
                    <w:rPr>
                      <w:rFonts w:ascii="Times New Roman" w:eastAsia="標楷體" w:hAnsi="Times New Roman" w:cs="Times New Roman"/>
                    </w:rPr>
                  </w:pPr>
                  <w:r>
                    <w:rPr>
                      <w:rFonts w:ascii="Times New Roman" w:eastAsia="標楷體" w:hAnsi="Times New Roman" w:cs="Times New Roman"/>
                    </w:rPr>
                    <w:t>11</w:t>
                  </w:r>
                </w:p>
              </w:tc>
              <w:tc>
                <w:tcPr>
                  <w:tcW w:w="5393" w:type="dxa"/>
                </w:tcPr>
                <w:p w14:paraId="1E22EF06" w14:textId="77777777" w:rsidR="007374DC" w:rsidRDefault="0046341F" w:rsidP="007374DC">
                  <w:pPr>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1/2</w:t>
                  </w:r>
                  <w:r w:rsidR="00736BA9">
                    <w:rPr>
                      <w:rFonts w:ascii="Times New Roman" w:eastAsia="標楷體" w:hAnsi="Times New Roman" w:cs="Times New Roman"/>
                    </w:rPr>
                    <w:t>0</w:t>
                  </w:r>
                  <w:r w:rsidR="007374DC" w:rsidRPr="00CB1074">
                    <w:rPr>
                      <w:rFonts w:ascii="Times New Roman" w:eastAsia="標楷體" w:hAnsi="Times New Roman" w:cs="Times New Roman" w:hint="eastAsia"/>
                    </w:rPr>
                    <w:t>保險金融科技應用管理實務</w:t>
                  </w:r>
                  <w:r w:rsidR="007374DC">
                    <w:rPr>
                      <w:rFonts w:ascii="Times New Roman" w:eastAsia="標楷體" w:hAnsi="Times New Roman" w:cs="Times New Roman" w:hint="eastAsia"/>
                    </w:rPr>
                    <w:t>(</w:t>
                  </w:r>
                  <w:r w:rsidR="007374DC">
                    <w:rPr>
                      <w:rFonts w:ascii="Times New Roman" w:eastAsia="標楷體" w:hAnsi="Times New Roman" w:cs="Times New Roman"/>
                    </w:rPr>
                    <w:t>1/2)</w:t>
                  </w:r>
                </w:p>
                <w:p w14:paraId="5CC9ACAC" w14:textId="3A3FA899" w:rsidR="004B491E" w:rsidRPr="00EC50CE" w:rsidRDefault="007374DC" w:rsidP="007374DC">
                  <w:pPr>
                    <w:rPr>
                      <w:rFonts w:ascii="Times New Roman" w:eastAsia="標楷體" w:hAnsi="Times New Roman" w:cs="Times New Roman"/>
                    </w:rPr>
                  </w:pPr>
                  <w:r w:rsidRPr="00CB1074">
                    <w:rPr>
                      <w:rFonts w:ascii="Times New Roman" w:eastAsia="標楷體" w:hAnsi="Times New Roman" w:cs="Times New Roman" w:hint="eastAsia"/>
                    </w:rPr>
                    <w:t>新</w:t>
                  </w:r>
                  <w:r>
                    <w:rPr>
                      <w:rFonts w:ascii="Times New Roman" w:eastAsia="標楷體" w:hAnsi="Times New Roman" w:cs="Times New Roman" w:hint="eastAsia"/>
                    </w:rPr>
                    <w:t>光人</w:t>
                  </w:r>
                  <w:r w:rsidRPr="00CB1074">
                    <w:rPr>
                      <w:rFonts w:ascii="Times New Roman" w:eastAsia="標楷體" w:hAnsi="Times New Roman" w:cs="Times New Roman" w:hint="eastAsia"/>
                    </w:rPr>
                    <w:t>壽</w:t>
                  </w:r>
                  <w:r w:rsidRPr="005457AA">
                    <w:rPr>
                      <w:rFonts w:ascii="Times New Roman" w:eastAsia="標楷體" w:hAnsi="Times New Roman" w:cs="Times New Roman" w:hint="eastAsia"/>
                    </w:rPr>
                    <w:t>廖晨旭</w:t>
                  </w:r>
                  <w:r w:rsidRPr="005457AA">
                    <w:rPr>
                      <w:rFonts w:ascii="Times New Roman" w:eastAsia="標楷體" w:hAnsi="Times New Roman" w:cs="Times New Roman"/>
                    </w:rPr>
                    <w:t xml:space="preserve"> </w:t>
                  </w:r>
                  <w:r w:rsidRPr="005457AA">
                    <w:rPr>
                      <w:rFonts w:ascii="Times New Roman" w:eastAsia="標楷體" w:hAnsi="Times New Roman" w:cs="Times New Roman"/>
                    </w:rPr>
                    <w:t>副總經理</w:t>
                  </w:r>
                </w:p>
              </w:tc>
            </w:tr>
            <w:tr w:rsidR="0046341F" w:rsidRPr="006015E5" w14:paraId="33CF44DF" w14:textId="77777777" w:rsidTr="004613C3">
              <w:trPr>
                <w:jc w:val="center"/>
              </w:trPr>
              <w:tc>
                <w:tcPr>
                  <w:tcW w:w="712" w:type="dxa"/>
                </w:tcPr>
                <w:p w14:paraId="46692B7F" w14:textId="6B517A1B" w:rsidR="0046341F" w:rsidRPr="006015E5" w:rsidRDefault="0046341F" w:rsidP="0046341F">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1</w:t>
                  </w:r>
                  <w:r>
                    <w:rPr>
                      <w:rFonts w:ascii="Times New Roman" w:eastAsia="標楷體" w:hAnsi="Times New Roman" w:cs="Times New Roman"/>
                    </w:rPr>
                    <w:t>2</w:t>
                  </w:r>
                </w:p>
              </w:tc>
              <w:tc>
                <w:tcPr>
                  <w:tcW w:w="5393" w:type="dxa"/>
                </w:tcPr>
                <w:p w14:paraId="4BE07466" w14:textId="77777777" w:rsidR="007374DC" w:rsidRDefault="0046341F" w:rsidP="007374DC">
                  <w:pPr>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1/2</w:t>
                  </w:r>
                  <w:r w:rsidR="009E6757">
                    <w:rPr>
                      <w:rFonts w:ascii="Times New Roman" w:eastAsia="標楷體" w:hAnsi="Times New Roman" w:cs="Times New Roman"/>
                    </w:rPr>
                    <w:t>7</w:t>
                  </w:r>
                  <w:r w:rsidR="007374DC" w:rsidRPr="00CB1074">
                    <w:rPr>
                      <w:rFonts w:ascii="Times New Roman" w:eastAsia="標楷體" w:hAnsi="Times New Roman" w:cs="Times New Roman" w:hint="eastAsia"/>
                    </w:rPr>
                    <w:t>保險金融科技應用管理實務</w:t>
                  </w:r>
                  <w:r w:rsidR="007374DC">
                    <w:rPr>
                      <w:rFonts w:ascii="Times New Roman" w:eastAsia="標楷體" w:hAnsi="Times New Roman" w:cs="Times New Roman" w:hint="eastAsia"/>
                    </w:rPr>
                    <w:t>(</w:t>
                  </w:r>
                  <w:r w:rsidR="007374DC">
                    <w:rPr>
                      <w:rFonts w:ascii="Times New Roman" w:eastAsia="標楷體" w:hAnsi="Times New Roman" w:cs="Times New Roman"/>
                    </w:rPr>
                    <w:t>2/2)</w:t>
                  </w:r>
                </w:p>
                <w:p w14:paraId="4BB68313" w14:textId="7CDE4F6F" w:rsidR="0046341F" w:rsidRPr="00EC50CE" w:rsidRDefault="007374DC" w:rsidP="007374DC">
                  <w:pPr>
                    <w:rPr>
                      <w:rFonts w:ascii="Times New Roman" w:eastAsia="標楷體" w:hAnsi="Times New Roman" w:cs="Times New Roman"/>
                    </w:rPr>
                  </w:pPr>
                  <w:r w:rsidRPr="00CB1074">
                    <w:rPr>
                      <w:rFonts w:ascii="Times New Roman" w:eastAsia="標楷體" w:hAnsi="Times New Roman" w:cs="Times New Roman" w:hint="eastAsia"/>
                    </w:rPr>
                    <w:t>新</w:t>
                  </w:r>
                  <w:r>
                    <w:rPr>
                      <w:rFonts w:ascii="Times New Roman" w:eastAsia="標楷體" w:hAnsi="Times New Roman" w:cs="Times New Roman" w:hint="eastAsia"/>
                    </w:rPr>
                    <w:t>光人</w:t>
                  </w:r>
                  <w:r w:rsidRPr="00CB1074">
                    <w:rPr>
                      <w:rFonts w:ascii="Times New Roman" w:eastAsia="標楷體" w:hAnsi="Times New Roman" w:cs="Times New Roman" w:hint="eastAsia"/>
                    </w:rPr>
                    <w:t>壽</w:t>
                  </w:r>
                  <w:r w:rsidRPr="005457AA">
                    <w:rPr>
                      <w:rFonts w:ascii="Times New Roman" w:eastAsia="標楷體" w:hAnsi="Times New Roman" w:cs="Times New Roman" w:hint="eastAsia"/>
                    </w:rPr>
                    <w:t>廖晨旭</w:t>
                  </w:r>
                  <w:r w:rsidRPr="005457AA">
                    <w:rPr>
                      <w:rFonts w:ascii="Times New Roman" w:eastAsia="標楷體" w:hAnsi="Times New Roman" w:cs="Times New Roman"/>
                    </w:rPr>
                    <w:t xml:space="preserve"> </w:t>
                  </w:r>
                  <w:r w:rsidRPr="005457AA">
                    <w:rPr>
                      <w:rFonts w:ascii="Times New Roman" w:eastAsia="標楷體" w:hAnsi="Times New Roman" w:cs="Times New Roman"/>
                    </w:rPr>
                    <w:t>副總經理</w:t>
                  </w:r>
                </w:p>
              </w:tc>
            </w:tr>
            <w:tr w:rsidR="0046341F" w:rsidRPr="006015E5" w14:paraId="240FBF22" w14:textId="77777777" w:rsidTr="004613C3">
              <w:trPr>
                <w:jc w:val="center"/>
              </w:trPr>
              <w:tc>
                <w:tcPr>
                  <w:tcW w:w="712" w:type="dxa"/>
                </w:tcPr>
                <w:p w14:paraId="3191F81A" w14:textId="6611C1DB" w:rsidR="0046341F" w:rsidRPr="006015E5" w:rsidRDefault="0046341F" w:rsidP="0046341F">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lastRenderedPageBreak/>
                    <w:t>1</w:t>
                  </w:r>
                  <w:r>
                    <w:rPr>
                      <w:rFonts w:ascii="Times New Roman" w:eastAsia="標楷體" w:hAnsi="Times New Roman" w:cs="Times New Roman"/>
                    </w:rPr>
                    <w:t>3</w:t>
                  </w:r>
                </w:p>
              </w:tc>
              <w:tc>
                <w:tcPr>
                  <w:tcW w:w="5393" w:type="dxa"/>
                </w:tcPr>
                <w:p w14:paraId="331767B3" w14:textId="77777777" w:rsidR="00C26385" w:rsidRDefault="005457AA" w:rsidP="00C26385">
                  <w:pPr>
                    <w:rPr>
                      <w:rFonts w:ascii="Times New Roman" w:eastAsia="標楷體" w:hAnsi="Times New Roman" w:cs="Times New Roman"/>
                      <w:color w:val="000000" w:themeColor="text1"/>
                    </w:rPr>
                  </w:pPr>
                  <w:r>
                    <w:rPr>
                      <w:rFonts w:ascii="Times New Roman" w:eastAsia="標楷體" w:hAnsi="Times New Roman" w:cs="Times New Roman" w:hint="eastAsia"/>
                    </w:rPr>
                    <w:t>1</w:t>
                  </w:r>
                  <w:r>
                    <w:rPr>
                      <w:rFonts w:ascii="Times New Roman" w:eastAsia="標楷體" w:hAnsi="Times New Roman" w:cs="Times New Roman"/>
                    </w:rPr>
                    <w:t>2/</w:t>
                  </w:r>
                  <w:r w:rsidR="00811394">
                    <w:rPr>
                      <w:rFonts w:ascii="Times New Roman" w:eastAsia="標楷體" w:hAnsi="Times New Roman" w:cs="Times New Roman"/>
                    </w:rPr>
                    <w:t>4</w:t>
                  </w:r>
                  <w:r w:rsidR="00F43468">
                    <w:rPr>
                      <w:rFonts w:ascii="Times New Roman" w:eastAsia="標楷體" w:hAnsi="Times New Roman" w:cs="Times New Roman" w:hint="eastAsia"/>
                    </w:rPr>
                    <w:t xml:space="preserve"> </w:t>
                  </w:r>
                  <w:r w:rsidR="00C26385" w:rsidRPr="00736BA9">
                    <w:rPr>
                      <w:rFonts w:ascii="Times New Roman" w:eastAsia="標楷體" w:hAnsi="Times New Roman" w:cs="Times New Roman"/>
                      <w:color w:val="000000" w:themeColor="text1"/>
                    </w:rPr>
                    <w:t xml:space="preserve">AppWorks School </w:t>
                  </w:r>
                  <w:r w:rsidR="00C26385" w:rsidRPr="00736BA9">
                    <w:rPr>
                      <w:rFonts w:ascii="Times New Roman" w:eastAsia="標楷體" w:hAnsi="Times New Roman" w:cs="Times New Roman"/>
                      <w:color w:val="000000" w:themeColor="text1"/>
                    </w:rPr>
                    <w:t>到</w:t>
                  </w:r>
                  <w:r w:rsidR="00C26385" w:rsidRPr="00736BA9">
                    <w:rPr>
                      <w:rFonts w:ascii="Times New Roman" w:eastAsia="標楷體" w:hAnsi="Times New Roman" w:cs="Times New Roman"/>
                      <w:color w:val="000000" w:themeColor="text1"/>
                    </w:rPr>
                    <w:t xml:space="preserve"> Aiworks</w:t>
                  </w:r>
                  <w:r w:rsidR="00C26385" w:rsidRPr="00736BA9">
                    <w:rPr>
                      <w:rFonts w:ascii="Times New Roman" w:eastAsia="標楷體" w:hAnsi="Times New Roman" w:cs="Times New Roman"/>
                      <w:color w:val="000000" w:themeColor="text1"/>
                    </w:rPr>
                    <w:t>：</w:t>
                  </w:r>
                  <w:r w:rsidR="00C26385" w:rsidRPr="00736BA9">
                    <w:rPr>
                      <w:rFonts w:ascii="Times New Roman" w:eastAsia="標楷體" w:hAnsi="Times New Roman" w:cs="Times New Roman"/>
                      <w:color w:val="000000" w:themeColor="text1"/>
                    </w:rPr>
                    <w:t xml:space="preserve">AI </w:t>
                  </w:r>
                  <w:r w:rsidR="00C26385" w:rsidRPr="00736BA9">
                    <w:rPr>
                      <w:rFonts w:ascii="Times New Roman" w:eastAsia="標楷體" w:hAnsi="Times New Roman" w:cs="Times New Roman"/>
                      <w:color w:val="000000" w:themeColor="text1"/>
                    </w:rPr>
                    <w:t>時代的學習、職涯與跨域人才轉型</w:t>
                  </w:r>
                  <w:r w:rsidR="00C26385">
                    <w:rPr>
                      <w:rFonts w:ascii="Times New Roman" w:eastAsia="標楷體" w:hAnsi="Times New Roman" w:cs="Times New Roman" w:hint="eastAsia"/>
                      <w:color w:val="000000" w:themeColor="text1"/>
                    </w:rPr>
                    <w:t>(</w:t>
                  </w:r>
                  <w:r w:rsidR="00C26385">
                    <w:rPr>
                      <w:rFonts w:ascii="Times New Roman" w:eastAsia="標楷體" w:hAnsi="Times New Roman" w:cs="Times New Roman"/>
                      <w:color w:val="000000" w:themeColor="text1"/>
                    </w:rPr>
                    <w:t>2/2)</w:t>
                  </w:r>
                </w:p>
                <w:p w14:paraId="47E7D629" w14:textId="23F21CE3" w:rsidR="0046341F" w:rsidRPr="00EC50CE" w:rsidRDefault="00C26385" w:rsidP="00C26385">
                  <w:pPr>
                    <w:rPr>
                      <w:rFonts w:ascii="Times New Roman" w:eastAsia="標楷體" w:hAnsi="Times New Roman" w:cs="Times New Roman"/>
                    </w:rPr>
                  </w:pPr>
                  <w:r w:rsidRPr="00736BA9">
                    <w:rPr>
                      <w:rFonts w:ascii="Times New Roman" w:eastAsia="標楷體" w:hAnsi="Times New Roman" w:cs="Times New Roman"/>
                      <w:color w:val="000000" w:themeColor="text1"/>
                    </w:rPr>
                    <w:t xml:space="preserve">Aiworks </w:t>
                  </w:r>
                  <w:r w:rsidRPr="00736BA9">
                    <w:rPr>
                      <w:rFonts w:ascii="Times New Roman" w:eastAsia="標楷體" w:hAnsi="Times New Roman" w:cs="Times New Roman"/>
                      <w:color w:val="000000" w:themeColor="text1"/>
                    </w:rPr>
                    <w:t>執行長</w:t>
                  </w:r>
                  <w:r>
                    <w:rPr>
                      <w:rFonts w:ascii="Times New Roman" w:eastAsia="標楷體" w:hAnsi="Times New Roman" w:cs="Times New Roman" w:hint="eastAsia"/>
                      <w:color w:val="000000" w:themeColor="text1"/>
                    </w:rPr>
                    <w:t xml:space="preserve"> </w:t>
                  </w:r>
                  <w:r w:rsidRPr="00736BA9">
                    <w:rPr>
                      <w:rFonts w:ascii="Times New Roman" w:eastAsia="標楷體" w:hAnsi="Times New Roman" w:cs="Times New Roman" w:hint="eastAsia"/>
                      <w:color w:val="000000" w:themeColor="text1"/>
                    </w:rPr>
                    <w:t>黃琇琳</w:t>
                  </w:r>
                </w:p>
              </w:tc>
            </w:tr>
            <w:tr w:rsidR="00EC50CE" w:rsidRPr="006015E5" w14:paraId="1E6CD1C3" w14:textId="77777777" w:rsidTr="004613C3">
              <w:trPr>
                <w:jc w:val="center"/>
              </w:trPr>
              <w:tc>
                <w:tcPr>
                  <w:tcW w:w="712" w:type="dxa"/>
                </w:tcPr>
                <w:p w14:paraId="0B2445D5" w14:textId="022F0F76" w:rsidR="00EC50CE" w:rsidRPr="006015E5" w:rsidRDefault="00EC50CE" w:rsidP="00EC50CE">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1</w:t>
                  </w:r>
                  <w:r>
                    <w:rPr>
                      <w:rFonts w:ascii="Times New Roman" w:eastAsia="標楷體" w:hAnsi="Times New Roman" w:cs="Times New Roman"/>
                    </w:rPr>
                    <w:t>4</w:t>
                  </w:r>
                </w:p>
              </w:tc>
              <w:tc>
                <w:tcPr>
                  <w:tcW w:w="5393" w:type="dxa"/>
                </w:tcPr>
                <w:p w14:paraId="0997C4FD" w14:textId="5A30ECE6" w:rsidR="00EC50CE" w:rsidRPr="006015E5" w:rsidRDefault="005457AA" w:rsidP="00EC50CE">
                  <w:pPr>
                    <w:spacing w:line="400" w:lineRule="exact"/>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2/1</w:t>
                  </w:r>
                  <w:r w:rsidR="00811394">
                    <w:rPr>
                      <w:rFonts w:ascii="Times New Roman" w:eastAsia="標楷體" w:hAnsi="Times New Roman" w:cs="Times New Roman"/>
                    </w:rPr>
                    <w:t>1</w:t>
                  </w:r>
                  <w:r w:rsidR="0038561C" w:rsidRPr="0046341F">
                    <w:rPr>
                      <w:rFonts w:ascii="Times New Roman" w:eastAsia="標楷體" w:hAnsi="Times New Roman" w:cs="Times New Roman" w:hint="eastAsia"/>
                    </w:rPr>
                    <w:t>分組報告結論</w:t>
                  </w:r>
                  <w:r w:rsidR="0038561C" w:rsidRPr="0046341F">
                    <w:rPr>
                      <w:rFonts w:ascii="Times New Roman" w:eastAsia="標楷體" w:hAnsi="Times New Roman" w:cs="Times New Roman"/>
                    </w:rPr>
                    <w:t>(</w:t>
                  </w:r>
                  <w:r w:rsidR="0038561C">
                    <w:rPr>
                      <w:rFonts w:ascii="Times New Roman" w:eastAsia="標楷體" w:hAnsi="Times New Roman" w:cs="Times New Roman"/>
                    </w:rPr>
                    <w:t>1</w:t>
                  </w:r>
                  <w:r w:rsidR="0038561C" w:rsidRPr="0046341F">
                    <w:rPr>
                      <w:rFonts w:ascii="Times New Roman" w:eastAsia="標楷體" w:hAnsi="Times New Roman" w:cs="Times New Roman"/>
                    </w:rPr>
                    <w:t>/2)</w:t>
                  </w:r>
                </w:p>
              </w:tc>
            </w:tr>
            <w:tr w:rsidR="00EC50CE" w:rsidRPr="006015E5" w14:paraId="3AF93B8C" w14:textId="77777777" w:rsidTr="004613C3">
              <w:trPr>
                <w:jc w:val="center"/>
              </w:trPr>
              <w:tc>
                <w:tcPr>
                  <w:tcW w:w="712" w:type="dxa"/>
                </w:tcPr>
                <w:p w14:paraId="4FB7F3FD" w14:textId="1D9B83CF" w:rsidR="00EC50CE" w:rsidRPr="006015E5" w:rsidRDefault="00EC50CE" w:rsidP="00EC50CE">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1</w:t>
                  </w:r>
                  <w:r>
                    <w:rPr>
                      <w:rFonts w:ascii="Times New Roman" w:eastAsia="標楷體" w:hAnsi="Times New Roman" w:cs="Times New Roman"/>
                    </w:rPr>
                    <w:t>5</w:t>
                  </w:r>
                </w:p>
              </w:tc>
              <w:tc>
                <w:tcPr>
                  <w:tcW w:w="5393" w:type="dxa"/>
                </w:tcPr>
                <w:p w14:paraId="5F181C0E" w14:textId="0733881F" w:rsidR="00EC50CE" w:rsidRPr="006015E5" w:rsidRDefault="005457AA" w:rsidP="00EC50CE">
                  <w:pPr>
                    <w:spacing w:line="400" w:lineRule="exact"/>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2/1</w:t>
                  </w:r>
                  <w:r w:rsidR="00811394">
                    <w:rPr>
                      <w:rFonts w:ascii="Times New Roman" w:eastAsia="標楷體" w:hAnsi="Times New Roman" w:cs="Times New Roman"/>
                    </w:rPr>
                    <w:t>8</w:t>
                  </w:r>
                  <w:r>
                    <w:rPr>
                      <w:rFonts w:ascii="Times New Roman" w:eastAsia="標楷體" w:hAnsi="Times New Roman" w:cs="Times New Roman"/>
                    </w:rPr>
                    <w:t xml:space="preserve"> </w:t>
                  </w:r>
                  <w:r w:rsidR="0046341F" w:rsidRPr="0046341F">
                    <w:rPr>
                      <w:rFonts w:ascii="Times New Roman" w:eastAsia="標楷體" w:hAnsi="Times New Roman" w:cs="Times New Roman" w:hint="eastAsia"/>
                    </w:rPr>
                    <w:t>分組報告結論</w:t>
                  </w:r>
                  <w:r w:rsidR="0046341F" w:rsidRPr="0046341F">
                    <w:rPr>
                      <w:rFonts w:ascii="Times New Roman" w:eastAsia="標楷體" w:hAnsi="Times New Roman" w:cs="Times New Roman"/>
                    </w:rPr>
                    <w:t>(</w:t>
                  </w:r>
                  <w:r w:rsidR="0038561C">
                    <w:rPr>
                      <w:rFonts w:ascii="Times New Roman" w:eastAsia="標楷體" w:hAnsi="Times New Roman" w:cs="Times New Roman"/>
                    </w:rPr>
                    <w:t>2</w:t>
                  </w:r>
                  <w:r w:rsidR="0046341F" w:rsidRPr="0046341F">
                    <w:rPr>
                      <w:rFonts w:ascii="Times New Roman" w:eastAsia="標楷體" w:hAnsi="Times New Roman" w:cs="Times New Roman"/>
                    </w:rPr>
                    <w:t>/2)</w:t>
                  </w:r>
                </w:p>
              </w:tc>
            </w:tr>
            <w:tr w:rsidR="00EC50CE" w:rsidRPr="006015E5" w14:paraId="226AABB0" w14:textId="77777777" w:rsidTr="004613C3">
              <w:trPr>
                <w:jc w:val="center"/>
              </w:trPr>
              <w:tc>
                <w:tcPr>
                  <w:tcW w:w="712" w:type="dxa"/>
                </w:tcPr>
                <w:p w14:paraId="066E4A5F" w14:textId="4659CCCA" w:rsidR="00EC50CE" w:rsidRPr="006015E5" w:rsidRDefault="00EC50CE" w:rsidP="00EC50CE">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1</w:t>
                  </w:r>
                  <w:r>
                    <w:rPr>
                      <w:rFonts w:ascii="Times New Roman" w:eastAsia="標楷體" w:hAnsi="Times New Roman" w:cs="Times New Roman"/>
                    </w:rPr>
                    <w:t>6</w:t>
                  </w:r>
                </w:p>
              </w:tc>
              <w:tc>
                <w:tcPr>
                  <w:tcW w:w="5393" w:type="dxa"/>
                </w:tcPr>
                <w:p w14:paraId="5027D030" w14:textId="6C007DC1" w:rsidR="00EC50CE" w:rsidRPr="006015E5" w:rsidRDefault="005457AA" w:rsidP="00EC50CE">
                  <w:pPr>
                    <w:spacing w:line="400" w:lineRule="exact"/>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2/2</w:t>
                  </w:r>
                  <w:r w:rsidR="009E6757">
                    <w:rPr>
                      <w:rFonts w:ascii="Times New Roman" w:eastAsia="標楷體" w:hAnsi="Times New Roman" w:cs="Times New Roman"/>
                    </w:rPr>
                    <w:t>5</w:t>
                  </w:r>
                  <w:r>
                    <w:rPr>
                      <w:rFonts w:ascii="Times New Roman" w:eastAsia="標楷體" w:hAnsi="Times New Roman" w:cs="Times New Roman"/>
                    </w:rPr>
                    <w:t xml:space="preserve"> </w:t>
                  </w:r>
                  <w:r w:rsidR="0038561C" w:rsidRPr="0038561C">
                    <w:rPr>
                      <w:rFonts w:ascii="Times New Roman" w:eastAsia="標楷體" w:hAnsi="Times New Roman" w:cs="Times New Roman"/>
                      <w:color w:val="FF0000"/>
                    </w:rPr>
                    <w:t>行憲紀念日</w:t>
                  </w:r>
                </w:p>
              </w:tc>
            </w:tr>
            <w:tr w:rsidR="00EC50CE" w:rsidRPr="006015E5" w14:paraId="6D5F5864" w14:textId="77777777" w:rsidTr="004613C3">
              <w:trPr>
                <w:jc w:val="center"/>
              </w:trPr>
              <w:tc>
                <w:tcPr>
                  <w:tcW w:w="712" w:type="dxa"/>
                </w:tcPr>
                <w:p w14:paraId="71494824" w14:textId="1F3FAB4F" w:rsidR="00EC50CE" w:rsidRPr="006015E5" w:rsidRDefault="00EC50CE" w:rsidP="00EC50CE">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1</w:t>
                  </w:r>
                  <w:r>
                    <w:rPr>
                      <w:rFonts w:ascii="Times New Roman" w:eastAsia="標楷體" w:hAnsi="Times New Roman" w:cs="Times New Roman"/>
                    </w:rPr>
                    <w:t>7</w:t>
                  </w:r>
                </w:p>
              </w:tc>
              <w:tc>
                <w:tcPr>
                  <w:tcW w:w="5393" w:type="dxa"/>
                </w:tcPr>
                <w:p w14:paraId="236178AD" w14:textId="4198328E" w:rsidR="00EC50CE" w:rsidRPr="006015E5" w:rsidRDefault="009E6757" w:rsidP="00EC50CE">
                  <w:pPr>
                    <w:spacing w:line="400" w:lineRule="exact"/>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/1 </w:t>
                  </w:r>
                  <w:r w:rsidRPr="009E6757">
                    <w:rPr>
                      <w:rFonts w:ascii="Times New Roman" w:eastAsia="標楷體" w:hAnsi="Times New Roman" w:cs="Times New Roman"/>
                      <w:color w:val="FF0000"/>
                    </w:rPr>
                    <w:t>中華民開國紀念日</w:t>
                  </w:r>
                </w:p>
              </w:tc>
            </w:tr>
            <w:tr w:rsidR="000F1679" w:rsidRPr="006015E5" w14:paraId="310F03D3" w14:textId="77777777" w:rsidTr="004613C3">
              <w:trPr>
                <w:jc w:val="center"/>
              </w:trPr>
              <w:tc>
                <w:tcPr>
                  <w:tcW w:w="712" w:type="dxa"/>
                </w:tcPr>
                <w:p w14:paraId="7DCEE278" w14:textId="38BB5DBE" w:rsidR="000F1679" w:rsidRPr="006015E5" w:rsidRDefault="000F1679" w:rsidP="000F1679">
                  <w:pPr>
                    <w:spacing w:line="400" w:lineRule="exact"/>
                    <w:jc w:val="center"/>
                    <w:rPr>
                      <w:rFonts w:ascii="Times New Roman" w:eastAsia="標楷體" w:hAnsi="Times New Roman" w:cs="Times New Roman"/>
                    </w:rPr>
                  </w:pPr>
                  <w:r w:rsidRPr="00EA1EE8">
                    <w:rPr>
                      <w:rFonts w:ascii="Times New Roman" w:eastAsia="標楷體" w:hAnsi="Times New Roman" w:cs="Times New Roman"/>
                    </w:rPr>
                    <w:t>1</w:t>
                  </w:r>
                  <w:r>
                    <w:rPr>
                      <w:rFonts w:ascii="Times New Roman" w:eastAsia="標楷體" w:hAnsi="Times New Roman" w:cs="Times New Roman"/>
                    </w:rPr>
                    <w:t>8</w:t>
                  </w:r>
                </w:p>
              </w:tc>
              <w:tc>
                <w:tcPr>
                  <w:tcW w:w="5393" w:type="dxa"/>
                </w:tcPr>
                <w:p w14:paraId="04D31666" w14:textId="508136E3" w:rsidR="000F1679" w:rsidRPr="006015E5" w:rsidRDefault="009E6757" w:rsidP="000F1679">
                  <w:pPr>
                    <w:spacing w:line="400" w:lineRule="exact"/>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/8</w:t>
                  </w:r>
                  <w:r w:rsidR="000F1679">
                    <w:rPr>
                      <w:rFonts w:ascii="Times New Roman" w:eastAsia="標楷體" w:hAnsi="Times New Roman" w:cs="Times New Roman" w:hint="eastAsia"/>
                    </w:rPr>
                    <w:t>自主學習專題</w:t>
                  </w:r>
                </w:p>
              </w:tc>
            </w:tr>
          </w:tbl>
          <w:p w14:paraId="501747F3" w14:textId="7F1638E9" w:rsidR="00613183" w:rsidRDefault="007A3F83" w:rsidP="008C340F">
            <w:pPr>
              <w:spacing w:line="400" w:lineRule="exact"/>
              <w:rPr>
                <w:rFonts w:ascii="Times New Roman" w:eastAsia="標楷體" w:hAnsi="Times New Roman" w:cs="Times New Roman"/>
              </w:rPr>
            </w:pPr>
            <w:r w:rsidRPr="00EA1EE8">
              <w:rPr>
                <w:rFonts w:ascii="Times New Roman" w:eastAsia="標楷體" w:hAnsi="Times New Roman" w:cs="Times New Roman"/>
              </w:rPr>
              <w:t>每週課程</w:t>
            </w:r>
            <w:r w:rsidR="00824977" w:rsidRPr="00EA1EE8">
              <w:rPr>
                <w:rFonts w:ascii="Times New Roman" w:eastAsia="標楷體" w:hAnsi="Times New Roman" w:cs="Times New Roman"/>
              </w:rPr>
              <w:t>詳細內容</w:t>
            </w:r>
            <w:r w:rsidRPr="00EA1EE8">
              <w:rPr>
                <w:rFonts w:ascii="Times New Roman" w:eastAsia="標楷體" w:hAnsi="Times New Roman" w:cs="Times New Roman"/>
              </w:rPr>
              <w:t>說明：</w:t>
            </w:r>
          </w:p>
          <w:p w14:paraId="42F7BC47" w14:textId="0FB6F7C7"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w:t>
            </w:r>
            <w:r w:rsidRPr="00C23ECE">
              <w:rPr>
                <w:rFonts w:ascii="Times New Roman" w:eastAsia="標楷體" w:hAnsi="Times New Roman" w:cs="Times New Roman"/>
              </w:rPr>
              <w:t>週：課程介紹與評分方式（魏董事長或陳俊益教授）</w:t>
            </w:r>
          </w:p>
          <w:p w14:paraId="34FEBDDF" w14:textId="77777777"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本週說明課程目標、授課方式、評量標準及分組規劃，介紹本課程涵蓋之人工智慧、金融科技、區塊鏈、數位轉型及跨域人才培育等主題，使學生了解課程整體架構與學習方向，並建立自主學習及團隊合作之基礎。</w:t>
            </w:r>
          </w:p>
          <w:p w14:paraId="2BC6D1D4" w14:textId="77777777" w:rsidR="00C23ECE" w:rsidRPr="00C23ECE" w:rsidRDefault="00C23ECE" w:rsidP="00C23ECE">
            <w:pPr>
              <w:spacing w:line="400" w:lineRule="exact"/>
              <w:rPr>
                <w:rFonts w:ascii="Times New Roman" w:eastAsia="標楷體" w:hAnsi="Times New Roman" w:cs="Times New Roman"/>
              </w:rPr>
            </w:pPr>
          </w:p>
          <w:p w14:paraId="2F668BEE" w14:textId="794C4EDA"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2</w:t>
            </w:r>
            <w:r w:rsidRPr="00C23ECE">
              <w:rPr>
                <w:rFonts w:ascii="Times New Roman" w:eastAsia="標楷體" w:hAnsi="Times New Roman" w:cs="Times New Roman"/>
              </w:rPr>
              <w:t>週：</w:t>
            </w:r>
            <w:r w:rsidRPr="00C23ECE">
              <w:rPr>
                <w:rFonts w:ascii="Times New Roman" w:eastAsia="標楷體" w:hAnsi="Times New Roman" w:cs="Times New Roman"/>
              </w:rPr>
              <w:t>AI</w:t>
            </w:r>
            <w:r w:rsidRPr="00C23ECE">
              <w:rPr>
                <w:rFonts w:ascii="Times New Roman" w:eastAsia="標楷體" w:hAnsi="Times New Roman" w:cs="Times New Roman"/>
              </w:rPr>
              <w:t>開發實作：</w:t>
            </w:r>
            <w:r w:rsidRPr="00C23ECE">
              <w:rPr>
                <w:rFonts w:ascii="Times New Roman" w:eastAsia="標楷體" w:hAnsi="Times New Roman" w:cs="Times New Roman"/>
              </w:rPr>
              <w:t>VIBE CODING</w:t>
            </w:r>
            <w:r w:rsidRPr="00C23ECE">
              <w:rPr>
                <w:rFonts w:ascii="Times New Roman" w:eastAsia="標楷體" w:hAnsi="Times New Roman" w:cs="Times New Roman"/>
              </w:rPr>
              <w:t>在軟體專案中的應用（</w:t>
            </w:r>
            <w:r w:rsidRPr="00C23ECE">
              <w:rPr>
                <w:rFonts w:ascii="Times New Roman" w:eastAsia="標楷體" w:hAnsi="Times New Roman" w:cs="Times New Roman"/>
              </w:rPr>
              <w:t>1/2</w:t>
            </w:r>
            <w:r w:rsidRPr="00C23ECE">
              <w:rPr>
                <w:rFonts w:ascii="Times New Roman" w:eastAsia="標楷體" w:hAnsi="Times New Roman" w:cs="Times New Roman"/>
              </w:rPr>
              <w:t>）</w:t>
            </w:r>
            <w:r w:rsidRPr="00C23ECE">
              <w:rPr>
                <w:rFonts w:ascii="Times New Roman" w:eastAsia="標楷體" w:hAnsi="Times New Roman" w:cs="Times New Roman"/>
              </w:rPr>
              <w:t xml:space="preserve"> Cubo AI </w:t>
            </w:r>
            <w:r w:rsidRPr="00C23ECE">
              <w:rPr>
                <w:rFonts w:ascii="Times New Roman" w:eastAsia="標楷體" w:hAnsi="Times New Roman" w:cs="Times New Roman"/>
              </w:rPr>
              <w:t>沈時宇技術長</w:t>
            </w:r>
          </w:p>
          <w:p w14:paraId="0C130507" w14:textId="2534F3F9" w:rsidR="00C23ECE" w:rsidRPr="00C23ECE" w:rsidRDefault="00742B06" w:rsidP="00C23ECE">
            <w:pPr>
              <w:spacing w:line="400" w:lineRule="exact"/>
              <w:rPr>
                <w:rFonts w:ascii="Times New Roman" w:eastAsia="標楷體" w:hAnsi="Times New Roman" w:cs="Times New Roman"/>
              </w:rPr>
            </w:pPr>
            <w:r w:rsidRPr="00742B06">
              <w:rPr>
                <w:rFonts w:ascii="Times New Roman" w:eastAsia="標楷體" w:hAnsi="Times New Roman" w:cs="Times New Roman"/>
              </w:rPr>
              <w:t>Cubo AI</w:t>
            </w:r>
            <w:r w:rsidRPr="00742B06">
              <w:rPr>
                <w:rFonts w:ascii="Times New Roman" w:eastAsia="標楷體" w:hAnsi="Times New Roman" w:cs="Times New Roman"/>
              </w:rPr>
              <w:t>沈時宇技術長介紹</w:t>
            </w:r>
            <w:r w:rsidRPr="00742B06">
              <w:rPr>
                <w:rFonts w:ascii="Times New Roman" w:eastAsia="標楷體" w:hAnsi="Times New Roman" w:cs="Times New Roman"/>
              </w:rPr>
              <w:t>Vibe Coding</w:t>
            </w:r>
            <w:r w:rsidRPr="00742B06">
              <w:rPr>
                <w:rFonts w:ascii="Times New Roman" w:eastAsia="標楷體" w:hAnsi="Times New Roman" w:cs="Times New Roman"/>
              </w:rPr>
              <w:t>的概念、發展趨勢與常用</w:t>
            </w:r>
            <w:r w:rsidRPr="00742B06">
              <w:rPr>
                <w:rFonts w:ascii="Times New Roman" w:eastAsia="標楷體" w:hAnsi="Times New Roman" w:cs="Times New Roman"/>
              </w:rPr>
              <w:t>AI</w:t>
            </w:r>
            <w:r w:rsidRPr="00742B06">
              <w:rPr>
                <w:rFonts w:ascii="Times New Roman" w:eastAsia="標楷體" w:hAnsi="Times New Roman" w:cs="Times New Roman"/>
              </w:rPr>
              <w:t>程式開發工具，說明如何透過自然語言與生成式</w:t>
            </w:r>
            <w:r w:rsidRPr="00742B06">
              <w:rPr>
                <w:rFonts w:ascii="Times New Roman" w:eastAsia="標楷體" w:hAnsi="Times New Roman" w:cs="Times New Roman"/>
              </w:rPr>
              <w:t>AI</w:t>
            </w:r>
            <w:r w:rsidRPr="00742B06">
              <w:rPr>
                <w:rFonts w:ascii="Times New Roman" w:eastAsia="標楷體" w:hAnsi="Times New Roman" w:cs="Times New Roman"/>
              </w:rPr>
              <w:t>協助需求分析、程式設計、除錯及測試，提升軟體專案開發效率。</w:t>
            </w:r>
            <w:r w:rsidR="00C23ECE" w:rsidRPr="00C23ECE">
              <w:rPr>
                <w:rFonts w:ascii="Times New Roman" w:eastAsia="標楷體" w:hAnsi="Times New Roman" w:cs="Times New Roman"/>
              </w:rPr>
              <w:t>。</w:t>
            </w:r>
          </w:p>
          <w:p w14:paraId="50B48FAB" w14:textId="77777777" w:rsidR="00C23ECE" w:rsidRPr="00C23ECE" w:rsidRDefault="00C23ECE" w:rsidP="00C23ECE">
            <w:pPr>
              <w:spacing w:line="400" w:lineRule="exact"/>
              <w:rPr>
                <w:rFonts w:ascii="Times New Roman" w:eastAsia="標楷體" w:hAnsi="Times New Roman" w:cs="Times New Roman"/>
              </w:rPr>
            </w:pPr>
          </w:p>
          <w:p w14:paraId="39F880D1" w14:textId="06359C26" w:rsid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3</w:t>
            </w:r>
            <w:r w:rsidRPr="00C23ECE">
              <w:rPr>
                <w:rFonts w:ascii="Times New Roman" w:eastAsia="標楷體" w:hAnsi="Times New Roman" w:cs="Times New Roman"/>
              </w:rPr>
              <w:t>週：中秋節（放假）</w:t>
            </w:r>
          </w:p>
          <w:p w14:paraId="51B40D62" w14:textId="77777777" w:rsidR="00C23ECE" w:rsidRPr="00C23ECE" w:rsidRDefault="00C23ECE" w:rsidP="00C23ECE">
            <w:pPr>
              <w:spacing w:line="400" w:lineRule="exact"/>
              <w:rPr>
                <w:rFonts w:ascii="Times New Roman" w:eastAsia="標楷體" w:hAnsi="Times New Roman" w:cs="Times New Roman"/>
              </w:rPr>
            </w:pPr>
          </w:p>
          <w:p w14:paraId="02C1550D" w14:textId="23A36AAE"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4</w:t>
            </w:r>
            <w:r w:rsidRPr="00C23ECE">
              <w:rPr>
                <w:rFonts w:ascii="Times New Roman" w:eastAsia="標楷體" w:hAnsi="Times New Roman" w:cs="Times New Roman"/>
              </w:rPr>
              <w:t>週：</w:t>
            </w:r>
            <w:r w:rsidR="00742B06" w:rsidRPr="00742B06">
              <w:rPr>
                <w:rFonts w:ascii="Times New Roman" w:eastAsia="標楷體" w:hAnsi="Times New Roman" w:cs="Times New Roman" w:hint="eastAsia"/>
              </w:rPr>
              <w:t>從</w:t>
            </w:r>
            <w:r w:rsidR="00742B06" w:rsidRPr="00742B06">
              <w:rPr>
                <w:rFonts w:ascii="Times New Roman" w:eastAsia="標楷體" w:hAnsi="Times New Roman" w:cs="Times New Roman"/>
              </w:rPr>
              <w:t>AppWorks School</w:t>
            </w:r>
            <w:r w:rsidR="00742B06" w:rsidRPr="00742B06">
              <w:rPr>
                <w:rFonts w:ascii="Times New Roman" w:eastAsia="標楷體" w:hAnsi="Times New Roman" w:cs="Times New Roman"/>
              </w:rPr>
              <w:t>到</w:t>
            </w:r>
            <w:r w:rsidR="00742B06" w:rsidRPr="00742B06">
              <w:rPr>
                <w:rFonts w:ascii="Times New Roman" w:eastAsia="標楷體" w:hAnsi="Times New Roman" w:cs="Times New Roman"/>
              </w:rPr>
              <w:t>Aiworks</w:t>
            </w:r>
            <w:r w:rsidR="00742B06" w:rsidRPr="00742B06">
              <w:rPr>
                <w:rFonts w:ascii="Times New Roman" w:eastAsia="標楷體" w:hAnsi="Times New Roman" w:cs="Times New Roman"/>
              </w:rPr>
              <w:t>：</w:t>
            </w:r>
            <w:r w:rsidR="00742B06" w:rsidRPr="00742B06">
              <w:rPr>
                <w:rFonts w:ascii="Times New Roman" w:eastAsia="標楷體" w:hAnsi="Times New Roman" w:cs="Times New Roman"/>
              </w:rPr>
              <w:t>AI</w:t>
            </w:r>
            <w:r w:rsidR="00742B06" w:rsidRPr="00742B06">
              <w:rPr>
                <w:rFonts w:ascii="Times New Roman" w:eastAsia="標楷體" w:hAnsi="Times New Roman" w:cs="Times New Roman"/>
              </w:rPr>
              <w:t>時代的學習、職涯與跨域人才轉型（</w:t>
            </w:r>
            <w:r w:rsidR="00742B06" w:rsidRPr="00742B06">
              <w:rPr>
                <w:rFonts w:ascii="Times New Roman" w:eastAsia="標楷體" w:hAnsi="Times New Roman" w:cs="Times New Roman"/>
              </w:rPr>
              <w:t>1/2</w:t>
            </w:r>
            <w:r w:rsidR="00742B06" w:rsidRPr="00742B06">
              <w:rPr>
                <w:rFonts w:ascii="Times New Roman" w:eastAsia="標楷體" w:hAnsi="Times New Roman" w:cs="Times New Roman"/>
              </w:rPr>
              <w:t>）</w:t>
            </w:r>
          </w:p>
          <w:p w14:paraId="4DE89223" w14:textId="04BC6AC8" w:rsidR="00C23ECE" w:rsidRPr="00C23ECE" w:rsidRDefault="00742B06" w:rsidP="00C23ECE">
            <w:pPr>
              <w:spacing w:line="400" w:lineRule="exact"/>
              <w:rPr>
                <w:rFonts w:ascii="Times New Roman" w:eastAsia="標楷體" w:hAnsi="Times New Roman" w:cs="Times New Roman"/>
              </w:rPr>
            </w:pPr>
            <w:r w:rsidRPr="00742B06">
              <w:rPr>
                <w:rFonts w:ascii="Times New Roman" w:eastAsia="標楷體" w:hAnsi="Times New Roman" w:cs="Times New Roman"/>
              </w:rPr>
              <w:t>Aiworks</w:t>
            </w:r>
            <w:r w:rsidRPr="00742B06">
              <w:rPr>
                <w:rFonts w:ascii="Times New Roman" w:eastAsia="標楷體" w:hAnsi="Times New Roman" w:cs="Times New Roman"/>
              </w:rPr>
              <w:t>黃琇琳執行長分享從</w:t>
            </w:r>
            <w:r w:rsidRPr="00742B06">
              <w:rPr>
                <w:rFonts w:ascii="Times New Roman" w:eastAsia="標楷體" w:hAnsi="Times New Roman" w:cs="Times New Roman"/>
              </w:rPr>
              <w:t>AppWorks School</w:t>
            </w:r>
            <w:r w:rsidRPr="00742B06">
              <w:rPr>
                <w:rFonts w:ascii="Times New Roman" w:eastAsia="標楷體" w:hAnsi="Times New Roman" w:cs="Times New Roman"/>
              </w:rPr>
              <w:t>到</w:t>
            </w:r>
            <w:r w:rsidRPr="00742B06">
              <w:rPr>
                <w:rFonts w:ascii="Times New Roman" w:eastAsia="標楷體" w:hAnsi="Times New Roman" w:cs="Times New Roman"/>
              </w:rPr>
              <w:t>Aiworks</w:t>
            </w:r>
            <w:r w:rsidRPr="00742B06">
              <w:rPr>
                <w:rFonts w:ascii="Times New Roman" w:eastAsia="標楷體" w:hAnsi="Times New Roman" w:cs="Times New Roman"/>
              </w:rPr>
              <w:t>的發展經驗，介紹</w:t>
            </w:r>
            <w:r w:rsidRPr="00742B06">
              <w:rPr>
                <w:rFonts w:ascii="Times New Roman" w:eastAsia="標楷體" w:hAnsi="Times New Roman" w:cs="Times New Roman"/>
              </w:rPr>
              <w:t>AI</w:t>
            </w:r>
            <w:r w:rsidRPr="00742B06">
              <w:rPr>
                <w:rFonts w:ascii="Times New Roman" w:eastAsia="標楷體" w:hAnsi="Times New Roman" w:cs="Times New Roman"/>
              </w:rPr>
              <w:t>時代的產業變化、學習模式與人才需求，並說明學生如何培養數位能力、問題解決能力及跨領域合作素養。</w:t>
            </w:r>
            <w:r w:rsidR="00C23ECE" w:rsidRPr="00C23ECE">
              <w:rPr>
                <w:rFonts w:ascii="Times New Roman" w:eastAsia="標楷體" w:hAnsi="Times New Roman" w:cs="Times New Roman"/>
              </w:rPr>
              <w:t>。</w:t>
            </w:r>
          </w:p>
          <w:p w14:paraId="6E3B2E51" w14:textId="77777777" w:rsidR="00C23ECE" w:rsidRPr="00C23ECE" w:rsidRDefault="00C23ECE" w:rsidP="00C23ECE">
            <w:pPr>
              <w:spacing w:line="400" w:lineRule="exact"/>
              <w:rPr>
                <w:rFonts w:ascii="Times New Roman" w:eastAsia="標楷體" w:hAnsi="Times New Roman" w:cs="Times New Roman"/>
              </w:rPr>
            </w:pPr>
          </w:p>
          <w:p w14:paraId="6F6CD5F4" w14:textId="5362C417" w:rsid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5</w:t>
            </w:r>
            <w:r w:rsidRPr="00C23ECE">
              <w:rPr>
                <w:rFonts w:ascii="Times New Roman" w:eastAsia="標楷體" w:hAnsi="Times New Roman" w:cs="Times New Roman"/>
              </w:rPr>
              <w:t>週：國慶日補假（放假）</w:t>
            </w:r>
          </w:p>
          <w:p w14:paraId="0F098777" w14:textId="77777777" w:rsidR="00C23ECE" w:rsidRPr="00C23ECE" w:rsidRDefault="00C23ECE" w:rsidP="00C23ECE">
            <w:pPr>
              <w:spacing w:line="400" w:lineRule="exact"/>
              <w:rPr>
                <w:rFonts w:ascii="Times New Roman" w:eastAsia="標楷體" w:hAnsi="Times New Roman" w:cs="Times New Roman"/>
              </w:rPr>
            </w:pPr>
          </w:p>
          <w:p w14:paraId="17A1C476" w14:textId="4D56BAEB"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6</w:t>
            </w:r>
            <w:r w:rsidRPr="00C23ECE">
              <w:rPr>
                <w:rFonts w:ascii="Times New Roman" w:eastAsia="標楷體" w:hAnsi="Times New Roman" w:cs="Times New Roman"/>
              </w:rPr>
              <w:t>週：</w:t>
            </w:r>
            <w:r w:rsidR="00742B06" w:rsidRPr="00742B06">
              <w:rPr>
                <w:rFonts w:ascii="Times New Roman" w:eastAsia="標楷體" w:hAnsi="Times New Roman" w:cs="Times New Roman"/>
              </w:rPr>
              <w:t>AI</w:t>
            </w:r>
            <w:r w:rsidR="00742B06" w:rsidRPr="00742B06">
              <w:rPr>
                <w:rFonts w:ascii="Times New Roman" w:eastAsia="標楷體" w:hAnsi="Times New Roman" w:cs="Times New Roman"/>
              </w:rPr>
              <w:t>開發實作：</w:t>
            </w:r>
            <w:r w:rsidR="00742B06" w:rsidRPr="00742B06">
              <w:rPr>
                <w:rFonts w:ascii="Times New Roman" w:eastAsia="標楷體" w:hAnsi="Times New Roman" w:cs="Times New Roman"/>
              </w:rPr>
              <w:t>Vibe Coding</w:t>
            </w:r>
            <w:r w:rsidR="00742B06" w:rsidRPr="00742B06">
              <w:rPr>
                <w:rFonts w:ascii="Times New Roman" w:eastAsia="標楷體" w:hAnsi="Times New Roman" w:cs="Times New Roman"/>
              </w:rPr>
              <w:t>在軟體專案中的應用</w:t>
            </w:r>
          </w:p>
          <w:p w14:paraId="33FA9D76" w14:textId="6D6C1D86" w:rsidR="00C23ECE" w:rsidRPr="00C23ECE" w:rsidRDefault="00742B06" w:rsidP="00C23ECE">
            <w:pPr>
              <w:spacing w:line="400" w:lineRule="exact"/>
              <w:rPr>
                <w:rFonts w:ascii="Times New Roman" w:eastAsia="標楷體" w:hAnsi="Times New Roman" w:cs="Times New Roman"/>
              </w:rPr>
            </w:pPr>
            <w:r w:rsidRPr="00742B06">
              <w:rPr>
                <w:rFonts w:ascii="Times New Roman" w:eastAsia="標楷體" w:hAnsi="Times New Roman" w:cs="Times New Roman"/>
              </w:rPr>
              <w:t>ubo AI</w:t>
            </w:r>
            <w:r w:rsidRPr="00742B06">
              <w:rPr>
                <w:rFonts w:ascii="Times New Roman" w:eastAsia="標楷體" w:hAnsi="Times New Roman" w:cs="Times New Roman"/>
              </w:rPr>
              <w:t>沈時宇技術長透過實際案例與操作示範，帶領學生運用</w:t>
            </w:r>
            <w:r w:rsidRPr="00742B06">
              <w:rPr>
                <w:rFonts w:ascii="Times New Roman" w:eastAsia="標楷體" w:hAnsi="Times New Roman" w:cs="Times New Roman"/>
              </w:rPr>
              <w:t>AI</w:t>
            </w:r>
            <w:r w:rsidRPr="00742B06">
              <w:rPr>
                <w:rFonts w:ascii="Times New Roman" w:eastAsia="標楷體" w:hAnsi="Times New Roman" w:cs="Times New Roman"/>
              </w:rPr>
              <w:t>工具進行軟體專案開發，包含指令設計、程式生成、錯誤修正及功能優化，並討論</w:t>
            </w:r>
            <w:r w:rsidRPr="00742B06">
              <w:rPr>
                <w:rFonts w:ascii="Times New Roman" w:eastAsia="標楷體" w:hAnsi="Times New Roman" w:cs="Times New Roman"/>
              </w:rPr>
              <w:t>AI</w:t>
            </w:r>
            <w:r w:rsidRPr="00742B06">
              <w:rPr>
                <w:rFonts w:ascii="Times New Roman" w:eastAsia="標楷體" w:hAnsi="Times New Roman" w:cs="Times New Roman"/>
              </w:rPr>
              <w:t>協作開發的限制與注意事項</w:t>
            </w:r>
            <w:r w:rsidR="00C23ECE" w:rsidRPr="00C23ECE">
              <w:rPr>
                <w:rFonts w:ascii="Times New Roman" w:eastAsia="標楷體" w:hAnsi="Times New Roman" w:cs="Times New Roman" w:hint="eastAsia"/>
              </w:rPr>
              <w:t>。</w:t>
            </w:r>
          </w:p>
          <w:p w14:paraId="3077935B" w14:textId="77777777" w:rsidR="00C23ECE" w:rsidRPr="00C23ECE" w:rsidRDefault="00C23ECE" w:rsidP="00C23ECE">
            <w:pPr>
              <w:spacing w:line="400" w:lineRule="exact"/>
              <w:rPr>
                <w:rFonts w:ascii="Times New Roman" w:eastAsia="標楷體" w:hAnsi="Times New Roman" w:cs="Times New Roman"/>
              </w:rPr>
            </w:pPr>
          </w:p>
          <w:p w14:paraId="45D100B0" w14:textId="5CA7632C" w:rsidR="00742B06" w:rsidRPr="00C23ECE" w:rsidRDefault="00742B06" w:rsidP="00742B06">
            <w:pPr>
              <w:spacing w:line="400" w:lineRule="exact"/>
              <w:rPr>
                <w:rFonts w:ascii="Times New Roman" w:eastAsia="標楷體" w:hAnsi="Times New Roman" w:cs="Times New Roman" w:hint="eastAsia"/>
              </w:rPr>
            </w:pPr>
            <w:r w:rsidRPr="00C23ECE">
              <w:rPr>
                <w:rFonts w:ascii="Times New Roman" w:eastAsia="標楷體" w:hAnsi="Times New Roman" w:cs="Times New Roman" w:hint="eastAsia"/>
              </w:rPr>
              <w:t>第</w:t>
            </w:r>
            <w:r>
              <w:rPr>
                <w:rFonts w:ascii="Times New Roman" w:eastAsia="標楷體" w:hAnsi="Times New Roman" w:cs="Times New Roman"/>
              </w:rPr>
              <w:t>7</w:t>
            </w:r>
            <w:r w:rsidRPr="00C23ECE">
              <w:rPr>
                <w:rFonts w:ascii="Times New Roman" w:eastAsia="標楷體" w:hAnsi="Times New Roman" w:cs="Times New Roman"/>
              </w:rPr>
              <w:t>週：</w:t>
            </w:r>
            <w:r w:rsidRPr="00742B06">
              <w:rPr>
                <w:rFonts w:ascii="Times New Roman" w:eastAsia="標楷體" w:hAnsi="Times New Roman" w:cs="Times New Roman" w:hint="eastAsia"/>
              </w:rPr>
              <w:t>大語言模型之應用</w:t>
            </w:r>
          </w:p>
          <w:p w14:paraId="7E14446A" w14:textId="568EACBD" w:rsidR="00742B06" w:rsidRPr="00C23ECE" w:rsidRDefault="00742B06" w:rsidP="00742B06">
            <w:pPr>
              <w:spacing w:line="400" w:lineRule="exact"/>
              <w:rPr>
                <w:rFonts w:ascii="Times New Roman" w:eastAsia="標楷體" w:hAnsi="Times New Roman" w:cs="Times New Roman"/>
              </w:rPr>
            </w:pPr>
            <w:r>
              <w:rPr>
                <w:rFonts w:ascii="Times New Roman" w:eastAsia="標楷體" w:hAnsi="Times New Roman" w:cs="Times New Roman" w:hint="eastAsia"/>
              </w:rPr>
              <w:t>介</w:t>
            </w:r>
            <w:r w:rsidRPr="00742B06">
              <w:rPr>
                <w:rFonts w:ascii="Times New Roman" w:eastAsia="標楷體" w:hAnsi="Times New Roman" w:cs="Times New Roman"/>
              </w:rPr>
              <w:t>紹大語言模型的基本原理、發展歷程與常見應用，說明提示詞設計、文字生成、資料整理及內容分析等功能，並透過案例探討生成式</w:t>
            </w:r>
            <w:r w:rsidRPr="00742B06">
              <w:rPr>
                <w:rFonts w:ascii="Times New Roman" w:eastAsia="標楷體" w:hAnsi="Times New Roman" w:cs="Times New Roman"/>
              </w:rPr>
              <w:t>AI</w:t>
            </w:r>
            <w:r w:rsidRPr="00742B06">
              <w:rPr>
                <w:rFonts w:ascii="Times New Roman" w:eastAsia="標楷體" w:hAnsi="Times New Roman" w:cs="Times New Roman"/>
              </w:rPr>
              <w:t>的正確性、資訊偏誤、個資保護及倫理議題</w:t>
            </w:r>
            <w:r w:rsidRPr="00C23ECE">
              <w:rPr>
                <w:rFonts w:ascii="Times New Roman" w:eastAsia="標楷體" w:hAnsi="Times New Roman" w:cs="Times New Roman" w:hint="eastAsia"/>
              </w:rPr>
              <w:t>。</w:t>
            </w:r>
          </w:p>
          <w:p w14:paraId="33E82F52" w14:textId="77777777" w:rsidR="00742B06" w:rsidRPr="00742B06" w:rsidRDefault="00742B06" w:rsidP="00C23ECE">
            <w:pPr>
              <w:spacing w:line="400" w:lineRule="exact"/>
              <w:rPr>
                <w:rFonts w:ascii="Times New Roman" w:eastAsia="標楷體" w:hAnsi="Times New Roman" w:cs="Times New Roman"/>
              </w:rPr>
            </w:pPr>
          </w:p>
          <w:p w14:paraId="6360AE94" w14:textId="34FB25C8"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8</w:t>
            </w:r>
            <w:r w:rsidRPr="00C23ECE">
              <w:rPr>
                <w:rFonts w:ascii="Times New Roman" w:eastAsia="標楷體" w:hAnsi="Times New Roman" w:cs="Times New Roman"/>
              </w:rPr>
              <w:t>週：</w:t>
            </w:r>
            <w:r w:rsidR="00D62A85" w:rsidRPr="00D62A85">
              <w:rPr>
                <w:rFonts w:ascii="Times New Roman" w:eastAsia="標楷體" w:hAnsi="Times New Roman" w:cs="Times New Roman" w:hint="eastAsia"/>
              </w:rPr>
              <w:t>分組討論</w:t>
            </w:r>
          </w:p>
          <w:p w14:paraId="0F1660AD" w14:textId="1EDF7729" w:rsidR="00C23ECE" w:rsidRPr="00C23ECE" w:rsidRDefault="00C23ECE" w:rsidP="00C23ECE">
            <w:pPr>
              <w:spacing w:line="400" w:lineRule="exact"/>
              <w:rPr>
                <w:rFonts w:ascii="Times New Roman" w:eastAsia="標楷體" w:hAnsi="Times New Roman" w:cs="Times New Roman" w:hint="eastAsia"/>
              </w:rPr>
            </w:pPr>
          </w:p>
          <w:p w14:paraId="6BC461FF" w14:textId="7E9ED34A" w:rsidR="00D62A85" w:rsidRPr="00C23ECE" w:rsidRDefault="00D62A85" w:rsidP="00D62A85">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Pr>
                <w:rFonts w:ascii="Times New Roman" w:eastAsia="標楷體" w:hAnsi="Times New Roman" w:cs="Times New Roman" w:hint="eastAsia"/>
              </w:rPr>
              <w:t>9</w:t>
            </w:r>
            <w:r w:rsidRPr="00C23ECE">
              <w:rPr>
                <w:rFonts w:ascii="Times New Roman" w:eastAsia="標楷體" w:hAnsi="Times New Roman" w:cs="Times New Roman"/>
              </w:rPr>
              <w:t>週：</w:t>
            </w:r>
            <w:r w:rsidRPr="00D62A85">
              <w:rPr>
                <w:rFonts w:ascii="Times New Roman" w:eastAsia="標楷體" w:hAnsi="Times New Roman" w:cs="Times New Roman" w:hint="eastAsia"/>
              </w:rPr>
              <w:t>智慧製造、金融科技、</w:t>
            </w:r>
            <w:r w:rsidRPr="00D62A85">
              <w:rPr>
                <w:rFonts w:ascii="Times New Roman" w:eastAsia="標楷體" w:hAnsi="Times New Roman" w:cs="Times New Roman"/>
              </w:rPr>
              <w:t>5G</w:t>
            </w:r>
            <w:r w:rsidRPr="00D62A85">
              <w:rPr>
                <w:rFonts w:ascii="Times New Roman" w:eastAsia="標楷體" w:hAnsi="Times New Roman" w:cs="Times New Roman"/>
              </w:rPr>
              <w:t>通訊與</w:t>
            </w:r>
            <w:r w:rsidRPr="00D62A85">
              <w:rPr>
                <w:rFonts w:ascii="Times New Roman" w:eastAsia="標楷體" w:hAnsi="Times New Roman" w:cs="Times New Roman"/>
              </w:rPr>
              <w:t>AIoT</w:t>
            </w:r>
            <w:r w:rsidRPr="00D62A85">
              <w:rPr>
                <w:rFonts w:ascii="Times New Roman" w:eastAsia="標楷體" w:hAnsi="Times New Roman" w:cs="Times New Roman"/>
              </w:rPr>
              <w:t>人工智慧應用</w:t>
            </w:r>
          </w:p>
          <w:p w14:paraId="68877874" w14:textId="17039806" w:rsidR="00C23ECE" w:rsidRDefault="00D62A85" w:rsidP="00C23ECE">
            <w:pPr>
              <w:spacing w:line="400" w:lineRule="exact"/>
              <w:rPr>
                <w:rFonts w:ascii="Times New Roman" w:eastAsia="標楷體" w:hAnsi="Times New Roman" w:cs="Times New Roman"/>
              </w:rPr>
            </w:pPr>
            <w:r w:rsidRPr="00D62A85">
              <w:rPr>
                <w:rFonts w:ascii="Times New Roman" w:eastAsia="標楷體" w:hAnsi="Times New Roman" w:cs="Times New Roman" w:hint="eastAsia"/>
              </w:rPr>
              <w:t>光濟科技鄭宗宜總經理介紹智慧製造、金融科技、</w:t>
            </w:r>
            <w:r w:rsidRPr="00D62A85">
              <w:rPr>
                <w:rFonts w:ascii="Times New Roman" w:eastAsia="標楷體" w:hAnsi="Times New Roman" w:cs="Times New Roman"/>
              </w:rPr>
              <w:t>5G</w:t>
            </w:r>
            <w:r w:rsidRPr="00D62A85">
              <w:rPr>
                <w:rFonts w:ascii="Times New Roman" w:eastAsia="標楷體" w:hAnsi="Times New Roman" w:cs="Times New Roman"/>
              </w:rPr>
              <w:t>通訊及</w:t>
            </w:r>
            <w:r w:rsidRPr="00D62A85">
              <w:rPr>
                <w:rFonts w:ascii="Times New Roman" w:eastAsia="標楷體" w:hAnsi="Times New Roman" w:cs="Times New Roman"/>
              </w:rPr>
              <w:t>AIoT</w:t>
            </w:r>
            <w:r w:rsidRPr="00D62A85">
              <w:rPr>
                <w:rFonts w:ascii="Times New Roman" w:eastAsia="標楷體" w:hAnsi="Times New Roman" w:cs="Times New Roman"/>
              </w:rPr>
              <w:t>的發展趨勢，透過產業案例說明</w:t>
            </w:r>
            <w:r w:rsidRPr="00D62A85">
              <w:rPr>
                <w:rFonts w:ascii="Times New Roman" w:eastAsia="標楷體" w:hAnsi="Times New Roman" w:cs="Times New Roman"/>
              </w:rPr>
              <w:t>AI</w:t>
            </w:r>
            <w:r w:rsidRPr="00D62A85">
              <w:rPr>
                <w:rFonts w:ascii="Times New Roman" w:eastAsia="標楷體" w:hAnsi="Times New Roman" w:cs="Times New Roman"/>
              </w:rPr>
              <w:t>與物聯網技術如何應用於生產管理、數據分析、智慧服務及企業數位轉型。</w:t>
            </w:r>
          </w:p>
          <w:p w14:paraId="7FEBCC42" w14:textId="77777777" w:rsidR="00D62A85" w:rsidRPr="00C23ECE" w:rsidRDefault="00D62A85" w:rsidP="00C23ECE">
            <w:pPr>
              <w:spacing w:line="400" w:lineRule="exact"/>
              <w:rPr>
                <w:rFonts w:ascii="Times New Roman" w:eastAsia="標楷體" w:hAnsi="Times New Roman" w:cs="Times New Roman" w:hint="eastAsia"/>
              </w:rPr>
            </w:pPr>
          </w:p>
          <w:p w14:paraId="14012686" w14:textId="0FEB3D87"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10</w:t>
            </w:r>
            <w:r w:rsidRPr="00C23ECE">
              <w:rPr>
                <w:rFonts w:ascii="Times New Roman" w:eastAsia="標楷體" w:hAnsi="Times New Roman" w:cs="Times New Roman"/>
              </w:rPr>
              <w:t>週：期中分組報告</w:t>
            </w:r>
          </w:p>
          <w:p w14:paraId="0B2FAFEF" w14:textId="77777777"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各組依指定主題進行期中成果發表，分享人工智慧、金融科技或數位轉型等相關議題之分析成果，培養學生資料蒐集、問題分析、簡報表達及團隊合作能力，並透過教師與同儕回饋精進專題內容。</w:t>
            </w:r>
          </w:p>
          <w:p w14:paraId="3F7D21B7" w14:textId="77777777" w:rsidR="00C23ECE" w:rsidRPr="00C23ECE" w:rsidRDefault="00C23ECE" w:rsidP="00C23ECE">
            <w:pPr>
              <w:spacing w:line="400" w:lineRule="exact"/>
              <w:rPr>
                <w:rFonts w:ascii="Times New Roman" w:eastAsia="標楷體" w:hAnsi="Times New Roman" w:cs="Times New Roman"/>
              </w:rPr>
            </w:pPr>
          </w:p>
          <w:p w14:paraId="104F69CE" w14:textId="565F6451" w:rsidR="00D62A85"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11</w:t>
            </w:r>
            <w:r w:rsidR="00D62A85">
              <w:rPr>
                <w:rFonts w:ascii="Times New Roman" w:eastAsia="標楷體" w:hAnsi="Times New Roman" w:cs="Times New Roman" w:hint="eastAsia"/>
              </w:rPr>
              <w:t>週</w:t>
            </w:r>
            <w:r w:rsidR="00D62A85">
              <w:rPr>
                <w:rFonts w:ascii="Times New Roman" w:eastAsia="標楷體" w:hAnsi="Times New Roman" w:cs="Times New Roman" w:hint="eastAsia"/>
              </w:rPr>
              <w:t>:</w:t>
            </w:r>
            <w:r w:rsidR="00D62A85">
              <w:rPr>
                <w:rFonts w:hint="eastAsia"/>
              </w:rPr>
              <w:t xml:space="preserve"> </w:t>
            </w:r>
            <w:r w:rsidR="00D62A85" w:rsidRPr="00D62A85">
              <w:rPr>
                <w:rFonts w:ascii="Times New Roman" w:eastAsia="標楷體" w:hAnsi="Times New Roman" w:cs="Times New Roman" w:hint="eastAsia"/>
              </w:rPr>
              <w:t>保險金融科技應用管理實務（</w:t>
            </w:r>
            <w:r w:rsidR="00D62A85" w:rsidRPr="00D62A85">
              <w:rPr>
                <w:rFonts w:ascii="Times New Roman" w:eastAsia="標楷體" w:hAnsi="Times New Roman" w:cs="Times New Roman"/>
              </w:rPr>
              <w:t>1/2</w:t>
            </w:r>
            <w:r w:rsidR="00D62A85" w:rsidRPr="00D62A85">
              <w:rPr>
                <w:rFonts w:ascii="Times New Roman" w:eastAsia="標楷體" w:hAnsi="Times New Roman" w:cs="Times New Roman"/>
              </w:rPr>
              <w:t>）</w:t>
            </w:r>
          </w:p>
          <w:p w14:paraId="426A8A25" w14:textId="35343547" w:rsidR="00D62A85" w:rsidRDefault="00D62A85" w:rsidP="00C23ECE">
            <w:pPr>
              <w:spacing w:line="400" w:lineRule="exact"/>
              <w:rPr>
                <w:rFonts w:ascii="Times New Roman" w:eastAsia="標楷體" w:hAnsi="Times New Roman" w:cs="Times New Roman"/>
              </w:rPr>
            </w:pPr>
            <w:r w:rsidRPr="00D62A85">
              <w:rPr>
                <w:rFonts w:ascii="Times New Roman" w:eastAsia="標楷體" w:hAnsi="Times New Roman" w:cs="Times New Roman" w:hint="eastAsia"/>
              </w:rPr>
              <w:t>新光人壽廖晨旭副總經理延續前週內容，透過實務案例探討</w:t>
            </w:r>
            <w:r w:rsidRPr="00D62A85">
              <w:rPr>
                <w:rFonts w:ascii="Times New Roman" w:eastAsia="標楷體" w:hAnsi="Times New Roman" w:cs="Times New Roman"/>
              </w:rPr>
              <w:t>AI</w:t>
            </w:r>
            <w:r w:rsidRPr="00D62A85">
              <w:rPr>
                <w:rFonts w:ascii="Times New Roman" w:eastAsia="標楷體" w:hAnsi="Times New Roman" w:cs="Times New Roman"/>
              </w:rPr>
              <w:t>在保險商品、風險評估、理賠管理及客戶關係上的應用，並說明資訊安全、法規遵循及數位治理的重要性。</w:t>
            </w:r>
          </w:p>
          <w:p w14:paraId="2EECB318" w14:textId="77777777" w:rsidR="00D62A85" w:rsidRDefault="00D62A85" w:rsidP="00C23ECE">
            <w:pPr>
              <w:spacing w:line="400" w:lineRule="exact"/>
              <w:rPr>
                <w:rFonts w:ascii="Times New Roman" w:eastAsia="標楷體" w:hAnsi="Times New Roman" w:cs="Times New Roman" w:hint="eastAsia"/>
              </w:rPr>
            </w:pPr>
          </w:p>
          <w:p w14:paraId="4CEE3022" w14:textId="3ED3F399" w:rsidR="00C23ECE" w:rsidRPr="00C23ECE" w:rsidRDefault="00D62A85" w:rsidP="00C23ECE">
            <w:pPr>
              <w:spacing w:line="400" w:lineRule="exact"/>
              <w:rPr>
                <w:rFonts w:ascii="Times New Roman" w:eastAsia="標楷體" w:hAnsi="Times New Roman" w:cs="Times New Roman"/>
              </w:rPr>
            </w:pPr>
            <w:r>
              <w:rPr>
                <w:rFonts w:ascii="Times New Roman" w:eastAsia="標楷體" w:hAnsi="Times New Roman" w:cs="Times New Roman" w:hint="eastAsia"/>
              </w:rPr>
              <w:t>第</w:t>
            </w:r>
            <w:r w:rsidR="00C23ECE" w:rsidRPr="00C23ECE">
              <w:rPr>
                <w:rFonts w:ascii="Times New Roman" w:eastAsia="標楷體" w:hAnsi="Times New Roman" w:cs="Times New Roman"/>
              </w:rPr>
              <w:t>12</w:t>
            </w:r>
            <w:r w:rsidR="00C23ECE" w:rsidRPr="00C23ECE">
              <w:rPr>
                <w:rFonts w:ascii="Times New Roman" w:eastAsia="標楷體" w:hAnsi="Times New Roman" w:cs="Times New Roman"/>
              </w:rPr>
              <w:t>週：保險金融科技應用管理實務（</w:t>
            </w:r>
            <w:r w:rsidR="00C23ECE" w:rsidRPr="00C23ECE">
              <w:rPr>
                <w:rFonts w:ascii="Times New Roman" w:eastAsia="標楷體" w:hAnsi="Times New Roman" w:cs="Times New Roman"/>
              </w:rPr>
              <w:t>2/2</w:t>
            </w:r>
            <w:r w:rsidR="00C23ECE" w:rsidRPr="00C23ECE">
              <w:rPr>
                <w:rFonts w:ascii="Times New Roman" w:eastAsia="標楷體" w:hAnsi="Times New Roman" w:cs="Times New Roman"/>
              </w:rPr>
              <w:t>）</w:t>
            </w:r>
            <w:r w:rsidR="00C23ECE" w:rsidRPr="00C23ECE">
              <w:rPr>
                <w:rFonts w:ascii="Times New Roman" w:eastAsia="標楷體" w:hAnsi="Times New Roman" w:cs="Times New Roman"/>
              </w:rPr>
              <w:t xml:space="preserve"> </w:t>
            </w:r>
            <w:r w:rsidR="00C23ECE" w:rsidRPr="00C23ECE">
              <w:rPr>
                <w:rFonts w:ascii="Times New Roman" w:eastAsia="標楷體" w:hAnsi="Times New Roman" w:cs="Times New Roman"/>
              </w:rPr>
              <w:t>新光人壽</w:t>
            </w:r>
            <w:r w:rsidR="00C23ECE" w:rsidRPr="00C23ECE">
              <w:rPr>
                <w:rFonts w:ascii="Times New Roman" w:eastAsia="標楷體" w:hAnsi="Times New Roman" w:cs="Times New Roman"/>
              </w:rPr>
              <w:t xml:space="preserve"> </w:t>
            </w:r>
            <w:r w:rsidR="00C23ECE" w:rsidRPr="00C23ECE">
              <w:rPr>
                <w:rFonts w:ascii="Times New Roman" w:eastAsia="標楷體" w:hAnsi="Times New Roman" w:cs="Times New Roman"/>
              </w:rPr>
              <w:t>廖晨旭副總經理</w:t>
            </w:r>
          </w:p>
          <w:p w14:paraId="68B96449" w14:textId="6237F3E5" w:rsidR="00C23ECE" w:rsidRPr="00C23ECE" w:rsidRDefault="00D62A85" w:rsidP="00C23ECE">
            <w:pPr>
              <w:spacing w:line="400" w:lineRule="exact"/>
              <w:rPr>
                <w:rFonts w:ascii="Times New Roman" w:eastAsia="標楷體" w:hAnsi="Times New Roman" w:cs="Times New Roman"/>
              </w:rPr>
            </w:pPr>
            <w:r w:rsidRPr="00D62A85">
              <w:rPr>
                <w:rFonts w:ascii="Times New Roman" w:eastAsia="標楷體" w:hAnsi="Times New Roman" w:cs="Times New Roman" w:hint="eastAsia"/>
              </w:rPr>
              <w:t>新光人壽廖晨旭副總經理延續前週內容，透過實務案例探討</w:t>
            </w:r>
            <w:r w:rsidRPr="00D62A85">
              <w:rPr>
                <w:rFonts w:ascii="Times New Roman" w:eastAsia="標楷體" w:hAnsi="Times New Roman" w:cs="Times New Roman"/>
              </w:rPr>
              <w:t>AI</w:t>
            </w:r>
            <w:r w:rsidRPr="00D62A85">
              <w:rPr>
                <w:rFonts w:ascii="Times New Roman" w:eastAsia="標楷體" w:hAnsi="Times New Roman" w:cs="Times New Roman"/>
              </w:rPr>
              <w:t>在保險商品、風險評估、理賠管理及客戶關係上的應用，並說明資訊安全、法規遵循及數位治理的重要性</w:t>
            </w:r>
            <w:r w:rsidR="00C23ECE" w:rsidRPr="00C23ECE">
              <w:rPr>
                <w:rFonts w:ascii="Times New Roman" w:eastAsia="標楷體" w:hAnsi="Times New Roman" w:cs="Times New Roman"/>
              </w:rPr>
              <w:t>。</w:t>
            </w:r>
          </w:p>
          <w:p w14:paraId="2B493FDA" w14:textId="77777777" w:rsidR="00C23ECE" w:rsidRPr="00C23ECE" w:rsidRDefault="00C23ECE" w:rsidP="00C23ECE">
            <w:pPr>
              <w:spacing w:line="400" w:lineRule="exact"/>
              <w:rPr>
                <w:rFonts w:ascii="Times New Roman" w:eastAsia="標楷體" w:hAnsi="Times New Roman" w:cs="Times New Roman"/>
              </w:rPr>
            </w:pPr>
          </w:p>
          <w:p w14:paraId="629488FF" w14:textId="23A9DBBA"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13</w:t>
            </w:r>
            <w:r w:rsidRPr="00C23ECE">
              <w:rPr>
                <w:rFonts w:ascii="Times New Roman" w:eastAsia="標楷體" w:hAnsi="Times New Roman" w:cs="Times New Roman"/>
              </w:rPr>
              <w:t>週：</w:t>
            </w:r>
            <w:r w:rsidR="00D62A85" w:rsidRPr="00D62A85">
              <w:rPr>
                <w:rFonts w:ascii="Times New Roman" w:eastAsia="標楷體" w:hAnsi="Times New Roman" w:cs="Times New Roman" w:hint="eastAsia"/>
              </w:rPr>
              <w:t>從</w:t>
            </w:r>
            <w:r w:rsidR="00D62A85" w:rsidRPr="00D62A85">
              <w:rPr>
                <w:rFonts w:ascii="Times New Roman" w:eastAsia="標楷體" w:hAnsi="Times New Roman" w:cs="Times New Roman"/>
              </w:rPr>
              <w:t>AppWorks School</w:t>
            </w:r>
            <w:r w:rsidR="00D62A85" w:rsidRPr="00D62A85">
              <w:rPr>
                <w:rFonts w:ascii="Times New Roman" w:eastAsia="標楷體" w:hAnsi="Times New Roman" w:cs="Times New Roman"/>
              </w:rPr>
              <w:t>到</w:t>
            </w:r>
            <w:r w:rsidR="00D62A85" w:rsidRPr="00D62A85">
              <w:rPr>
                <w:rFonts w:ascii="Times New Roman" w:eastAsia="標楷體" w:hAnsi="Times New Roman" w:cs="Times New Roman"/>
              </w:rPr>
              <w:t>Aiworks</w:t>
            </w:r>
            <w:r w:rsidR="00D62A85" w:rsidRPr="00D62A85">
              <w:rPr>
                <w:rFonts w:ascii="Times New Roman" w:eastAsia="標楷體" w:hAnsi="Times New Roman" w:cs="Times New Roman"/>
              </w:rPr>
              <w:t>：</w:t>
            </w:r>
            <w:r w:rsidR="00D62A85" w:rsidRPr="00D62A85">
              <w:rPr>
                <w:rFonts w:ascii="Times New Roman" w:eastAsia="標楷體" w:hAnsi="Times New Roman" w:cs="Times New Roman"/>
              </w:rPr>
              <w:t>AI</w:t>
            </w:r>
            <w:r w:rsidR="00D62A85" w:rsidRPr="00D62A85">
              <w:rPr>
                <w:rFonts w:ascii="Times New Roman" w:eastAsia="標楷體" w:hAnsi="Times New Roman" w:cs="Times New Roman"/>
              </w:rPr>
              <w:t>時代的學習、職涯與跨域人才轉型（</w:t>
            </w:r>
            <w:r w:rsidR="00D62A85" w:rsidRPr="00D62A85">
              <w:rPr>
                <w:rFonts w:ascii="Times New Roman" w:eastAsia="標楷體" w:hAnsi="Times New Roman" w:cs="Times New Roman"/>
              </w:rPr>
              <w:t>2/2</w:t>
            </w:r>
            <w:r w:rsidR="00D62A85" w:rsidRPr="00D62A85">
              <w:rPr>
                <w:rFonts w:ascii="Times New Roman" w:eastAsia="標楷體" w:hAnsi="Times New Roman" w:cs="Times New Roman"/>
              </w:rPr>
              <w:t>）</w:t>
            </w:r>
          </w:p>
          <w:p w14:paraId="6666BE08" w14:textId="6FA3CAD7" w:rsidR="00C23ECE" w:rsidRPr="00C23ECE" w:rsidRDefault="00D62A85" w:rsidP="00C23ECE">
            <w:pPr>
              <w:spacing w:line="400" w:lineRule="exact"/>
              <w:rPr>
                <w:rFonts w:ascii="Times New Roman" w:eastAsia="標楷體" w:hAnsi="Times New Roman" w:cs="Times New Roman"/>
              </w:rPr>
            </w:pPr>
            <w:r w:rsidRPr="00D62A85">
              <w:rPr>
                <w:rFonts w:ascii="Times New Roman" w:eastAsia="標楷體" w:hAnsi="Times New Roman" w:cs="Times New Roman"/>
              </w:rPr>
              <w:t>Aiworks</w:t>
            </w:r>
            <w:r w:rsidRPr="00D62A85">
              <w:rPr>
                <w:rFonts w:ascii="Times New Roman" w:eastAsia="標楷體" w:hAnsi="Times New Roman" w:cs="Times New Roman"/>
              </w:rPr>
              <w:t>黃琇琳執行長進一步分享</w:t>
            </w:r>
            <w:r w:rsidRPr="00D62A85">
              <w:rPr>
                <w:rFonts w:ascii="Times New Roman" w:eastAsia="標楷體" w:hAnsi="Times New Roman" w:cs="Times New Roman"/>
              </w:rPr>
              <w:t>AI</w:t>
            </w:r>
            <w:r w:rsidRPr="00D62A85">
              <w:rPr>
                <w:rFonts w:ascii="Times New Roman" w:eastAsia="標楷體" w:hAnsi="Times New Roman" w:cs="Times New Roman"/>
              </w:rPr>
              <w:t>產業的職涯發展與人才培育經驗，說明跨領域人才需要具備的技術能力、溝通協作及創新思維，並提供學生未來學習與職涯規劃建議</w:t>
            </w:r>
            <w:r w:rsidR="00C23ECE" w:rsidRPr="00C23ECE">
              <w:rPr>
                <w:rFonts w:ascii="Times New Roman" w:eastAsia="標楷體" w:hAnsi="Times New Roman" w:cs="Times New Roman" w:hint="eastAsia"/>
              </w:rPr>
              <w:t>。</w:t>
            </w:r>
          </w:p>
          <w:p w14:paraId="0E9529C0" w14:textId="77777777" w:rsidR="00C23ECE" w:rsidRPr="00C23ECE" w:rsidRDefault="00C23ECE" w:rsidP="00C23ECE">
            <w:pPr>
              <w:spacing w:line="400" w:lineRule="exact"/>
              <w:rPr>
                <w:rFonts w:ascii="Times New Roman" w:eastAsia="標楷體" w:hAnsi="Times New Roman" w:cs="Times New Roman"/>
              </w:rPr>
            </w:pPr>
          </w:p>
          <w:p w14:paraId="4DA94446" w14:textId="1D7953CA"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14-15</w:t>
            </w:r>
            <w:r w:rsidRPr="00C23ECE">
              <w:rPr>
                <w:rFonts w:ascii="Times New Roman" w:eastAsia="標楷體" w:hAnsi="Times New Roman" w:cs="Times New Roman"/>
              </w:rPr>
              <w:t>週：分組報告結論（</w:t>
            </w:r>
            <w:r w:rsidRPr="00C23ECE">
              <w:rPr>
                <w:rFonts w:ascii="Times New Roman" w:eastAsia="標楷體" w:hAnsi="Times New Roman" w:cs="Times New Roman"/>
              </w:rPr>
              <w:t>1/2</w:t>
            </w:r>
            <w:r w:rsidRPr="00C23ECE">
              <w:rPr>
                <w:rFonts w:ascii="Times New Roman" w:eastAsia="標楷體" w:hAnsi="Times New Roman" w:cs="Times New Roman"/>
              </w:rPr>
              <w:t>、</w:t>
            </w:r>
            <w:r w:rsidRPr="00C23ECE">
              <w:rPr>
                <w:rFonts w:ascii="Times New Roman" w:eastAsia="標楷體" w:hAnsi="Times New Roman" w:cs="Times New Roman"/>
              </w:rPr>
              <w:t>2/2</w:t>
            </w:r>
            <w:r w:rsidRPr="00C23ECE">
              <w:rPr>
                <w:rFonts w:ascii="Times New Roman" w:eastAsia="標楷體" w:hAnsi="Times New Roman" w:cs="Times New Roman"/>
              </w:rPr>
              <w:t>）</w:t>
            </w:r>
          </w:p>
          <w:p w14:paraId="71ACFF94" w14:textId="77777777"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學生完成期末專題成果發表，內容涵蓋人工智慧、金融科技、區塊鏈、數位轉型及跨域創新等主題，透過公開簡報、同儕交流及教師講評，提升學生整合分析、溝通表達及團隊合作能力，並建立跨域思考能力。</w:t>
            </w:r>
          </w:p>
          <w:p w14:paraId="14D5BBEB" w14:textId="77777777" w:rsidR="00C23ECE" w:rsidRPr="00C23ECE" w:rsidRDefault="00C23ECE" w:rsidP="00C23ECE">
            <w:pPr>
              <w:spacing w:line="400" w:lineRule="exact"/>
              <w:rPr>
                <w:rFonts w:ascii="Times New Roman" w:eastAsia="標楷體" w:hAnsi="Times New Roman" w:cs="Times New Roman"/>
              </w:rPr>
            </w:pPr>
          </w:p>
          <w:p w14:paraId="6696D041" w14:textId="77777777"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16</w:t>
            </w:r>
            <w:r w:rsidRPr="00C23ECE">
              <w:rPr>
                <w:rFonts w:ascii="Times New Roman" w:eastAsia="標楷體" w:hAnsi="Times New Roman" w:cs="Times New Roman"/>
              </w:rPr>
              <w:t>週：行憲紀念日（放假）</w:t>
            </w:r>
          </w:p>
          <w:p w14:paraId="42C03C0F" w14:textId="77777777"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17</w:t>
            </w:r>
            <w:r w:rsidRPr="00C23ECE">
              <w:rPr>
                <w:rFonts w:ascii="Times New Roman" w:eastAsia="標楷體" w:hAnsi="Times New Roman" w:cs="Times New Roman"/>
              </w:rPr>
              <w:t>週：中華民國開國紀念日（放假）</w:t>
            </w:r>
          </w:p>
          <w:p w14:paraId="4503EAE2" w14:textId="52902C25" w:rsidR="00C23ECE" w:rsidRPr="00C23ECE"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t>第</w:t>
            </w:r>
            <w:r w:rsidRPr="00C23ECE">
              <w:rPr>
                <w:rFonts w:ascii="Times New Roman" w:eastAsia="標楷體" w:hAnsi="Times New Roman" w:cs="Times New Roman"/>
              </w:rPr>
              <w:t>18</w:t>
            </w:r>
            <w:r w:rsidRPr="00C23ECE">
              <w:rPr>
                <w:rFonts w:ascii="Times New Roman" w:eastAsia="標楷體" w:hAnsi="Times New Roman" w:cs="Times New Roman"/>
              </w:rPr>
              <w:t>週：自主學習專題</w:t>
            </w:r>
          </w:p>
          <w:p w14:paraId="1292440C" w14:textId="4256C8A0" w:rsidR="00C23ECE" w:rsidRPr="00EA1EE8" w:rsidRDefault="00C23ECE" w:rsidP="00C23ECE">
            <w:pPr>
              <w:spacing w:line="400" w:lineRule="exact"/>
              <w:rPr>
                <w:rFonts w:ascii="Times New Roman" w:eastAsia="標楷體" w:hAnsi="Times New Roman" w:cs="Times New Roman"/>
              </w:rPr>
            </w:pPr>
            <w:r w:rsidRPr="00C23ECE">
              <w:rPr>
                <w:rFonts w:ascii="Times New Roman" w:eastAsia="標楷體" w:hAnsi="Times New Roman" w:cs="Times New Roman" w:hint="eastAsia"/>
              </w:rPr>
              <w:lastRenderedPageBreak/>
              <w:t>學生依個人興趣選擇人工智慧、金融科技、區塊鏈或智慧商業等相關議題進行自主學習，結合本學期所學知識與自身專業背景，完成自主學習成果報告或心得反思，培養自主學習、跨域整合及終身學習能力。</w:t>
            </w:r>
          </w:p>
          <w:p w14:paraId="264CD651" w14:textId="50EB8AAA" w:rsidR="005457AA" w:rsidRDefault="008A0B91" w:rsidP="00383F9A">
            <w:pPr>
              <w:spacing w:line="400" w:lineRule="exact"/>
              <w:rPr>
                <w:rFonts w:ascii="Times New Roman" w:eastAsia="標楷體" w:hAnsi="Times New Roman" w:cs="Times New Roman"/>
              </w:rPr>
            </w:pPr>
            <w:r w:rsidRPr="008A0B91">
              <w:rPr>
                <w:rFonts w:ascii="Times New Roman" w:eastAsia="標楷體" w:hAnsi="Times New Roman" w:cs="Times New Roman" w:hint="eastAsia"/>
              </w:rPr>
              <w:t>判思維，並啟發跨域應用與自我表達的可能性。</w:t>
            </w:r>
          </w:p>
          <w:p w14:paraId="7D14A7BE" w14:textId="77777777" w:rsidR="008A0B91" w:rsidRDefault="008A0B91" w:rsidP="00383F9A">
            <w:pPr>
              <w:spacing w:line="400" w:lineRule="exact"/>
              <w:rPr>
                <w:rFonts w:ascii="Times New Roman" w:eastAsia="標楷體" w:hAnsi="Times New Roman" w:cs="Times New Roman"/>
              </w:rPr>
            </w:pPr>
          </w:p>
          <w:p w14:paraId="5E1F4B67" w14:textId="77338D0C" w:rsidR="00653F81" w:rsidRPr="00CB5A83" w:rsidRDefault="00653F81" w:rsidP="00653F81">
            <w:pPr>
              <w:spacing w:line="400" w:lineRule="exact"/>
              <w:rPr>
                <w:rFonts w:ascii="Times New Roman" w:eastAsia="標楷體" w:hAnsi="Times New Roman" w:cs="Times New Roman"/>
              </w:rPr>
            </w:pPr>
          </w:p>
        </w:tc>
      </w:tr>
      <w:tr w:rsidR="008274C0" w:rsidRPr="006015E5" w14:paraId="3C9222FE" w14:textId="77777777" w:rsidTr="001A0387">
        <w:trPr>
          <w:trHeight w:val="1408"/>
          <w:jc w:val="center"/>
        </w:trPr>
        <w:tc>
          <w:tcPr>
            <w:tcW w:w="1980" w:type="dxa"/>
            <w:tcBorders>
              <w:top w:val="single" w:sz="4" w:space="0" w:color="auto"/>
              <w:left w:val="single" w:sz="4" w:space="0" w:color="auto"/>
              <w:bottom w:val="single" w:sz="4" w:space="0" w:color="auto"/>
              <w:right w:val="single" w:sz="4" w:space="0" w:color="auto"/>
            </w:tcBorders>
            <w:vAlign w:val="center"/>
          </w:tcPr>
          <w:p w14:paraId="1C8BC481" w14:textId="77777777" w:rsidR="008274C0" w:rsidRPr="006015E5" w:rsidRDefault="008274C0" w:rsidP="008274C0">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lastRenderedPageBreak/>
              <w:t>教科書及</w:t>
            </w:r>
            <w:r w:rsidRPr="00EA1EE8">
              <w:rPr>
                <w:rFonts w:ascii="Times New Roman" w:eastAsia="標楷體" w:hAnsi="Times New Roman" w:cs="Times New Roman"/>
              </w:rPr>
              <w:br/>
            </w:r>
            <w:r w:rsidRPr="00EA1EE8">
              <w:rPr>
                <w:rFonts w:ascii="Times New Roman" w:eastAsia="標楷體" w:hAnsi="Times New Roman" w:cs="Times New Roman"/>
              </w:rPr>
              <w:t>延伸閱讀</w:t>
            </w:r>
          </w:p>
        </w:tc>
        <w:tc>
          <w:tcPr>
            <w:tcW w:w="8597" w:type="dxa"/>
            <w:gridSpan w:val="5"/>
            <w:tcBorders>
              <w:top w:val="single" w:sz="4" w:space="0" w:color="auto"/>
              <w:left w:val="single" w:sz="4" w:space="0" w:color="auto"/>
              <w:bottom w:val="single" w:sz="4" w:space="0" w:color="auto"/>
              <w:right w:val="single" w:sz="4" w:space="0" w:color="auto"/>
            </w:tcBorders>
          </w:tcPr>
          <w:p w14:paraId="7005D1E8" w14:textId="661BFA8A" w:rsidR="008274C0" w:rsidRPr="00EA1EE8" w:rsidRDefault="008274C0" w:rsidP="008C340F">
            <w:pPr>
              <w:spacing w:line="460" w:lineRule="exact"/>
              <w:rPr>
                <w:rStyle w:val="ac"/>
                <w:rFonts w:ascii="Times New Roman" w:eastAsia="標楷體" w:hAnsi="Times New Roman" w:cs="Times New Roman"/>
                <w:color w:val="auto"/>
                <w:u w:val="none"/>
              </w:rPr>
            </w:pPr>
          </w:p>
          <w:p w14:paraId="2A52A293" w14:textId="77777777" w:rsidR="0008426E" w:rsidRPr="00EA1EE8" w:rsidRDefault="0008426E" w:rsidP="0008426E">
            <w:pPr>
              <w:rPr>
                <w:rFonts w:ascii="Times New Roman" w:eastAsia="標楷體" w:hAnsi="Times New Roman" w:cs="Times New Roman"/>
                <w:bCs/>
                <w:u w:val="single"/>
              </w:rPr>
            </w:pPr>
            <w:r w:rsidRPr="00EA1EE8">
              <w:rPr>
                <w:rFonts w:ascii="Times New Roman" w:eastAsia="標楷體" w:hAnsi="Times New Roman" w:cs="Times New Roman"/>
                <w:bCs/>
                <w:u w:val="single"/>
              </w:rPr>
              <w:t>「請尊重智慧財產權，不得非法影印教師指定之教科書籍」</w:t>
            </w:r>
          </w:p>
          <w:p w14:paraId="3F33AD74" w14:textId="77777777" w:rsidR="0008426E" w:rsidRPr="006015E5" w:rsidRDefault="0008426E" w:rsidP="0008426E">
            <w:pPr>
              <w:rPr>
                <w:rFonts w:ascii="Times New Roman" w:eastAsia="標楷體" w:hAnsi="Times New Roman" w:cs="Times New Roman"/>
              </w:rPr>
            </w:pPr>
          </w:p>
        </w:tc>
      </w:tr>
      <w:tr w:rsidR="008274C0" w:rsidRPr="006015E5" w14:paraId="374FA0DD"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4D553AAC" w14:textId="77777777" w:rsidR="008274C0" w:rsidRPr="006015E5" w:rsidRDefault="008274C0" w:rsidP="008274C0">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評</w:t>
            </w:r>
            <w:r w:rsidRPr="00EA1EE8">
              <w:rPr>
                <w:rFonts w:ascii="Times New Roman" w:eastAsia="標楷體" w:hAnsi="Times New Roman" w:cs="Times New Roman"/>
              </w:rPr>
              <w:t xml:space="preserve">  </w:t>
            </w:r>
            <w:r w:rsidRPr="00EA1EE8">
              <w:rPr>
                <w:rFonts w:ascii="Times New Roman" w:eastAsia="標楷體" w:hAnsi="Times New Roman" w:cs="Times New Roman"/>
              </w:rPr>
              <w:t>量</w:t>
            </w:r>
            <w:r w:rsidRPr="00EA1EE8">
              <w:rPr>
                <w:rFonts w:ascii="Times New Roman" w:eastAsia="標楷體" w:hAnsi="Times New Roman" w:cs="Times New Roman"/>
              </w:rPr>
              <w:t xml:space="preserve">  </w:t>
            </w:r>
            <w:r w:rsidRPr="00EA1EE8">
              <w:rPr>
                <w:rFonts w:ascii="Times New Roman" w:eastAsia="標楷體" w:hAnsi="Times New Roman" w:cs="Times New Roman"/>
              </w:rPr>
              <w:t>方</w:t>
            </w:r>
            <w:r w:rsidRPr="00EA1EE8">
              <w:rPr>
                <w:rFonts w:ascii="Times New Roman" w:eastAsia="標楷體" w:hAnsi="Times New Roman" w:cs="Times New Roman"/>
              </w:rPr>
              <w:t xml:space="preserve">  </w:t>
            </w:r>
            <w:r w:rsidRPr="00EA1EE8">
              <w:rPr>
                <w:rFonts w:ascii="Times New Roman" w:eastAsia="標楷體" w:hAnsi="Times New Roman" w:cs="Times New Roman"/>
              </w:rPr>
              <w:t>式</w:t>
            </w:r>
          </w:p>
        </w:tc>
        <w:tc>
          <w:tcPr>
            <w:tcW w:w="8597" w:type="dxa"/>
            <w:gridSpan w:val="5"/>
            <w:tcBorders>
              <w:top w:val="single" w:sz="4" w:space="0" w:color="auto"/>
              <w:left w:val="single" w:sz="4" w:space="0" w:color="auto"/>
              <w:bottom w:val="single" w:sz="4" w:space="0" w:color="auto"/>
              <w:right w:val="single" w:sz="4" w:space="0" w:color="auto"/>
            </w:tcBorders>
          </w:tcPr>
          <w:p w14:paraId="59B8AE80" w14:textId="77777777" w:rsidR="008274C0" w:rsidRPr="00EA1EE8" w:rsidRDefault="008274C0" w:rsidP="008274C0">
            <w:pPr>
              <w:spacing w:line="0" w:lineRule="atLeast"/>
              <w:rPr>
                <w:rFonts w:ascii="Times New Roman" w:eastAsia="標楷體" w:hAnsi="Times New Roman" w:cs="Times New Roman"/>
              </w:rPr>
            </w:pPr>
            <w:r w:rsidRPr="00EA1EE8">
              <w:rPr>
                <w:rFonts w:ascii="Times New Roman" w:eastAsia="標楷體" w:hAnsi="Times New Roman" w:cs="Times New Roman"/>
              </w:rPr>
              <w:t>請勾選</w:t>
            </w:r>
            <w:r w:rsidRPr="00EA1EE8">
              <w:rPr>
                <w:rFonts w:ascii="Times New Roman" w:eastAsia="標楷體" w:hAnsi="Times New Roman" w:cs="Times New Roman"/>
              </w:rPr>
              <w:t>(</w:t>
            </w:r>
            <w:r w:rsidRPr="00EA1EE8">
              <w:rPr>
                <w:rFonts w:ascii="Times New Roman" w:eastAsia="標楷體" w:hAnsi="Times New Roman" w:cs="Times New Roman"/>
              </w:rPr>
              <w:t>可複選</w:t>
            </w:r>
            <w:r w:rsidRPr="00EA1EE8">
              <w:rPr>
                <w:rFonts w:ascii="Times New Roman" w:eastAsia="標楷體" w:hAnsi="Times New Roman" w:cs="Times New Roman"/>
              </w:rPr>
              <w:t>)</w:t>
            </w:r>
            <w:r w:rsidRPr="00EA1EE8">
              <w:rPr>
                <w:rFonts w:ascii="Times New Roman" w:eastAsia="標楷體" w:hAnsi="Times New Roman" w:cs="Times New Roman"/>
              </w:rPr>
              <w:t>，並填寫類別：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8274C0" w:rsidRPr="006015E5" w14:paraId="6B58AB9D" w14:textId="77777777" w:rsidTr="00E3470C">
              <w:tc>
                <w:tcPr>
                  <w:tcW w:w="2135" w:type="dxa"/>
                </w:tcPr>
                <w:p w14:paraId="1D0B526C" w14:textId="43ADF2BA" w:rsidR="008274C0" w:rsidRPr="006015E5" w:rsidRDefault="001A3441" w:rsidP="008274C0">
                  <w:pPr>
                    <w:rPr>
                      <w:rFonts w:ascii="Times New Roman" w:eastAsia="標楷體" w:hAnsi="Times New Roman" w:cs="Times New Roman"/>
                      <w:u w:val="single"/>
                    </w:rPr>
                  </w:pPr>
                  <w:r w:rsidRPr="00EA1EE8">
                    <w:rPr>
                      <w:rFonts w:ascii="Times New Roman" w:eastAsia="標楷體" w:hAnsi="Times New Roman" w:cs="Times New Roman"/>
                    </w:rPr>
                    <w:sym w:font="Wingdings" w:char="F06E"/>
                  </w:r>
                  <w:r w:rsidR="008274C0" w:rsidRPr="00EA1EE8">
                    <w:rPr>
                      <w:rFonts w:ascii="Times New Roman" w:eastAsia="標楷體" w:hAnsi="Times New Roman" w:cs="Times New Roman"/>
                    </w:rPr>
                    <w:t>課堂參與</w:t>
                  </w:r>
                  <w:r w:rsidR="008274C0" w:rsidRPr="00EA1EE8">
                    <w:rPr>
                      <w:rFonts w:ascii="Times New Roman" w:eastAsia="標楷體" w:hAnsi="Times New Roman" w:cs="Times New Roman"/>
                      <w:u w:val="single"/>
                    </w:rPr>
                    <w:t xml:space="preserve"> </w:t>
                  </w:r>
                  <w:r w:rsidR="0048409A">
                    <w:rPr>
                      <w:rFonts w:ascii="Times New Roman" w:eastAsia="標楷體" w:hAnsi="Times New Roman" w:cs="Times New Roman"/>
                      <w:u w:val="single"/>
                    </w:rPr>
                    <w:t>10</w:t>
                  </w:r>
                  <w:r w:rsidR="004565A6"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26" w:type="dxa"/>
                </w:tcPr>
                <w:p w14:paraId="5665BE9E" w14:textId="1954E304" w:rsidR="008274C0" w:rsidRPr="006015E5" w:rsidRDefault="008274C0" w:rsidP="008274C0">
                  <w:pP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期</w:t>
                  </w:r>
                  <w:r w:rsidRPr="00EA1EE8">
                    <w:rPr>
                      <w:rFonts w:ascii="Times New Roman" w:eastAsia="標楷體" w:hAnsi="Times New Roman" w:cs="Times New Roman"/>
                    </w:rPr>
                    <w:t xml:space="preserve"> </w:t>
                  </w:r>
                  <w:r w:rsidRPr="00EA1EE8">
                    <w:rPr>
                      <w:rFonts w:ascii="Times New Roman" w:eastAsia="標楷體" w:hAnsi="Times New Roman" w:cs="Times New Roman"/>
                    </w:rPr>
                    <w:t>中</w:t>
                  </w:r>
                  <w:r w:rsidRPr="00EA1EE8">
                    <w:rPr>
                      <w:rFonts w:ascii="Times New Roman" w:eastAsia="標楷體" w:hAnsi="Times New Roman" w:cs="Times New Roman"/>
                    </w:rPr>
                    <w:t xml:space="preserve"> </w:t>
                  </w:r>
                  <w:r w:rsidRPr="00EA1EE8">
                    <w:rPr>
                      <w:rFonts w:ascii="Times New Roman" w:eastAsia="標楷體" w:hAnsi="Times New Roman" w:cs="Times New Roman"/>
                    </w:rPr>
                    <w:t>考</w:t>
                  </w:r>
                  <w:r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26" w:type="dxa"/>
                </w:tcPr>
                <w:p w14:paraId="184E94E2" w14:textId="560E61AC" w:rsidR="008274C0" w:rsidRPr="006015E5" w:rsidRDefault="008274C0" w:rsidP="008274C0">
                  <w:pP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期</w:t>
                  </w:r>
                  <w:r w:rsidRPr="00EA1EE8">
                    <w:rPr>
                      <w:rFonts w:ascii="Times New Roman" w:eastAsia="標楷體" w:hAnsi="Times New Roman" w:cs="Times New Roman"/>
                    </w:rPr>
                    <w:t xml:space="preserve"> </w:t>
                  </w:r>
                  <w:r w:rsidRPr="00EA1EE8">
                    <w:rPr>
                      <w:rFonts w:ascii="Times New Roman" w:eastAsia="標楷體" w:hAnsi="Times New Roman" w:cs="Times New Roman"/>
                    </w:rPr>
                    <w:t>末</w:t>
                  </w:r>
                  <w:r w:rsidRPr="00EA1EE8">
                    <w:rPr>
                      <w:rFonts w:ascii="Times New Roman" w:eastAsia="標楷體" w:hAnsi="Times New Roman" w:cs="Times New Roman"/>
                    </w:rPr>
                    <w:t xml:space="preserve"> </w:t>
                  </w:r>
                  <w:r w:rsidRPr="00EA1EE8">
                    <w:rPr>
                      <w:rFonts w:ascii="Times New Roman" w:eastAsia="標楷體" w:hAnsi="Times New Roman" w:cs="Times New Roman"/>
                    </w:rPr>
                    <w:t>考</w:t>
                  </w:r>
                  <w:r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40" w:type="dxa"/>
                </w:tcPr>
                <w:p w14:paraId="19B261A5" w14:textId="70F87865" w:rsidR="008274C0" w:rsidRPr="006015E5" w:rsidRDefault="001A3441" w:rsidP="008274C0">
                  <w:pPr>
                    <w:rPr>
                      <w:rFonts w:ascii="Times New Roman" w:eastAsia="標楷體" w:hAnsi="Times New Roman" w:cs="Times New Roman"/>
                    </w:rPr>
                  </w:pPr>
                  <w:r w:rsidRPr="00EA1EE8">
                    <w:rPr>
                      <w:rFonts w:ascii="Times New Roman" w:eastAsia="標楷體" w:hAnsi="Times New Roman" w:cs="Times New Roman"/>
                    </w:rPr>
                    <w:sym w:font="Wingdings" w:char="F06E"/>
                  </w:r>
                  <w:r w:rsidR="008274C0" w:rsidRPr="00EA1EE8">
                    <w:rPr>
                      <w:rFonts w:ascii="Times New Roman" w:eastAsia="標楷體" w:hAnsi="Times New Roman" w:cs="Times New Roman"/>
                    </w:rPr>
                    <w:t>小組報告</w:t>
                  </w:r>
                  <w:r w:rsidR="008274C0" w:rsidRPr="00EA1EE8">
                    <w:rPr>
                      <w:rFonts w:ascii="Times New Roman" w:eastAsia="標楷體" w:hAnsi="Times New Roman" w:cs="Times New Roman"/>
                      <w:u w:val="single"/>
                    </w:rPr>
                    <w:t xml:space="preserve"> </w:t>
                  </w:r>
                  <w:r w:rsidR="0048409A">
                    <w:rPr>
                      <w:rFonts w:ascii="Times New Roman" w:eastAsia="標楷體" w:hAnsi="Times New Roman" w:cs="Times New Roman"/>
                      <w:u w:val="single"/>
                    </w:rPr>
                    <w:t>35</w:t>
                  </w:r>
                  <w:r w:rsidR="004565A6"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r>
            <w:tr w:rsidR="008274C0" w:rsidRPr="006015E5" w14:paraId="684F1CF8" w14:textId="77777777" w:rsidTr="00E3470C">
              <w:tc>
                <w:tcPr>
                  <w:tcW w:w="2135" w:type="dxa"/>
                </w:tcPr>
                <w:p w14:paraId="43BC9A79" w14:textId="6E23873E" w:rsidR="008274C0" w:rsidRPr="006015E5" w:rsidRDefault="00D85B40" w:rsidP="008274C0">
                  <w:pPr>
                    <w:rPr>
                      <w:rFonts w:ascii="Times New Roman" w:eastAsia="標楷體" w:hAnsi="Times New Roman" w:cs="Times New Roman"/>
                      <w:u w:val="single"/>
                    </w:rPr>
                  </w:pPr>
                  <w:r w:rsidRPr="00EA1EE8">
                    <w:rPr>
                      <w:rFonts w:ascii="Times New Roman" w:eastAsia="標楷體" w:hAnsi="Times New Roman" w:cs="Times New Roman"/>
                    </w:rPr>
                    <w:t>□</w:t>
                  </w:r>
                  <w:r w:rsidR="008274C0" w:rsidRPr="00EA1EE8">
                    <w:rPr>
                      <w:rFonts w:ascii="Times New Roman" w:eastAsia="標楷體" w:hAnsi="Times New Roman" w:cs="Times New Roman"/>
                    </w:rPr>
                    <w:t>小組討論</w:t>
                  </w:r>
                  <w:r w:rsidR="008274C0" w:rsidRPr="00EA1EE8">
                    <w:rPr>
                      <w:rFonts w:ascii="Times New Roman" w:eastAsia="標楷體" w:hAnsi="Times New Roman" w:cs="Times New Roman"/>
                      <w:u w:val="single"/>
                    </w:rPr>
                    <w:t xml:space="preserve"> </w:t>
                  </w:r>
                  <w:r>
                    <w:rPr>
                      <w:rFonts w:ascii="Times New Roman" w:eastAsia="標楷體" w:hAnsi="Times New Roman" w:cs="Times New Roman" w:hint="eastAsia"/>
                      <w:u w:val="single"/>
                    </w:rPr>
                    <w:t xml:space="preserve">  </w:t>
                  </w:r>
                  <w:r w:rsidR="004565A6"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26" w:type="dxa"/>
                </w:tcPr>
                <w:p w14:paraId="357EF849" w14:textId="065B1721" w:rsidR="008274C0" w:rsidRPr="006015E5" w:rsidRDefault="001A3441" w:rsidP="008274C0">
                  <w:pPr>
                    <w:rPr>
                      <w:rFonts w:ascii="Times New Roman" w:eastAsia="標楷體" w:hAnsi="Times New Roman" w:cs="Times New Roman"/>
                    </w:rPr>
                  </w:pPr>
                  <w:r w:rsidRPr="00EA1EE8">
                    <w:rPr>
                      <w:rFonts w:ascii="Times New Roman" w:eastAsia="標楷體" w:hAnsi="Times New Roman" w:cs="Times New Roman"/>
                    </w:rPr>
                    <w:sym w:font="Wingdings" w:char="F06E"/>
                  </w:r>
                  <w:r w:rsidR="008274C0" w:rsidRPr="00EA1EE8">
                    <w:rPr>
                      <w:rFonts w:ascii="Times New Roman" w:eastAsia="標楷體" w:hAnsi="Times New Roman" w:cs="Times New Roman"/>
                    </w:rPr>
                    <w:t>書面報告</w:t>
                  </w:r>
                  <w:r w:rsidR="008274C0" w:rsidRPr="00EA1EE8">
                    <w:rPr>
                      <w:rFonts w:ascii="Times New Roman" w:eastAsia="標楷體" w:hAnsi="Times New Roman" w:cs="Times New Roman"/>
                      <w:u w:val="single"/>
                    </w:rPr>
                    <w:t xml:space="preserve"> </w:t>
                  </w:r>
                  <w:r w:rsidR="0048409A">
                    <w:rPr>
                      <w:rFonts w:ascii="Times New Roman" w:eastAsia="標楷體" w:hAnsi="Times New Roman" w:cs="Times New Roman"/>
                      <w:u w:val="single"/>
                    </w:rPr>
                    <w:t>35</w:t>
                  </w:r>
                  <w:r w:rsidR="008274C0"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26" w:type="dxa"/>
                </w:tcPr>
                <w:p w14:paraId="6307EAAC" w14:textId="17122920" w:rsidR="008274C0" w:rsidRPr="006015E5" w:rsidRDefault="0048409A" w:rsidP="008274C0">
                  <w:pPr>
                    <w:rPr>
                      <w:rFonts w:ascii="Times New Roman" w:eastAsia="標楷體" w:hAnsi="Times New Roman" w:cs="Times New Roman"/>
                    </w:rPr>
                  </w:pPr>
                  <w:r w:rsidRPr="00EA1EE8">
                    <w:rPr>
                      <w:rFonts w:ascii="Times New Roman" w:eastAsia="標楷體" w:hAnsi="Times New Roman" w:cs="Times New Roman"/>
                    </w:rPr>
                    <w:sym w:font="Wingdings" w:char="F06E"/>
                  </w:r>
                  <w:r w:rsidR="008274C0" w:rsidRPr="00EA1EE8">
                    <w:rPr>
                      <w:rFonts w:ascii="Times New Roman" w:eastAsia="標楷體" w:hAnsi="Times New Roman" w:cs="Times New Roman"/>
                    </w:rPr>
                    <w:t>課後作業</w:t>
                  </w:r>
                  <w:r w:rsidR="008274C0" w:rsidRPr="00EA1EE8">
                    <w:rPr>
                      <w:rFonts w:ascii="Times New Roman" w:eastAsia="標楷體" w:hAnsi="Times New Roman" w:cs="Times New Roman"/>
                      <w:u w:val="single"/>
                    </w:rPr>
                    <w:t xml:space="preserve"> </w:t>
                  </w:r>
                  <w:r>
                    <w:rPr>
                      <w:rFonts w:ascii="Times New Roman" w:eastAsia="標楷體" w:hAnsi="Times New Roman" w:cs="Times New Roman"/>
                      <w:u w:val="single"/>
                    </w:rPr>
                    <w:t>20</w:t>
                  </w:r>
                  <w:r w:rsidR="008274C0"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40" w:type="dxa"/>
                </w:tcPr>
                <w:p w14:paraId="41C2C6BD" w14:textId="00138FCA" w:rsidR="008274C0" w:rsidRPr="006015E5" w:rsidRDefault="008274C0" w:rsidP="008274C0">
                  <w:pP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平時測驗</w:t>
                  </w:r>
                  <w:r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r>
            <w:tr w:rsidR="008274C0" w:rsidRPr="006015E5" w14:paraId="5E3C1D6A" w14:textId="77777777" w:rsidTr="00E3470C">
              <w:tc>
                <w:tcPr>
                  <w:tcW w:w="2135" w:type="dxa"/>
                </w:tcPr>
                <w:p w14:paraId="3E174DE8" w14:textId="405B8563" w:rsidR="008274C0" w:rsidRPr="006015E5" w:rsidRDefault="0048409A" w:rsidP="008274C0">
                  <w:pPr>
                    <w:rPr>
                      <w:rFonts w:ascii="Times New Roman" w:eastAsia="標楷體" w:hAnsi="Times New Roman" w:cs="Times New Roman"/>
                    </w:rPr>
                  </w:pPr>
                  <w:r w:rsidRPr="00EA1EE8">
                    <w:rPr>
                      <w:rFonts w:ascii="Times New Roman" w:eastAsia="標楷體" w:hAnsi="Times New Roman" w:cs="Times New Roman"/>
                    </w:rPr>
                    <w:t>□</w:t>
                  </w:r>
                  <w:r w:rsidR="008274C0" w:rsidRPr="00EA1EE8">
                    <w:rPr>
                      <w:rFonts w:ascii="Times New Roman" w:eastAsia="標楷體" w:hAnsi="Times New Roman" w:cs="Times New Roman"/>
                    </w:rPr>
                    <w:t>心得分享</w:t>
                  </w:r>
                  <w:r w:rsidR="008274C0" w:rsidRPr="00EA1EE8">
                    <w:rPr>
                      <w:rFonts w:ascii="Times New Roman" w:eastAsia="標楷體" w:hAnsi="Times New Roman" w:cs="Times New Roman"/>
                      <w:u w:val="single"/>
                    </w:rPr>
                    <w:t xml:space="preserve"> </w:t>
                  </w:r>
                  <w:r>
                    <w:rPr>
                      <w:rFonts w:ascii="Times New Roman" w:eastAsia="標楷體" w:hAnsi="Times New Roman" w:cs="Times New Roman"/>
                      <w:u w:val="single"/>
                    </w:rPr>
                    <w:t xml:space="preserve"> </w:t>
                  </w:r>
                  <w:r w:rsidR="004565A6"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26" w:type="dxa"/>
                </w:tcPr>
                <w:p w14:paraId="1F1481C5" w14:textId="4CCAD9B9" w:rsidR="008274C0" w:rsidRPr="006015E5" w:rsidRDefault="008C340F" w:rsidP="008274C0">
                  <w:pPr>
                    <w:rPr>
                      <w:rFonts w:ascii="Times New Roman" w:eastAsia="標楷體" w:hAnsi="Times New Roman" w:cs="Times New Roman"/>
                    </w:rPr>
                  </w:pPr>
                  <w:r w:rsidRPr="00EA1EE8">
                    <w:rPr>
                      <w:rFonts w:ascii="Times New Roman" w:eastAsia="標楷體" w:hAnsi="Times New Roman" w:cs="Times New Roman"/>
                    </w:rPr>
                    <w:t>□</w:t>
                  </w:r>
                  <w:r w:rsidR="008274C0" w:rsidRPr="00EA1EE8">
                    <w:rPr>
                      <w:rFonts w:ascii="Times New Roman" w:eastAsia="標楷體" w:hAnsi="Times New Roman" w:cs="Times New Roman"/>
                    </w:rPr>
                    <w:t>學習紀錄</w:t>
                  </w:r>
                  <w:r w:rsidR="008274C0" w:rsidRPr="00EA1EE8">
                    <w:rPr>
                      <w:rFonts w:ascii="Times New Roman" w:eastAsia="標楷體" w:hAnsi="Times New Roman" w:cs="Times New Roman"/>
                      <w:u w:val="single"/>
                    </w:rPr>
                    <w:t xml:space="preserve"> </w:t>
                  </w:r>
                  <w:r w:rsidRPr="00EA1EE8">
                    <w:rPr>
                      <w:rFonts w:ascii="Times New Roman" w:eastAsia="標楷體" w:hAnsi="Times New Roman" w:cs="Times New Roman"/>
                      <w:u w:val="single"/>
                    </w:rPr>
                    <w:t xml:space="preserve"> </w:t>
                  </w:r>
                  <w:r w:rsidR="008274C0"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26" w:type="dxa"/>
                </w:tcPr>
                <w:p w14:paraId="70C316CA" w14:textId="74481852" w:rsidR="008274C0" w:rsidRPr="006015E5" w:rsidRDefault="008274C0" w:rsidP="008274C0">
                  <w:pP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專題創作</w:t>
                  </w:r>
                  <w:r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c>
                <w:tcPr>
                  <w:tcW w:w="2140" w:type="dxa"/>
                </w:tcPr>
                <w:p w14:paraId="074E3461" w14:textId="2040D968" w:rsidR="008274C0" w:rsidRPr="006015E5" w:rsidRDefault="008274C0" w:rsidP="008274C0">
                  <w:pP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其他</w:t>
                  </w:r>
                  <w:r w:rsidRPr="00EA1EE8">
                    <w:rPr>
                      <w:rFonts w:ascii="Times New Roman" w:eastAsia="標楷體" w:hAnsi="Times New Roman" w:cs="Times New Roman"/>
                      <w:u w:val="single"/>
                    </w:rPr>
                    <w:t xml:space="preserve">        </w:t>
                  </w:r>
                  <w:r w:rsidR="00155A4F">
                    <w:rPr>
                      <w:rFonts w:ascii="Times New Roman" w:eastAsia="標楷體" w:hAnsi="Times New Roman" w:cs="Times New Roman"/>
                    </w:rPr>
                    <w:t>%</w:t>
                  </w:r>
                </w:p>
              </w:tc>
            </w:tr>
          </w:tbl>
          <w:p w14:paraId="7975E415" w14:textId="77777777" w:rsidR="00C601B2" w:rsidRPr="00EA1EE8" w:rsidRDefault="008274C0" w:rsidP="008C340F">
            <w:pPr>
              <w:spacing w:line="0" w:lineRule="atLeast"/>
              <w:rPr>
                <w:rFonts w:ascii="Times New Roman" w:eastAsia="標楷體" w:hAnsi="Times New Roman" w:cs="Times New Roman"/>
              </w:rPr>
            </w:pPr>
            <w:r w:rsidRPr="00EA1EE8">
              <w:rPr>
                <w:rFonts w:ascii="Times New Roman" w:eastAsia="標楷體" w:hAnsi="Times New Roman" w:cs="Times New Roman"/>
              </w:rPr>
              <w:t>說明：</w:t>
            </w:r>
          </w:p>
          <w:p w14:paraId="3B3BE18E" w14:textId="557F8993" w:rsidR="004565A6" w:rsidRDefault="0048409A" w:rsidP="008C340F">
            <w:pPr>
              <w:spacing w:line="0" w:lineRule="atLeast"/>
              <w:rPr>
                <w:rFonts w:ascii="Times New Roman" w:eastAsia="標楷體" w:hAnsi="Times New Roman" w:cs="Times New Roman"/>
              </w:rPr>
            </w:pPr>
            <w:r w:rsidRPr="00EA1EE8">
              <w:rPr>
                <w:rFonts w:ascii="Times New Roman" w:eastAsia="標楷體" w:hAnsi="Times New Roman" w:cs="Times New Roman"/>
              </w:rPr>
              <w:t>課堂參與</w:t>
            </w:r>
            <w:r w:rsidR="00421614">
              <w:rPr>
                <w:rFonts w:ascii="Times New Roman" w:eastAsia="標楷體" w:hAnsi="Times New Roman" w:cs="Times New Roman" w:hint="eastAsia"/>
              </w:rPr>
              <w:t>(1</w:t>
            </w:r>
            <w:r w:rsidR="00421614">
              <w:rPr>
                <w:rFonts w:ascii="Times New Roman" w:eastAsia="標楷體" w:hAnsi="Times New Roman" w:cs="Times New Roman"/>
              </w:rPr>
              <w:t>0%</w:t>
            </w:r>
            <w:r w:rsidR="00421614">
              <w:rPr>
                <w:rFonts w:ascii="Times New Roman" w:eastAsia="標楷體" w:hAnsi="Times New Roman" w:cs="Times New Roman" w:hint="eastAsia"/>
              </w:rPr>
              <w:t>)</w:t>
            </w:r>
            <w:r>
              <w:rPr>
                <w:rFonts w:ascii="Times New Roman" w:eastAsia="標楷體" w:hAnsi="Times New Roman" w:cs="Times New Roman" w:hint="eastAsia"/>
              </w:rPr>
              <w:t>:</w:t>
            </w:r>
            <w:r>
              <w:rPr>
                <w:rFonts w:ascii="Times New Roman" w:eastAsia="標楷體" w:hAnsi="Times New Roman" w:cs="Times New Roman" w:hint="eastAsia"/>
              </w:rPr>
              <w:t>採</w:t>
            </w:r>
            <w:r w:rsidRPr="00D85B40">
              <w:rPr>
                <w:rFonts w:ascii="Times New Roman" w:eastAsia="標楷體" w:hAnsi="Times New Roman" w:cs="Times New Roman" w:hint="eastAsia"/>
              </w:rPr>
              <w:t>用課堂點名</w:t>
            </w:r>
            <w:r w:rsidR="000A6824">
              <w:rPr>
                <w:rFonts w:ascii="Times New Roman" w:eastAsia="標楷體" w:hAnsi="Times New Roman" w:cs="Times New Roman" w:hint="eastAsia"/>
              </w:rPr>
              <w:t>(</w:t>
            </w:r>
            <w:r w:rsidR="000A6824">
              <w:rPr>
                <w:rFonts w:ascii="Times New Roman" w:eastAsia="標楷體" w:hAnsi="Times New Roman" w:cs="Times New Roman" w:hint="eastAsia"/>
              </w:rPr>
              <w:t>每次上課均須點名</w:t>
            </w:r>
            <w:r w:rsidR="000A6824">
              <w:rPr>
                <w:rFonts w:ascii="Times New Roman" w:eastAsia="標楷體" w:hAnsi="Times New Roman" w:cs="Times New Roman" w:hint="eastAsia"/>
              </w:rPr>
              <w:t>)</w:t>
            </w:r>
            <w:r w:rsidR="00D85B40" w:rsidRPr="00D85B40">
              <w:rPr>
                <w:rFonts w:ascii="Times New Roman" w:eastAsia="標楷體" w:hAnsi="Times New Roman" w:cs="Times New Roman" w:hint="eastAsia"/>
              </w:rPr>
              <w:t>，無故缺席者，該次扣總分</w:t>
            </w:r>
            <w:r w:rsidR="00D85B40" w:rsidRPr="00D85B40">
              <w:rPr>
                <w:rFonts w:ascii="Times New Roman" w:eastAsia="標楷體" w:hAnsi="Times New Roman" w:cs="Times New Roman" w:hint="eastAsia"/>
              </w:rPr>
              <w:t>2</w:t>
            </w:r>
            <w:r w:rsidR="00D85B40" w:rsidRPr="00D85B40">
              <w:rPr>
                <w:rFonts w:ascii="Times New Roman" w:eastAsia="標楷體" w:hAnsi="Times New Roman" w:cs="Times New Roman" w:hint="eastAsia"/>
              </w:rPr>
              <w:t>分，本項</w:t>
            </w:r>
            <w:r w:rsidR="00D85B40" w:rsidRPr="00D85B40">
              <w:rPr>
                <w:rFonts w:ascii="Times New Roman" w:eastAsia="標楷體" w:hAnsi="Times New Roman" w:cs="Times New Roman" w:hint="eastAsia"/>
              </w:rPr>
              <w:t>1</w:t>
            </w:r>
            <w:r w:rsidR="00D85B40" w:rsidRPr="00D85B40">
              <w:rPr>
                <w:rFonts w:ascii="Times New Roman" w:eastAsia="標楷體" w:hAnsi="Times New Roman" w:cs="Times New Roman"/>
              </w:rPr>
              <w:t>0</w:t>
            </w:r>
            <w:r w:rsidR="00D85B40" w:rsidRPr="00D85B40">
              <w:rPr>
                <w:rFonts w:ascii="Times New Roman" w:eastAsia="標楷體" w:hAnsi="Times New Roman" w:cs="Times New Roman" w:hint="eastAsia"/>
              </w:rPr>
              <w:t>分，扣至本項</w:t>
            </w:r>
            <w:r w:rsidR="00D85B40" w:rsidRPr="00D85B40">
              <w:rPr>
                <w:rFonts w:ascii="Times New Roman" w:eastAsia="標楷體" w:hAnsi="Times New Roman" w:cs="Times New Roman" w:hint="eastAsia"/>
              </w:rPr>
              <w:t>0</w:t>
            </w:r>
            <w:r w:rsidR="00D85B40" w:rsidRPr="00D85B40">
              <w:rPr>
                <w:rFonts w:ascii="Times New Roman" w:eastAsia="標楷體" w:hAnsi="Times New Roman" w:cs="Times New Roman" w:hint="eastAsia"/>
              </w:rPr>
              <w:t>分為止。</w:t>
            </w:r>
          </w:p>
          <w:p w14:paraId="2483894B" w14:textId="1BAD4C59" w:rsidR="00421614" w:rsidRDefault="00421614" w:rsidP="008C340F">
            <w:pPr>
              <w:spacing w:line="0" w:lineRule="atLeast"/>
              <w:rPr>
                <w:rFonts w:ascii="Times New Roman" w:eastAsia="標楷體" w:hAnsi="Times New Roman" w:cs="Times New Roman" w:hint="eastAsia"/>
              </w:rPr>
            </w:pPr>
            <w:r>
              <w:rPr>
                <w:rFonts w:ascii="Times New Roman" w:eastAsia="標楷體" w:hAnsi="Times New Roman" w:cs="Times New Roman" w:hint="eastAsia"/>
              </w:rPr>
              <w:t>課後作業</w:t>
            </w:r>
            <w:r>
              <w:rPr>
                <w:rFonts w:ascii="Times New Roman" w:eastAsia="標楷體" w:hAnsi="Times New Roman" w:cs="Times New Roman" w:hint="eastAsia"/>
              </w:rPr>
              <w:t>(</w:t>
            </w:r>
            <w:r>
              <w:rPr>
                <w:rFonts w:ascii="Times New Roman" w:eastAsia="標楷體" w:hAnsi="Times New Roman" w:cs="Times New Roman"/>
              </w:rPr>
              <w:t>20%)</w:t>
            </w:r>
            <w:r>
              <w:rPr>
                <w:rFonts w:ascii="Times New Roman" w:eastAsia="標楷體" w:hAnsi="Times New Roman" w:cs="Times New Roman" w:hint="eastAsia"/>
              </w:rPr>
              <w:t>:</w:t>
            </w:r>
            <w:r>
              <w:rPr>
                <w:rFonts w:ascii="Times New Roman" w:eastAsia="標楷體" w:hAnsi="Times New Roman" w:cs="Times New Roman" w:hint="eastAsia"/>
              </w:rPr>
              <w:t>每次聽完演講後須於一周內繳交心得</w:t>
            </w:r>
            <w:r>
              <w:rPr>
                <w:rFonts w:ascii="Times New Roman" w:eastAsia="標楷體" w:hAnsi="Times New Roman" w:cs="Times New Roman" w:hint="eastAsia"/>
              </w:rPr>
              <w:t>,</w:t>
            </w:r>
            <w:r>
              <w:rPr>
                <w:rFonts w:ascii="Times New Roman" w:eastAsia="標楷體" w:hAnsi="Times New Roman" w:cs="Times New Roman" w:hint="eastAsia"/>
              </w:rPr>
              <w:t>每次得分</w:t>
            </w:r>
            <w:r>
              <w:rPr>
                <w:rFonts w:ascii="Times New Roman" w:eastAsia="標楷體" w:hAnsi="Times New Roman" w:cs="Times New Roman" w:hint="eastAsia"/>
              </w:rPr>
              <w:t>=</w:t>
            </w:r>
            <w:r>
              <w:rPr>
                <w:rFonts w:ascii="Times New Roman" w:eastAsia="標楷體" w:hAnsi="Times New Roman" w:cs="Times New Roman"/>
              </w:rPr>
              <w:t>20%/</w:t>
            </w:r>
            <w:r>
              <w:rPr>
                <w:rFonts w:ascii="Times New Roman" w:eastAsia="標楷體" w:hAnsi="Times New Roman" w:cs="Times New Roman" w:hint="eastAsia"/>
              </w:rPr>
              <w:t>演講次數</w:t>
            </w:r>
            <w:r>
              <w:rPr>
                <w:rFonts w:ascii="Times New Roman" w:eastAsia="標楷體" w:hAnsi="Times New Roman" w:cs="Times New Roman" w:hint="eastAsia"/>
              </w:rPr>
              <w:t>*</w:t>
            </w:r>
            <w:r>
              <w:rPr>
                <w:rFonts w:ascii="Times New Roman" w:eastAsia="標楷體" w:hAnsi="Times New Roman" w:cs="Times New Roman" w:hint="eastAsia"/>
              </w:rPr>
              <w:t>報告實得分數</w:t>
            </w:r>
          </w:p>
          <w:p w14:paraId="481F2CA3" w14:textId="68E91DD1" w:rsidR="00D85B40" w:rsidRDefault="00D85B40" w:rsidP="008C340F">
            <w:pPr>
              <w:spacing w:line="0" w:lineRule="atLeast"/>
              <w:rPr>
                <w:rFonts w:ascii="Times New Roman" w:eastAsia="標楷體" w:hAnsi="Times New Roman" w:cs="Times New Roman"/>
              </w:rPr>
            </w:pPr>
            <w:r>
              <w:rPr>
                <w:rFonts w:ascii="Times New Roman" w:eastAsia="標楷體" w:hAnsi="Times New Roman" w:cs="Times New Roman" w:hint="eastAsia"/>
              </w:rPr>
              <w:t>書面報告</w:t>
            </w:r>
            <w:r>
              <w:rPr>
                <w:rFonts w:ascii="Times New Roman" w:eastAsia="標楷體" w:hAnsi="Times New Roman" w:cs="Times New Roman" w:hint="eastAsia"/>
              </w:rPr>
              <w:t>:</w:t>
            </w:r>
            <w:r>
              <w:rPr>
                <w:rFonts w:ascii="Times New Roman" w:eastAsia="標楷體" w:hAnsi="Times New Roman" w:cs="Times New Roman" w:hint="eastAsia"/>
              </w:rPr>
              <w:t>分期中</w:t>
            </w:r>
            <w:r w:rsidR="00421614">
              <w:rPr>
                <w:rFonts w:ascii="Times New Roman" w:eastAsia="標楷體" w:hAnsi="Times New Roman" w:cs="Times New Roman" w:hint="eastAsia"/>
              </w:rPr>
              <w:t>書面報告</w:t>
            </w:r>
            <w:r>
              <w:rPr>
                <w:rFonts w:ascii="Times New Roman" w:eastAsia="標楷體" w:hAnsi="Times New Roman" w:cs="Times New Roman" w:hint="eastAsia"/>
              </w:rPr>
              <w:t>(</w:t>
            </w:r>
            <w:r>
              <w:rPr>
                <w:rFonts w:ascii="Times New Roman" w:eastAsia="標楷體" w:hAnsi="Times New Roman" w:cs="Times New Roman"/>
              </w:rPr>
              <w:t>10%)</w:t>
            </w:r>
            <w:r>
              <w:rPr>
                <w:rFonts w:ascii="Times New Roman" w:eastAsia="標楷體" w:hAnsi="Times New Roman" w:cs="Times New Roman" w:hint="eastAsia"/>
              </w:rPr>
              <w:t>與期末書面報告</w:t>
            </w:r>
            <w:r>
              <w:rPr>
                <w:rFonts w:ascii="Times New Roman" w:eastAsia="標楷體" w:hAnsi="Times New Roman" w:cs="Times New Roman" w:hint="eastAsia"/>
              </w:rPr>
              <w:t>(</w:t>
            </w:r>
            <w:r>
              <w:rPr>
                <w:rFonts w:ascii="Times New Roman" w:eastAsia="標楷體" w:hAnsi="Times New Roman" w:cs="Times New Roman"/>
              </w:rPr>
              <w:t>25%)</w:t>
            </w:r>
          </w:p>
          <w:p w14:paraId="20A00E41" w14:textId="113FE420" w:rsidR="00D85B40" w:rsidRPr="00D85B40" w:rsidRDefault="00D85B40" w:rsidP="008C340F">
            <w:pPr>
              <w:spacing w:line="0" w:lineRule="atLeast"/>
              <w:rPr>
                <w:rFonts w:ascii="Times New Roman" w:eastAsia="標楷體" w:hAnsi="Times New Roman" w:cs="Times New Roman"/>
              </w:rPr>
            </w:pPr>
            <w:r>
              <w:rPr>
                <w:rFonts w:ascii="Times New Roman" w:eastAsia="標楷體" w:hAnsi="Times New Roman" w:cs="Times New Roman" w:hint="eastAsia"/>
              </w:rPr>
              <w:t>小組報告</w:t>
            </w:r>
            <w:r>
              <w:rPr>
                <w:rFonts w:ascii="Times New Roman" w:eastAsia="標楷體" w:hAnsi="Times New Roman" w:cs="Times New Roman" w:hint="eastAsia"/>
              </w:rPr>
              <w:t>:</w:t>
            </w:r>
            <w:r>
              <w:rPr>
                <w:rFonts w:ascii="Times New Roman" w:eastAsia="標楷體" w:hAnsi="Times New Roman" w:cs="Times New Roman" w:hint="eastAsia"/>
              </w:rPr>
              <w:t>分期中</w:t>
            </w:r>
            <w:r w:rsidR="00421614">
              <w:rPr>
                <w:rFonts w:ascii="Times New Roman" w:eastAsia="標楷體" w:hAnsi="Times New Roman" w:cs="Times New Roman" w:hint="eastAsia"/>
              </w:rPr>
              <w:t>小組</w:t>
            </w:r>
            <w:r>
              <w:rPr>
                <w:rFonts w:ascii="Times New Roman" w:eastAsia="標楷體" w:hAnsi="Times New Roman" w:cs="Times New Roman" w:hint="eastAsia"/>
              </w:rPr>
              <w:t>(</w:t>
            </w:r>
            <w:r>
              <w:rPr>
                <w:rFonts w:ascii="Times New Roman" w:eastAsia="標楷體" w:hAnsi="Times New Roman" w:cs="Times New Roman"/>
              </w:rPr>
              <w:t>10%)</w:t>
            </w:r>
            <w:r>
              <w:rPr>
                <w:rFonts w:ascii="Times New Roman" w:eastAsia="標楷體" w:hAnsi="Times New Roman" w:cs="Times New Roman" w:hint="eastAsia"/>
              </w:rPr>
              <w:t>與期末小組報告</w:t>
            </w:r>
            <w:r>
              <w:rPr>
                <w:rFonts w:ascii="Times New Roman" w:eastAsia="標楷體" w:hAnsi="Times New Roman" w:cs="Times New Roman" w:hint="eastAsia"/>
              </w:rPr>
              <w:t>(</w:t>
            </w:r>
            <w:r>
              <w:rPr>
                <w:rFonts w:ascii="Times New Roman" w:eastAsia="標楷體" w:hAnsi="Times New Roman" w:cs="Times New Roman"/>
              </w:rPr>
              <w:t>25%)</w:t>
            </w:r>
          </w:p>
        </w:tc>
      </w:tr>
      <w:tr w:rsidR="008274C0" w:rsidRPr="006015E5" w14:paraId="7F61D9FB"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04DB228B" w14:textId="77777777" w:rsidR="008274C0" w:rsidRPr="00EA1EE8" w:rsidRDefault="008274C0" w:rsidP="008274C0">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與聯合國永續發展</w:t>
            </w:r>
            <w:r w:rsidRPr="00EA1EE8">
              <w:rPr>
                <w:rFonts w:ascii="Times New Roman" w:eastAsia="標楷體" w:hAnsi="Times New Roman" w:cs="Times New Roman"/>
              </w:rPr>
              <w:br/>
            </w:r>
            <w:r w:rsidRPr="00EA1EE8">
              <w:rPr>
                <w:rFonts w:ascii="Times New Roman" w:eastAsia="標楷體" w:hAnsi="Times New Roman" w:cs="Times New Roman"/>
              </w:rPr>
              <w:t>目標</w:t>
            </w:r>
            <w:r w:rsidRPr="00EA1EE8">
              <w:rPr>
                <w:rFonts w:ascii="Times New Roman" w:eastAsia="標楷體" w:hAnsi="Times New Roman" w:cs="Times New Roman"/>
              </w:rPr>
              <w:t>(SDGs)</w:t>
            </w:r>
            <w:r w:rsidRPr="00EA1EE8">
              <w:rPr>
                <w:rFonts w:ascii="Times New Roman" w:eastAsia="標楷體" w:hAnsi="Times New Roman" w:cs="Times New Roman"/>
              </w:rPr>
              <w:t>及</w:t>
            </w:r>
            <w:r w:rsidRPr="00EA1EE8">
              <w:rPr>
                <w:rFonts w:ascii="Times New Roman" w:eastAsia="標楷體" w:hAnsi="Times New Roman" w:cs="Times New Roman"/>
              </w:rPr>
              <w:br/>
            </w:r>
            <w:r w:rsidRPr="00EA1EE8">
              <w:rPr>
                <w:rFonts w:ascii="Times New Roman" w:eastAsia="標楷體" w:hAnsi="Times New Roman" w:cs="Times New Roman"/>
              </w:rPr>
              <w:t>細項之對應</w:t>
            </w:r>
          </w:p>
          <w:p w14:paraId="65C8E352" w14:textId="77777777" w:rsidR="008274C0" w:rsidRPr="00EA1EE8" w:rsidRDefault="008274C0" w:rsidP="008274C0">
            <w:pPr>
              <w:spacing w:line="0" w:lineRule="atLeast"/>
              <w:jc w:val="center"/>
              <w:rPr>
                <w:rFonts w:ascii="Times New Roman" w:eastAsia="標楷體" w:hAnsi="Times New Roman" w:cs="Times New Roman"/>
              </w:rPr>
            </w:pPr>
          </w:p>
          <w:p w14:paraId="66C59CCD" w14:textId="77777777" w:rsidR="008274C0" w:rsidRPr="006015E5" w:rsidRDefault="008274C0" w:rsidP="008274C0">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請參閱</w:t>
            </w:r>
            <w:r w:rsidRPr="00EA1EE8">
              <w:rPr>
                <w:rFonts w:ascii="Times New Roman" w:eastAsia="標楷體" w:hAnsi="Times New Roman" w:cs="Times New Roman"/>
              </w:rPr>
              <w:t xml:space="preserve">SDGs </w:t>
            </w:r>
            <w:r w:rsidRPr="00EA1EE8">
              <w:rPr>
                <w:rFonts w:ascii="Times New Roman" w:eastAsia="標楷體" w:hAnsi="Times New Roman" w:cs="Times New Roman"/>
              </w:rPr>
              <w:br/>
            </w:r>
            <w:r w:rsidRPr="00EA1EE8">
              <w:rPr>
                <w:rFonts w:ascii="Times New Roman" w:eastAsia="標楷體" w:hAnsi="Times New Roman" w:cs="Times New Roman"/>
              </w:rPr>
              <w:t>對照表</w:t>
            </w:r>
            <w:r w:rsidRPr="00EA1EE8">
              <w:rPr>
                <w:rFonts w:ascii="Times New Roman" w:eastAsia="標楷體" w:hAnsi="Times New Roman" w:cs="Times New Roman"/>
              </w:rPr>
              <w:t>)</w:t>
            </w:r>
          </w:p>
        </w:tc>
        <w:tc>
          <w:tcPr>
            <w:tcW w:w="8597" w:type="dxa"/>
            <w:gridSpan w:val="5"/>
            <w:tcBorders>
              <w:top w:val="single" w:sz="4" w:space="0" w:color="auto"/>
              <w:left w:val="single" w:sz="4" w:space="0" w:color="auto"/>
              <w:bottom w:val="single" w:sz="4" w:space="0" w:color="auto"/>
              <w:right w:val="single" w:sz="4" w:space="0" w:color="auto"/>
            </w:tcBorders>
          </w:tcPr>
          <w:p w14:paraId="461D4069" w14:textId="77777777" w:rsidR="008274C0" w:rsidRPr="00EA1EE8" w:rsidRDefault="008274C0" w:rsidP="008274C0">
            <w:pPr>
              <w:rPr>
                <w:rFonts w:ascii="Times New Roman" w:eastAsia="標楷體" w:hAnsi="Times New Roman" w:cs="Times New Roman"/>
              </w:rPr>
            </w:pPr>
          </w:p>
          <w:p w14:paraId="6B3CD11C" w14:textId="55232D46" w:rsidR="008274C0" w:rsidRPr="00EA1EE8" w:rsidRDefault="008274C0" w:rsidP="00C60DA6">
            <w:pPr>
              <w:rPr>
                <w:rFonts w:ascii="Times New Roman" w:eastAsia="標楷體" w:hAnsi="Times New Roman" w:cs="Times New Roman"/>
                <w:u w:val="single"/>
              </w:rPr>
            </w:pPr>
            <w:r w:rsidRPr="00520152">
              <w:rPr>
                <w:rFonts w:ascii="Times New Roman" w:eastAsia="標楷體" w:hAnsi="Times New Roman" w:cs="Times New Roman"/>
                <w:b/>
              </w:rPr>
              <w:t>目標</w:t>
            </w:r>
            <w:r w:rsidRPr="00520152">
              <w:rPr>
                <w:rFonts w:ascii="Times New Roman" w:eastAsia="標楷體" w:hAnsi="Times New Roman" w:cs="Times New Roman"/>
                <w:b/>
              </w:rPr>
              <w:t>:</w:t>
            </w:r>
            <w:r w:rsidRPr="00520152">
              <w:rPr>
                <w:rFonts w:ascii="Times New Roman" w:eastAsia="標楷體" w:hAnsi="Times New Roman" w:cs="Times New Roman"/>
                <w:b/>
                <w:u w:val="single"/>
              </w:rPr>
              <w:t xml:space="preserve"> </w:t>
            </w:r>
            <w:r w:rsidR="004565A6" w:rsidRPr="00520152">
              <w:rPr>
                <w:rFonts w:ascii="Times New Roman" w:eastAsia="標楷體" w:hAnsi="Times New Roman" w:cs="Times New Roman"/>
                <w:b/>
                <w:u w:val="single"/>
              </w:rPr>
              <w:t>3</w:t>
            </w:r>
            <w:r w:rsidRPr="00520152">
              <w:rPr>
                <w:rFonts w:ascii="Times New Roman" w:eastAsia="標楷體" w:hAnsi="Times New Roman" w:cs="Times New Roman"/>
                <w:b/>
                <w:u w:val="single"/>
              </w:rPr>
              <w:t xml:space="preserve"> </w:t>
            </w:r>
            <w:r w:rsidRPr="00520152">
              <w:rPr>
                <w:rFonts w:ascii="Times New Roman" w:eastAsia="標楷體" w:hAnsi="Times New Roman" w:cs="Times New Roman"/>
                <w:b/>
              </w:rPr>
              <w:t>細項：</w:t>
            </w:r>
            <w:r w:rsidR="008C340F" w:rsidRPr="00520152">
              <w:rPr>
                <w:rFonts w:ascii="Times New Roman" w:eastAsia="標楷體" w:hAnsi="Times New Roman" w:cs="Times New Roman"/>
                <w:b/>
                <w:u w:val="single"/>
              </w:rPr>
              <w:t xml:space="preserve"> </w:t>
            </w:r>
            <w:r w:rsidR="004565A6" w:rsidRPr="00520152">
              <w:rPr>
                <w:rFonts w:ascii="Times New Roman" w:eastAsia="標楷體" w:hAnsi="Times New Roman" w:cs="Times New Roman"/>
                <w:b/>
                <w:u w:val="single"/>
              </w:rPr>
              <w:t>3.7</w:t>
            </w:r>
            <w:r w:rsidR="00C60DA6" w:rsidRPr="00EA1EE8">
              <w:rPr>
                <w:rFonts w:ascii="Times New Roman" w:eastAsia="標楷體" w:hAnsi="Times New Roman" w:cs="Times New Roman" w:hint="eastAsia"/>
                <w:u w:val="single"/>
              </w:rPr>
              <w:t>（在西元</w:t>
            </w:r>
            <w:r w:rsidR="00C60DA6" w:rsidRPr="00EA1EE8">
              <w:rPr>
                <w:rFonts w:ascii="Times New Roman" w:eastAsia="標楷體" w:hAnsi="Times New Roman" w:cs="Times New Roman"/>
                <w:u w:val="single"/>
              </w:rPr>
              <w:t>2030</w:t>
            </w:r>
            <w:r w:rsidR="00C60DA6" w:rsidRPr="00EA1EE8">
              <w:rPr>
                <w:rFonts w:ascii="Times New Roman" w:eastAsia="標楷體" w:hAnsi="Times New Roman" w:cs="Times New Roman"/>
                <w:u w:val="single"/>
              </w:rPr>
              <w:t>年前，確保全球都有管道可取得性與生殖醫療保健服務，包括家庭規劃、資訊與教育，並將生殖醫療保健納入國家策略與計畫之中。</w:t>
            </w:r>
            <w:r w:rsidR="00C60DA6" w:rsidRPr="00EA1EE8">
              <w:rPr>
                <w:rFonts w:ascii="Times New Roman" w:eastAsia="標楷體" w:hAnsi="Times New Roman" w:cs="Times New Roman" w:hint="eastAsia"/>
                <w:u w:val="single"/>
              </w:rPr>
              <w:t>）、</w:t>
            </w:r>
            <w:r w:rsidR="00C60DA6" w:rsidRPr="00520152">
              <w:rPr>
                <w:rFonts w:ascii="Times New Roman" w:eastAsia="標楷體" w:hAnsi="Times New Roman" w:cs="Times New Roman"/>
                <w:b/>
                <w:u w:val="single"/>
              </w:rPr>
              <w:t>3.8</w:t>
            </w:r>
            <w:r w:rsidR="00C60DA6" w:rsidRPr="00EA1EE8">
              <w:rPr>
                <w:rFonts w:ascii="Times New Roman" w:eastAsia="標楷體" w:hAnsi="Times New Roman" w:cs="Times New Roman" w:hint="eastAsia"/>
                <w:u w:val="single"/>
              </w:rPr>
              <w:t>（實現醫療保健涵蓋全球（以下簡稱</w:t>
            </w:r>
            <w:r w:rsidR="00C60DA6" w:rsidRPr="00EA1EE8">
              <w:rPr>
                <w:rFonts w:ascii="Times New Roman" w:eastAsia="標楷體" w:hAnsi="Times New Roman" w:cs="Times New Roman"/>
                <w:u w:val="single"/>
              </w:rPr>
              <w:t>UHC</w:t>
            </w:r>
            <w:r w:rsidR="00C60DA6" w:rsidRPr="00EA1EE8">
              <w:rPr>
                <w:rFonts w:ascii="Times New Roman" w:eastAsia="標楷體" w:hAnsi="Times New Roman" w:cs="Times New Roman"/>
                <w:u w:val="single"/>
              </w:rPr>
              <w:t>）的目標，包括財務風險保護，取得高品質基本醫療保健服務的管道，以及所有的人都可取得安全、有效、高品質、負擔得起的基本藥物與疫苗。</w:t>
            </w:r>
            <w:r w:rsidR="00C60DA6" w:rsidRPr="00EA1EE8">
              <w:rPr>
                <w:rFonts w:ascii="Times New Roman" w:eastAsia="標楷體" w:hAnsi="Times New Roman" w:cs="Times New Roman" w:hint="eastAsia"/>
                <w:u w:val="single"/>
              </w:rPr>
              <w:t>）</w:t>
            </w:r>
            <w:r w:rsidRPr="00EA1EE8">
              <w:rPr>
                <w:rFonts w:ascii="Times New Roman" w:eastAsia="標楷體" w:hAnsi="Times New Roman" w:cs="Times New Roman"/>
                <w:u w:val="single"/>
              </w:rPr>
              <w:t xml:space="preserve"> </w:t>
            </w:r>
          </w:p>
          <w:p w14:paraId="172F1EA1" w14:textId="017A24E2" w:rsidR="008274C0" w:rsidRPr="00EA1EE8" w:rsidRDefault="008274C0" w:rsidP="00C60DA6">
            <w:pPr>
              <w:rPr>
                <w:rFonts w:ascii="Times New Roman" w:eastAsia="標楷體" w:hAnsi="Times New Roman" w:cs="Times New Roman"/>
                <w:u w:val="single"/>
              </w:rPr>
            </w:pPr>
            <w:r w:rsidRPr="00520152">
              <w:rPr>
                <w:rFonts w:ascii="Times New Roman" w:eastAsia="標楷體" w:hAnsi="Times New Roman" w:cs="Times New Roman"/>
                <w:b/>
              </w:rPr>
              <w:t>目標</w:t>
            </w:r>
            <w:r w:rsidRPr="00520152">
              <w:rPr>
                <w:rFonts w:ascii="Times New Roman" w:eastAsia="標楷體" w:hAnsi="Times New Roman" w:cs="Times New Roman"/>
                <w:b/>
              </w:rPr>
              <w:t>:</w:t>
            </w:r>
            <w:r w:rsidR="004565A6" w:rsidRPr="00520152">
              <w:rPr>
                <w:rFonts w:ascii="Times New Roman" w:eastAsia="標楷體" w:hAnsi="Times New Roman" w:cs="Times New Roman"/>
                <w:b/>
                <w:u w:val="single"/>
              </w:rPr>
              <w:t xml:space="preserve"> 8</w:t>
            </w:r>
            <w:r w:rsidRPr="00520152">
              <w:rPr>
                <w:rFonts w:ascii="Times New Roman" w:eastAsia="標楷體" w:hAnsi="Times New Roman" w:cs="Times New Roman"/>
                <w:b/>
                <w:u w:val="single"/>
              </w:rPr>
              <w:t xml:space="preserve"> </w:t>
            </w:r>
            <w:r w:rsidRPr="00520152">
              <w:rPr>
                <w:rFonts w:ascii="Times New Roman" w:eastAsia="標楷體" w:hAnsi="Times New Roman" w:cs="Times New Roman"/>
                <w:b/>
              </w:rPr>
              <w:t>細項：</w:t>
            </w:r>
            <w:r w:rsidR="008C340F" w:rsidRPr="00520152">
              <w:rPr>
                <w:rFonts w:ascii="Times New Roman" w:eastAsia="標楷體" w:hAnsi="Times New Roman" w:cs="Times New Roman"/>
                <w:b/>
                <w:u w:val="single"/>
              </w:rPr>
              <w:t xml:space="preserve"> </w:t>
            </w:r>
            <w:r w:rsidR="004565A6" w:rsidRPr="00520152">
              <w:rPr>
                <w:rFonts w:ascii="Times New Roman" w:eastAsia="標楷體" w:hAnsi="Times New Roman" w:cs="Times New Roman"/>
                <w:b/>
                <w:u w:val="single"/>
              </w:rPr>
              <w:t>8.2</w:t>
            </w:r>
            <w:r w:rsidR="00C60DA6" w:rsidRPr="00EA1EE8">
              <w:rPr>
                <w:rFonts w:ascii="Times New Roman" w:eastAsia="標楷體" w:hAnsi="Times New Roman" w:cs="Times New Roman" w:hint="eastAsia"/>
                <w:u w:val="single"/>
              </w:rPr>
              <w:t>（透過多元化、科技升級與創新提高經濟體的產能，包括將焦點集中在高附加價值與勞動力密集的產業。）、</w:t>
            </w:r>
            <w:r w:rsidR="004565A6" w:rsidRPr="00520152">
              <w:rPr>
                <w:rFonts w:ascii="Times New Roman" w:eastAsia="標楷體" w:hAnsi="Times New Roman" w:cs="Times New Roman"/>
                <w:b/>
                <w:u w:val="single"/>
              </w:rPr>
              <w:t>8.9</w:t>
            </w:r>
            <w:r w:rsidR="00C60DA6" w:rsidRPr="00EA1EE8">
              <w:rPr>
                <w:rFonts w:ascii="Times New Roman" w:eastAsia="標楷體" w:hAnsi="Times New Roman" w:cs="Times New Roman" w:hint="eastAsia"/>
                <w:u w:val="single"/>
              </w:rPr>
              <w:t>（在西元</w:t>
            </w:r>
            <w:r w:rsidR="00C60DA6" w:rsidRPr="00EA1EE8">
              <w:rPr>
                <w:rFonts w:ascii="Times New Roman" w:eastAsia="標楷體" w:hAnsi="Times New Roman" w:cs="Times New Roman"/>
                <w:u w:val="single"/>
              </w:rPr>
              <w:t>2030</w:t>
            </w:r>
            <w:r w:rsidR="00C60DA6" w:rsidRPr="00EA1EE8">
              <w:rPr>
                <w:rFonts w:ascii="Times New Roman" w:eastAsia="標楷體" w:hAnsi="Times New Roman" w:cs="Times New Roman"/>
                <w:u w:val="single"/>
              </w:rPr>
              <w:t>年以前，制定及實施政策，以促進永續發展的觀光業，創造就業，促進地方文化與產品。</w:t>
            </w:r>
            <w:r w:rsidR="00C60DA6" w:rsidRPr="00EA1EE8">
              <w:rPr>
                <w:rFonts w:ascii="Times New Roman" w:eastAsia="標楷體" w:hAnsi="Times New Roman" w:cs="Times New Roman" w:hint="eastAsia"/>
                <w:u w:val="single"/>
              </w:rPr>
              <w:t>）、</w:t>
            </w:r>
            <w:r w:rsidR="00C60DA6" w:rsidRPr="00520152">
              <w:rPr>
                <w:rFonts w:ascii="Times New Roman" w:eastAsia="標楷體" w:hAnsi="Times New Roman" w:cs="Times New Roman"/>
                <w:b/>
                <w:u w:val="single"/>
              </w:rPr>
              <w:t>8.10</w:t>
            </w:r>
            <w:r w:rsidR="00C60DA6" w:rsidRPr="00EA1EE8">
              <w:rPr>
                <w:rFonts w:ascii="Times New Roman" w:eastAsia="標楷體" w:hAnsi="Times New Roman" w:cs="Times New Roman" w:hint="eastAsia"/>
                <w:u w:val="single"/>
              </w:rPr>
              <w:t>（強化本國金融機構的能力，為所有的人提供更寬廣的銀行、保險與金融服務。）</w:t>
            </w:r>
          </w:p>
          <w:p w14:paraId="4DE0CC36" w14:textId="5A2B355A" w:rsidR="008274C0" w:rsidRPr="00EA1EE8" w:rsidRDefault="008274C0" w:rsidP="00C60DA6">
            <w:pPr>
              <w:rPr>
                <w:rFonts w:ascii="Times New Roman" w:eastAsia="標楷體" w:hAnsi="Times New Roman" w:cs="Times New Roman"/>
                <w:u w:val="single"/>
              </w:rPr>
            </w:pPr>
            <w:r w:rsidRPr="00520152">
              <w:rPr>
                <w:rFonts w:ascii="Times New Roman" w:eastAsia="標楷體" w:hAnsi="Times New Roman" w:cs="Times New Roman"/>
                <w:b/>
              </w:rPr>
              <w:t>目標</w:t>
            </w:r>
            <w:r w:rsidRPr="00520152">
              <w:rPr>
                <w:rFonts w:ascii="Times New Roman" w:eastAsia="標楷體" w:hAnsi="Times New Roman" w:cs="Times New Roman"/>
                <w:b/>
              </w:rPr>
              <w:t>:</w:t>
            </w:r>
            <w:r w:rsidR="004565A6" w:rsidRPr="00520152">
              <w:rPr>
                <w:rFonts w:ascii="Times New Roman" w:eastAsia="標楷體" w:hAnsi="Times New Roman" w:cs="Times New Roman"/>
                <w:b/>
                <w:u w:val="single"/>
              </w:rPr>
              <w:t xml:space="preserve"> 12</w:t>
            </w:r>
            <w:r w:rsidRPr="00520152">
              <w:rPr>
                <w:rFonts w:ascii="Times New Roman" w:eastAsia="標楷體" w:hAnsi="Times New Roman" w:cs="Times New Roman"/>
                <w:b/>
                <w:u w:val="single"/>
              </w:rPr>
              <w:t xml:space="preserve"> </w:t>
            </w:r>
            <w:r w:rsidRPr="00520152">
              <w:rPr>
                <w:rFonts w:ascii="Times New Roman" w:eastAsia="標楷體" w:hAnsi="Times New Roman" w:cs="Times New Roman"/>
                <w:b/>
              </w:rPr>
              <w:t>細項：</w:t>
            </w:r>
            <w:r w:rsidR="008C340F" w:rsidRPr="00520152">
              <w:rPr>
                <w:rFonts w:ascii="Times New Roman" w:eastAsia="標楷體" w:hAnsi="Times New Roman" w:cs="Times New Roman"/>
                <w:b/>
                <w:u w:val="single"/>
              </w:rPr>
              <w:t xml:space="preserve"> </w:t>
            </w:r>
            <w:r w:rsidR="00AB1949" w:rsidRPr="00520152">
              <w:rPr>
                <w:rFonts w:ascii="Times New Roman" w:eastAsia="標楷體" w:hAnsi="Times New Roman" w:cs="Times New Roman"/>
                <w:b/>
                <w:u w:val="single"/>
              </w:rPr>
              <w:t>12.5</w:t>
            </w:r>
            <w:r w:rsidR="00C60DA6" w:rsidRPr="00EA1EE8">
              <w:rPr>
                <w:rFonts w:ascii="Times New Roman" w:eastAsia="標楷體" w:hAnsi="Times New Roman" w:cs="Times New Roman" w:hint="eastAsia"/>
                <w:u w:val="single"/>
              </w:rPr>
              <w:t>（在西元</w:t>
            </w:r>
            <w:r w:rsidR="00C60DA6" w:rsidRPr="00EA1EE8">
              <w:rPr>
                <w:rFonts w:ascii="Times New Roman" w:eastAsia="標楷體" w:hAnsi="Times New Roman" w:cs="Times New Roman"/>
                <w:u w:val="single"/>
              </w:rPr>
              <w:t>2030</w:t>
            </w:r>
            <w:r w:rsidR="00C60DA6" w:rsidRPr="00EA1EE8">
              <w:rPr>
                <w:rFonts w:ascii="Times New Roman" w:eastAsia="標楷體" w:hAnsi="Times New Roman" w:cs="Times New Roman"/>
                <w:u w:val="single"/>
              </w:rPr>
              <w:t>年以前，透過預防、減量、回收與再使用大幅減少廢棄物的產生。</w:t>
            </w:r>
            <w:r w:rsidR="00C60DA6" w:rsidRPr="00EA1EE8">
              <w:rPr>
                <w:rFonts w:ascii="Times New Roman" w:eastAsia="標楷體" w:hAnsi="Times New Roman" w:cs="Times New Roman" w:hint="eastAsia"/>
                <w:u w:val="single"/>
              </w:rPr>
              <w:t>）、</w:t>
            </w:r>
            <w:r w:rsidR="00C60DA6" w:rsidRPr="00520152">
              <w:rPr>
                <w:rFonts w:ascii="Times New Roman" w:eastAsia="標楷體" w:hAnsi="Times New Roman" w:cs="Times New Roman"/>
                <w:b/>
                <w:u w:val="single"/>
              </w:rPr>
              <w:t>12.6</w:t>
            </w:r>
            <w:r w:rsidR="00C60DA6" w:rsidRPr="00EA1EE8">
              <w:rPr>
                <w:rFonts w:ascii="Times New Roman" w:eastAsia="標楷體" w:hAnsi="Times New Roman" w:cs="Times New Roman" w:hint="eastAsia"/>
                <w:u w:val="single"/>
              </w:rPr>
              <w:t>（鼓勵企業採取可永續發展的工商作法，尤其是大規模與跨國公司，並將永續性資訊納入他們的報告週期中。）、</w:t>
            </w:r>
            <w:r w:rsidR="00C60DA6" w:rsidRPr="00520152">
              <w:rPr>
                <w:rFonts w:ascii="Times New Roman" w:eastAsia="標楷體" w:hAnsi="Times New Roman" w:cs="Times New Roman"/>
                <w:b/>
                <w:u w:val="single"/>
              </w:rPr>
              <w:t>12.8</w:t>
            </w:r>
            <w:r w:rsidR="00C60DA6" w:rsidRPr="00EA1EE8">
              <w:rPr>
                <w:rFonts w:ascii="Times New Roman" w:eastAsia="標楷體" w:hAnsi="Times New Roman" w:cs="Times New Roman" w:hint="eastAsia"/>
                <w:u w:val="single"/>
              </w:rPr>
              <w:t>（在西元</w:t>
            </w:r>
            <w:r w:rsidR="00C60DA6" w:rsidRPr="00EA1EE8">
              <w:rPr>
                <w:rFonts w:ascii="Times New Roman" w:eastAsia="標楷體" w:hAnsi="Times New Roman" w:cs="Times New Roman"/>
                <w:u w:val="single"/>
              </w:rPr>
              <w:t>2030</w:t>
            </w:r>
            <w:r w:rsidR="00C60DA6" w:rsidRPr="00EA1EE8">
              <w:rPr>
                <w:rFonts w:ascii="Times New Roman" w:eastAsia="標楷體" w:hAnsi="Times New Roman" w:cs="Times New Roman"/>
                <w:u w:val="single"/>
              </w:rPr>
              <w:t>年以前，確保每個地方的人都有永續發展的有關資訊與意識，以及跟大自然和諧共處的生活方式。</w:t>
            </w:r>
            <w:r w:rsidR="00C60DA6" w:rsidRPr="00EA1EE8">
              <w:rPr>
                <w:rFonts w:ascii="Times New Roman" w:eastAsia="標楷體" w:hAnsi="Times New Roman" w:cs="Times New Roman" w:hint="eastAsia"/>
                <w:u w:val="single"/>
              </w:rPr>
              <w:t>）</w:t>
            </w:r>
            <w:r w:rsidR="008C340F" w:rsidRPr="00EA1EE8">
              <w:rPr>
                <w:rFonts w:ascii="Times New Roman" w:eastAsia="標楷體" w:hAnsi="Times New Roman" w:cs="Times New Roman"/>
                <w:u w:val="single"/>
              </w:rPr>
              <w:t xml:space="preserve"> </w:t>
            </w:r>
          </w:p>
          <w:p w14:paraId="44072057" w14:textId="77777777" w:rsidR="008274C0" w:rsidRPr="00EA1EE8" w:rsidRDefault="008274C0" w:rsidP="008274C0">
            <w:pPr>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至多三個目標，每個目標至多三個細項</w:t>
            </w:r>
            <w:r w:rsidRPr="00EA1EE8">
              <w:rPr>
                <w:rFonts w:ascii="Times New Roman" w:eastAsia="標楷體" w:hAnsi="Times New Roman" w:cs="Times New Roman"/>
              </w:rPr>
              <w:t>)</w:t>
            </w:r>
          </w:p>
          <w:p w14:paraId="54E8BB2F" w14:textId="6F62DE46" w:rsidR="008274C0" w:rsidRPr="006015E5" w:rsidRDefault="008274C0" w:rsidP="008274C0">
            <w:pPr>
              <w:rPr>
                <w:rFonts w:ascii="Times New Roman" w:eastAsia="標楷體" w:hAnsi="Times New Roman" w:cs="Times New Roman"/>
                <w:color w:val="A6A6A6" w:themeColor="background1" w:themeShade="A6"/>
                <w:u w:val="single"/>
              </w:rPr>
            </w:pPr>
          </w:p>
        </w:tc>
      </w:tr>
      <w:tr w:rsidR="008274C0" w:rsidRPr="006015E5" w14:paraId="78E6DF66"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67F45F34" w14:textId="77777777" w:rsidR="008274C0" w:rsidRPr="006015E5" w:rsidRDefault="008274C0" w:rsidP="008274C0">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lastRenderedPageBreak/>
              <w:t>核心能力指標設定</w:t>
            </w:r>
          </w:p>
        </w:tc>
        <w:tc>
          <w:tcPr>
            <w:tcW w:w="8597" w:type="dxa"/>
            <w:gridSpan w:val="5"/>
            <w:tcBorders>
              <w:top w:val="single" w:sz="4" w:space="0" w:color="auto"/>
              <w:left w:val="single" w:sz="4" w:space="0" w:color="auto"/>
              <w:bottom w:val="single" w:sz="4" w:space="0" w:color="auto"/>
              <w:right w:val="single" w:sz="4" w:space="0" w:color="auto"/>
            </w:tcBorders>
          </w:tcPr>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0"/>
              <w:gridCol w:w="3927"/>
              <w:gridCol w:w="1311"/>
            </w:tblGrid>
            <w:tr w:rsidR="00EC65EE" w:rsidRPr="001F20D8" w14:paraId="6D94096E" w14:textId="77777777" w:rsidTr="009104C8">
              <w:trPr>
                <w:trHeight w:val="1812"/>
              </w:trPr>
              <w:tc>
                <w:tcPr>
                  <w:tcW w:w="3270" w:type="dxa"/>
                  <w:vAlign w:val="center"/>
                </w:tcPr>
                <w:p w14:paraId="459EA8DF" w14:textId="77777777" w:rsidR="00EC65EE" w:rsidRPr="001F20D8" w:rsidRDefault="00EC65EE" w:rsidP="00EC65EE">
                  <w:pPr>
                    <w:jc w:val="center"/>
                    <w:rPr>
                      <w:rFonts w:ascii="標楷體" w:eastAsia="標楷體" w:hAnsi="標楷體"/>
                      <w:color w:val="000000" w:themeColor="text1"/>
                    </w:rPr>
                  </w:pPr>
                  <w:r w:rsidRPr="001F20D8">
                    <w:rPr>
                      <w:rFonts w:ascii="標楷體" w:eastAsia="標楷體" w:hAnsi="標楷體" w:hint="eastAsia"/>
                      <w:color w:val="000000" w:themeColor="text1"/>
                    </w:rPr>
                    <w:t>核心能力指標</w:t>
                  </w:r>
                </w:p>
              </w:tc>
              <w:tc>
                <w:tcPr>
                  <w:tcW w:w="3927" w:type="dxa"/>
                  <w:vAlign w:val="center"/>
                </w:tcPr>
                <w:p w14:paraId="72C13FA9" w14:textId="77777777" w:rsidR="00EC65EE" w:rsidRPr="001F20D8" w:rsidRDefault="00EC65EE" w:rsidP="00EC65EE">
                  <w:pPr>
                    <w:jc w:val="center"/>
                    <w:rPr>
                      <w:rFonts w:ascii="標楷體" w:eastAsia="標楷體" w:hAnsi="標楷體"/>
                      <w:color w:val="000000" w:themeColor="text1"/>
                    </w:rPr>
                  </w:pPr>
                  <w:r w:rsidRPr="001F20D8">
                    <w:rPr>
                      <w:rFonts w:ascii="標楷體" w:eastAsia="標楷體" w:hAnsi="標楷體" w:hint="eastAsia"/>
                      <w:color w:val="000000" w:themeColor="text1"/>
                    </w:rPr>
                    <w:t>說明</w:t>
                  </w:r>
                </w:p>
              </w:tc>
              <w:tc>
                <w:tcPr>
                  <w:tcW w:w="1311" w:type="dxa"/>
                  <w:vAlign w:val="center"/>
                </w:tcPr>
                <w:p w14:paraId="7AB42FA0" w14:textId="77777777" w:rsidR="00EC65EE" w:rsidRPr="001F20D8" w:rsidRDefault="00EC65EE" w:rsidP="00EC65EE">
                  <w:pPr>
                    <w:spacing w:line="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課程能培養學生此項核心能力者請打</w:t>
                  </w:r>
                  <w:r w:rsidRPr="001F20D8">
                    <w:rPr>
                      <w:rFonts w:ascii="標楷體" w:eastAsia="標楷體" w:hAnsi="標楷體" w:hint="eastAsia"/>
                      <w:color w:val="000000" w:themeColor="text1"/>
                    </w:rPr>
                    <w:sym w:font="Wingdings" w:char="F0FC"/>
                  </w:r>
                  <w:r w:rsidRPr="001F20D8">
                    <w:rPr>
                      <w:rFonts w:ascii="標楷體" w:eastAsia="標楷體" w:hAnsi="標楷體" w:hint="eastAsia"/>
                      <w:color w:val="000000" w:themeColor="text1"/>
                    </w:rPr>
                    <w:t xml:space="preserve"> </w:t>
                  </w:r>
                </w:p>
              </w:tc>
            </w:tr>
            <w:tr w:rsidR="00EC65EE" w:rsidRPr="001F20D8" w14:paraId="74F6F72E" w14:textId="77777777" w:rsidTr="009104C8">
              <w:trPr>
                <w:trHeight w:val="1214"/>
              </w:trPr>
              <w:tc>
                <w:tcPr>
                  <w:tcW w:w="3270" w:type="dxa"/>
                  <w:vAlign w:val="center"/>
                </w:tcPr>
                <w:p w14:paraId="633AA7FC" w14:textId="77777777" w:rsidR="00EC65EE" w:rsidRPr="001F20D8" w:rsidRDefault="00EC65EE" w:rsidP="00EC65EE">
                  <w:pPr>
                    <w:spacing w:line="240" w:lineRule="atLeast"/>
                    <w:jc w:val="center"/>
                    <w:rPr>
                      <w:rFonts w:ascii="標楷體" w:eastAsia="標楷體" w:hAnsi="標楷體"/>
                      <w:color w:val="000000" w:themeColor="text1"/>
                    </w:rPr>
                  </w:pPr>
                  <w:bookmarkStart w:id="0" w:name="_Hlk227835409"/>
                  <w:r w:rsidRPr="001F20D8">
                    <w:rPr>
                      <w:rFonts w:ascii="標楷體" w:eastAsia="標楷體" w:hAnsi="標楷體" w:hint="eastAsia"/>
                      <w:color w:val="000000" w:themeColor="text1"/>
                    </w:rPr>
                    <w:t>自主學習與跨域整合能力</w:t>
                  </w:r>
                </w:p>
              </w:tc>
              <w:tc>
                <w:tcPr>
                  <w:tcW w:w="3927" w:type="dxa"/>
                  <w:vAlign w:val="center"/>
                </w:tcPr>
                <w:p w14:paraId="5C4B6575" w14:textId="77777777" w:rsidR="00EC65EE" w:rsidRPr="001F20D8" w:rsidRDefault="00EC65EE" w:rsidP="00EC65EE">
                  <w:pPr>
                    <w:pStyle w:val="Web"/>
                    <w:spacing w:before="0" w:beforeAutospacing="0" w:after="0" w:afterAutospacing="0" w:line="240" w:lineRule="atLeast"/>
                    <w:jc w:val="both"/>
                    <w:rPr>
                      <w:rFonts w:ascii="標楷體" w:eastAsia="標楷體" w:hAnsi="標楷體" w:cs="Times New Roman"/>
                      <w:color w:val="000000" w:themeColor="text1"/>
                    </w:rPr>
                  </w:pPr>
                  <w:r w:rsidRPr="001F20D8">
                    <w:rPr>
                      <w:rFonts w:ascii="標楷體" w:eastAsia="標楷體" w:hAnsi="標楷體" w:cs="Times New Roman" w:hint="eastAsia"/>
                      <w:color w:val="000000" w:themeColor="text1"/>
                    </w:rPr>
                    <w:t>能具備自主學習動機，整合不同學科之知識與方法，設計跨院系課程組合。</w:t>
                  </w:r>
                </w:p>
              </w:tc>
              <w:tc>
                <w:tcPr>
                  <w:tcW w:w="1311" w:type="dxa"/>
                  <w:vAlign w:val="center"/>
                </w:tcPr>
                <w:p w14:paraId="53801D75" w14:textId="384298EF" w:rsidR="00EC65EE" w:rsidRPr="001F20D8" w:rsidRDefault="00EC65EE" w:rsidP="00EC65EE">
                  <w:pPr>
                    <w:pStyle w:val="Web"/>
                    <w:spacing w:before="0" w:beforeAutospacing="0" w:after="0" w:afterAutospacing="0" w:line="36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v</w:t>
                  </w:r>
                </w:p>
              </w:tc>
            </w:tr>
            <w:tr w:rsidR="00EC65EE" w:rsidRPr="001F20D8" w14:paraId="64DFC5D7" w14:textId="77777777" w:rsidTr="009104C8">
              <w:trPr>
                <w:trHeight w:val="1240"/>
              </w:trPr>
              <w:tc>
                <w:tcPr>
                  <w:tcW w:w="3270" w:type="dxa"/>
                  <w:vAlign w:val="center"/>
                </w:tcPr>
                <w:p w14:paraId="41758C35" w14:textId="77777777" w:rsidR="00EC65EE" w:rsidRPr="001F20D8" w:rsidRDefault="00EC65EE" w:rsidP="00EC65EE">
                  <w:pPr>
                    <w:spacing w:line="24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批判思辨與問題解決能力</w:t>
                  </w:r>
                </w:p>
              </w:tc>
              <w:tc>
                <w:tcPr>
                  <w:tcW w:w="3927" w:type="dxa"/>
                  <w:vAlign w:val="center"/>
                </w:tcPr>
                <w:p w14:paraId="5590A7B1" w14:textId="77777777" w:rsidR="00EC65EE" w:rsidRPr="001F20D8" w:rsidRDefault="00EC65EE" w:rsidP="00EC65EE">
                  <w:pPr>
                    <w:spacing w:line="240" w:lineRule="atLeast"/>
                    <w:jc w:val="both"/>
                    <w:rPr>
                      <w:rFonts w:ascii="標楷體" w:eastAsia="標楷體" w:hAnsi="標楷體"/>
                      <w:color w:val="000000" w:themeColor="text1"/>
                    </w:rPr>
                  </w:pPr>
                  <w:r w:rsidRPr="001F20D8">
                    <w:rPr>
                      <w:rFonts w:ascii="標楷體" w:eastAsia="標楷體" w:hAnsi="標楷體" w:hint="eastAsia"/>
                      <w:color w:val="000000" w:themeColor="text1"/>
                    </w:rPr>
                    <w:t>能從科學與社會多面向發掘並分析問題，提出實證導向的解決方案。</w:t>
                  </w:r>
                </w:p>
              </w:tc>
              <w:tc>
                <w:tcPr>
                  <w:tcW w:w="1311" w:type="dxa"/>
                  <w:vAlign w:val="center"/>
                </w:tcPr>
                <w:p w14:paraId="297E145C" w14:textId="77777777" w:rsidR="00EC65EE" w:rsidRPr="001F20D8" w:rsidRDefault="00EC65EE" w:rsidP="00EC65EE">
                  <w:pPr>
                    <w:spacing w:line="240" w:lineRule="atLeast"/>
                    <w:jc w:val="center"/>
                    <w:rPr>
                      <w:rFonts w:ascii="標楷體" w:eastAsia="標楷體" w:hAnsi="標楷體"/>
                      <w:color w:val="000000" w:themeColor="text1"/>
                    </w:rPr>
                  </w:pPr>
                </w:p>
              </w:tc>
            </w:tr>
            <w:tr w:rsidR="00EC65EE" w:rsidRPr="001F20D8" w14:paraId="56D7BAB2" w14:textId="77777777" w:rsidTr="009104C8">
              <w:trPr>
                <w:trHeight w:val="1240"/>
              </w:trPr>
              <w:tc>
                <w:tcPr>
                  <w:tcW w:w="3270" w:type="dxa"/>
                  <w:vAlign w:val="center"/>
                </w:tcPr>
                <w:p w14:paraId="77B5C0B0" w14:textId="77777777" w:rsidR="00EC65EE" w:rsidRPr="001F20D8" w:rsidRDefault="00EC65EE" w:rsidP="00EC65EE">
                  <w:pPr>
                    <w:spacing w:line="24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數位科技應用與倫理素養</w:t>
                  </w:r>
                </w:p>
              </w:tc>
              <w:tc>
                <w:tcPr>
                  <w:tcW w:w="3927" w:type="dxa"/>
                  <w:vAlign w:val="center"/>
                </w:tcPr>
                <w:p w14:paraId="12AE1C3F" w14:textId="77777777" w:rsidR="00EC65EE" w:rsidRPr="001F20D8" w:rsidRDefault="00EC65EE" w:rsidP="00EC65EE">
                  <w:pPr>
                    <w:spacing w:line="240" w:lineRule="atLeast"/>
                    <w:ind w:right="147"/>
                    <w:jc w:val="both"/>
                    <w:rPr>
                      <w:rFonts w:ascii="標楷體" w:eastAsia="標楷體" w:hAnsi="標楷體"/>
                      <w:color w:val="000000" w:themeColor="text1"/>
                    </w:rPr>
                  </w:pPr>
                  <w:r w:rsidRPr="001F20D8">
                    <w:rPr>
                      <w:rFonts w:ascii="標楷體" w:eastAsia="標楷體" w:hAnsi="標楷體" w:hint="eastAsia"/>
                      <w:color w:val="000000" w:themeColor="text1"/>
                    </w:rPr>
                    <w:t>能運用數位工具與資訊科技於學習與實務應用中，理解科技與社會之相互影響。</w:t>
                  </w:r>
                </w:p>
              </w:tc>
              <w:tc>
                <w:tcPr>
                  <w:tcW w:w="1311" w:type="dxa"/>
                  <w:vAlign w:val="center"/>
                </w:tcPr>
                <w:p w14:paraId="3C7E5D8D" w14:textId="6DF1E4FC" w:rsidR="00EC65EE" w:rsidRPr="001F20D8" w:rsidRDefault="00EC65EE" w:rsidP="00EC65EE">
                  <w:pPr>
                    <w:spacing w:line="240" w:lineRule="atLeast"/>
                    <w:ind w:right="147"/>
                    <w:jc w:val="center"/>
                    <w:rPr>
                      <w:rFonts w:ascii="標楷體" w:eastAsia="標楷體" w:hAnsi="標楷體"/>
                      <w:color w:val="000000" w:themeColor="text1"/>
                    </w:rPr>
                  </w:pPr>
                  <w:r>
                    <w:rPr>
                      <w:rFonts w:ascii="標楷體" w:eastAsia="標楷體" w:hAnsi="標楷體" w:hint="eastAsia"/>
                      <w:color w:val="000000" w:themeColor="text1"/>
                    </w:rPr>
                    <w:t>v</w:t>
                  </w:r>
                </w:p>
              </w:tc>
            </w:tr>
            <w:tr w:rsidR="00EC65EE" w:rsidRPr="001F20D8" w14:paraId="23D4A6A3" w14:textId="77777777" w:rsidTr="009104C8">
              <w:trPr>
                <w:trHeight w:val="1214"/>
              </w:trPr>
              <w:tc>
                <w:tcPr>
                  <w:tcW w:w="3270" w:type="dxa"/>
                  <w:vAlign w:val="center"/>
                </w:tcPr>
                <w:p w14:paraId="2D221BA7" w14:textId="77777777" w:rsidR="00EC65EE" w:rsidRPr="001F20D8" w:rsidRDefault="00EC65EE" w:rsidP="00EC65EE">
                  <w:pPr>
                    <w:spacing w:line="24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跨文化溝通與國際表達能力</w:t>
                  </w:r>
                </w:p>
              </w:tc>
              <w:tc>
                <w:tcPr>
                  <w:tcW w:w="3927" w:type="dxa"/>
                  <w:vAlign w:val="center"/>
                </w:tcPr>
                <w:p w14:paraId="108B991B" w14:textId="77777777" w:rsidR="00EC65EE" w:rsidRPr="001F20D8" w:rsidRDefault="00EC65EE" w:rsidP="00EC65EE">
                  <w:pPr>
                    <w:spacing w:line="240" w:lineRule="atLeast"/>
                    <w:ind w:right="150"/>
                    <w:jc w:val="both"/>
                    <w:rPr>
                      <w:rFonts w:ascii="標楷體" w:eastAsia="標楷體" w:hAnsi="標楷體"/>
                      <w:color w:val="000000" w:themeColor="text1"/>
                    </w:rPr>
                  </w:pPr>
                  <w:r w:rsidRPr="001F20D8">
                    <w:rPr>
                      <w:rFonts w:ascii="標楷體" w:eastAsia="標楷體" w:hAnsi="標楷體" w:hint="eastAsia"/>
                      <w:color w:val="000000" w:themeColor="text1"/>
                    </w:rPr>
                    <w:t>能進行專業書寫、口語簡報，並具備跨文化理解與國際議題分析能力。</w:t>
                  </w:r>
                </w:p>
              </w:tc>
              <w:tc>
                <w:tcPr>
                  <w:tcW w:w="1311" w:type="dxa"/>
                  <w:vAlign w:val="center"/>
                </w:tcPr>
                <w:p w14:paraId="567D6691" w14:textId="77777777" w:rsidR="00EC65EE" w:rsidRPr="001F20D8" w:rsidRDefault="00EC65EE" w:rsidP="00EC65EE">
                  <w:pPr>
                    <w:spacing w:line="240" w:lineRule="atLeast"/>
                    <w:ind w:right="150"/>
                    <w:jc w:val="center"/>
                    <w:rPr>
                      <w:rFonts w:ascii="標楷體" w:eastAsia="標楷體" w:hAnsi="標楷體"/>
                      <w:color w:val="000000" w:themeColor="text1"/>
                    </w:rPr>
                  </w:pPr>
                </w:p>
              </w:tc>
            </w:tr>
            <w:bookmarkEnd w:id="0"/>
          </w:tbl>
          <w:p w14:paraId="13B3EF0F" w14:textId="77777777" w:rsidR="008274C0" w:rsidRPr="00EC65EE" w:rsidRDefault="008274C0" w:rsidP="008274C0">
            <w:pPr>
              <w:spacing w:beforeLines="50" w:before="180" w:line="0" w:lineRule="atLeast"/>
              <w:ind w:left="674" w:hangingChars="281" w:hanging="674"/>
              <w:rPr>
                <w:rFonts w:ascii="Times New Roman" w:eastAsia="標楷體" w:hAnsi="Times New Roman" w:cs="Times New Roman"/>
                <w:color w:val="000000"/>
              </w:rPr>
            </w:pPr>
          </w:p>
        </w:tc>
      </w:tr>
      <w:tr w:rsidR="008274C0" w:rsidRPr="006015E5" w14:paraId="31CE71BB"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C153ACC" w14:textId="77777777" w:rsidR="008274C0" w:rsidRPr="006015E5" w:rsidRDefault="008274C0" w:rsidP="008274C0">
            <w:pPr>
              <w:spacing w:line="0" w:lineRule="atLeast"/>
              <w:ind w:rightChars="-6" w:right="-14"/>
              <w:rPr>
                <w:rFonts w:ascii="Times New Roman" w:eastAsia="標楷體" w:hAnsi="Times New Roman" w:cs="Times New Roman"/>
              </w:rPr>
            </w:pPr>
            <w:r w:rsidRPr="00EA1EE8">
              <w:rPr>
                <w:rFonts w:ascii="Times New Roman" w:eastAsia="標楷體" w:hAnsi="Times New Roman" w:cs="Times New Roman"/>
              </w:rPr>
              <w:lastRenderedPageBreak/>
              <w:t xml:space="preserve">  </w:t>
            </w:r>
            <w:r w:rsidRPr="00EA1EE8">
              <w:rPr>
                <w:rFonts w:ascii="Times New Roman" w:eastAsia="標楷體" w:hAnsi="Times New Roman" w:cs="Times New Roman"/>
              </w:rPr>
              <w:t>授課教師資料</w:t>
            </w:r>
          </w:p>
        </w:tc>
        <w:tc>
          <w:tcPr>
            <w:tcW w:w="8597" w:type="dxa"/>
            <w:gridSpan w:val="5"/>
            <w:tcBorders>
              <w:top w:val="single" w:sz="4" w:space="0" w:color="auto"/>
              <w:left w:val="single" w:sz="4" w:space="0" w:color="auto"/>
              <w:bottom w:val="single" w:sz="4" w:space="0" w:color="auto"/>
              <w:right w:val="single" w:sz="4" w:space="0" w:color="auto"/>
            </w:tcBorders>
          </w:tcPr>
          <w:p w14:paraId="657D8FEE" w14:textId="510C4182" w:rsidR="008274C0" w:rsidRPr="00EA1EE8" w:rsidRDefault="008274C0" w:rsidP="008274C0">
            <w:pPr>
              <w:spacing w:line="0" w:lineRule="atLeast"/>
              <w:rPr>
                <w:rFonts w:ascii="Times New Roman" w:eastAsia="標楷體" w:hAnsi="Times New Roman" w:cs="Times New Roman"/>
              </w:rPr>
            </w:pPr>
            <w:r w:rsidRPr="00EA1EE8">
              <w:rPr>
                <w:rFonts w:ascii="Times New Roman" w:eastAsia="標楷體" w:hAnsi="Times New Roman" w:cs="Times New Roman"/>
              </w:rPr>
              <w:t>姓名：</w:t>
            </w:r>
            <w:r w:rsidR="00F57D71" w:rsidRPr="00EA1EE8">
              <w:rPr>
                <w:rFonts w:ascii="Times New Roman" w:eastAsia="標楷體" w:hAnsi="Times New Roman" w:cs="Times New Roman" w:hint="eastAsia"/>
              </w:rPr>
              <w:t>魏寶生</w:t>
            </w:r>
          </w:p>
          <w:p w14:paraId="1D0785EA" w14:textId="77777777" w:rsidR="008274C0" w:rsidRPr="00EA1EE8" w:rsidRDefault="008274C0" w:rsidP="008274C0">
            <w:pPr>
              <w:spacing w:line="0" w:lineRule="atLeast"/>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專任教師</w:t>
            </w:r>
            <w:r w:rsidRPr="00EA1EE8">
              <w:rPr>
                <w:rFonts w:ascii="Times New Roman" w:eastAsia="標楷體" w:hAnsi="Times New Roman" w:cs="Times New Roman"/>
              </w:rPr>
              <w:tab/>
            </w:r>
            <w:r w:rsidRPr="00EA1EE8">
              <w:rPr>
                <w:rFonts w:ascii="Times New Roman" w:eastAsia="標楷體" w:hAnsi="Times New Roman" w:cs="Times New Roman"/>
              </w:rPr>
              <w:t>學系</w:t>
            </w:r>
            <w:r w:rsidRPr="00EA1EE8">
              <w:rPr>
                <w:rFonts w:ascii="Times New Roman" w:eastAsia="標楷體" w:hAnsi="Times New Roman" w:cs="Times New Roman"/>
              </w:rPr>
              <w:t>(</w:t>
            </w:r>
            <w:r w:rsidRPr="00EA1EE8">
              <w:rPr>
                <w:rFonts w:ascii="Times New Roman" w:eastAsia="標楷體" w:hAnsi="Times New Roman" w:cs="Times New Roman"/>
              </w:rPr>
              <w:t>所，中心</w:t>
            </w:r>
            <w:r w:rsidRPr="00EA1EE8">
              <w:rPr>
                <w:rFonts w:ascii="Times New Roman" w:eastAsia="標楷體" w:hAnsi="Times New Roman" w:cs="Times New Roman"/>
              </w:rPr>
              <w:t>)</w:t>
            </w:r>
            <w:r w:rsidRPr="00EA1EE8">
              <w:rPr>
                <w:rFonts w:ascii="Times New Roman" w:eastAsia="標楷體" w:hAnsi="Times New Roman" w:cs="Times New Roman"/>
              </w:rPr>
              <w:t>：</w:t>
            </w:r>
            <w:r w:rsidRPr="00EA1EE8">
              <w:rPr>
                <w:rFonts w:ascii="Times New Roman" w:eastAsia="標楷體" w:hAnsi="Times New Roman" w:cs="Times New Roman"/>
              </w:rPr>
              <w:t xml:space="preserve">       </w:t>
            </w:r>
            <w:r w:rsidRPr="00EA1EE8">
              <w:rPr>
                <w:rFonts w:ascii="Times New Roman" w:eastAsia="標楷體" w:hAnsi="Times New Roman" w:cs="Times New Roman"/>
              </w:rPr>
              <w:tab/>
            </w:r>
            <w:r w:rsidRPr="00EA1EE8">
              <w:rPr>
                <w:rFonts w:ascii="Times New Roman" w:eastAsia="標楷體" w:hAnsi="Times New Roman" w:cs="Times New Roman"/>
              </w:rPr>
              <w:tab/>
            </w:r>
            <w:r w:rsidRPr="00EA1EE8">
              <w:rPr>
                <w:rFonts w:ascii="Times New Roman" w:eastAsia="標楷體" w:hAnsi="Times New Roman" w:cs="Times New Roman"/>
              </w:rPr>
              <w:tab/>
            </w:r>
            <w:r w:rsidRPr="00EA1EE8">
              <w:rPr>
                <w:rFonts w:ascii="Times New Roman" w:eastAsia="標楷體" w:hAnsi="Times New Roman" w:cs="Times New Roman"/>
              </w:rPr>
              <w:tab/>
            </w:r>
            <w:r w:rsidRPr="00EA1EE8">
              <w:rPr>
                <w:rFonts w:ascii="Times New Roman" w:eastAsia="標楷體" w:hAnsi="Times New Roman" w:cs="Times New Roman"/>
              </w:rPr>
              <w:t>職稱：</w:t>
            </w:r>
            <w:r w:rsidRPr="00EA1EE8">
              <w:rPr>
                <w:rFonts w:ascii="Times New Roman" w:eastAsia="標楷體" w:hAnsi="Times New Roman" w:cs="Times New Roman"/>
              </w:rPr>
              <w:t xml:space="preserve">  </w:t>
            </w:r>
          </w:p>
          <w:p w14:paraId="44A91D6D" w14:textId="798C1103" w:rsidR="008274C0" w:rsidRPr="00EA1EE8" w:rsidRDefault="00D35066" w:rsidP="008274C0">
            <w:pPr>
              <w:spacing w:line="0" w:lineRule="atLeast"/>
              <w:rPr>
                <w:rFonts w:ascii="Times New Roman" w:eastAsia="標楷體" w:hAnsi="Times New Roman" w:cs="Times New Roman"/>
              </w:rPr>
            </w:pPr>
            <w:r w:rsidRPr="00EA1EE8">
              <w:rPr>
                <w:rFonts w:ascii="Times New Roman" w:eastAsia="標楷體" w:hAnsi="Times New Roman" w:cs="Times New Roman"/>
              </w:rPr>
              <w:sym w:font="Wingdings" w:char="F06E"/>
            </w:r>
            <w:r w:rsidR="008274C0" w:rsidRPr="00EA1EE8">
              <w:rPr>
                <w:rFonts w:ascii="Times New Roman" w:eastAsia="標楷體" w:hAnsi="Times New Roman" w:cs="Times New Roman"/>
              </w:rPr>
              <w:t>兼任教師</w:t>
            </w:r>
            <w:r w:rsidR="008274C0" w:rsidRPr="00EA1EE8">
              <w:rPr>
                <w:rFonts w:ascii="Times New Roman" w:eastAsia="標楷體" w:hAnsi="Times New Roman" w:cs="Times New Roman"/>
              </w:rPr>
              <w:tab/>
            </w:r>
            <w:r w:rsidR="008274C0" w:rsidRPr="00EA1EE8">
              <w:rPr>
                <w:rFonts w:ascii="Times New Roman" w:eastAsia="標楷體" w:hAnsi="Times New Roman" w:cs="Times New Roman"/>
              </w:rPr>
              <w:t>服務單位：</w:t>
            </w:r>
            <w:r w:rsidR="00F57D71" w:rsidRPr="00EA1EE8">
              <w:rPr>
                <w:rFonts w:ascii="Times New Roman" w:eastAsia="標楷體" w:hAnsi="Times New Roman" w:cs="Times New Roman" w:hint="eastAsia"/>
              </w:rPr>
              <w:t>新光人壽</w:t>
            </w:r>
            <w:r w:rsidR="008274C0" w:rsidRPr="00EA1EE8">
              <w:rPr>
                <w:rFonts w:ascii="Times New Roman" w:eastAsia="標楷體" w:hAnsi="Times New Roman" w:cs="Times New Roman"/>
              </w:rPr>
              <w:tab/>
            </w:r>
            <w:r w:rsidR="008274C0" w:rsidRPr="00EA1EE8">
              <w:rPr>
                <w:rFonts w:ascii="Times New Roman" w:eastAsia="標楷體" w:hAnsi="Times New Roman" w:cs="Times New Roman"/>
              </w:rPr>
              <w:tab/>
            </w:r>
            <w:r w:rsidR="008274C0" w:rsidRPr="00EA1EE8">
              <w:rPr>
                <w:rFonts w:ascii="Times New Roman" w:eastAsia="標楷體" w:hAnsi="Times New Roman" w:cs="Times New Roman"/>
              </w:rPr>
              <w:tab/>
            </w:r>
            <w:r w:rsidR="005C1318" w:rsidRPr="00EA1EE8">
              <w:rPr>
                <w:rFonts w:ascii="Times New Roman" w:eastAsia="標楷體" w:hAnsi="Times New Roman" w:cs="Times New Roman" w:hint="eastAsia"/>
              </w:rPr>
              <w:t xml:space="preserve">    </w:t>
            </w:r>
            <w:r w:rsidR="008274C0" w:rsidRPr="00EA1EE8">
              <w:rPr>
                <w:rFonts w:ascii="Times New Roman" w:eastAsia="標楷體" w:hAnsi="Times New Roman" w:cs="Times New Roman"/>
              </w:rPr>
              <w:t xml:space="preserve">    </w:t>
            </w:r>
            <w:r w:rsidR="008274C0" w:rsidRPr="00EA1EE8">
              <w:rPr>
                <w:rFonts w:ascii="Times New Roman" w:eastAsia="標楷體" w:hAnsi="Times New Roman" w:cs="Times New Roman"/>
              </w:rPr>
              <w:t>職稱：</w:t>
            </w:r>
            <w:r w:rsidR="00F57D71" w:rsidRPr="00EA1EE8">
              <w:rPr>
                <w:rFonts w:ascii="Times New Roman" w:eastAsia="標楷體" w:hAnsi="Times New Roman" w:cs="Times New Roman" w:hint="eastAsia"/>
              </w:rPr>
              <w:t>董事長</w:t>
            </w:r>
            <w:r w:rsidR="00B1616B" w:rsidRPr="00EA1EE8">
              <w:rPr>
                <w:rFonts w:ascii="Times New Roman" w:eastAsia="標楷體" w:hAnsi="Times New Roman" w:cs="Times New Roman"/>
              </w:rPr>
              <w:t xml:space="preserve"> </w:t>
            </w:r>
          </w:p>
          <w:p w14:paraId="26DABA03" w14:textId="312E6300" w:rsidR="008274C0" w:rsidRPr="00EA1EE8" w:rsidRDefault="008274C0" w:rsidP="008274C0">
            <w:pPr>
              <w:spacing w:line="0" w:lineRule="atLeast"/>
              <w:rPr>
                <w:rFonts w:ascii="Times New Roman" w:eastAsia="標楷體" w:hAnsi="Times New Roman" w:cs="Times New Roman"/>
              </w:rPr>
            </w:pPr>
            <w:r w:rsidRPr="00EA1EE8">
              <w:rPr>
                <w:rFonts w:ascii="Times New Roman" w:eastAsia="標楷體" w:hAnsi="Times New Roman" w:cs="Times New Roman"/>
              </w:rPr>
              <w:t>學經歷</w:t>
            </w:r>
          </w:p>
          <w:p w14:paraId="0CE2C5A8" w14:textId="71359D8A" w:rsidR="00F57D71" w:rsidRPr="00EA1EE8" w:rsidRDefault="008274C0" w:rsidP="00F57D71">
            <w:pPr>
              <w:spacing w:line="0" w:lineRule="atLeast"/>
              <w:ind w:leftChars="100" w:left="240"/>
              <w:rPr>
                <w:rFonts w:ascii="Times New Roman" w:eastAsia="標楷體" w:hAnsi="Times New Roman" w:cs="Times New Roman"/>
              </w:rPr>
            </w:pPr>
            <w:r w:rsidRPr="00EA1EE8">
              <w:rPr>
                <w:rFonts w:ascii="Times New Roman" w:eastAsia="標楷體" w:hAnsi="Times New Roman" w:cs="Times New Roman"/>
              </w:rPr>
              <w:t>學歷</w:t>
            </w:r>
            <w:r w:rsidR="00F57D71" w:rsidRPr="00EA1EE8">
              <w:rPr>
                <w:rFonts w:ascii="Times New Roman" w:eastAsia="標楷體" w:hAnsi="Times New Roman" w:cs="Times New Roman" w:hint="eastAsia"/>
              </w:rPr>
              <w:t>：美國華府喬治華盛頓大學國際企業管理碩士</w:t>
            </w:r>
          </w:p>
          <w:p w14:paraId="301ECFA5" w14:textId="404CB7FA" w:rsidR="008274C0" w:rsidRPr="00EA1EE8" w:rsidRDefault="00F57D71" w:rsidP="00F57D71">
            <w:pPr>
              <w:spacing w:line="0" w:lineRule="atLeast"/>
              <w:rPr>
                <w:rFonts w:ascii="Times New Roman" w:eastAsia="標楷體" w:hAnsi="Times New Roman" w:cs="Times New Roman"/>
              </w:rPr>
            </w:pPr>
            <w:r w:rsidRPr="00EA1EE8">
              <w:rPr>
                <w:rFonts w:ascii="Times New Roman" w:eastAsia="標楷體" w:hAnsi="Times New Roman" w:cs="Times New Roman" w:hint="eastAsia"/>
              </w:rPr>
              <w:t xml:space="preserve">        </w:t>
            </w:r>
            <w:r w:rsidRPr="00EA1EE8">
              <w:rPr>
                <w:rFonts w:ascii="Times New Roman" w:eastAsia="標楷體" w:hAnsi="Times New Roman" w:cs="Times New Roman" w:hint="eastAsia"/>
              </w:rPr>
              <w:t>美國華府班傑明富蘭克林大學財務管理碩士</w:t>
            </w:r>
          </w:p>
          <w:p w14:paraId="4B8459D1" w14:textId="328B5655" w:rsidR="00B1616B" w:rsidRPr="00EA1EE8" w:rsidRDefault="008274C0" w:rsidP="00F57D71">
            <w:pPr>
              <w:ind w:leftChars="100" w:left="240"/>
              <w:rPr>
                <w:rFonts w:ascii="Times New Roman" w:eastAsia="標楷體" w:hAnsi="Times New Roman" w:cs="Times New Roman"/>
              </w:rPr>
            </w:pPr>
            <w:r w:rsidRPr="00EA1EE8">
              <w:rPr>
                <w:rFonts w:ascii="Times New Roman" w:eastAsia="標楷體" w:hAnsi="Times New Roman" w:cs="Times New Roman"/>
              </w:rPr>
              <w:t>經歷</w:t>
            </w:r>
            <w:r w:rsidR="00F57D71" w:rsidRPr="00EA1EE8">
              <w:rPr>
                <w:rFonts w:ascii="Times New Roman" w:eastAsia="標楷體" w:hAnsi="Times New Roman" w:cs="Times New Roman" w:hint="eastAsia"/>
              </w:rPr>
              <w:t>：</w:t>
            </w:r>
            <w:r w:rsidR="00F57D71" w:rsidRPr="00EA1EE8">
              <w:rPr>
                <w:rFonts w:ascii="Times New Roman" w:eastAsia="標楷體" w:hAnsi="Times New Roman" w:cs="Times New Roman"/>
              </w:rPr>
              <w:t>凱基銀行、凱基證券董事長</w:t>
            </w:r>
          </w:p>
          <w:p w14:paraId="6B1250C1" w14:textId="7DF02EE0" w:rsidR="00F57D71" w:rsidRPr="00EA1EE8" w:rsidRDefault="00F57D71" w:rsidP="00F57D71">
            <w:pPr>
              <w:ind w:leftChars="400" w:left="960"/>
              <w:rPr>
                <w:rFonts w:ascii="Times New Roman" w:eastAsia="標楷體" w:hAnsi="Times New Roman" w:cs="Times New Roman"/>
              </w:rPr>
            </w:pPr>
            <w:r w:rsidRPr="00EA1EE8">
              <w:rPr>
                <w:rFonts w:ascii="Times New Roman" w:eastAsia="標楷體" w:hAnsi="Times New Roman" w:cs="Times New Roman" w:hint="eastAsia"/>
              </w:rPr>
              <w:t>美亞產物保險股份有限公司</w:t>
            </w:r>
            <w:r w:rsidRPr="00EA1EE8">
              <w:rPr>
                <w:rFonts w:ascii="Times New Roman" w:eastAsia="標楷體" w:hAnsi="Times New Roman" w:cs="Times New Roman"/>
              </w:rPr>
              <w:t xml:space="preserve"> </w:t>
            </w:r>
            <w:r w:rsidRPr="00EA1EE8">
              <w:rPr>
                <w:rFonts w:ascii="Times New Roman" w:eastAsia="標楷體" w:hAnsi="Times New Roman" w:cs="Times New Roman"/>
              </w:rPr>
              <w:t>董事長</w:t>
            </w:r>
          </w:p>
          <w:p w14:paraId="02434722" w14:textId="5DB93831" w:rsidR="00F57D71" w:rsidRPr="00EA1EE8" w:rsidRDefault="00F57D71" w:rsidP="00F57D71">
            <w:pPr>
              <w:ind w:leftChars="400" w:left="960"/>
              <w:rPr>
                <w:rFonts w:ascii="Times New Roman" w:eastAsia="標楷體" w:hAnsi="Times New Roman" w:cs="Times New Roman"/>
              </w:rPr>
            </w:pPr>
            <w:r w:rsidRPr="00EA1EE8">
              <w:rPr>
                <w:rFonts w:ascii="Times New Roman" w:eastAsia="標楷體" w:hAnsi="Times New Roman" w:cs="Times New Roman" w:hint="eastAsia"/>
              </w:rPr>
              <w:t>友邦證券股份有限公司</w:t>
            </w:r>
            <w:r w:rsidRPr="00EA1EE8">
              <w:rPr>
                <w:rFonts w:ascii="Times New Roman" w:eastAsia="標楷體" w:hAnsi="Times New Roman" w:cs="Times New Roman"/>
              </w:rPr>
              <w:t xml:space="preserve"> </w:t>
            </w:r>
            <w:r w:rsidRPr="00EA1EE8">
              <w:rPr>
                <w:rFonts w:ascii="Times New Roman" w:eastAsia="標楷體" w:hAnsi="Times New Roman" w:cs="Times New Roman"/>
              </w:rPr>
              <w:t>董事長</w:t>
            </w:r>
          </w:p>
          <w:p w14:paraId="046CF950" w14:textId="77777777" w:rsidR="008274C0" w:rsidRPr="00EA1EE8" w:rsidRDefault="008274C0" w:rsidP="00B1616B">
            <w:pPr>
              <w:rPr>
                <w:rFonts w:ascii="Times New Roman" w:eastAsia="標楷體" w:hAnsi="Times New Roman" w:cs="Times New Roman"/>
              </w:rPr>
            </w:pPr>
            <w:r w:rsidRPr="00EA1EE8">
              <w:rPr>
                <w:rFonts w:ascii="Times New Roman" w:eastAsia="標楷體" w:hAnsi="Times New Roman" w:cs="Times New Roman"/>
              </w:rPr>
              <w:t>專業領域：</w:t>
            </w:r>
            <w:r w:rsidR="00F57D71" w:rsidRPr="00EA1EE8">
              <w:rPr>
                <w:rFonts w:ascii="Times New Roman" w:eastAsia="標楷體" w:hAnsi="Times New Roman" w:cs="Times New Roman" w:hint="eastAsia"/>
              </w:rPr>
              <w:t>財務管理、企業管理</w:t>
            </w:r>
          </w:p>
          <w:p w14:paraId="52E2C231" w14:textId="77777777" w:rsidR="005F601E" w:rsidRPr="00EA1EE8" w:rsidRDefault="005F601E" w:rsidP="00B1616B">
            <w:pPr>
              <w:rPr>
                <w:rFonts w:ascii="Times New Roman" w:eastAsia="標楷體" w:hAnsi="Times New Roman" w:cs="Times New Roman"/>
              </w:rPr>
            </w:pPr>
          </w:p>
          <w:p w14:paraId="08D91ADF" w14:textId="3C4E305C" w:rsidR="005F601E" w:rsidRPr="00EA1EE8" w:rsidRDefault="005F601E" w:rsidP="005F601E">
            <w:pPr>
              <w:spacing w:line="0" w:lineRule="atLeast"/>
              <w:rPr>
                <w:rFonts w:ascii="Times New Roman" w:eastAsia="標楷體" w:hAnsi="Times New Roman" w:cs="Times New Roman"/>
              </w:rPr>
            </w:pPr>
            <w:r w:rsidRPr="00EA1EE8">
              <w:rPr>
                <w:rFonts w:ascii="Times New Roman" w:eastAsia="標楷體" w:hAnsi="Times New Roman" w:cs="Times New Roman"/>
              </w:rPr>
              <w:t>姓名：</w:t>
            </w:r>
            <w:r w:rsidRPr="00EA1EE8">
              <w:rPr>
                <w:rFonts w:ascii="Times New Roman" w:eastAsia="標楷體" w:hAnsi="Times New Roman" w:cs="Times New Roman" w:hint="eastAsia"/>
              </w:rPr>
              <w:t>陳俊益</w:t>
            </w:r>
          </w:p>
          <w:p w14:paraId="0BE89CEE" w14:textId="3374AFEC" w:rsidR="005F601E" w:rsidRPr="00EA1EE8" w:rsidRDefault="005F601E" w:rsidP="005F601E">
            <w:pPr>
              <w:spacing w:line="0" w:lineRule="atLeast"/>
              <w:rPr>
                <w:rFonts w:ascii="Times New Roman" w:eastAsia="標楷體" w:hAnsi="Times New Roman" w:cs="Times New Roman"/>
              </w:rPr>
            </w:pPr>
            <w:r w:rsidRPr="00EA1EE8">
              <w:rPr>
                <w:rFonts w:ascii="Times New Roman" w:eastAsia="標楷體" w:hAnsi="Times New Roman" w:cs="Times New Roman"/>
              </w:rPr>
              <w:sym w:font="Wingdings" w:char="F06E"/>
            </w:r>
            <w:r w:rsidRPr="00EA1EE8">
              <w:rPr>
                <w:rFonts w:ascii="Times New Roman" w:eastAsia="標楷體" w:hAnsi="Times New Roman" w:cs="Times New Roman"/>
              </w:rPr>
              <w:t>專任教師</w:t>
            </w:r>
            <w:r w:rsidRPr="00EA1EE8">
              <w:rPr>
                <w:rFonts w:ascii="Times New Roman" w:eastAsia="標楷體" w:hAnsi="Times New Roman" w:cs="Times New Roman"/>
              </w:rPr>
              <w:tab/>
            </w:r>
            <w:r w:rsidRPr="00EA1EE8">
              <w:rPr>
                <w:rFonts w:ascii="Times New Roman" w:eastAsia="標楷體" w:hAnsi="Times New Roman" w:cs="Times New Roman"/>
              </w:rPr>
              <w:t>學系</w:t>
            </w:r>
            <w:r w:rsidRPr="00EA1EE8">
              <w:rPr>
                <w:rFonts w:ascii="Times New Roman" w:eastAsia="標楷體" w:hAnsi="Times New Roman" w:cs="Times New Roman"/>
              </w:rPr>
              <w:t>(</w:t>
            </w:r>
            <w:r w:rsidRPr="00EA1EE8">
              <w:rPr>
                <w:rFonts w:ascii="Times New Roman" w:eastAsia="標楷體" w:hAnsi="Times New Roman" w:cs="Times New Roman"/>
              </w:rPr>
              <w:t>所，中心</w:t>
            </w:r>
            <w:r w:rsidRPr="00EA1EE8">
              <w:rPr>
                <w:rFonts w:ascii="Times New Roman" w:eastAsia="標楷體" w:hAnsi="Times New Roman" w:cs="Times New Roman"/>
              </w:rPr>
              <w:t>)</w:t>
            </w:r>
            <w:r w:rsidRPr="00EA1EE8">
              <w:rPr>
                <w:rFonts w:ascii="Times New Roman" w:eastAsia="標楷體" w:hAnsi="Times New Roman" w:cs="Times New Roman"/>
              </w:rPr>
              <w:t>：</w:t>
            </w:r>
            <w:r w:rsidRPr="00EA1EE8">
              <w:rPr>
                <w:rFonts w:ascii="Times New Roman" w:eastAsia="標楷體" w:hAnsi="Times New Roman" w:cs="Times New Roman" w:hint="eastAsia"/>
              </w:rPr>
              <w:t>紫荊不分系學士學位學程</w:t>
            </w:r>
            <w:r w:rsidRPr="00EA1EE8">
              <w:rPr>
                <w:rFonts w:ascii="Times New Roman" w:eastAsia="標楷體" w:hAnsi="Times New Roman" w:cs="Times New Roman"/>
              </w:rPr>
              <w:t xml:space="preserve">     </w:t>
            </w:r>
            <w:r w:rsidRPr="00EA1EE8">
              <w:rPr>
                <w:rFonts w:ascii="Times New Roman" w:eastAsia="標楷體" w:hAnsi="Times New Roman" w:cs="Times New Roman"/>
              </w:rPr>
              <w:t>職稱：</w:t>
            </w:r>
            <w:r w:rsidRPr="00EA1EE8">
              <w:rPr>
                <w:rFonts w:ascii="Times New Roman" w:eastAsia="標楷體" w:hAnsi="Times New Roman" w:cs="Times New Roman" w:hint="eastAsia"/>
              </w:rPr>
              <w:t>教授</w:t>
            </w:r>
          </w:p>
          <w:p w14:paraId="75D9079C" w14:textId="0DEAC189" w:rsidR="005F601E" w:rsidRPr="00EA1EE8" w:rsidRDefault="005F601E" w:rsidP="005F601E">
            <w:pPr>
              <w:spacing w:line="0" w:lineRule="atLeast"/>
              <w:rPr>
                <w:rFonts w:ascii="Times New Roman" w:eastAsia="標楷體" w:hAnsi="Times New Roman" w:cs="Times New Roman"/>
              </w:rPr>
            </w:pPr>
            <w:r w:rsidRPr="00EA1EE8">
              <w:rPr>
                <w:rFonts w:ascii="Times New Roman" w:eastAsia="標楷體" w:hAnsi="Times New Roman" w:cs="Times New Roman"/>
              </w:rPr>
              <w:t>□</w:t>
            </w:r>
            <w:r w:rsidRPr="00EA1EE8">
              <w:rPr>
                <w:rFonts w:ascii="Times New Roman" w:eastAsia="標楷體" w:hAnsi="Times New Roman" w:cs="Times New Roman"/>
              </w:rPr>
              <w:t>兼任教師</w:t>
            </w:r>
            <w:r w:rsidRPr="00EA1EE8">
              <w:rPr>
                <w:rFonts w:ascii="Times New Roman" w:eastAsia="標楷體" w:hAnsi="Times New Roman" w:cs="Times New Roman"/>
              </w:rPr>
              <w:tab/>
            </w:r>
            <w:r w:rsidRPr="00EA1EE8">
              <w:rPr>
                <w:rFonts w:ascii="Times New Roman" w:eastAsia="標楷體" w:hAnsi="Times New Roman" w:cs="Times New Roman"/>
              </w:rPr>
              <w:t>服務單位：</w:t>
            </w:r>
            <w:r w:rsidRPr="00EA1EE8">
              <w:rPr>
                <w:rFonts w:ascii="Times New Roman" w:eastAsia="標楷體" w:hAnsi="Times New Roman" w:cs="Times New Roman"/>
              </w:rPr>
              <w:tab/>
            </w:r>
            <w:r w:rsidRPr="00EA1EE8">
              <w:rPr>
                <w:rFonts w:ascii="Times New Roman" w:eastAsia="標楷體" w:hAnsi="Times New Roman" w:cs="Times New Roman"/>
              </w:rPr>
              <w:tab/>
            </w:r>
            <w:r w:rsidRPr="00EA1EE8">
              <w:rPr>
                <w:rFonts w:ascii="Times New Roman" w:eastAsia="標楷體" w:hAnsi="Times New Roman" w:cs="Times New Roman" w:hint="eastAsia"/>
              </w:rPr>
              <w:t xml:space="preserve">    </w:t>
            </w:r>
            <w:r w:rsidRPr="00EA1EE8">
              <w:rPr>
                <w:rFonts w:ascii="Times New Roman" w:eastAsia="標楷體" w:hAnsi="Times New Roman" w:cs="Times New Roman"/>
              </w:rPr>
              <w:t xml:space="preserve">   </w:t>
            </w:r>
            <w:r w:rsidRPr="00EA1EE8">
              <w:rPr>
                <w:rFonts w:ascii="Times New Roman" w:eastAsia="標楷體" w:hAnsi="Times New Roman" w:cs="Times New Roman" w:hint="eastAsia"/>
              </w:rPr>
              <w:t xml:space="preserve">                   </w:t>
            </w:r>
            <w:r w:rsidRPr="00EA1EE8">
              <w:rPr>
                <w:rFonts w:ascii="Times New Roman" w:eastAsia="標楷體" w:hAnsi="Times New Roman" w:cs="Times New Roman"/>
              </w:rPr>
              <w:t xml:space="preserve"> </w:t>
            </w:r>
            <w:r w:rsidRPr="00EA1EE8">
              <w:rPr>
                <w:rFonts w:ascii="Times New Roman" w:eastAsia="標楷體" w:hAnsi="Times New Roman" w:cs="Times New Roman"/>
              </w:rPr>
              <w:t>職稱：</w:t>
            </w:r>
          </w:p>
          <w:p w14:paraId="2205F1DF" w14:textId="53A9B916" w:rsidR="005F601E" w:rsidRPr="00EA1EE8" w:rsidRDefault="005F601E" w:rsidP="005F601E">
            <w:pPr>
              <w:spacing w:line="0" w:lineRule="atLeast"/>
              <w:rPr>
                <w:rFonts w:ascii="Times New Roman" w:eastAsia="標楷體" w:hAnsi="Times New Roman" w:cs="Times New Roman"/>
              </w:rPr>
            </w:pPr>
            <w:r w:rsidRPr="00EA1EE8">
              <w:rPr>
                <w:rFonts w:ascii="Times New Roman" w:eastAsia="標楷體" w:hAnsi="Times New Roman" w:cs="Times New Roman"/>
              </w:rPr>
              <w:t>學經歷</w:t>
            </w:r>
          </w:p>
          <w:p w14:paraId="3DC316DF" w14:textId="1F25D292" w:rsidR="005F601E" w:rsidRPr="00EA1EE8" w:rsidRDefault="005F601E" w:rsidP="005F601E">
            <w:pPr>
              <w:spacing w:line="0" w:lineRule="atLeast"/>
              <w:ind w:leftChars="100" w:left="240"/>
              <w:rPr>
                <w:rFonts w:ascii="Times New Roman" w:eastAsia="標楷體" w:hAnsi="Times New Roman" w:cs="Times New Roman"/>
              </w:rPr>
            </w:pPr>
            <w:r w:rsidRPr="00EA1EE8">
              <w:rPr>
                <w:rFonts w:ascii="Times New Roman" w:eastAsia="標楷體" w:hAnsi="Times New Roman" w:cs="Times New Roman"/>
              </w:rPr>
              <w:t>學歷</w:t>
            </w:r>
            <w:r w:rsidRPr="00EA1EE8">
              <w:rPr>
                <w:rFonts w:ascii="Times New Roman" w:eastAsia="標楷體" w:hAnsi="Times New Roman" w:cs="Times New Roman" w:hint="eastAsia"/>
              </w:rPr>
              <w:t>：國立成功大學機械工程博士</w:t>
            </w:r>
          </w:p>
          <w:p w14:paraId="162162A8" w14:textId="797F9E84" w:rsidR="005F601E" w:rsidRPr="00EA1EE8" w:rsidRDefault="005F601E" w:rsidP="005F601E">
            <w:pPr>
              <w:ind w:leftChars="100" w:left="240"/>
              <w:rPr>
                <w:rFonts w:ascii="Times New Roman" w:eastAsia="標楷體" w:hAnsi="Times New Roman" w:cs="Times New Roman"/>
              </w:rPr>
            </w:pPr>
            <w:r w:rsidRPr="00EA1EE8">
              <w:rPr>
                <w:rFonts w:ascii="Times New Roman" w:eastAsia="標楷體" w:hAnsi="Times New Roman" w:cs="Times New Roman"/>
              </w:rPr>
              <w:t>經歷</w:t>
            </w:r>
            <w:r w:rsidRPr="00EA1EE8">
              <w:rPr>
                <w:rFonts w:ascii="Times New Roman" w:eastAsia="標楷體" w:hAnsi="Times New Roman" w:cs="Times New Roman" w:hint="eastAsia"/>
              </w:rPr>
              <w:t>：</w:t>
            </w:r>
          </w:p>
          <w:p w14:paraId="6D32946A" w14:textId="73C3B296" w:rsidR="005F601E" w:rsidRPr="00EA1EE8" w:rsidRDefault="005F601E" w:rsidP="005F601E">
            <w:pPr>
              <w:ind w:leftChars="100" w:left="240"/>
              <w:rPr>
                <w:rFonts w:ascii="Times New Roman" w:eastAsia="標楷體" w:hAnsi="Times New Roman" w:cs="Times New Roman"/>
              </w:rPr>
            </w:pPr>
            <w:r w:rsidRPr="00EA1EE8">
              <w:rPr>
                <w:rFonts w:ascii="Times New Roman" w:eastAsia="標楷體" w:hAnsi="Times New Roman" w:cs="Times New Roman" w:hint="eastAsia"/>
              </w:rPr>
              <w:t>義守大學工業管理學系專任教授</w:t>
            </w:r>
          </w:p>
          <w:p w14:paraId="2FF135CD" w14:textId="54AA059A" w:rsidR="005F601E" w:rsidRPr="00EA1EE8" w:rsidRDefault="005F601E" w:rsidP="005F601E">
            <w:pPr>
              <w:ind w:leftChars="100" w:left="240"/>
              <w:rPr>
                <w:rFonts w:ascii="Times New Roman" w:eastAsia="標楷體" w:hAnsi="Times New Roman" w:cs="Times New Roman"/>
              </w:rPr>
            </w:pPr>
            <w:r w:rsidRPr="00EA1EE8">
              <w:rPr>
                <w:rFonts w:ascii="Times New Roman" w:eastAsia="標楷體" w:hAnsi="Times New Roman" w:cs="Times New Roman" w:hint="eastAsia"/>
              </w:rPr>
              <w:t>義守大學工業管理學系專任副教授</w:t>
            </w:r>
          </w:p>
          <w:p w14:paraId="19A5B74B" w14:textId="66CDD48F" w:rsidR="005F601E" w:rsidRPr="00EA1EE8" w:rsidRDefault="005F601E" w:rsidP="005F601E">
            <w:pPr>
              <w:ind w:leftChars="100" w:left="240"/>
              <w:rPr>
                <w:rFonts w:ascii="Times New Roman" w:eastAsia="標楷體" w:hAnsi="Times New Roman" w:cs="Times New Roman"/>
              </w:rPr>
            </w:pPr>
            <w:r w:rsidRPr="00EA1EE8">
              <w:rPr>
                <w:rFonts w:ascii="Times New Roman" w:eastAsia="標楷體" w:hAnsi="Times New Roman" w:cs="Times New Roman" w:hint="eastAsia"/>
              </w:rPr>
              <w:t>義守大學工業管理學系專任助理教授</w:t>
            </w:r>
          </w:p>
          <w:p w14:paraId="2A4B9CE3" w14:textId="2C672355" w:rsidR="005F601E" w:rsidRPr="005F601E" w:rsidRDefault="005F601E" w:rsidP="005F601E">
            <w:pPr>
              <w:ind w:leftChars="100" w:left="240"/>
              <w:rPr>
                <w:rFonts w:ascii="Times New Roman" w:eastAsia="標楷體" w:hAnsi="Times New Roman" w:cs="Times New Roman"/>
              </w:rPr>
            </w:pPr>
            <w:r w:rsidRPr="00EA1EE8">
              <w:rPr>
                <w:rFonts w:ascii="Times New Roman" w:eastAsia="標楷體" w:hAnsi="Times New Roman" w:cs="Times New Roman"/>
              </w:rPr>
              <w:t>專業領域：</w:t>
            </w:r>
            <w:r w:rsidRPr="00EA1EE8">
              <w:rPr>
                <w:rFonts w:ascii="Times New Roman" w:eastAsia="標楷體" w:hAnsi="Times New Roman" w:cs="Times New Roman" w:hint="eastAsia"/>
              </w:rPr>
              <w:t>熱流與能源科學、計量預測模型、職業安全與衛生、淨零碳排與</w:t>
            </w:r>
            <w:r w:rsidRPr="00EA1EE8">
              <w:rPr>
                <w:rFonts w:ascii="Times New Roman" w:eastAsia="標楷體" w:hAnsi="Times New Roman" w:cs="Times New Roman"/>
              </w:rPr>
              <w:t>ESG</w:t>
            </w:r>
            <w:r w:rsidRPr="00EA1EE8">
              <w:rPr>
                <w:rFonts w:ascii="Times New Roman" w:eastAsia="標楷體" w:hAnsi="Times New Roman" w:cs="Times New Roman"/>
              </w:rPr>
              <w:t>議題</w:t>
            </w:r>
          </w:p>
        </w:tc>
      </w:tr>
      <w:tr w:rsidR="008274C0" w:rsidRPr="006015E5" w14:paraId="5637190C"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57EDE56E" w14:textId="77777777" w:rsidR="008274C0" w:rsidRPr="006015E5" w:rsidRDefault="008274C0" w:rsidP="008274C0">
            <w:pPr>
              <w:spacing w:line="0" w:lineRule="atLeast"/>
              <w:jc w:val="center"/>
              <w:rPr>
                <w:rFonts w:ascii="Times New Roman" w:eastAsia="標楷體" w:hAnsi="Times New Roman" w:cs="Times New Roman"/>
              </w:rPr>
            </w:pPr>
            <w:r w:rsidRPr="00EA1EE8">
              <w:rPr>
                <w:rFonts w:ascii="Times New Roman" w:eastAsia="標楷體" w:hAnsi="Times New Roman" w:cs="Times New Roman"/>
              </w:rPr>
              <w:t>備</w:t>
            </w:r>
            <w:r w:rsidRPr="00EA1EE8">
              <w:rPr>
                <w:rFonts w:ascii="Times New Roman" w:eastAsia="標楷體" w:hAnsi="Times New Roman" w:cs="Times New Roman"/>
              </w:rPr>
              <w:t xml:space="preserve">          </w:t>
            </w:r>
            <w:r w:rsidRPr="00EA1EE8">
              <w:rPr>
                <w:rFonts w:ascii="Times New Roman" w:eastAsia="標楷體" w:hAnsi="Times New Roman" w:cs="Times New Roman"/>
              </w:rPr>
              <w:t>註</w:t>
            </w:r>
          </w:p>
        </w:tc>
        <w:tc>
          <w:tcPr>
            <w:tcW w:w="8597" w:type="dxa"/>
            <w:gridSpan w:val="5"/>
            <w:tcBorders>
              <w:top w:val="single" w:sz="4" w:space="0" w:color="auto"/>
              <w:left w:val="single" w:sz="4" w:space="0" w:color="auto"/>
              <w:bottom w:val="single" w:sz="4" w:space="0" w:color="auto"/>
              <w:right w:val="single" w:sz="4" w:space="0" w:color="auto"/>
            </w:tcBorders>
          </w:tcPr>
          <w:p w14:paraId="5C878646" w14:textId="77777777" w:rsidR="008274C0" w:rsidRPr="006015E5" w:rsidRDefault="008274C0" w:rsidP="008274C0">
            <w:pPr>
              <w:spacing w:line="0" w:lineRule="atLeast"/>
              <w:rPr>
                <w:rFonts w:ascii="Times New Roman" w:eastAsia="標楷體" w:hAnsi="Times New Roman" w:cs="Times New Roman"/>
              </w:rPr>
            </w:pPr>
          </w:p>
        </w:tc>
      </w:tr>
    </w:tbl>
    <w:p w14:paraId="1AC8D799" w14:textId="77777777" w:rsidR="00010195" w:rsidRPr="00EA1EE8" w:rsidRDefault="00010195">
      <w:pPr>
        <w:rPr>
          <w:rFonts w:ascii="Times New Roman" w:eastAsia="標楷體" w:hAnsi="Times New Roman" w:cs="Times New Roman"/>
        </w:rPr>
      </w:pPr>
    </w:p>
    <w:sectPr w:rsidR="00010195" w:rsidRPr="00EA1EE8" w:rsidSect="002E043C">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55C4" w14:textId="77777777" w:rsidR="0030601E" w:rsidRDefault="0030601E" w:rsidP="00F53800">
      <w:r>
        <w:separator/>
      </w:r>
    </w:p>
  </w:endnote>
  <w:endnote w:type="continuationSeparator" w:id="0">
    <w:p w14:paraId="317B6C33" w14:textId="77777777" w:rsidR="0030601E" w:rsidRDefault="0030601E"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3340" w14:textId="77777777" w:rsidR="0030601E" w:rsidRDefault="0030601E" w:rsidP="00F53800">
      <w:r>
        <w:separator/>
      </w:r>
    </w:p>
  </w:footnote>
  <w:footnote w:type="continuationSeparator" w:id="0">
    <w:p w14:paraId="495A4009" w14:textId="77777777" w:rsidR="0030601E" w:rsidRDefault="0030601E" w:rsidP="00F53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E09"/>
    <w:multiLevelType w:val="hybridMultilevel"/>
    <w:tmpl w:val="317A99E2"/>
    <w:lvl w:ilvl="0" w:tplc="51687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6F2AF4"/>
    <w:multiLevelType w:val="hybridMultilevel"/>
    <w:tmpl w:val="0A1ADE8A"/>
    <w:lvl w:ilvl="0" w:tplc="DD4410CC">
      <w:start w:val="1"/>
      <w:numFmt w:val="decimal"/>
      <w:lvlText w:val="%1."/>
      <w:lvlJc w:val="left"/>
      <w:pPr>
        <w:ind w:left="360" w:hanging="360"/>
      </w:pPr>
      <w:rPr>
        <w:rFonts w:cs="Time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891008"/>
    <w:multiLevelType w:val="hybridMultilevel"/>
    <w:tmpl w:val="4A5E5934"/>
    <w:lvl w:ilvl="0" w:tplc="9D5A0762">
      <w:start w:val="1"/>
      <w:numFmt w:val="decimal"/>
      <w:lvlText w:val="%1."/>
      <w:lvlJc w:val="left"/>
      <w:pPr>
        <w:tabs>
          <w:tab w:val="num" w:pos="720"/>
        </w:tabs>
        <w:ind w:left="720" w:hanging="360"/>
      </w:pPr>
    </w:lvl>
    <w:lvl w:ilvl="1" w:tplc="ADC8799C" w:tentative="1">
      <w:start w:val="1"/>
      <w:numFmt w:val="decimal"/>
      <w:lvlText w:val="%2."/>
      <w:lvlJc w:val="left"/>
      <w:pPr>
        <w:tabs>
          <w:tab w:val="num" w:pos="1440"/>
        </w:tabs>
        <w:ind w:left="1440" w:hanging="360"/>
      </w:pPr>
    </w:lvl>
    <w:lvl w:ilvl="2" w:tplc="DFCA080A" w:tentative="1">
      <w:start w:val="1"/>
      <w:numFmt w:val="decimal"/>
      <w:lvlText w:val="%3."/>
      <w:lvlJc w:val="left"/>
      <w:pPr>
        <w:tabs>
          <w:tab w:val="num" w:pos="2160"/>
        </w:tabs>
        <w:ind w:left="2160" w:hanging="360"/>
      </w:pPr>
    </w:lvl>
    <w:lvl w:ilvl="3" w:tplc="DA521D58" w:tentative="1">
      <w:start w:val="1"/>
      <w:numFmt w:val="decimal"/>
      <w:lvlText w:val="%4."/>
      <w:lvlJc w:val="left"/>
      <w:pPr>
        <w:tabs>
          <w:tab w:val="num" w:pos="2880"/>
        </w:tabs>
        <w:ind w:left="2880" w:hanging="360"/>
      </w:pPr>
    </w:lvl>
    <w:lvl w:ilvl="4" w:tplc="0A12B420" w:tentative="1">
      <w:start w:val="1"/>
      <w:numFmt w:val="decimal"/>
      <w:lvlText w:val="%5."/>
      <w:lvlJc w:val="left"/>
      <w:pPr>
        <w:tabs>
          <w:tab w:val="num" w:pos="3600"/>
        </w:tabs>
        <w:ind w:left="3600" w:hanging="360"/>
      </w:pPr>
    </w:lvl>
    <w:lvl w:ilvl="5" w:tplc="E384DE60" w:tentative="1">
      <w:start w:val="1"/>
      <w:numFmt w:val="decimal"/>
      <w:lvlText w:val="%6."/>
      <w:lvlJc w:val="left"/>
      <w:pPr>
        <w:tabs>
          <w:tab w:val="num" w:pos="4320"/>
        </w:tabs>
        <w:ind w:left="4320" w:hanging="360"/>
      </w:pPr>
    </w:lvl>
    <w:lvl w:ilvl="6" w:tplc="C4B00A42" w:tentative="1">
      <w:start w:val="1"/>
      <w:numFmt w:val="decimal"/>
      <w:lvlText w:val="%7."/>
      <w:lvlJc w:val="left"/>
      <w:pPr>
        <w:tabs>
          <w:tab w:val="num" w:pos="5040"/>
        </w:tabs>
        <w:ind w:left="5040" w:hanging="360"/>
      </w:pPr>
    </w:lvl>
    <w:lvl w:ilvl="7" w:tplc="CFEAEC08" w:tentative="1">
      <w:start w:val="1"/>
      <w:numFmt w:val="decimal"/>
      <w:lvlText w:val="%8."/>
      <w:lvlJc w:val="left"/>
      <w:pPr>
        <w:tabs>
          <w:tab w:val="num" w:pos="5760"/>
        </w:tabs>
        <w:ind w:left="5760" w:hanging="360"/>
      </w:pPr>
    </w:lvl>
    <w:lvl w:ilvl="8" w:tplc="8E54D7FA" w:tentative="1">
      <w:start w:val="1"/>
      <w:numFmt w:val="decimal"/>
      <w:lvlText w:val="%9."/>
      <w:lvlJc w:val="left"/>
      <w:pPr>
        <w:tabs>
          <w:tab w:val="num" w:pos="6480"/>
        </w:tabs>
        <w:ind w:left="6480" w:hanging="360"/>
      </w:pPr>
    </w:lvl>
  </w:abstractNum>
  <w:abstractNum w:abstractNumId="3" w15:restartNumberingAfterBreak="0">
    <w:nsid w:val="0ACB3208"/>
    <w:multiLevelType w:val="hybridMultilevel"/>
    <w:tmpl w:val="A58093F6"/>
    <w:lvl w:ilvl="0" w:tplc="8DA6845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D95319B"/>
    <w:multiLevelType w:val="hybridMultilevel"/>
    <w:tmpl w:val="20E42118"/>
    <w:lvl w:ilvl="0" w:tplc="9AC05E5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0DBC29CB"/>
    <w:multiLevelType w:val="hybridMultilevel"/>
    <w:tmpl w:val="FB941894"/>
    <w:lvl w:ilvl="0" w:tplc="04090001">
      <w:start w:val="1"/>
      <w:numFmt w:val="bullet"/>
      <w:lvlText w:val=""/>
      <w:lvlJc w:val="left"/>
      <w:pPr>
        <w:tabs>
          <w:tab w:val="num" w:pos="2371"/>
        </w:tabs>
        <w:ind w:left="2371" w:hanging="480"/>
      </w:pPr>
      <w:rPr>
        <w:rFonts w:ascii="Wingdings" w:hAnsi="Wingdings" w:hint="default"/>
      </w:rPr>
    </w:lvl>
    <w:lvl w:ilvl="1" w:tplc="04090003" w:tentative="1">
      <w:start w:val="1"/>
      <w:numFmt w:val="bullet"/>
      <w:lvlText w:val=""/>
      <w:lvlJc w:val="left"/>
      <w:pPr>
        <w:tabs>
          <w:tab w:val="num" w:pos="2851"/>
        </w:tabs>
        <w:ind w:left="2851" w:hanging="480"/>
      </w:pPr>
      <w:rPr>
        <w:rFonts w:ascii="Wingdings" w:hAnsi="Wingdings" w:hint="default"/>
      </w:rPr>
    </w:lvl>
    <w:lvl w:ilvl="2" w:tplc="04090005" w:tentative="1">
      <w:start w:val="1"/>
      <w:numFmt w:val="bullet"/>
      <w:lvlText w:val=""/>
      <w:lvlJc w:val="left"/>
      <w:pPr>
        <w:tabs>
          <w:tab w:val="num" w:pos="3331"/>
        </w:tabs>
        <w:ind w:left="3331" w:hanging="480"/>
      </w:pPr>
      <w:rPr>
        <w:rFonts w:ascii="Wingdings" w:hAnsi="Wingdings" w:hint="default"/>
      </w:rPr>
    </w:lvl>
    <w:lvl w:ilvl="3" w:tplc="04090001" w:tentative="1">
      <w:start w:val="1"/>
      <w:numFmt w:val="bullet"/>
      <w:lvlText w:val=""/>
      <w:lvlJc w:val="left"/>
      <w:pPr>
        <w:tabs>
          <w:tab w:val="num" w:pos="3811"/>
        </w:tabs>
        <w:ind w:left="3811" w:hanging="480"/>
      </w:pPr>
      <w:rPr>
        <w:rFonts w:ascii="Wingdings" w:hAnsi="Wingdings" w:hint="default"/>
      </w:rPr>
    </w:lvl>
    <w:lvl w:ilvl="4" w:tplc="04090003" w:tentative="1">
      <w:start w:val="1"/>
      <w:numFmt w:val="bullet"/>
      <w:lvlText w:val=""/>
      <w:lvlJc w:val="left"/>
      <w:pPr>
        <w:tabs>
          <w:tab w:val="num" w:pos="4291"/>
        </w:tabs>
        <w:ind w:left="4291" w:hanging="480"/>
      </w:pPr>
      <w:rPr>
        <w:rFonts w:ascii="Wingdings" w:hAnsi="Wingdings" w:hint="default"/>
      </w:rPr>
    </w:lvl>
    <w:lvl w:ilvl="5" w:tplc="04090005" w:tentative="1">
      <w:start w:val="1"/>
      <w:numFmt w:val="bullet"/>
      <w:lvlText w:val=""/>
      <w:lvlJc w:val="left"/>
      <w:pPr>
        <w:tabs>
          <w:tab w:val="num" w:pos="4771"/>
        </w:tabs>
        <w:ind w:left="4771" w:hanging="480"/>
      </w:pPr>
      <w:rPr>
        <w:rFonts w:ascii="Wingdings" w:hAnsi="Wingdings" w:hint="default"/>
      </w:rPr>
    </w:lvl>
    <w:lvl w:ilvl="6" w:tplc="04090001" w:tentative="1">
      <w:start w:val="1"/>
      <w:numFmt w:val="bullet"/>
      <w:lvlText w:val=""/>
      <w:lvlJc w:val="left"/>
      <w:pPr>
        <w:tabs>
          <w:tab w:val="num" w:pos="5251"/>
        </w:tabs>
        <w:ind w:left="5251" w:hanging="480"/>
      </w:pPr>
      <w:rPr>
        <w:rFonts w:ascii="Wingdings" w:hAnsi="Wingdings" w:hint="default"/>
      </w:rPr>
    </w:lvl>
    <w:lvl w:ilvl="7" w:tplc="04090003" w:tentative="1">
      <w:start w:val="1"/>
      <w:numFmt w:val="bullet"/>
      <w:lvlText w:val=""/>
      <w:lvlJc w:val="left"/>
      <w:pPr>
        <w:tabs>
          <w:tab w:val="num" w:pos="5731"/>
        </w:tabs>
        <w:ind w:left="5731" w:hanging="480"/>
      </w:pPr>
      <w:rPr>
        <w:rFonts w:ascii="Wingdings" w:hAnsi="Wingdings" w:hint="default"/>
      </w:rPr>
    </w:lvl>
    <w:lvl w:ilvl="8" w:tplc="04090005" w:tentative="1">
      <w:start w:val="1"/>
      <w:numFmt w:val="bullet"/>
      <w:lvlText w:val=""/>
      <w:lvlJc w:val="left"/>
      <w:pPr>
        <w:tabs>
          <w:tab w:val="num" w:pos="6211"/>
        </w:tabs>
        <w:ind w:left="6211" w:hanging="480"/>
      </w:pPr>
      <w:rPr>
        <w:rFonts w:ascii="Wingdings" w:hAnsi="Wingdings" w:hint="default"/>
      </w:rPr>
    </w:lvl>
  </w:abstractNum>
  <w:abstractNum w:abstractNumId="6" w15:restartNumberingAfterBreak="0">
    <w:nsid w:val="0ED82C89"/>
    <w:multiLevelType w:val="hybridMultilevel"/>
    <w:tmpl w:val="876E274A"/>
    <w:lvl w:ilvl="0" w:tplc="F4786B0C">
      <w:start w:val="1"/>
      <w:numFmt w:val="decimal"/>
      <w:lvlText w:val="%1."/>
      <w:lvlJc w:val="left"/>
      <w:pPr>
        <w:ind w:left="360" w:hanging="360"/>
      </w:pPr>
      <w:rPr>
        <w:rFonts w:cs="Time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056F7A"/>
    <w:multiLevelType w:val="hybridMultilevel"/>
    <w:tmpl w:val="D94008A0"/>
    <w:lvl w:ilvl="0" w:tplc="51687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DD1E17"/>
    <w:multiLevelType w:val="hybridMultilevel"/>
    <w:tmpl w:val="BBD0B302"/>
    <w:lvl w:ilvl="0" w:tplc="DE22724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1DEE69A9"/>
    <w:multiLevelType w:val="hybridMultilevel"/>
    <w:tmpl w:val="7DE2EF62"/>
    <w:lvl w:ilvl="0" w:tplc="4D448EAA">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F7E588C"/>
    <w:multiLevelType w:val="hybridMultilevel"/>
    <w:tmpl w:val="567AD6CE"/>
    <w:lvl w:ilvl="0" w:tplc="DE227242">
      <w:start w:val="1"/>
      <w:numFmt w:val="decimal"/>
      <w:lvlText w:val="%1."/>
      <w:lvlJc w:val="left"/>
      <w:pPr>
        <w:ind w:left="720" w:hanging="36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1" w15:restartNumberingAfterBreak="0">
    <w:nsid w:val="21C254C3"/>
    <w:multiLevelType w:val="hybridMultilevel"/>
    <w:tmpl w:val="118C93D4"/>
    <w:lvl w:ilvl="0" w:tplc="DD4410CC">
      <w:start w:val="1"/>
      <w:numFmt w:val="decimal"/>
      <w:lvlText w:val="%1."/>
      <w:lvlJc w:val="left"/>
      <w:pPr>
        <w:ind w:left="360" w:hanging="360"/>
      </w:pPr>
      <w:rPr>
        <w:rFonts w:cs="Time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FB3B22"/>
    <w:multiLevelType w:val="hybridMultilevel"/>
    <w:tmpl w:val="A06AAEDC"/>
    <w:lvl w:ilvl="0" w:tplc="DB584A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4409D6"/>
    <w:multiLevelType w:val="hybridMultilevel"/>
    <w:tmpl w:val="19C2853A"/>
    <w:lvl w:ilvl="0" w:tplc="4D448EAA">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5D42FB"/>
    <w:multiLevelType w:val="hybridMultilevel"/>
    <w:tmpl w:val="29420EFA"/>
    <w:lvl w:ilvl="0" w:tplc="4D448EAA">
      <w:start w:val="1"/>
      <w:numFmt w:val="decimal"/>
      <w:lvlText w:val="%1."/>
      <w:lvlJc w:val="left"/>
      <w:pPr>
        <w:ind w:left="837" w:hanging="48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15" w15:restartNumberingAfterBreak="0">
    <w:nsid w:val="317D354B"/>
    <w:multiLevelType w:val="hybridMultilevel"/>
    <w:tmpl w:val="546E87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23F6959"/>
    <w:multiLevelType w:val="hybridMultilevel"/>
    <w:tmpl w:val="908004C2"/>
    <w:lvl w:ilvl="0" w:tplc="4D448EAA">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4EA3F6F"/>
    <w:multiLevelType w:val="hybridMultilevel"/>
    <w:tmpl w:val="91D4E4EC"/>
    <w:lvl w:ilvl="0" w:tplc="4D448EAA">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35552A8D"/>
    <w:multiLevelType w:val="hybridMultilevel"/>
    <w:tmpl w:val="3642D7F8"/>
    <w:lvl w:ilvl="0" w:tplc="DB584A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6A16C58"/>
    <w:multiLevelType w:val="hybridMultilevel"/>
    <w:tmpl w:val="1C06571C"/>
    <w:lvl w:ilvl="0" w:tplc="F4786B0C">
      <w:start w:val="1"/>
      <w:numFmt w:val="decimal"/>
      <w:lvlText w:val="%1."/>
      <w:lvlJc w:val="left"/>
      <w:pPr>
        <w:ind w:left="360" w:hanging="360"/>
      </w:pPr>
      <w:rPr>
        <w:rFonts w:cs="Time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426CF4"/>
    <w:multiLevelType w:val="hybridMultilevel"/>
    <w:tmpl w:val="524A5490"/>
    <w:lvl w:ilvl="0" w:tplc="51687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942BD2"/>
    <w:multiLevelType w:val="hybridMultilevel"/>
    <w:tmpl w:val="851AD5CC"/>
    <w:lvl w:ilvl="0" w:tplc="4D448EAA">
      <w:start w:val="1"/>
      <w:numFmt w:val="decimal"/>
      <w:lvlText w:val="%1."/>
      <w:lvlJc w:val="left"/>
      <w:pPr>
        <w:ind w:left="1711" w:hanging="480"/>
      </w:pPr>
      <w:rPr>
        <w:rFonts w:hint="default"/>
      </w:rPr>
    </w:lvl>
    <w:lvl w:ilvl="1" w:tplc="04090019" w:tentative="1">
      <w:start w:val="1"/>
      <w:numFmt w:val="ideographTraditional"/>
      <w:lvlText w:val="%2、"/>
      <w:lvlJc w:val="left"/>
      <w:pPr>
        <w:ind w:left="2191" w:hanging="480"/>
      </w:pPr>
    </w:lvl>
    <w:lvl w:ilvl="2" w:tplc="0409001B" w:tentative="1">
      <w:start w:val="1"/>
      <w:numFmt w:val="lowerRoman"/>
      <w:lvlText w:val="%3."/>
      <w:lvlJc w:val="right"/>
      <w:pPr>
        <w:ind w:left="2671" w:hanging="480"/>
      </w:pPr>
    </w:lvl>
    <w:lvl w:ilvl="3" w:tplc="0409000F" w:tentative="1">
      <w:start w:val="1"/>
      <w:numFmt w:val="decimal"/>
      <w:lvlText w:val="%4."/>
      <w:lvlJc w:val="left"/>
      <w:pPr>
        <w:ind w:left="3151" w:hanging="480"/>
      </w:pPr>
    </w:lvl>
    <w:lvl w:ilvl="4" w:tplc="04090019" w:tentative="1">
      <w:start w:val="1"/>
      <w:numFmt w:val="ideographTraditional"/>
      <w:lvlText w:val="%5、"/>
      <w:lvlJc w:val="left"/>
      <w:pPr>
        <w:ind w:left="3631" w:hanging="480"/>
      </w:pPr>
    </w:lvl>
    <w:lvl w:ilvl="5" w:tplc="0409001B" w:tentative="1">
      <w:start w:val="1"/>
      <w:numFmt w:val="lowerRoman"/>
      <w:lvlText w:val="%6."/>
      <w:lvlJc w:val="right"/>
      <w:pPr>
        <w:ind w:left="4111" w:hanging="480"/>
      </w:pPr>
    </w:lvl>
    <w:lvl w:ilvl="6" w:tplc="0409000F" w:tentative="1">
      <w:start w:val="1"/>
      <w:numFmt w:val="decimal"/>
      <w:lvlText w:val="%7."/>
      <w:lvlJc w:val="left"/>
      <w:pPr>
        <w:ind w:left="4591" w:hanging="480"/>
      </w:pPr>
    </w:lvl>
    <w:lvl w:ilvl="7" w:tplc="04090019" w:tentative="1">
      <w:start w:val="1"/>
      <w:numFmt w:val="ideographTraditional"/>
      <w:lvlText w:val="%8、"/>
      <w:lvlJc w:val="left"/>
      <w:pPr>
        <w:ind w:left="5071" w:hanging="480"/>
      </w:pPr>
    </w:lvl>
    <w:lvl w:ilvl="8" w:tplc="0409001B" w:tentative="1">
      <w:start w:val="1"/>
      <w:numFmt w:val="lowerRoman"/>
      <w:lvlText w:val="%9."/>
      <w:lvlJc w:val="right"/>
      <w:pPr>
        <w:ind w:left="5551" w:hanging="480"/>
      </w:pPr>
    </w:lvl>
  </w:abstractNum>
  <w:abstractNum w:abstractNumId="22" w15:restartNumberingAfterBreak="0">
    <w:nsid w:val="3F0734CF"/>
    <w:multiLevelType w:val="hybridMultilevel"/>
    <w:tmpl w:val="54E8CFE6"/>
    <w:lvl w:ilvl="0" w:tplc="9AC05E5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D2580B"/>
    <w:multiLevelType w:val="hybridMultilevel"/>
    <w:tmpl w:val="F2E6FE92"/>
    <w:lvl w:ilvl="0" w:tplc="81786C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1E23F6B"/>
    <w:multiLevelType w:val="hybridMultilevel"/>
    <w:tmpl w:val="37447640"/>
    <w:lvl w:ilvl="0" w:tplc="4D448EAA">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21A3118"/>
    <w:multiLevelType w:val="hybridMultilevel"/>
    <w:tmpl w:val="3A123C32"/>
    <w:lvl w:ilvl="0" w:tplc="DD4410CC">
      <w:start w:val="1"/>
      <w:numFmt w:val="decimal"/>
      <w:lvlText w:val="%1."/>
      <w:lvlJc w:val="left"/>
      <w:pPr>
        <w:ind w:left="360" w:hanging="360"/>
      </w:pPr>
      <w:rPr>
        <w:rFonts w:cs="Time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EE429C"/>
    <w:multiLevelType w:val="hybridMultilevel"/>
    <w:tmpl w:val="70889EA2"/>
    <w:lvl w:ilvl="0" w:tplc="4D448EAA">
      <w:start w:val="1"/>
      <w:numFmt w:val="decimal"/>
      <w:lvlText w:val="%1."/>
      <w:lvlJc w:val="left"/>
      <w:pPr>
        <w:ind w:left="960" w:hanging="480"/>
      </w:pPr>
      <w:rPr>
        <w:rFonts w:hint="default"/>
      </w:rPr>
    </w:lvl>
    <w:lvl w:ilvl="1" w:tplc="15DA98C6">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44C50E7"/>
    <w:multiLevelType w:val="hybridMultilevel"/>
    <w:tmpl w:val="C8969A02"/>
    <w:lvl w:ilvl="0" w:tplc="DB584A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271AE5"/>
    <w:multiLevelType w:val="hybridMultilevel"/>
    <w:tmpl w:val="18F84EC6"/>
    <w:lvl w:ilvl="0" w:tplc="4D448EAA">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52E440D3"/>
    <w:multiLevelType w:val="hybridMultilevel"/>
    <w:tmpl w:val="32F67412"/>
    <w:lvl w:ilvl="0" w:tplc="4D448EAA">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56622EB1"/>
    <w:multiLevelType w:val="hybridMultilevel"/>
    <w:tmpl w:val="3F5C06B0"/>
    <w:lvl w:ilvl="0" w:tplc="8A6026D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A5B2302"/>
    <w:multiLevelType w:val="hybridMultilevel"/>
    <w:tmpl w:val="8E829008"/>
    <w:lvl w:ilvl="0" w:tplc="4D448EA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A8312DE"/>
    <w:multiLevelType w:val="hybridMultilevel"/>
    <w:tmpl w:val="5F78EC76"/>
    <w:lvl w:ilvl="0" w:tplc="4D448EA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6039277F"/>
    <w:multiLevelType w:val="hybridMultilevel"/>
    <w:tmpl w:val="E796E840"/>
    <w:lvl w:ilvl="0" w:tplc="DB584A22">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60C10565"/>
    <w:multiLevelType w:val="hybridMultilevel"/>
    <w:tmpl w:val="0870F526"/>
    <w:lvl w:ilvl="0" w:tplc="17D80B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D204D7"/>
    <w:multiLevelType w:val="hybridMultilevel"/>
    <w:tmpl w:val="D0E80FB0"/>
    <w:lvl w:ilvl="0" w:tplc="989E4C9E">
      <w:start w:val="1"/>
      <w:numFmt w:val="bullet"/>
      <w:lvlText w:val="•"/>
      <w:lvlJc w:val="left"/>
      <w:pPr>
        <w:tabs>
          <w:tab w:val="num" w:pos="1951"/>
        </w:tabs>
        <w:ind w:left="1951" w:hanging="360"/>
      </w:pPr>
      <w:rPr>
        <w:rFonts w:ascii="Arial" w:hAnsi="Arial" w:hint="default"/>
      </w:rPr>
    </w:lvl>
    <w:lvl w:ilvl="1" w:tplc="04090003">
      <w:start w:val="1"/>
      <w:numFmt w:val="bullet"/>
      <w:lvlText w:val=""/>
      <w:lvlJc w:val="left"/>
      <w:pPr>
        <w:ind w:left="2191" w:hanging="480"/>
      </w:pPr>
      <w:rPr>
        <w:rFonts w:ascii="Wingdings" w:hAnsi="Wingdings" w:hint="default"/>
      </w:rPr>
    </w:lvl>
    <w:lvl w:ilvl="2" w:tplc="04090005" w:tentative="1">
      <w:start w:val="1"/>
      <w:numFmt w:val="bullet"/>
      <w:lvlText w:val=""/>
      <w:lvlJc w:val="left"/>
      <w:pPr>
        <w:ind w:left="2671" w:hanging="480"/>
      </w:pPr>
      <w:rPr>
        <w:rFonts w:ascii="Wingdings" w:hAnsi="Wingdings" w:hint="default"/>
      </w:rPr>
    </w:lvl>
    <w:lvl w:ilvl="3" w:tplc="04090001" w:tentative="1">
      <w:start w:val="1"/>
      <w:numFmt w:val="bullet"/>
      <w:lvlText w:val=""/>
      <w:lvlJc w:val="left"/>
      <w:pPr>
        <w:ind w:left="3151" w:hanging="480"/>
      </w:pPr>
      <w:rPr>
        <w:rFonts w:ascii="Wingdings" w:hAnsi="Wingdings" w:hint="default"/>
      </w:rPr>
    </w:lvl>
    <w:lvl w:ilvl="4" w:tplc="04090003" w:tentative="1">
      <w:start w:val="1"/>
      <w:numFmt w:val="bullet"/>
      <w:lvlText w:val=""/>
      <w:lvlJc w:val="left"/>
      <w:pPr>
        <w:ind w:left="3631" w:hanging="480"/>
      </w:pPr>
      <w:rPr>
        <w:rFonts w:ascii="Wingdings" w:hAnsi="Wingdings" w:hint="default"/>
      </w:rPr>
    </w:lvl>
    <w:lvl w:ilvl="5" w:tplc="04090005" w:tentative="1">
      <w:start w:val="1"/>
      <w:numFmt w:val="bullet"/>
      <w:lvlText w:val=""/>
      <w:lvlJc w:val="left"/>
      <w:pPr>
        <w:ind w:left="4111" w:hanging="480"/>
      </w:pPr>
      <w:rPr>
        <w:rFonts w:ascii="Wingdings" w:hAnsi="Wingdings" w:hint="default"/>
      </w:rPr>
    </w:lvl>
    <w:lvl w:ilvl="6" w:tplc="04090001" w:tentative="1">
      <w:start w:val="1"/>
      <w:numFmt w:val="bullet"/>
      <w:lvlText w:val=""/>
      <w:lvlJc w:val="left"/>
      <w:pPr>
        <w:ind w:left="4591" w:hanging="480"/>
      </w:pPr>
      <w:rPr>
        <w:rFonts w:ascii="Wingdings" w:hAnsi="Wingdings" w:hint="default"/>
      </w:rPr>
    </w:lvl>
    <w:lvl w:ilvl="7" w:tplc="04090003" w:tentative="1">
      <w:start w:val="1"/>
      <w:numFmt w:val="bullet"/>
      <w:lvlText w:val=""/>
      <w:lvlJc w:val="left"/>
      <w:pPr>
        <w:ind w:left="5071" w:hanging="480"/>
      </w:pPr>
      <w:rPr>
        <w:rFonts w:ascii="Wingdings" w:hAnsi="Wingdings" w:hint="default"/>
      </w:rPr>
    </w:lvl>
    <w:lvl w:ilvl="8" w:tplc="04090005" w:tentative="1">
      <w:start w:val="1"/>
      <w:numFmt w:val="bullet"/>
      <w:lvlText w:val=""/>
      <w:lvlJc w:val="left"/>
      <w:pPr>
        <w:ind w:left="5551" w:hanging="480"/>
      </w:pPr>
      <w:rPr>
        <w:rFonts w:ascii="Wingdings" w:hAnsi="Wingdings" w:hint="default"/>
      </w:rPr>
    </w:lvl>
  </w:abstractNum>
  <w:abstractNum w:abstractNumId="36" w15:restartNumberingAfterBreak="0">
    <w:nsid w:val="61D74ADA"/>
    <w:multiLevelType w:val="hybridMultilevel"/>
    <w:tmpl w:val="86B2BDDC"/>
    <w:lvl w:ilvl="0" w:tplc="0409000F">
      <w:start w:val="1"/>
      <w:numFmt w:val="decimal"/>
      <w:lvlText w:val="%1."/>
      <w:lvlJc w:val="left"/>
      <w:pPr>
        <w:ind w:left="718" w:hanging="480"/>
      </w:p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7" w15:restartNumberingAfterBreak="0">
    <w:nsid w:val="66A75FF3"/>
    <w:multiLevelType w:val="hybridMultilevel"/>
    <w:tmpl w:val="2E34EF32"/>
    <w:lvl w:ilvl="0" w:tplc="7B2CD0E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8" w15:restartNumberingAfterBreak="0">
    <w:nsid w:val="6A8242B4"/>
    <w:multiLevelType w:val="hybridMultilevel"/>
    <w:tmpl w:val="6F349EC4"/>
    <w:lvl w:ilvl="0" w:tplc="511CFD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B9F145E"/>
    <w:multiLevelType w:val="hybridMultilevel"/>
    <w:tmpl w:val="04F2FE6A"/>
    <w:lvl w:ilvl="0" w:tplc="DB584A22">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0" w15:restartNumberingAfterBreak="0">
    <w:nsid w:val="6BD942AE"/>
    <w:multiLevelType w:val="hybridMultilevel"/>
    <w:tmpl w:val="A7BC8C12"/>
    <w:lvl w:ilvl="0" w:tplc="4D448EAA">
      <w:start w:val="1"/>
      <w:numFmt w:val="decimal"/>
      <w:lvlText w:val="%1."/>
      <w:lvlJc w:val="left"/>
      <w:pPr>
        <w:ind w:left="1075" w:hanging="480"/>
      </w:pPr>
      <w:rPr>
        <w:rFonts w:hint="default"/>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41" w15:restartNumberingAfterBreak="0">
    <w:nsid w:val="6DE546A2"/>
    <w:multiLevelType w:val="hybridMultilevel"/>
    <w:tmpl w:val="D806F8F0"/>
    <w:lvl w:ilvl="0" w:tplc="989E4C9E">
      <w:start w:val="1"/>
      <w:numFmt w:val="bullet"/>
      <w:lvlText w:val="•"/>
      <w:lvlJc w:val="left"/>
      <w:pPr>
        <w:tabs>
          <w:tab w:val="num" w:pos="720"/>
        </w:tabs>
        <w:ind w:left="720" w:hanging="360"/>
      </w:pPr>
      <w:rPr>
        <w:rFonts w:ascii="Arial" w:hAnsi="Arial" w:hint="default"/>
      </w:rPr>
    </w:lvl>
    <w:lvl w:ilvl="1" w:tplc="A9164E42" w:tentative="1">
      <w:start w:val="1"/>
      <w:numFmt w:val="bullet"/>
      <w:lvlText w:val="•"/>
      <w:lvlJc w:val="left"/>
      <w:pPr>
        <w:tabs>
          <w:tab w:val="num" w:pos="1440"/>
        </w:tabs>
        <w:ind w:left="1440" w:hanging="360"/>
      </w:pPr>
      <w:rPr>
        <w:rFonts w:ascii="Arial" w:hAnsi="Arial" w:hint="default"/>
      </w:rPr>
    </w:lvl>
    <w:lvl w:ilvl="2" w:tplc="9224E4BA" w:tentative="1">
      <w:start w:val="1"/>
      <w:numFmt w:val="bullet"/>
      <w:lvlText w:val="•"/>
      <w:lvlJc w:val="left"/>
      <w:pPr>
        <w:tabs>
          <w:tab w:val="num" w:pos="2160"/>
        </w:tabs>
        <w:ind w:left="2160" w:hanging="360"/>
      </w:pPr>
      <w:rPr>
        <w:rFonts w:ascii="Arial" w:hAnsi="Arial" w:hint="default"/>
      </w:rPr>
    </w:lvl>
    <w:lvl w:ilvl="3" w:tplc="472A86F2" w:tentative="1">
      <w:start w:val="1"/>
      <w:numFmt w:val="bullet"/>
      <w:lvlText w:val="•"/>
      <w:lvlJc w:val="left"/>
      <w:pPr>
        <w:tabs>
          <w:tab w:val="num" w:pos="2880"/>
        </w:tabs>
        <w:ind w:left="2880" w:hanging="360"/>
      </w:pPr>
      <w:rPr>
        <w:rFonts w:ascii="Arial" w:hAnsi="Arial" w:hint="default"/>
      </w:rPr>
    </w:lvl>
    <w:lvl w:ilvl="4" w:tplc="96105ED4" w:tentative="1">
      <w:start w:val="1"/>
      <w:numFmt w:val="bullet"/>
      <w:lvlText w:val="•"/>
      <w:lvlJc w:val="left"/>
      <w:pPr>
        <w:tabs>
          <w:tab w:val="num" w:pos="3600"/>
        </w:tabs>
        <w:ind w:left="3600" w:hanging="360"/>
      </w:pPr>
      <w:rPr>
        <w:rFonts w:ascii="Arial" w:hAnsi="Arial" w:hint="default"/>
      </w:rPr>
    </w:lvl>
    <w:lvl w:ilvl="5" w:tplc="863068BC" w:tentative="1">
      <w:start w:val="1"/>
      <w:numFmt w:val="bullet"/>
      <w:lvlText w:val="•"/>
      <w:lvlJc w:val="left"/>
      <w:pPr>
        <w:tabs>
          <w:tab w:val="num" w:pos="4320"/>
        </w:tabs>
        <w:ind w:left="4320" w:hanging="360"/>
      </w:pPr>
      <w:rPr>
        <w:rFonts w:ascii="Arial" w:hAnsi="Arial" w:hint="default"/>
      </w:rPr>
    </w:lvl>
    <w:lvl w:ilvl="6" w:tplc="70948008" w:tentative="1">
      <w:start w:val="1"/>
      <w:numFmt w:val="bullet"/>
      <w:lvlText w:val="•"/>
      <w:lvlJc w:val="left"/>
      <w:pPr>
        <w:tabs>
          <w:tab w:val="num" w:pos="5040"/>
        </w:tabs>
        <w:ind w:left="5040" w:hanging="360"/>
      </w:pPr>
      <w:rPr>
        <w:rFonts w:ascii="Arial" w:hAnsi="Arial" w:hint="default"/>
      </w:rPr>
    </w:lvl>
    <w:lvl w:ilvl="7" w:tplc="1DD83236" w:tentative="1">
      <w:start w:val="1"/>
      <w:numFmt w:val="bullet"/>
      <w:lvlText w:val="•"/>
      <w:lvlJc w:val="left"/>
      <w:pPr>
        <w:tabs>
          <w:tab w:val="num" w:pos="5760"/>
        </w:tabs>
        <w:ind w:left="5760" w:hanging="360"/>
      </w:pPr>
      <w:rPr>
        <w:rFonts w:ascii="Arial" w:hAnsi="Arial" w:hint="default"/>
      </w:rPr>
    </w:lvl>
    <w:lvl w:ilvl="8" w:tplc="CD6A0CC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06474DD"/>
    <w:multiLevelType w:val="hybridMultilevel"/>
    <w:tmpl w:val="77DCA9B4"/>
    <w:lvl w:ilvl="0" w:tplc="4D448EA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3" w15:restartNumberingAfterBreak="0">
    <w:nsid w:val="71F51784"/>
    <w:multiLevelType w:val="hybridMultilevel"/>
    <w:tmpl w:val="9426E806"/>
    <w:lvl w:ilvl="0" w:tplc="04090001">
      <w:start w:val="1"/>
      <w:numFmt w:val="bullet"/>
      <w:lvlText w:val=""/>
      <w:lvlJc w:val="left"/>
      <w:pPr>
        <w:ind w:left="1651" w:hanging="480"/>
      </w:pPr>
      <w:rPr>
        <w:rFonts w:ascii="Wingdings" w:hAnsi="Wingdings" w:hint="default"/>
      </w:rPr>
    </w:lvl>
    <w:lvl w:ilvl="1" w:tplc="04090003" w:tentative="1">
      <w:start w:val="1"/>
      <w:numFmt w:val="bullet"/>
      <w:lvlText w:val=""/>
      <w:lvlJc w:val="left"/>
      <w:pPr>
        <w:ind w:left="2131" w:hanging="480"/>
      </w:pPr>
      <w:rPr>
        <w:rFonts w:ascii="Wingdings" w:hAnsi="Wingdings" w:hint="default"/>
      </w:rPr>
    </w:lvl>
    <w:lvl w:ilvl="2" w:tplc="04090005" w:tentative="1">
      <w:start w:val="1"/>
      <w:numFmt w:val="bullet"/>
      <w:lvlText w:val=""/>
      <w:lvlJc w:val="left"/>
      <w:pPr>
        <w:ind w:left="2611" w:hanging="480"/>
      </w:pPr>
      <w:rPr>
        <w:rFonts w:ascii="Wingdings" w:hAnsi="Wingdings" w:hint="default"/>
      </w:rPr>
    </w:lvl>
    <w:lvl w:ilvl="3" w:tplc="04090001" w:tentative="1">
      <w:start w:val="1"/>
      <w:numFmt w:val="bullet"/>
      <w:lvlText w:val=""/>
      <w:lvlJc w:val="left"/>
      <w:pPr>
        <w:ind w:left="3091" w:hanging="480"/>
      </w:pPr>
      <w:rPr>
        <w:rFonts w:ascii="Wingdings" w:hAnsi="Wingdings" w:hint="default"/>
      </w:rPr>
    </w:lvl>
    <w:lvl w:ilvl="4" w:tplc="04090003" w:tentative="1">
      <w:start w:val="1"/>
      <w:numFmt w:val="bullet"/>
      <w:lvlText w:val=""/>
      <w:lvlJc w:val="left"/>
      <w:pPr>
        <w:ind w:left="3571" w:hanging="480"/>
      </w:pPr>
      <w:rPr>
        <w:rFonts w:ascii="Wingdings" w:hAnsi="Wingdings" w:hint="default"/>
      </w:rPr>
    </w:lvl>
    <w:lvl w:ilvl="5" w:tplc="04090005" w:tentative="1">
      <w:start w:val="1"/>
      <w:numFmt w:val="bullet"/>
      <w:lvlText w:val=""/>
      <w:lvlJc w:val="left"/>
      <w:pPr>
        <w:ind w:left="4051" w:hanging="480"/>
      </w:pPr>
      <w:rPr>
        <w:rFonts w:ascii="Wingdings" w:hAnsi="Wingdings" w:hint="default"/>
      </w:rPr>
    </w:lvl>
    <w:lvl w:ilvl="6" w:tplc="04090001" w:tentative="1">
      <w:start w:val="1"/>
      <w:numFmt w:val="bullet"/>
      <w:lvlText w:val=""/>
      <w:lvlJc w:val="left"/>
      <w:pPr>
        <w:ind w:left="4531" w:hanging="480"/>
      </w:pPr>
      <w:rPr>
        <w:rFonts w:ascii="Wingdings" w:hAnsi="Wingdings" w:hint="default"/>
      </w:rPr>
    </w:lvl>
    <w:lvl w:ilvl="7" w:tplc="04090003" w:tentative="1">
      <w:start w:val="1"/>
      <w:numFmt w:val="bullet"/>
      <w:lvlText w:val=""/>
      <w:lvlJc w:val="left"/>
      <w:pPr>
        <w:ind w:left="5011" w:hanging="480"/>
      </w:pPr>
      <w:rPr>
        <w:rFonts w:ascii="Wingdings" w:hAnsi="Wingdings" w:hint="default"/>
      </w:rPr>
    </w:lvl>
    <w:lvl w:ilvl="8" w:tplc="04090005" w:tentative="1">
      <w:start w:val="1"/>
      <w:numFmt w:val="bullet"/>
      <w:lvlText w:val=""/>
      <w:lvlJc w:val="left"/>
      <w:pPr>
        <w:ind w:left="5491" w:hanging="480"/>
      </w:pPr>
      <w:rPr>
        <w:rFonts w:ascii="Wingdings" w:hAnsi="Wingdings" w:hint="default"/>
      </w:rPr>
    </w:lvl>
  </w:abstractNum>
  <w:abstractNum w:abstractNumId="44" w15:restartNumberingAfterBreak="0">
    <w:nsid w:val="73DD459E"/>
    <w:multiLevelType w:val="hybridMultilevel"/>
    <w:tmpl w:val="1BF278C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6224F70"/>
    <w:multiLevelType w:val="hybridMultilevel"/>
    <w:tmpl w:val="5F0CB2D8"/>
    <w:lvl w:ilvl="0" w:tplc="F4786B0C">
      <w:start w:val="1"/>
      <w:numFmt w:val="decimal"/>
      <w:lvlText w:val="%1."/>
      <w:lvlJc w:val="left"/>
      <w:pPr>
        <w:ind w:left="360" w:hanging="360"/>
      </w:pPr>
      <w:rPr>
        <w:rFonts w:cs="Time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92F6388"/>
    <w:multiLevelType w:val="hybridMultilevel"/>
    <w:tmpl w:val="5142B0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6"/>
  </w:num>
  <w:num w:numId="2">
    <w:abstractNumId w:val="19"/>
  </w:num>
  <w:num w:numId="3">
    <w:abstractNumId w:val="38"/>
  </w:num>
  <w:num w:numId="4">
    <w:abstractNumId w:val="25"/>
  </w:num>
  <w:num w:numId="5">
    <w:abstractNumId w:val="1"/>
  </w:num>
  <w:num w:numId="6">
    <w:abstractNumId w:val="11"/>
  </w:num>
  <w:num w:numId="7">
    <w:abstractNumId w:val="22"/>
  </w:num>
  <w:num w:numId="8">
    <w:abstractNumId w:val="4"/>
  </w:num>
  <w:num w:numId="9">
    <w:abstractNumId w:val="3"/>
  </w:num>
  <w:num w:numId="10">
    <w:abstractNumId w:val="23"/>
  </w:num>
  <w:num w:numId="11">
    <w:abstractNumId w:val="0"/>
  </w:num>
  <w:num w:numId="12">
    <w:abstractNumId w:val="7"/>
  </w:num>
  <w:num w:numId="13">
    <w:abstractNumId w:val="20"/>
  </w:num>
  <w:num w:numId="14">
    <w:abstractNumId w:val="34"/>
  </w:num>
  <w:num w:numId="15">
    <w:abstractNumId w:val="42"/>
  </w:num>
  <w:num w:numId="16">
    <w:abstractNumId w:val="13"/>
  </w:num>
  <w:num w:numId="17">
    <w:abstractNumId w:val="6"/>
  </w:num>
  <w:num w:numId="18">
    <w:abstractNumId w:val="45"/>
  </w:num>
  <w:num w:numId="19">
    <w:abstractNumId w:val="44"/>
  </w:num>
  <w:num w:numId="20">
    <w:abstractNumId w:val="26"/>
  </w:num>
  <w:num w:numId="21">
    <w:abstractNumId w:val="32"/>
  </w:num>
  <w:num w:numId="22">
    <w:abstractNumId w:val="40"/>
  </w:num>
  <w:num w:numId="23">
    <w:abstractNumId w:val="14"/>
  </w:num>
  <w:num w:numId="24">
    <w:abstractNumId w:val="37"/>
  </w:num>
  <w:num w:numId="25">
    <w:abstractNumId w:val="18"/>
  </w:num>
  <w:num w:numId="26">
    <w:abstractNumId w:val="27"/>
  </w:num>
  <w:num w:numId="27">
    <w:abstractNumId w:val="12"/>
  </w:num>
  <w:num w:numId="28">
    <w:abstractNumId w:val="33"/>
  </w:num>
  <w:num w:numId="29">
    <w:abstractNumId w:val="5"/>
  </w:num>
  <w:num w:numId="30">
    <w:abstractNumId w:val="43"/>
  </w:num>
  <w:num w:numId="31">
    <w:abstractNumId w:val="39"/>
  </w:num>
  <w:num w:numId="32">
    <w:abstractNumId w:val="30"/>
  </w:num>
  <w:num w:numId="33">
    <w:abstractNumId w:val="8"/>
  </w:num>
  <w:num w:numId="34">
    <w:abstractNumId w:val="2"/>
  </w:num>
  <w:num w:numId="35">
    <w:abstractNumId w:val="41"/>
  </w:num>
  <w:num w:numId="36">
    <w:abstractNumId w:val="15"/>
  </w:num>
  <w:num w:numId="37">
    <w:abstractNumId w:val="10"/>
  </w:num>
  <w:num w:numId="38">
    <w:abstractNumId w:val="35"/>
  </w:num>
  <w:num w:numId="39">
    <w:abstractNumId w:val="16"/>
  </w:num>
  <w:num w:numId="40">
    <w:abstractNumId w:val="21"/>
  </w:num>
  <w:num w:numId="41">
    <w:abstractNumId w:val="17"/>
  </w:num>
  <w:num w:numId="42">
    <w:abstractNumId w:val="36"/>
  </w:num>
  <w:num w:numId="43">
    <w:abstractNumId w:val="31"/>
  </w:num>
  <w:num w:numId="44">
    <w:abstractNumId w:val="9"/>
  </w:num>
  <w:num w:numId="45">
    <w:abstractNumId w:val="24"/>
  </w:num>
  <w:num w:numId="46">
    <w:abstractNumId w:val="28"/>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12306"/>
    <w:rsid w:val="00016BEA"/>
    <w:rsid w:val="0002745A"/>
    <w:rsid w:val="0005109E"/>
    <w:rsid w:val="000560F8"/>
    <w:rsid w:val="000661C5"/>
    <w:rsid w:val="0008426E"/>
    <w:rsid w:val="00095378"/>
    <w:rsid w:val="000A6824"/>
    <w:rsid w:val="000B341C"/>
    <w:rsid w:val="000B372E"/>
    <w:rsid w:val="000B5D93"/>
    <w:rsid w:val="000D591F"/>
    <w:rsid w:val="000E2B37"/>
    <w:rsid w:val="000E4807"/>
    <w:rsid w:val="000F1679"/>
    <w:rsid w:val="00103B9F"/>
    <w:rsid w:val="001075DE"/>
    <w:rsid w:val="001214F0"/>
    <w:rsid w:val="0012598A"/>
    <w:rsid w:val="00155A4F"/>
    <w:rsid w:val="001566C9"/>
    <w:rsid w:val="00172307"/>
    <w:rsid w:val="00180BA5"/>
    <w:rsid w:val="00185726"/>
    <w:rsid w:val="001A0387"/>
    <w:rsid w:val="001A105D"/>
    <w:rsid w:val="001A3441"/>
    <w:rsid w:val="001B6800"/>
    <w:rsid w:val="001C01EC"/>
    <w:rsid w:val="001C0275"/>
    <w:rsid w:val="001C3ACF"/>
    <w:rsid w:val="001C6BA2"/>
    <w:rsid w:val="001E4407"/>
    <w:rsid w:val="00200D0A"/>
    <w:rsid w:val="002109F9"/>
    <w:rsid w:val="002573C4"/>
    <w:rsid w:val="00292613"/>
    <w:rsid w:val="00292CB0"/>
    <w:rsid w:val="0029445D"/>
    <w:rsid w:val="002C7F9D"/>
    <w:rsid w:val="002D0751"/>
    <w:rsid w:val="002E043C"/>
    <w:rsid w:val="002E17F3"/>
    <w:rsid w:val="002E66E0"/>
    <w:rsid w:val="002F572D"/>
    <w:rsid w:val="0030601E"/>
    <w:rsid w:val="003136AB"/>
    <w:rsid w:val="003426CC"/>
    <w:rsid w:val="00363474"/>
    <w:rsid w:val="00376362"/>
    <w:rsid w:val="00376DF5"/>
    <w:rsid w:val="00382177"/>
    <w:rsid w:val="00383F9A"/>
    <w:rsid w:val="0038561C"/>
    <w:rsid w:val="003940D2"/>
    <w:rsid w:val="003C1177"/>
    <w:rsid w:val="003D5ECD"/>
    <w:rsid w:val="003F7F45"/>
    <w:rsid w:val="00401C5E"/>
    <w:rsid w:val="00401FC1"/>
    <w:rsid w:val="00413992"/>
    <w:rsid w:val="00421614"/>
    <w:rsid w:val="00425CF7"/>
    <w:rsid w:val="00430829"/>
    <w:rsid w:val="0043132F"/>
    <w:rsid w:val="00451230"/>
    <w:rsid w:val="00451DF6"/>
    <w:rsid w:val="004565A6"/>
    <w:rsid w:val="004613C3"/>
    <w:rsid w:val="0046341F"/>
    <w:rsid w:val="004701F1"/>
    <w:rsid w:val="004730ED"/>
    <w:rsid w:val="00474D00"/>
    <w:rsid w:val="0047605D"/>
    <w:rsid w:val="004769F6"/>
    <w:rsid w:val="0048409A"/>
    <w:rsid w:val="004B491E"/>
    <w:rsid w:val="004C1540"/>
    <w:rsid w:val="004D1B51"/>
    <w:rsid w:val="004D3317"/>
    <w:rsid w:val="004D4D7D"/>
    <w:rsid w:val="004F6DC1"/>
    <w:rsid w:val="00504F48"/>
    <w:rsid w:val="00515E11"/>
    <w:rsid w:val="00520152"/>
    <w:rsid w:val="005457AA"/>
    <w:rsid w:val="0055507C"/>
    <w:rsid w:val="00555E99"/>
    <w:rsid w:val="005933D9"/>
    <w:rsid w:val="005A6423"/>
    <w:rsid w:val="005A727A"/>
    <w:rsid w:val="005C1318"/>
    <w:rsid w:val="005F3F0A"/>
    <w:rsid w:val="005F601E"/>
    <w:rsid w:val="006015E5"/>
    <w:rsid w:val="006102BA"/>
    <w:rsid w:val="00613183"/>
    <w:rsid w:val="00632649"/>
    <w:rsid w:val="00633C56"/>
    <w:rsid w:val="00653F81"/>
    <w:rsid w:val="006563F5"/>
    <w:rsid w:val="0067190E"/>
    <w:rsid w:val="006728D8"/>
    <w:rsid w:val="006B2027"/>
    <w:rsid w:val="006B797B"/>
    <w:rsid w:val="006C1882"/>
    <w:rsid w:val="006C7EA6"/>
    <w:rsid w:val="006D133A"/>
    <w:rsid w:val="006D5F4F"/>
    <w:rsid w:val="007107FA"/>
    <w:rsid w:val="00715E53"/>
    <w:rsid w:val="00725B6B"/>
    <w:rsid w:val="00736BA9"/>
    <w:rsid w:val="007374DC"/>
    <w:rsid w:val="00742B06"/>
    <w:rsid w:val="00755948"/>
    <w:rsid w:val="00783194"/>
    <w:rsid w:val="007911B5"/>
    <w:rsid w:val="00792F48"/>
    <w:rsid w:val="007A3F83"/>
    <w:rsid w:val="007C2148"/>
    <w:rsid w:val="007C2830"/>
    <w:rsid w:val="007D6C60"/>
    <w:rsid w:val="00806F91"/>
    <w:rsid w:val="00811394"/>
    <w:rsid w:val="00824977"/>
    <w:rsid w:val="008274C0"/>
    <w:rsid w:val="00830B40"/>
    <w:rsid w:val="008329ED"/>
    <w:rsid w:val="008347BB"/>
    <w:rsid w:val="00853EF8"/>
    <w:rsid w:val="00881DED"/>
    <w:rsid w:val="008928BC"/>
    <w:rsid w:val="008A0B91"/>
    <w:rsid w:val="008B319D"/>
    <w:rsid w:val="008B7079"/>
    <w:rsid w:val="008C1F14"/>
    <w:rsid w:val="008C340F"/>
    <w:rsid w:val="008C3804"/>
    <w:rsid w:val="008C4DA2"/>
    <w:rsid w:val="008C6B80"/>
    <w:rsid w:val="008C7075"/>
    <w:rsid w:val="008D1337"/>
    <w:rsid w:val="008F122F"/>
    <w:rsid w:val="008F5878"/>
    <w:rsid w:val="008F63A2"/>
    <w:rsid w:val="00906CE8"/>
    <w:rsid w:val="00916504"/>
    <w:rsid w:val="009205CF"/>
    <w:rsid w:val="00925271"/>
    <w:rsid w:val="00925D93"/>
    <w:rsid w:val="00926328"/>
    <w:rsid w:val="00934B92"/>
    <w:rsid w:val="009474C6"/>
    <w:rsid w:val="0096377B"/>
    <w:rsid w:val="0097273F"/>
    <w:rsid w:val="009867A5"/>
    <w:rsid w:val="009A60C2"/>
    <w:rsid w:val="009A6AD4"/>
    <w:rsid w:val="009B2258"/>
    <w:rsid w:val="009B6E1D"/>
    <w:rsid w:val="009E2B8D"/>
    <w:rsid w:val="009E4A01"/>
    <w:rsid w:val="009E6757"/>
    <w:rsid w:val="00A235FE"/>
    <w:rsid w:val="00A24EA5"/>
    <w:rsid w:val="00A24ECE"/>
    <w:rsid w:val="00A4115D"/>
    <w:rsid w:val="00A43778"/>
    <w:rsid w:val="00A72B60"/>
    <w:rsid w:val="00AA4B76"/>
    <w:rsid w:val="00AB1949"/>
    <w:rsid w:val="00AB6D2C"/>
    <w:rsid w:val="00AE10DA"/>
    <w:rsid w:val="00AF0C60"/>
    <w:rsid w:val="00AF1CAF"/>
    <w:rsid w:val="00B12FE6"/>
    <w:rsid w:val="00B1616B"/>
    <w:rsid w:val="00B23AF1"/>
    <w:rsid w:val="00B413EB"/>
    <w:rsid w:val="00B51FCB"/>
    <w:rsid w:val="00B75145"/>
    <w:rsid w:val="00BB1219"/>
    <w:rsid w:val="00BE26BD"/>
    <w:rsid w:val="00BF0313"/>
    <w:rsid w:val="00C037DA"/>
    <w:rsid w:val="00C212DA"/>
    <w:rsid w:val="00C23ECE"/>
    <w:rsid w:val="00C26385"/>
    <w:rsid w:val="00C3608E"/>
    <w:rsid w:val="00C41D97"/>
    <w:rsid w:val="00C5233E"/>
    <w:rsid w:val="00C52C0A"/>
    <w:rsid w:val="00C57B99"/>
    <w:rsid w:val="00C601B2"/>
    <w:rsid w:val="00C60DA6"/>
    <w:rsid w:val="00C86B77"/>
    <w:rsid w:val="00C8750C"/>
    <w:rsid w:val="00CB1074"/>
    <w:rsid w:val="00CB5A83"/>
    <w:rsid w:val="00CC3768"/>
    <w:rsid w:val="00CE02B7"/>
    <w:rsid w:val="00CF02EA"/>
    <w:rsid w:val="00CF4DCB"/>
    <w:rsid w:val="00D0008D"/>
    <w:rsid w:val="00D0626C"/>
    <w:rsid w:val="00D13B59"/>
    <w:rsid w:val="00D14491"/>
    <w:rsid w:val="00D24DE4"/>
    <w:rsid w:val="00D278D0"/>
    <w:rsid w:val="00D31CA3"/>
    <w:rsid w:val="00D339B3"/>
    <w:rsid w:val="00D35066"/>
    <w:rsid w:val="00D5059E"/>
    <w:rsid w:val="00D62A85"/>
    <w:rsid w:val="00D76008"/>
    <w:rsid w:val="00D85B40"/>
    <w:rsid w:val="00D91AE9"/>
    <w:rsid w:val="00DA6BAF"/>
    <w:rsid w:val="00DA6D51"/>
    <w:rsid w:val="00DD0F0C"/>
    <w:rsid w:val="00DE5276"/>
    <w:rsid w:val="00DF64C8"/>
    <w:rsid w:val="00E07023"/>
    <w:rsid w:val="00E079F3"/>
    <w:rsid w:val="00E129EB"/>
    <w:rsid w:val="00E25559"/>
    <w:rsid w:val="00E3470C"/>
    <w:rsid w:val="00E46EA2"/>
    <w:rsid w:val="00E51F64"/>
    <w:rsid w:val="00E528A6"/>
    <w:rsid w:val="00E602F8"/>
    <w:rsid w:val="00E73648"/>
    <w:rsid w:val="00EA0C82"/>
    <w:rsid w:val="00EA1B32"/>
    <w:rsid w:val="00EA1EE8"/>
    <w:rsid w:val="00EB1E45"/>
    <w:rsid w:val="00EB3A0A"/>
    <w:rsid w:val="00EC50CE"/>
    <w:rsid w:val="00EC65EE"/>
    <w:rsid w:val="00EE31F5"/>
    <w:rsid w:val="00EF0390"/>
    <w:rsid w:val="00F10DDA"/>
    <w:rsid w:val="00F15421"/>
    <w:rsid w:val="00F43468"/>
    <w:rsid w:val="00F50F2C"/>
    <w:rsid w:val="00F53800"/>
    <w:rsid w:val="00F57D71"/>
    <w:rsid w:val="00F70079"/>
    <w:rsid w:val="00F8194B"/>
    <w:rsid w:val="00FA046C"/>
    <w:rsid w:val="00FA1DF0"/>
    <w:rsid w:val="00FA257F"/>
    <w:rsid w:val="00FC32CB"/>
    <w:rsid w:val="00FD1F70"/>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87277"/>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F81"/>
    <w:rPr>
      <w:rFonts w:ascii="新細明體" w:eastAsia="新細明體" w:hAnsi="新細明體" w:cs="新細明體"/>
      <w:kern w:val="0"/>
      <w:szCs w:val="24"/>
    </w:rPr>
  </w:style>
  <w:style w:type="paragraph" w:styleId="1">
    <w:name w:val="heading 1"/>
    <w:basedOn w:val="a"/>
    <w:link w:val="10"/>
    <w:uiPriority w:val="9"/>
    <w:qFormat/>
    <w:rsid w:val="00185726"/>
    <w:pPr>
      <w:spacing w:before="100" w:beforeAutospacing="1" w:after="100" w:afterAutospacing="1"/>
      <w:outlineLvl w:val="0"/>
    </w:pPr>
    <w:rPr>
      <w:b/>
      <w:bCs/>
      <w:kern w:val="36"/>
      <w:sz w:val="48"/>
      <w:szCs w:val="48"/>
    </w:rPr>
  </w:style>
  <w:style w:type="paragraph" w:styleId="4">
    <w:name w:val="heading 4"/>
    <w:basedOn w:val="a"/>
    <w:link w:val="40"/>
    <w:uiPriority w:val="9"/>
    <w:qFormat/>
    <w:rsid w:val="00185726"/>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spacing w:before="100" w:beforeAutospacing="1" w:after="100" w:afterAutospacing="1"/>
    </w:pPr>
  </w:style>
  <w:style w:type="paragraph" w:styleId="a3">
    <w:name w:val="header"/>
    <w:basedOn w:val="a"/>
    <w:link w:val="a4"/>
    <w:uiPriority w:val="99"/>
    <w:unhideWhenUsed/>
    <w:rsid w:val="00F53800"/>
    <w:pPr>
      <w:widowControl w:val="0"/>
      <w:tabs>
        <w:tab w:val="center" w:pos="4153"/>
        <w:tab w:val="right" w:pos="8306"/>
      </w:tabs>
      <w:snapToGrid w:val="0"/>
    </w:pPr>
    <w:rPr>
      <w:rFonts w:ascii="Times New Roman" w:hAnsi="Times New Roman" w:cs="Times New Roman"/>
      <w:kern w:val="2"/>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widowControl w:val="0"/>
      <w:tabs>
        <w:tab w:val="center" w:pos="4153"/>
        <w:tab w:val="right" w:pos="8306"/>
      </w:tabs>
      <w:snapToGrid w:val="0"/>
    </w:pPr>
    <w:rPr>
      <w:rFonts w:ascii="Times New Roman" w:hAnsi="Times New Roman" w:cs="Times New Roman"/>
      <w:kern w:val="2"/>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pPr>
      <w:widowControl w:val="0"/>
    </w:pPr>
    <w:rPr>
      <w:rFonts w:asciiTheme="majorHAnsi" w:eastAsiaTheme="majorEastAsia" w:hAnsiTheme="majorHAnsi" w:cstheme="majorBidi"/>
      <w:kern w:val="2"/>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character" w:styleId="ab">
    <w:name w:val="Emphasis"/>
    <w:uiPriority w:val="20"/>
    <w:qFormat/>
    <w:rsid w:val="00715E53"/>
    <w:rPr>
      <w:i/>
      <w:iCs/>
    </w:rPr>
  </w:style>
  <w:style w:type="character" w:styleId="ac">
    <w:name w:val="Hyperlink"/>
    <w:rsid w:val="008274C0"/>
    <w:rPr>
      <w:color w:val="0000FF"/>
      <w:u w:val="single"/>
    </w:rPr>
  </w:style>
  <w:style w:type="paragraph" w:styleId="ad">
    <w:name w:val="List Paragraph"/>
    <w:basedOn w:val="a"/>
    <w:uiPriority w:val="34"/>
    <w:qFormat/>
    <w:rsid w:val="008274C0"/>
    <w:pPr>
      <w:widowControl w:val="0"/>
      <w:ind w:leftChars="200" w:left="480"/>
    </w:pPr>
    <w:rPr>
      <w:rFonts w:ascii="Calibri" w:hAnsi="Calibri" w:cs="Times New Roman"/>
      <w:kern w:val="2"/>
    </w:rPr>
  </w:style>
  <w:style w:type="character" w:customStyle="1" w:styleId="10">
    <w:name w:val="標題 1 字元"/>
    <w:basedOn w:val="a0"/>
    <w:link w:val="1"/>
    <w:uiPriority w:val="9"/>
    <w:rsid w:val="00185726"/>
    <w:rPr>
      <w:rFonts w:ascii="新細明體" w:eastAsia="新細明體" w:hAnsi="新細明體" w:cs="新細明體"/>
      <w:b/>
      <w:bCs/>
      <w:kern w:val="36"/>
      <w:sz w:val="48"/>
      <w:szCs w:val="48"/>
    </w:rPr>
  </w:style>
  <w:style w:type="character" w:customStyle="1" w:styleId="40">
    <w:name w:val="標題 4 字元"/>
    <w:basedOn w:val="a0"/>
    <w:link w:val="4"/>
    <w:uiPriority w:val="9"/>
    <w:rsid w:val="00185726"/>
    <w:rPr>
      <w:rFonts w:ascii="新細明體" w:eastAsia="新細明體" w:hAnsi="新細明體" w:cs="新細明體"/>
      <w:b/>
      <w:bCs/>
      <w:kern w:val="0"/>
      <w:szCs w:val="24"/>
    </w:rPr>
  </w:style>
  <w:style w:type="character" w:customStyle="1" w:styleId="text-underline">
    <w:name w:val="text-underline"/>
    <w:basedOn w:val="a0"/>
    <w:rsid w:val="00185726"/>
  </w:style>
  <w:style w:type="character" w:customStyle="1" w:styleId="11">
    <w:name w:val="未解析的提及項目1"/>
    <w:basedOn w:val="a0"/>
    <w:uiPriority w:val="99"/>
    <w:semiHidden/>
    <w:unhideWhenUsed/>
    <w:rsid w:val="00185726"/>
    <w:rPr>
      <w:color w:val="605E5C"/>
      <w:shd w:val="clear" w:color="auto" w:fill="E1DFDD"/>
    </w:rPr>
  </w:style>
  <w:style w:type="character" w:styleId="ae">
    <w:name w:val="Strong"/>
    <w:basedOn w:val="a0"/>
    <w:uiPriority w:val="22"/>
    <w:qFormat/>
    <w:rsid w:val="008F63A2"/>
    <w:rPr>
      <w:b/>
      <w:bCs/>
    </w:rPr>
  </w:style>
  <w:style w:type="character" w:styleId="af">
    <w:name w:val="annotation reference"/>
    <w:basedOn w:val="a0"/>
    <w:uiPriority w:val="99"/>
    <w:semiHidden/>
    <w:unhideWhenUsed/>
    <w:rsid w:val="00C60DA6"/>
    <w:rPr>
      <w:sz w:val="18"/>
      <w:szCs w:val="18"/>
    </w:rPr>
  </w:style>
  <w:style w:type="paragraph" w:styleId="af0">
    <w:name w:val="annotation text"/>
    <w:basedOn w:val="a"/>
    <w:link w:val="af1"/>
    <w:uiPriority w:val="99"/>
    <w:semiHidden/>
    <w:unhideWhenUsed/>
    <w:rsid w:val="00C60DA6"/>
  </w:style>
  <w:style w:type="character" w:customStyle="1" w:styleId="af1">
    <w:name w:val="註解文字 字元"/>
    <w:basedOn w:val="a0"/>
    <w:link w:val="af0"/>
    <w:uiPriority w:val="99"/>
    <w:semiHidden/>
    <w:rsid w:val="00C60DA6"/>
    <w:rPr>
      <w:rFonts w:ascii="新細明體" w:eastAsia="新細明體" w:hAnsi="新細明體" w:cs="新細明體"/>
      <w:kern w:val="0"/>
      <w:szCs w:val="24"/>
    </w:rPr>
  </w:style>
  <w:style w:type="paragraph" w:styleId="af2">
    <w:name w:val="annotation subject"/>
    <w:basedOn w:val="af0"/>
    <w:next w:val="af0"/>
    <w:link w:val="af3"/>
    <w:uiPriority w:val="99"/>
    <w:semiHidden/>
    <w:unhideWhenUsed/>
    <w:rsid w:val="00C60DA6"/>
    <w:rPr>
      <w:b/>
      <w:bCs/>
    </w:rPr>
  </w:style>
  <w:style w:type="character" w:customStyle="1" w:styleId="af3">
    <w:name w:val="註解主旨 字元"/>
    <w:basedOn w:val="af1"/>
    <w:link w:val="af2"/>
    <w:uiPriority w:val="99"/>
    <w:semiHidden/>
    <w:rsid w:val="00C60DA6"/>
    <w:rPr>
      <w:rFonts w:ascii="新細明體" w:eastAsia="新細明體" w:hAnsi="新細明體" w:cs="新細明體"/>
      <w:b/>
      <w:bC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1024">
      <w:bodyDiv w:val="1"/>
      <w:marLeft w:val="0"/>
      <w:marRight w:val="0"/>
      <w:marTop w:val="0"/>
      <w:marBottom w:val="0"/>
      <w:divBdr>
        <w:top w:val="none" w:sz="0" w:space="0" w:color="auto"/>
        <w:left w:val="none" w:sz="0" w:space="0" w:color="auto"/>
        <w:bottom w:val="none" w:sz="0" w:space="0" w:color="auto"/>
        <w:right w:val="none" w:sz="0" w:space="0" w:color="auto"/>
      </w:divBdr>
      <w:divsChild>
        <w:div w:id="1555851428">
          <w:marLeft w:val="0"/>
          <w:marRight w:val="0"/>
          <w:marTop w:val="0"/>
          <w:marBottom w:val="0"/>
          <w:divBdr>
            <w:top w:val="none" w:sz="0" w:space="0" w:color="auto"/>
            <w:left w:val="none" w:sz="0" w:space="0" w:color="auto"/>
            <w:bottom w:val="none" w:sz="0" w:space="0" w:color="auto"/>
            <w:right w:val="none" w:sz="0" w:space="0" w:color="auto"/>
          </w:divBdr>
          <w:divsChild>
            <w:div w:id="853761175">
              <w:marLeft w:val="0"/>
              <w:marRight w:val="0"/>
              <w:marTop w:val="0"/>
              <w:marBottom w:val="0"/>
              <w:divBdr>
                <w:top w:val="none" w:sz="0" w:space="0" w:color="auto"/>
                <w:left w:val="none" w:sz="0" w:space="0" w:color="auto"/>
                <w:bottom w:val="none" w:sz="0" w:space="0" w:color="auto"/>
                <w:right w:val="none" w:sz="0" w:space="0" w:color="auto"/>
              </w:divBdr>
              <w:divsChild>
                <w:div w:id="1947275676">
                  <w:marLeft w:val="0"/>
                  <w:marRight w:val="0"/>
                  <w:marTop w:val="0"/>
                  <w:marBottom w:val="0"/>
                  <w:divBdr>
                    <w:top w:val="none" w:sz="0" w:space="0" w:color="auto"/>
                    <w:left w:val="none" w:sz="0" w:space="0" w:color="auto"/>
                    <w:bottom w:val="none" w:sz="0" w:space="0" w:color="auto"/>
                    <w:right w:val="none" w:sz="0" w:space="0" w:color="auto"/>
                  </w:divBdr>
                </w:div>
                <w:div w:id="711731991">
                  <w:marLeft w:val="0"/>
                  <w:marRight w:val="0"/>
                  <w:marTop w:val="0"/>
                  <w:marBottom w:val="0"/>
                  <w:divBdr>
                    <w:top w:val="none" w:sz="0" w:space="0" w:color="auto"/>
                    <w:left w:val="none" w:sz="0" w:space="0" w:color="auto"/>
                    <w:bottom w:val="none" w:sz="0" w:space="0" w:color="auto"/>
                    <w:right w:val="none" w:sz="0" w:space="0" w:color="auto"/>
                  </w:divBdr>
                </w:div>
              </w:divsChild>
            </w:div>
            <w:div w:id="1296986598">
              <w:marLeft w:val="0"/>
              <w:marRight w:val="0"/>
              <w:marTop w:val="0"/>
              <w:marBottom w:val="0"/>
              <w:divBdr>
                <w:top w:val="none" w:sz="0" w:space="0" w:color="auto"/>
                <w:left w:val="none" w:sz="0" w:space="0" w:color="auto"/>
                <w:bottom w:val="none" w:sz="0" w:space="0" w:color="auto"/>
                <w:right w:val="none" w:sz="0" w:space="0" w:color="auto"/>
              </w:divBdr>
              <w:divsChild>
                <w:div w:id="559099525">
                  <w:marLeft w:val="0"/>
                  <w:marRight w:val="0"/>
                  <w:marTop w:val="0"/>
                  <w:marBottom w:val="0"/>
                  <w:divBdr>
                    <w:top w:val="none" w:sz="0" w:space="0" w:color="auto"/>
                    <w:left w:val="none" w:sz="0" w:space="0" w:color="auto"/>
                    <w:bottom w:val="none" w:sz="0" w:space="0" w:color="auto"/>
                    <w:right w:val="none" w:sz="0" w:space="0" w:color="auto"/>
                  </w:divBdr>
                </w:div>
                <w:div w:id="703410385">
                  <w:marLeft w:val="0"/>
                  <w:marRight w:val="0"/>
                  <w:marTop w:val="0"/>
                  <w:marBottom w:val="0"/>
                  <w:divBdr>
                    <w:top w:val="none" w:sz="0" w:space="0" w:color="auto"/>
                    <w:left w:val="none" w:sz="0" w:space="0" w:color="auto"/>
                    <w:bottom w:val="none" w:sz="0" w:space="0" w:color="auto"/>
                    <w:right w:val="none" w:sz="0" w:space="0" w:color="auto"/>
                  </w:divBdr>
                </w:div>
              </w:divsChild>
            </w:div>
            <w:div w:id="464196315">
              <w:marLeft w:val="0"/>
              <w:marRight w:val="0"/>
              <w:marTop w:val="0"/>
              <w:marBottom w:val="0"/>
              <w:divBdr>
                <w:top w:val="none" w:sz="0" w:space="0" w:color="auto"/>
                <w:left w:val="none" w:sz="0" w:space="0" w:color="auto"/>
                <w:bottom w:val="none" w:sz="0" w:space="0" w:color="auto"/>
                <w:right w:val="none" w:sz="0" w:space="0" w:color="auto"/>
              </w:divBdr>
              <w:divsChild>
                <w:div w:id="535697389">
                  <w:marLeft w:val="0"/>
                  <w:marRight w:val="0"/>
                  <w:marTop w:val="0"/>
                  <w:marBottom w:val="0"/>
                  <w:divBdr>
                    <w:top w:val="none" w:sz="0" w:space="0" w:color="auto"/>
                    <w:left w:val="none" w:sz="0" w:space="0" w:color="auto"/>
                    <w:bottom w:val="none" w:sz="0" w:space="0" w:color="auto"/>
                    <w:right w:val="none" w:sz="0" w:space="0" w:color="auto"/>
                  </w:divBdr>
                </w:div>
                <w:div w:id="61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834102">
      <w:bodyDiv w:val="1"/>
      <w:marLeft w:val="0"/>
      <w:marRight w:val="0"/>
      <w:marTop w:val="0"/>
      <w:marBottom w:val="0"/>
      <w:divBdr>
        <w:top w:val="none" w:sz="0" w:space="0" w:color="auto"/>
        <w:left w:val="none" w:sz="0" w:space="0" w:color="auto"/>
        <w:bottom w:val="none" w:sz="0" w:space="0" w:color="auto"/>
        <w:right w:val="none" w:sz="0" w:space="0" w:color="auto"/>
      </w:divBdr>
      <w:divsChild>
        <w:div w:id="1740591314">
          <w:marLeft w:val="0"/>
          <w:marRight w:val="0"/>
          <w:marTop w:val="0"/>
          <w:marBottom w:val="0"/>
          <w:divBdr>
            <w:top w:val="none" w:sz="0" w:space="0" w:color="auto"/>
            <w:left w:val="none" w:sz="0" w:space="0" w:color="auto"/>
            <w:bottom w:val="none" w:sz="0" w:space="0" w:color="auto"/>
            <w:right w:val="none" w:sz="0" w:space="0" w:color="auto"/>
          </w:divBdr>
          <w:divsChild>
            <w:div w:id="1898592913">
              <w:marLeft w:val="0"/>
              <w:marRight w:val="0"/>
              <w:marTop w:val="0"/>
              <w:marBottom w:val="0"/>
              <w:divBdr>
                <w:top w:val="none" w:sz="0" w:space="0" w:color="auto"/>
                <w:left w:val="none" w:sz="0" w:space="0" w:color="auto"/>
                <w:bottom w:val="none" w:sz="0" w:space="0" w:color="auto"/>
                <w:right w:val="none" w:sz="0" w:space="0" w:color="auto"/>
              </w:divBdr>
              <w:divsChild>
                <w:div w:id="1995379636">
                  <w:marLeft w:val="0"/>
                  <w:marRight w:val="0"/>
                  <w:marTop w:val="0"/>
                  <w:marBottom w:val="0"/>
                  <w:divBdr>
                    <w:top w:val="none" w:sz="0" w:space="0" w:color="auto"/>
                    <w:left w:val="none" w:sz="0" w:space="0" w:color="auto"/>
                    <w:bottom w:val="none" w:sz="0" w:space="0" w:color="auto"/>
                    <w:right w:val="none" w:sz="0" w:space="0" w:color="auto"/>
                  </w:divBdr>
                  <w:divsChild>
                    <w:div w:id="39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947787">
      <w:bodyDiv w:val="1"/>
      <w:marLeft w:val="0"/>
      <w:marRight w:val="0"/>
      <w:marTop w:val="0"/>
      <w:marBottom w:val="0"/>
      <w:divBdr>
        <w:top w:val="none" w:sz="0" w:space="0" w:color="auto"/>
        <w:left w:val="none" w:sz="0" w:space="0" w:color="auto"/>
        <w:bottom w:val="none" w:sz="0" w:space="0" w:color="auto"/>
        <w:right w:val="none" w:sz="0" w:space="0" w:color="auto"/>
      </w:divBdr>
    </w:div>
    <w:div w:id="1058358272">
      <w:bodyDiv w:val="1"/>
      <w:marLeft w:val="0"/>
      <w:marRight w:val="0"/>
      <w:marTop w:val="0"/>
      <w:marBottom w:val="0"/>
      <w:divBdr>
        <w:top w:val="none" w:sz="0" w:space="0" w:color="auto"/>
        <w:left w:val="none" w:sz="0" w:space="0" w:color="auto"/>
        <w:bottom w:val="none" w:sz="0" w:space="0" w:color="auto"/>
        <w:right w:val="none" w:sz="0" w:space="0" w:color="auto"/>
      </w:divBdr>
      <w:divsChild>
        <w:div w:id="1891107615">
          <w:marLeft w:val="0"/>
          <w:marRight w:val="0"/>
          <w:marTop w:val="0"/>
          <w:marBottom w:val="0"/>
          <w:divBdr>
            <w:top w:val="none" w:sz="0" w:space="0" w:color="auto"/>
            <w:left w:val="none" w:sz="0" w:space="0" w:color="auto"/>
            <w:bottom w:val="none" w:sz="0" w:space="0" w:color="auto"/>
            <w:right w:val="none" w:sz="0" w:space="0" w:color="auto"/>
          </w:divBdr>
          <w:divsChild>
            <w:div w:id="854081059">
              <w:marLeft w:val="0"/>
              <w:marRight w:val="0"/>
              <w:marTop w:val="0"/>
              <w:marBottom w:val="0"/>
              <w:divBdr>
                <w:top w:val="none" w:sz="0" w:space="0" w:color="auto"/>
                <w:left w:val="none" w:sz="0" w:space="0" w:color="auto"/>
                <w:bottom w:val="none" w:sz="0" w:space="0" w:color="auto"/>
                <w:right w:val="none" w:sz="0" w:space="0" w:color="auto"/>
              </w:divBdr>
              <w:divsChild>
                <w:div w:id="1331373593">
                  <w:marLeft w:val="0"/>
                  <w:marRight w:val="0"/>
                  <w:marTop w:val="0"/>
                  <w:marBottom w:val="0"/>
                  <w:divBdr>
                    <w:top w:val="none" w:sz="0" w:space="0" w:color="auto"/>
                    <w:left w:val="none" w:sz="0" w:space="0" w:color="auto"/>
                    <w:bottom w:val="none" w:sz="0" w:space="0" w:color="auto"/>
                    <w:right w:val="none" w:sz="0" w:space="0" w:color="auto"/>
                  </w:divBdr>
                  <w:divsChild>
                    <w:div w:id="76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537031">
      <w:bodyDiv w:val="1"/>
      <w:marLeft w:val="0"/>
      <w:marRight w:val="0"/>
      <w:marTop w:val="0"/>
      <w:marBottom w:val="0"/>
      <w:divBdr>
        <w:top w:val="none" w:sz="0" w:space="0" w:color="auto"/>
        <w:left w:val="none" w:sz="0" w:space="0" w:color="auto"/>
        <w:bottom w:val="none" w:sz="0" w:space="0" w:color="auto"/>
        <w:right w:val="none" w:sz="0" w:space="0" w:color="auto"/>
      </w:divBdr>
      <w:divsChild>
        <w:div w:id="1420710185">
          <w:marLeft w:val="0"/>
          <w:marRight w:val="0"/>
          <w:marTop w:val="0"/>
          <w:marBottom w:val="0"/>
          <w:divBdr>
            <w:top w:val="none" w:sz="0" w:space="0" w:color="auto"/>
            <w:left w:val="none" w:sz="0" w:space="0" w:color="auto"/>
            <w:bottom w:val="none" w:sz="0" w:space="0" w:color="auto"/>
            <w:right w:val="none" w:sz="0" w:space="0" w:color="auto"/>
          </w:divBdr>
          <w:divsChild>
            <w:div w:id="1945382472">
              <w:marLeft w:val="0"/>
              <w:marRight w:val="0"/>
              <w:marTop w:val="0"/>
              <w:marBottom w:val="0"/>
              <w:divBdr>
                <w:top w:val="none" w:sz="0" w:space="0" w:color="auto"/>
                <w:left w:val="none" w:sz="0" w:space="0" w:color="auto"/>
                <w:bottom w:val="none" w:sz="0" w:space="0" w:color="auto"/>
                <w:right w:val="none" w:sz="0" w:space="0" w:color="auto"/>
              </w:divBdr>
              <w:divsChild>
                <w:div w:id="1207985440">
                  <w:marLeft w:val="0"/>
                  <w:marRight w:val="0"/>
                  <w:marTop w:val="0"/>
                  <w:marBottom w:val="0"/>
                  <w:divBdr>
                    <w:top w:val="none" w:sz="0" w:space="0" w:color="auto"/>
                    <w:left w:val="none" w:sz="0" w:space="0" w:color="auto"/>
                    <w:bottom w:val="none" w:sz="0" w:space="0" w:color="auto"/>
                    <w:right w:val="none" w:sz="0" w:space="0" w:color="auto"/>
                  </w:divBdr>
                </w:div>
                <w:div w:id="836650916">
                  <w:marLeft w:val="0"/>
                  <w:marRight w:val="0"/>
                  <w:marTop w:val="0"/>
                  <w:marBottom w:val="0"/>
                  <w:divBdr>
                    <w:top w:val="none" w:sz="0" w:space="0" w:color="auto"/>
                    <w:left w:val="none" w:sz="0" w:space="0" w:color="auto"/>
                    <w:bottom w:val="none" w:sz="0" w:space="0" w:color="auto"/>
                    <w:right w:val="none" w:sz="0" w:space="0" w:color="auto"/>
                  </w:divBdr>
                </w:div>
              </w:divsChild>
            </w:div>
            <w:div w:id="298657234">
              <w:marLeft w:val="0"/>
              <w:marRight w:val="0"/>
              <w:marTop w:val="0"/>
              <w:marBottom w:val="0"/>
              <w:divBdr>
                <w:top w:val="none" w:sz="0" w:space="0" w:color="auto"/>
                <w:left w:val="none" w:sz="0" w:space="0" w:color="auto"/>
                <w:bottom w:val="none" w:sz="0" w:space="0" w:color="auto"/>
                <w:right w:val="none" w:sz="0" w:space="0" w:color="auto"/>
              </w:divBdr>
              <w:divsChild>
                <w:div w:id="329718953">
                  <w:marLeft w:val="0"/>
                  <w:marRight w:val="0"/>
                  <w:marTop w:val="0"/>
                  <w:marBottom w:val="0"/>
                  <w:divBdr>
                    <w:top w:val="none" w:sz="0" w:space="0" w:color="auto"/>
                    <w:left w:val="none" w:sz="0" w:space="0" w:color="auto"/>
                    <w:bottom w:val="none" w:sz="0" w:space="0" w:color="auto"/>
                    <w:right w:val="none" w:sz="0" w:space="0" w:color="auto"/>
                  </w:divBdr>
                </w:div>
                <w:div w:id="2134595801">
                  <w:marLeft w:val="0"/>
                  <w:marRight w:val="0"/>
                  <w:marTop w:val="0"/>
                  <w:marBottom w:val="0"/>
                  <w:divBdr>
                    <w:top w:val="none" w:sz="0" w:space="0" w:color="auto"/>
                    <w:left w:val="none" w:sz="0" w:space="0" w:color="auto"/>
                    <w:bottom w:val="none" w:sz="0" w:space="0" w:color="auto"/>
                    <w:right w:val="none" w:sz="0" w:space="0" w:color="auto"/>
                  </w:divBdr>
                </w:div>
              </w:divsChild>
            </w:div>
            <w:div w:id="1715234892">
              <w:marLeft w:val="0"/>
              <w:marRight w:val="0"/>
              <w:marTop w:val="0"/>
              <w:marBottom w:val="0"/>
              <w:divBdr>
                <w:top w:val="none" w:sz="0" w:space="0" w:color="auto"/>
                <w:left w:val="none" w:sz="0" w:space="0" w:color="auto"/>
                <w:bottom w:val="none" w:sz="0" w:space="0" w:color="auto"/>
                <w:right w:val="none" w:sz="0" w:space="0" w:color="auto"/>
              </w:divBdr>
              <w:divsChild>
                <w:div w:id="1775905185">
                  <w:marLeft w:val="0"/>
                  <w:marRight w:val="0"/>
                  <w:marTop w:val="0"/>
                  <w:marBottom w:val="0"/>
                  <w:divBdr>
                    <w:top w:val="none" w:sz="0" w:space="0" w:color="auto"/>
                    <w:left w:val="none" w:sz="0" w:space="0" w:color="auto"/>
                    <w:bottom w:val="none" w:sz="0" w:space="0" w:color="auto"/>
                    <w:right w:val="none" w:sz="0" w:space="0" w:color="auto"/>
                  </w:divBdr>
                </w:div>
                <w:div w:id="2437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36020">
      <w:bodyDiv w:val="1"/>
      <w:marLeft w:val="0"/>
      <w:marRight w:val="0"/>
      <w:marTop w:val="0"/>
      <w:marBottom w:val="0"/>
      <w:divBdr>
        <w:top w:val="none" w:sz="0" w:space="0" w:color="auto"/>
        <w:left w:val="none" w:sz="0" w:space="0" w:color="auto"/>
        <w:bottom w:val="none" w:sz="0" w:space="0" w:color="auto"/>
        <w:right w:val="none" w:sz="0" w:space="0" w:color="auto"/>
      </w:divBdr>
      <w:divsChild>
        <w:div w:id="1188639869">
          <w:marLeft w:val="0"/>
          <w:marRight w:val="0"/>
          <w:marTop w:val="0"/>
          <w:marBottom w:val="0"/>
          <w:divBdr>
            <w:top w:val="none" w:sz="0" w:space="0" w:color="auto"/>
            <w:left w:val="none" w:sz="0" w:space="0" w:color="auto"/>
            <w:bottom w:val="none" w:sz="0" w:space="0" w:color="auto"/>
            <w:right w:val="none" w:sz="0" w:space="0" w:color="auto"/>
          </w:divBdr>
          <w:divsChild>
            <w:div w:id="926111208">
              <w:marLeft w:val="0"/>
              <w:marRight w:val="0"/>
              <w:marTop w:val="0"/>
              <w:marBottom w:val="0"/>
              <w:divBdr>
                <w:top w:val="none" w:sz="0" w:space="0" w:color="auto"/>
                <w:left w:val="none" w:sz="0" w:space="0" w:color="auto"/>
                <w:bottom w:val="none" w:sz="0" w:space="0" w:color="auto"/>
                <w:right w:val="none" w:sz="0" w:space="0" w:color="auto"/>
              </w:divBdr>
              <w:divsChild>
                <w:div w:id="914631841">
                  <w:marLeft w:val="0"/>
                  <w:marRight w:val="0"/>
                  <w:marTop w:val="0"/>
                  <w:marBottom w:val="0"/>
                  <w:divBdr>
                    <w:top w:val="none" w:sz="0" w:space="0" w:color="auto"/>
                    <w:left w:val="none" w:sz="0" w:space="0" w:color="auto"/>
                    <w:bottom w:val="none" w:sz="0" w:space="0" w:color="auto"/>
                    <w:right w:val="none" w:sz="0" w:space="0" w:color="auto"/>
                  </w:divBdr>
                  <w:divsChild>
                    <w:div w:id="1496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4046">
      <w:bodyDiv w:val="1"/>
      <w:marLeft w:val="0"/>
      <w:marRight w:val="0"/>
      <w:marTop w:val="0"/>
      <w:marBottom w:val="0"/>
      <w:divBdr>
        <w:top w:val="none" w:sz="0" w:space="0" w:color="auto"/>
        <w:left w:val="none" w:sz="0" w:space="0" w:color="auto"/>
        <w:bottom w:val="none" w:sz="0" w:space="0" w:color="auto"/>
        <w:right w:val="none" w:sz="0" w:space="0" w:color="auto"/>
      </w:divBdr>
    </w:div>
    <w:div w:id="1304043298">
      <w:bodyDiv w:val="1"/>
      <w:marLeft w:val="0"/>
      <w:marRight w:val="0"/>
      <w:marTop w:val="0"/>
      <w:marBottom w:val="0"/>
      <w:divBdr>
        <w:top w:val="none" w:sz="0" w:space="0" w:color="auto"/>
        <w:left w:val="none" w:sz="0" w:space="0" w:color="auto"/>
        <w:bottom w:val="none" w:sz="0" w:space="0" w:color="auto"/>
        <w:right w:val="none" w:sz="0" w:space="0" w:color="auto"/>
      </w:divBdr>
    </w:div>
    <w:div w:id="1341809194">
      <w:bodyDiv w:val="1"/>
      <w:marLeft w:val="0"/>
      <w:marRight w:val="0"/>
      <w:marTop w:val="0"/>
      <w:marBottom w:val="0"/>
      <w:divBdr>
        <w:top w:val="none" w:sz="0" w:space="0" w:color="auto"/>
        <w:left w:val="none" w:sz="0" w:space="0" w:color="auto"/>
        <w:bottom w:val="none" w:sz="0" w:space="0" w:color="auto"/>
        <w:right w:val="none" w:sz="0" w:space="0" w:color="auto"/>
      </w:divBdr>
    </w:div>
    <w:div w:id="1432044344">
      <w:bodyDiv w:val="1"/>
      <w:marLeft w:val="0"/>
      <w:marRight w:val="0"/>
      <w:marTop w:val="0"/>
      <w:marBottom w:val="0"/>
      <w:divBdr>
        <w:top w:val="none" w:sz="0" w:space="0" w:color="auto"/>
        <w:left w:val="none" w:sz="0" w:space="0" w:color="auto"/>
        <w:bottom w:val="none" w:sz="0" w:space="0" w:color="auto"/>
        <w:right w:val="none" w:sz="0" w:space="0" w:color="auto"/>
      </w:divBdr>
      <w:divsChild>
        <w:div w:id="977344339">
          <w:marLeft w:val="0"/>
          <w:marRight w:val="0"/>
          <w:marTop w:val="0"/>
          <w:marBottom w:val="0"/>
          <w:divBdr>
            <w:top w:val="none" w:sz="0" w:space="0" w:color="auto"/>
            <w:left w:val="none" w:sz="0" w:space="0" w:color="auto"/>
            <w:bottom w:val="none" w:sz="0" w:space="0" w:color="auto"/>
            <w:right w:val="none" w:sz="0" w:space="0" w:color="auto"/>
          </w:divBdr>
          <w:divsChild>
            <w:div w:id="1325356093">
              <w:marLeft w:val="0"/>
              <w:marRight w:val="0"/>
              <w:marTop w:val="0"/>
              <w:marBottom w:val="0"/>
              <w:divBdr>
                <w:top w:val="none" w:sz="0" w:space="0" w:color="auto"/>
                <w:left w:val="none" w:sz="0" w:space="0" w:color="auto"/>
                <w:bottom w:val="none" w:sz="0" w:space="0" w:color="auto"/>
                <w:right w:val="none" w:sz="0" w:space="0" w:color="auto"/>
              </w:divBdr>
              <w:divsChild>
                <w:div w:id="1413240883">
                  <w:marLeft w:val="0"/>
                  <w:marRight w:val="0"/>
                  <w:marTop w:val="0"/>
                  <w:marBottom w:val="0"/>
                  <w:divBdr>
                    <w:top w:val="none" w:sz="0" w:space="0" w:color="auto"/>
                    <w:left w:val="none" w:sz="0" w:space="0" w:color="auto"/>
                    <w:bottom w:val="none" w:sz="0" w:space="0" w:color="auto"/>
                    <w:right w:val="none" w:sz="0" w:space="0" w:color="auto"/>
                  </w:divBdr>
                  <w:divsChild>
                    <w:div w:id="49880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 w:id="1811248793">
      <w:bodyDiv w:val="1"/>
      <w:marLeft w:val="0"/>
      <w:marRight w:val="0"/>
      <w:marTop w:val="0"/>
      <w:marBottom w:val="0"/>
      <w:divBdr>
        <w:top w:val="none" w:sz="0" w:space="0" w:color="auto"/>
        <w:left w:val="none" w:sz="0" w:space="0" w:color="auto"/>
        <w:bottom w:val="none" w:sz="0" w:space="0" w:color="auto"/>
        <w:right w:val="none" w:sz="0" w:space="0" w:color="auto"/>
      </w:divBdr>
    </w:div>
    <w:div w:id="1960070311">
      <w:bodyDiv w:val="1"/>
      <w:marLeft w:val="0"/>
      <w:marRight w:val="0"/>
      <w:marTop w:val="0"/>
      <w:marBottom w:val="0"/>
      <w:divBdr>
        <w:top w:val="none" w:sz="0" w:space="0" w:color="auto"/>
        <w:left w:val="none" w:sz="0" w:space="0" w:color="auto"/>
        <w:bottom w:val="none" w:sz="0" w:space="0" w:color="auto"/>
        <w:right w:val="none" w:sz="0" w:space="0" w:color="auto"/>
      </w:divBdr>
    </w:div>
    <w:div w:id="1990935915">
      <w:bodyDiv w:val="1"/>
      <w:marLeft w:val="0"/>
      <w:marRight w:val="0"/>
      <w:marTop w:val="0"/>
      <w:marBottom w:val="0"/>
      <w:divBdr>
        <w:top w:val="none" w:sz="0" w:space="0" w:color="auto"/>
        <w:left w:val="none" w:sz="0" w:space="0" w:color="auto"/>
        <w:bottom w:val="none" w:sz="0" w:space="0" w:color="auto"/>
        <w:right w:val="none" w:sz="0" w:space="0" w:color="auto"/>
      </w:divBdr>
      <w:divsChild>
        <w:div w:id="1208950878">
          <w:marLeft w:val="720"/>
          <w:marRight w:val="0"/>
          <w:marTop w:val="96"/>
          <w:marBottom w:val="120"/>
          <w:divBdr>
            <w:top w:val="none" w:sz="0" w:space="0" w:color="auto"/>
            <w:left w:val="none" w:sz="0" w:space="0" w:color="auto"/>
            <w:bottom w:val="none" w:sz="0" w:space="0" w:color="auto"/>
            <w:right w:val="none" w:sz="0" w:space="0" w:color="auto"/>
          </w:divBdr>
        </w:div>
        <w:div w:id="1388918192">
          <w:marLeft w:val="720"/>
          <w:marRight w:val="0"/>
          <w:marTop w:val="96"/>
          <w:marBottom w:val="120"/>
          <w:divBdr>
            <w:top w:val="none" w:sz="0" w:space="0" w:color="auto"/>
            <w:left w:val="none" w:sz="0" w:space="0" w:color="auto"/>
            <w:bottom w:val="none" w:sz="0" w:space="0" w:color="auto"/>
            <w:right w:val="none" w:sz="0" w:space="0" w:color="auto"/>
          </w:divBdr>
        </w:div>
        <w:div w:id="1583250441">
          <w:marLeft w:val="720"/>
          <w:marRight w:val="0"/>
          <w:marTop w:val="96"/>
          <w:marBottom w:val="120"/>
          <w:divBdr>
            <w:top w:val="none" w:sz="0" w:space="0" w:color="auto"/>
            <w:left w:val="none" w:sz="0" w:space="0" w:color="auto"/>
            <w:bottom w:val="none" w:sz="0" w:space="0" w:color="auto"/>
            <w:right w:val="none" w:sz="0" w:space="0" w:color="auto"/>
          </w:divBdr>
        </w:div>
        <w:div w:id="1359741852">
          <w:marLeft w:val="720"/>
          <w:marRight w:val="0"/>
          <w:marTop w:val="96"/>
          <w:marBottom w:val="120"/>
          <w:divBdr>
            <w:top w:val="none" w:sz="0" w:space="0" w:color="auto"/>
            <w:left w:val="none" w:sz="0" w:space="0" w:color="auto"/>
            <w:bottom w:val="none" w:sz="0" w:space="0" w:color="auto"/>
            <w:right w:val="none" w:sz="0" w:space="0" w:color="auto"/>
          </w:divBdr>
        </w:div>
        <w:div w:id="1098252576">
          <w:marLeft w:val="720"/>
          <w:marRight w:val="0"/>
          <w:marTop w:val="96"/>
          <w:marBottom w:val="120"/>
          <w:divBdr>
            <w:top w:val="none" w:sz="0" w:space="0" w:color="auto"/>
            <w:left w:val="none" w:sz="0" w:space="0" w:color="auto"/>
            <w:bottom w:val="none" w:sz="0" w:space="0" w:color="auto"/>
            <w:right w:val="none" w:sz="0" w:space="0" w:color="auto"/>
          </w:divBdr>
        </w:div>
        <w:div w:id="135224696">
          <w:marLeft w:val="720"/>
          <w:marRight w:val="0"/>
          <w:marTop w:val="96"/>
          <w:marBottom w:val="120"/>
          <w:divBdr>
            <w:top w:val="none" w:sz="0" w:space="0" w:color="auto"/>
            <w:left w:val="none" w:sz="0" w:space="0" w:color="auto"/>
            <w:bottom w:val="none" w:sz="0" w:space="0" w:color="auto"/>
            <w:right w:val="none" w:sz="0" w:space="0" w:color="auto"/>
          </w:divBdr>
        </w:div>
        <w:div w:id="400564796">
          <w:marLeft w:val="720"/>
          <w:marRight w:val="0"/>
          <w:marTop w:val="96"/>
          <w:marBottom w:val="120"/>
          <w:divBdr>
            <w:top w:val="none" w:sz="0" w:space="0" w:color="auto"/>
            <w:left w:val="none" w:sz="0" w:space="0" w:color="auto"/>
            <w:bottom w:val="none" w:sz="0" w:space="0" w:color="auto"/>
            <w:right w:val="none" w:sz="0" w:space="0" w:color="auto"/>
          </w:divBdr>
        </w:div>
        <w:div w:id="1610619517">
          <w:marLeft w:val="446"/>
          <w:marRight w:val="0"/>
          <w:marTop w:val="86"/>
          <w:marBottom w:val="120"/>
          <w:divBdr>
            <w:top w:val="none" w:sz="0" w:space="0" w:color="auto"/>
            <w:left w:val="none" w:sz="0" w:space="0" w:color="auto"/>
            <w:bottom w:val="none" w:sz="0" w:space="0" w:color="auto"/>
            <w:right w:val="none" w:sz="0" w:space="0" w:color="auto"/>
          </w:divBdr>
        </w:div>
        <w:div w:id="1857227148">
          <w:marLeft w:val="446"/>
          <w:marRight w:val="0"/>
          <w:marTop w:val="86"/>
          <w:marBottom w:val="120"/>
          <w:divBdr>
            <w:top w:val="none" w:sz="0" w:space="0" w:color="auto"/>
            <w:left w:val="none" w:sz="0" w:space="0" w:color="auto"/>
            <w:bottom w:val="none" w:sz="0" w:space="0" w:color="auto"/>
            <w:right w:val="none" w:sz="0" w:space="0" w:color="auto"/>
          </w:divBdr>
        </w:div>
        <w:div w:id="959191508">
          <w:marLeft w:val="446"/>
          <w:marRight w:val="0"/>
          <w:marTop w:val="86"/>
          <w:marBottom w:val="120"/>
          <w:divBdr>
            <w:top w:val="none" w:sz="0" w:space="0" w:color="auto"/>
            <w:left w:val="none" w:sz="0" w:space="0" w:color="auto"/>
            <w:bottom w:val="none" w:sz="0" w:space="0" w:color="auto"/>
            <w:right w:val="none" w:sz="0" w:space="0" w:color="auto"/>
          </w:divBdr>
        </w:div>
      </w:divsChild>
    </w:div>
    <w:div w:id="2007435139">
      <w:bodyDiv w:val="1"/>
      <w:marLeft w:val="0"/>
      <w:marRight w:val="0"/>
      <w:marTop w:val="0"/>
      <w:marBottom w:val="0"/>
      <w:divBdr>
        <w:top w:val="none" w:sz="0" w:space="0" w:color="auto"/>
        <w:left w:val="none" w:sz="0" w:space="0" w:color="auto"/>
        <w:bottom w:val="none" w:sz="0" w:space="0" w:color="auto"/>
        <w:right w:val="none" w:sz="0" w:space="0" w:color="auto"/>
      </w:divBdr>
    </w:div>
    <w:div w:id="2032028562">
      <w:bodyDiv w:val="1"/>
      <w:marLeft w:val="0"/>
      <w:marRight w:val="0"/>
      <w:marTop w:val="0"/>
      <w:marBottom w:val="0"/>
      <w:divBdr>
        <w:top w:val="none" w:sz="0" w:space="0" w:color="auto"/>
        <w:left w:val="none" w:sz="0" w:space="0" w:color="auto"/>
        <w:bottom w:val="none" w:sz="0" w:space="0" w:color="auto"/>
        <w:right w:val="none" w:sz="0" w:space="0" w:color="auto"/>
      </w:divBdr>
      <w:divsChild>
        <w:div w:id="681401113">
          <w:marLeft w:val="0"/>
          <w:marRight w:val="0"/>
          <w:marTop w:val="0"/>
          <w:marBottom w:val="0"/>
          <w:divBdr>
            <w:top w:val="none" w:sz="0" w:space="0" w:color="auto"/>
            <w:left w:val="none" w:sz="0" w:space="0" w:color="auto"/>
            <w:bottom w:val="none" w:sz="0" w:space="0" w:color="auto"/>
            <w:right w:val="none" w:sz="0" w:space="0" w:color="auto"/>
          </w:divBdr>
          <w:divsChild>
            <w:div w:id="952323429">
              <w:marLeft w:val="0"/>
              <w:marRight w:val="0"/>
              <w:marTop w:val="0"/>
              <w:marBottom w:val="0"/>
              <w:divBdr>
                <w:top w:val="none" w:sz="0" w:space="0" w:color="auto"/>
                <w:left w:val="none" w:sz="0" w:space="0" w:color="auto"/>
                <w:bottom w:val="none" w:sz="0" w:space="0" w:color="auto"/>
                <w:right w:val="none" w:sz="0" w:space="0" w:color="auto"/>
              </w:divBdr>
              <w:divsChild>
                <w:div w:id="46494686">
                  <w:marLeft w:val="0"/>
                  <w:marRight w:val="0"/>
                  <w:marTop w:val="0"/>
                  <w:marBottom w:val="0"/>
                  <w:divBdr>
                    <w:top w:val="none" w:sz="0" w:space="0" w:color="auto"/>
                    <w:left w:val="none" w:sz="0" w:space="0" w:color="auto"/>
                    <w:bottom w:val="none" w:sz="0" w:space="0" w:color="auto"/>
                    <w:right w:val="none" w:sz="0" w:space="0" w:color="auto"/>
                  </w:divBdr>
                </w:div>
                <w:div w:id="647519417">
                  <w:marLeft w:val="0"/>
                  <w:marRight w:val="0"/>
                  <w:marTop w:val="0"/>
                  <w:marBottom w:val="0"/>
                  <w:divBdr>
                    <w:top w:val="none" w:sz="0" w:space="0" w:color="auto"/>
                    <w:left w:val="none" w:sz="0" w:space="0" w:color="auto"/>
                    <w:bottom w:val="none" w:sz="0" w:space="0" w:color="auto"/>
                    <w:right w:val="none" w:sz="0" w:space="0" w:color="auto"/>
                  </w:divBdr>
                </w:div>
              </w:divsChild>
            </w:div>
            <w:div w:id="656541123">
              <w:marLeft w:val="0"/>
              <w:marRight w:val="0"/>
              <w:marTop w:val="0"/>
              <w:marBottom w:val="0"/>
              <w:divBdr>
                <w:top w:val="none" w:sz="0" w:space="0" w:color="auto"/>
                <w:left w:val="none" w:sz="0" w:space="0" w:color="auto"/>
                <w:bottom w:val="none" w:sz="0" w:space="0" w:color="auto"/>
                <w:right w:val="none" w:sz="0" w:space="0" w:color="auto"/>
              </w:divBdr>
              <w:divsChild>
                <w:div w:id="703138425">
                  <w:marLeft w:val="0"/>
                  <w:marRight w:val="0"/>
                  <w:marTop w:val="0"/>
                  <w:marBottom w:val="0"/>
                  <w:divBdr>
                    <w:top w:val="none" w:sz="0" w:space="0" w:color="auto"/>
                    <w:left w:val="none" w:sz="0" w:space="0" w:color="auto"/>
                    <w:bottom w:val="none" w:sz="0" w:space="0" w:color="auto"/>
                    <w:right w:val="none" w:sz="0" w:space="0" w:color="auto"/>
                  </w:divBdr>
                </w:div>
                <w:div w:id="1080910142">
                  <w:marLeft w:val="0"/>
                  <w:marRight w:val="0"/>
                  <w:marTop w:val="0"/>
                  <w:marBottom w:val="0"/>
                  <w:divBdr>
                    <w:top w:val="none" w:sz="0" w:space="0" w:color="auto"/>
                    <w:left w:val="none" w:sz="0" w:space="0" w:color="auto"/>
                    <w:bottom w:val="none" w:sz="0" w:space="0" w:color="auto"/>
                    <w:right w:val="none" w:sz="0" w:space="0" w:color="auto"/>
                  </w:divBdr>
                </w:div>
              </w:divsChild>
            </w:div>
            <w:div w:id="950866549">
              <w:marLeft w:val="0"/>
              <w:marRight w:val="0"/>
              <w:marTop w:val="0"/>
              <w:marBottom w:val="0"/>
              <w:divBdr>
                <w:top w:val="none" w:sz="0" w:space="0" w:color="auto"/>
                <w:left w:val="none" w:sz="0" w:space="0" w:color="auto"/>
                <w:bottom w:val="none" w:sz="0" w:space="0" w:color="auto"/>
                <w:right w:val="none" w:sz="0" w:space="0" w:color="auto"/>
              </w:divBdr>
              <w:divsChild>
                <w:div w:id="123739772">
                  <w:marLeft w:val="0"/>
                  <w:marRight w:val="0"/>
                  <w:marTop w:val="0"/>
                  <w:marBottom w:val="0"/>
                  <w:divBdr>
                    <w:top w:val="none" w:sz="0" w:space="0" w:color="auto"/>
                    <w:left w:val="none" w:sz="0" w:space="0" w:color="auto"/>
                    <w:bottom w:val="none" w:sz="0" w:space="0" w:color="auto"/>
                    <w:right w:val="none" w:sz="0" w:space="0" w:color="auto"/>
                  </w:divBdr>
                </w:div>
                <w:div w:id="13811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3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7ADBB-E8EC-42E0-8FA4-4AA295836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40</cp:revision>
  <cp:lastPrinted>2015-03-16T06:17:00Z</cp:lastPrinted>
  <dcterms:created xsi:type="dcterms:W3CDTF">2025-08-12T17:08:00Z</dcterms:created>
  <dcterms:modified xsi:type="dcterms:W3CDTF">2026-07-22T18:46:00Z</dcterms:modified>
</cp:coreProperties>
</file>