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303B6E3" w:rsidR="002023EC" w:rsidRPr="001C052A" w:rsidRDefault="00846B63" w:rsidP="00130012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2365037</w:t>
            </w:r>
            <w:bookmarkStart w:id="0" w:name="_GoBack"/>
            <w:bookmarkEnd w:id="0"/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BF7DC9C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130012" w:rsidRPr="00130012"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16C19B5" w:rsidR="002023EC" w:rsidRPr="00130012" w:rsidRDefault="00130012" w:rsidP="00130012">
            <w:pPr>
              <w:ind w:leftChars="0" w:left="0" w:firstLineChars="100" w:firstLine="240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石油及天然氣探勘、開發與生產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1ECE013B" w:rsidR="002023EC" w:rsidRPr="00F66AEE" w:rsidRDefault="00130012" w:rsidP="00130012">
            <w:pPr>
              <w:spacing w:before="0" w:beforeAutospacing="0" w:line="320" w:lineRule="exact"/>
              <w:ind w:leftChars="0" w:left="0" w:firstLineChars="100" w:firstLine="240"/>
              <w:rPr>
                <w:rFonts w:ascii="Times New Roman" w:eastAsia="微軟正黑體" w:hAnsi="Times New Roman"/>
              </w:rPr>
            </w:pPr>
            <w:r>
              <w:rPr>
                <w:rFonts w:ascii="標楷體" w:eastAsia="標楷體" w:hAnsi="標楷體" w:hint="eastAsia"/>
              </w:rPr>
              <w:t xml:space="preserve">Oil and Nature Gas </w:t>
            </w:r>
            <w:proofErr w:type="spellStart"/>
            <w:r>
              <w:rPr>
                <w:rFonts w:ascii="標楷體" w:eastAsia="標楷體" w:hAnsi="標楷體" w:hint="eastAsia"/>
              </w:rPr>
              <w:t>Exploratin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Development and Production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507E60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130012">
              <w:rPr>
                <w:rFonts w:ascii="微軟正黑體" w:eastAsia="微軟正黑體" w:hAnsi="微軟正黑體"/>
              </w:rPr>
              <w:t>112/1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3B106014" w:rsidR="002023EC" w:rsidRPr="001C052A" w:rsidRDefault="00130012" w:rsidP="002F18F8">
            <w:pPr>
              <w:spacing w:line="320" w:lineRule="exact"/>
              <w:ind w:firstLineChars="50" w:firstLine="120"/>
              <w:rPr>
                <w:rFonts w:eastAsia="微軟正黑體" w:hint="eastAsia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55983FDD" w:rsidR="002023EC" w:rsidRPr="00A5210C" w:rsidRDefault="00D377EF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地環所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0988373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130012" w:rsidRPr="00130012"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9E2A23E" w:rsidR="002023EC" w:rsidRPr="00A5210C" w:rsidRDefault="00130012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星期四</w:t>
            </w:r>
            <w:r>
              <w:rPr>
                <w:rFonts w:ascii="微軟正黑體" w:eastAsia="微軟正黑體" w:hAnsi="微軟正黑體" w:hint="eastAsia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</w:rPr>
              <w:t>CD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C5D9F9A" w:rsidR="002023EC" w:rsidRDefault="00130012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地震館</w:t>
            </w:r>
            <w:r>
              <w:rPr>
                <w:rFonts w:eastAsia="微軟正黑體" w:hint="eastAsia"/>
                <w:lang w:eastAsia="zh-TW"/>
              </w:rPr>
              <w:t>107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C41690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130012">
              <w:rPr>
                <w:rFonts w:ascii="微軟正黑體" w:eastAsia="微軟正黑體" w:hAnsi="微軟正黑體" w:hint="eastAsia"/>
              </w:rPr>
              <w:t>吳榮章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7AF3ED0F" w:rsidR="002023EC" w:rsidRPr="001C052A" w:rsidRDefault="00130012" w:rsidP="00130012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130012">
              <w:rPr>
                <w:rFonts w:eastAsia="微軟正黑體" w:hint="eastAsia"/>
              </w:rPr>
              <w:t>講授業界有關石油及天然氣探勘、開發及生產之專業知識與技能，從油氣工業簡介到石油及天然氣探勘、開發及生產導論談起</w:t>
            </w:r>
            <w:r w:rsidRPr="00130012">
              <w:rPr>
                <w:rFonts w:eastAsia="微軟正黑體" w:hint="eastAsia"/>
              </w:rPr>
              <w:t>,</w:t>
            </w:r>
            <w:r w:rsidRPr="00130012">
              <w:rPr>
                <w:rFonts w:eastAsia="微軟正黑體" w:hint="eastAsia"/>
              </w:rPr>
              <w:t>並進入油氣特性及分析、有機地球化學分析及生油岩評估、地球化學測勘及應用、含油氣盆地油氣賦存與沉積、大地構造與盆地分析及其應用、儲集層分析、蓋層、上覆地層與封閉、礦區石油系統分析、野外地質調查及測勘作業、石油駐井地質及電測、地球物理測勘及應用、礦區經濟評估、油氣田生產地質、油層開發評估、油氣田鑽井、開發及生產、整合解析等專業講授與討論</w:t>
            </w:r>
            <w:r w:rsidRPr="00130012">
              <w:rPr>
                <w:rFonts w:eastAsia="微軟正黑體" w:hint="eastAsia"/>
              </w:rPr>
              <w:t>,</w:t>
            </w:r>
            <w:r w:rsidRPr="00130012">
              <w:rPr>
                <w:rFonts w:eastAsia="微軟正黑體" w:hint="eastAsia"/>
              </w:rPr>
              <w:t>讓學生學會有關石油及天然氣探勘、開發及生產之各項專業知識與技能，以具備進入國內或國外石油公司工作之基礎知識及專業技術能力。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B2EBF1" w14:textId="77777777" w:rsidR="00130012" w:rsidRDefault="00130012" w:rsidP="00130012">
            <w:pPr>
              <w:ind w:leftChars="0" w:left="0"/>
              <w:rPr>
                <w:rFonts w:ascii="標楷體" w:eastAsia="標楷體" w:hAnsi="標楷體" w:cs="細明體"/>
                <w:lang w:eastAsia="zh-TW"/>
              </w:rPr>
            </w:pPr>
            <w:r>
              <w:rPr>
                <w:rFonts w:ascii="標楷體" w:eastAsia="標楷體" w:hAnsi="標楷體" w:cs="細明體" w:hint="eastAsia"/>
              </w:rPr>
              <w:t>1.學會</w:t>
            </w:r>
            <w:r>
              <w:rPr>
                <w:rFonts w:ascii="標楷體" w:eastAsia="標楷體" w:hAnsi="標楷體" w:hint="eastAsia"/>
              </w:rPr>
              <w:t>有關石油及天然氣地質探勘</w:t>
            </w:r>
            <w:r>
              <w:rPr>
                <w:rFonts w:eastAsia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開發及生產之專業知識與技能</w:t>
            </w:r>
          </w:p>
          <w:p w14:paraId="07A3280F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細明體" w:hint="eastAsia"/>
              </w:rPr>
              <w:t>2.學會</w:t>
            </w:r>
            <w:r>
              <w:rPr>
                <w:rFonts w:ascii="標楷體" w:eastAsia="標楷體" w:hAnsi="標楷體" w:hint="eastAsia"/>
              </w:rPr>
              <w:t>有關石油及天然氣地物探勘</w:t>
            </w:r>
            <w:r>
              <w:rPr>
                <w:rFonts w:eastAsia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開發及生產之專業知識與技能</w:t>
            </w:r>
          </w:p>
          <w:p w14:paraId="4303CCE4" w14:textId="233D744B" w:rsidR="00130012" w:rsidRP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 w:cs="細明體" w:hint="eastAsia"/>
              </w:rPr>
            </w:pPr>
            <w:r>
              <w:rPr>
                <w:rFonts w:ascii="標楷體" w:eastAsia="標楷體" w:hAnsi="標楷體" w:cs="細明體" w:hint="eastAsia"/>
              </w:rPr>
              <w:t>3.學會</w:t>
            </w:r>
            <w:r>
              <w:rPr>
                <w:rFonts w:ascii="標楷體" w:eastAsia="標楷體" w:hAnsi="標楷體" w:hint="eastAsia"/>
              </w:rPr>
              <w:t>有關石油及天然氣地化探勘</w:t>
            </w:r>
            <w:r>
              <w:rPr>
                <w:rFonts w:eastAsia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開發及生產之專業知識與技能</w:t>
            </w:r>
          </w:p>
          <w:p w14:paraId="6FE56341" w14:textId="12EBEE82" w:rsidR="002023EC" w:rsidRPr="00130012" w:rsidRDefault="00130012" w:rsidP="00130012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130012">
              <w:rPr>
                <w:rFonts w:ascii="標楷體" w:eastAsia="標楷體" w:hAnsi="標楷體" w:hint="eastAsia"/>
              </w:rPr>
              <w:t>4.具備進入國內或國外石油公司工作之基礎知識及專業技術能力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D43F46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 xml:space="preserve">1.2017石油探採第一冊(石油地質)，共587頁.CPC </w:t>
            </w:r>
          </w:p>
          <w:p w14:paraId="068C297D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2.2017石油探採第二冊(地球物理探勘)，共587頁.CPC</w:t>
            </w:r>
          </w:p>
          <w:p w14:paraId="4A2057B5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3.2017石油探採第三冊(油井鑽鑿與油氣生產)，共713頁.CPC </w:t>
            </w:r>
          </w:p>
          <w:p w14:paraId="55D1968A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4.2017石油探採第四冊(油氣生產開發及非傳統油氣能源)，共685頁.CPC</w:t>
            </w:r>
          </w:p>
          <w:p w14:paraId="64891987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5.台灣中油各內部報告與多種訓練講義</w:t>
            </w:r>
          </w:p>
          <w:p w14:paraId="7AA5315F" w14:textId="77777777" w:rsidR="00130012" w:rsidRDefault="00130012" w:rsidP="00130012">
            <w:pPr>
              <w:spacing w:before="0" w:beforeAutospacing="0"/>
              <w:ind w:leftChars="0" w:left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6.相關英文教科書及刊物文章</w:t>
            </w:r>
          </w:p>
          <w:p w14:paraId="60AA7F3B" w14:textId="2E6407D8" w:rsidR="002023EC" w:rsidRPr="001C052A" w:rsidRDefault="00130012" w:rsidP="00130012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color w:val="FF0000"/>
              </w:rPr>
              <w:t>請尊重智慧財產權，不得非法影印教師指定之教科書籍</w:t>
            </w:r>
            <w:r>
              <w:rPr>
                <w:rFonts w:hint="eastAsia"/>
              </w:rPr>
              <w:t>）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324562F7" w:rsidR="002023EC" w:rsidRPr="00AA5F4C" w:rsidRDefault="00582D7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130012"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2E869FE4" w:rsidR="002023EC" w:rsidRPr="00AA5F4C" w:rsidRDefault="00582D73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130012"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03923068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582D73" w:rsidRPr="00130012"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582D73">
              <w:rPr>
                <w:rFonts w:ascii="微軟正黑體" w:eastAsia="微軟正黑體" w:hAnsi="微軟正黑體" w:hint="eastAsia"/>
                <w:b/>
              </w:rPr>
              <w:t>：一對一口試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0098611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582D73" w:rsidRPr="00130012">
              <w:rPr>
                <w:rFonts w:ascii="微軟正黑體" w:eastAsia="微軟正黑體" w:hAnsi="微軟正黑體" w:hint="eastAsia"/>
                <w:b/>
                <w:sz w:val="40"/>
                <w:szCs w:val="40"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C3E468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4D47E3">
              <w:rPr>
                <w:rFonts w:ascii="標楷體" w:eastAsia="標楷體" w:hAnsi="標楷體" w:hint="eastAsia"/>
              </w:rPr>
              <w:t>油氣工業簡介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0EE30B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4D47E3">
              <w:rPr>
                <w:rFonts w:ascii="標楷體" w:eastAsia="標楷體" w:hAnsi="標楷體" w:hint="eastAsia"/>
              </w:rPr>
              <w:t>石油及天然氣探勘</w:t>
            </w:r>
            <w:r w:rsidR="004D47E3">
              <w:rPr>
                <w:rFonts w:eastAsia="標楷體" w:hint="eastAsia"/>
              </w:rPr>
              <w:t>、</w:t>
            </w:r>
            <w:r w:rsidR="004D47E3">
              <w:rPr>
                <w:rFonts w:ascii="標楷體" w:eastAsia="標楷體" w:hAnsi="標楷體" w:hint="eastAsia"/>
              </w:rPr>
              <w:t>開發及生產導論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093A79F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4D47E3">
              <w:rPr>
                <w:rFonts w:ascii="標楷體" w:eastAsia="標楷體" w:hAnsi="標楷體" w:hint="eastAsia"/>
              </w:rPr>
              <w:t>油氣特性及分析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306D64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4D47E3">
              <w:rPr>
                <w:rFonts w:ascii="標楷體" w:eastAsia="標楷體" w:hAnsi="標楷體" w:hint="eastAsia"/>
              </w:rPr>
              <w:t>有機地球化學分析及生油岩評估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1A45F15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4D47E3">
              <w:rPr>
                <w:rFonts w:ascii="標楷體" w:eastAsia="標楷體" w:hAnsi="標楷體" w:hint="eastAsia"/>
              </w:rPr>
              <w:t>地球化學測勘及應用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319314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4D47E3">
              <w:rPr>
                <w:rFonts w:ascii="標楷體" w:eastAsia="標楷體" w:hAnsi="標楷體" w:hint="eastAsia"/>
              </w:rPr>
              <w:t>含油氣盆地油氣賦存與沉積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4041817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4D47E3">
              <w:rPr>
                <w:rFonts w:ascii="標楷體" w:eastAsia="標楷體" w:hAnsi="標楷體" w:hint="eastAsia"/>
              </w:rPr>
              <w:t>大地構造與盆地分析及其應用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53C9F8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4D47E3">
              <w:rPr>
                <w:rFonts w:ascii="標楷體" w:eastAsia="標楷體" w:hAnsi="標楷體" w:hint="eastAsia"/>
              </w:rPr>
              <w:t>儲集層分析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AE1E977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4D47E3">
              <w:rPr>
                <w:rFonts w:ascii="標楷體" w:eastAsia="標楷體" w:hAnsi="標楷體" w:hint="eastAsia"/>
              </w:rPr>
              <w:t>蓋層、上覆地層與封閉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9175C3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4D47E3">
              <w:rPr>
                <w:rFonts w:ascii="標楷體" w:eastAsia="標楷體" w:hAnsi="標楷體" w:hint="eastAsia"/>
              </w:rPr>
              <w:t>礦區石油系統分析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09DE4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4D47E3">
              <w:rPr>
                <w:rFonts w:ascii="標楷體" w:eastAsia="標楷體" w:hAnsi="標楷體" w:hint="eastAsia"/>
              </w:rPr>
              <w:t>野外地質調查及測勘作業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A10935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4D47E3">
              <w:rPr>
                <w:rFonts w:ascii="標楷體" w:eastAsia="標楷體" w:hAnsi="標楷體" w:hint="eastAsia"/>
              </w:rPr>
              <w:t>石油駐井地質及電測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32EBC1F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4D47E3">
              <w:rPr>
                <w:rFonts w:ascii="標楷體" w:eastAsia="標楷體" w:hAnsi="標楷體" w:hint="eastAsia"/>
              </w:rPr>
              <w:t>地球物理測勘及應用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AC9DC4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4D47E3">
              <w:rPr>
                <w:rFonts w:ascii="標楷體" w:eastAsia="標楷體" w:hAnsi="標楷體" w:hint="eastAsia"/>
              </w:rPr>
              <w:t>礦區經濟評估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7127EE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  <w:r w:rsidR="004D47E3">
              <w:rPr>
                <w:rFonts w:ascii="標楷體" w:eastAsia="標楷體" w:hAnsi="標楷體" w:hint="eastAsia"/>
              </w:rPr>
              <w:t>油氣田生產地質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6C4C9B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4D47E3">
              <w:rPr>
                <w:rFonts w:ascii="標楷體" w:eastAsia="標楷體" w:hAnsi="標楷體" w:hint="eastAsia"/>
              </w:rPr>
              <w:t>油層開發評估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8209B8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4D47E3">
              <w:rPr>
                <w:rFonts w:ascii="標楷體" w:eastAsia="標楷體" w:hAnsi="標楷體" w:hint="eastAsia"/>
              </w:rPr>
              <w:t>油氣田鑽井</w:t>
            </w:r>
            <w:r w:rsidR="004D47E3">
              <w:rPr>
                <w:rFonts w:eastAsia="標楷體" w:hint="eastAsia"/>
              </w:rPr>
              <w:t>、</w:t>
            </w:r>
            <w:r w:rsidR="004D47E3">
              <w:rPr>
                <w:rFonts w:ascii="標楷體" w:eastAsia="標楷體" w:hAnsi="標楷體" w:hint="eastAsia"/>
              </w:rPr>
              <w:t>開發及生產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12BD914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4D47E3">
              <w:rPr>
                <w:rFonts w:ascii="標楷體" w:eastAsia="標楷體" w:hAnsi="標楷體" w:hint="eastAsia"/>
              </w:rPr>
              <w:t>整合解析及期末口試與討論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655BB" w14:textId="77777777" w:rsidR="00CE38B5" w:rsidRDefault="00CE38B5" w:rsidP="00E9068E">
      <w:pPr>
        <w:spacing w:before="0"/>
      </w:pPr>
      <w:r>
        <w:separator/>
      </w:r>
    </w:p>
  </w:endnote>
  <w:endnote w:type="continuationSeparator" w:id="0">
    <w:p w14:paraId="4097FA4C" w14:textId="77777777" w:rsidR="00CE38B5" w:rsidRDefault="00CE38B5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CD829" w14:textId="77777777" w:rsidR="00CE38B5" w:rsidRDefault="00CE38B5" w:rsidP="00E9068E">
      <w:pPr>
        <w:spacing w:before="0"/>
      </w:pPr>
      <w:r>
        <w:separator/>
      </w:r>
    </w:p>
  </w:footnote>
  <w:footnote w:type="continuationSeparator" w:id="0">
    <w:p w14:paraId="48105530" w14:textId="77777777" w:rsidR="00CE38B5" w:rsidRDefault="00CE38B5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46FB9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0012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83B41"/>
    <w:rsid w:val="004A22ED"/>
    <w:rsid w:val="004D40CB"/>
    <w:rsid w:val="004D47E3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82D73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46B63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38B5"/>
    <w:rsid w:val="00CE72FE"/>
    <w:rsid w:val="00D3209B"/>
    <w:rsid w:val="00D346A1"/>
    <w:rsid w:val="00D377EF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53853-F26F-4951-85B5-F4B72631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工讀生</cp:lastModifiedBy>
  <cp:revision>2</cp:revision>
  <cp:lastPrinted>2023-06-26T09:36:00Z</cp:lastPrinted>
  <dcterms:created xsi:type="dcterms:W3CDTF">2023-10-18T07:04:00Z</dcterms:created>
  <dcterms:modified xsi:type="dcterms:W3CDTF">2023-10-18T07:04:00Z</dcterms:modified>
</cp:coreProperties>
</file>