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DDB" w:rsidRDefault="00AA5DDB" w:rsidP="00AA5DDB">
      <w:pPr>
        <w:widowControl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cs="標楷體" w:hint="eastAsia"/>
          <w:sz w:val="32"/>
          <w:szCs w:val="32"/>
        </w:rPr>
        <w:t>國立中正大學運動競技學系</w:t>
      </w:r>
    </w:p>
    <w:p w:rsidR="00AA5DDB" w:rsidRDefault="00AA5DDB" w:rsidP="00AA5DDB">
      <w:pPr>
        <w:jc w:val="center"/>
        <w:rPr>
          <w:rFonts w:eastAsia="標楷體" w:hAnsi="標楷體"/>
          <w:sz w:val="32"/>
          <w:szCs w:val="32"/>
        </w:rPr>
      </w:pPr>
      <w:r>
        <w:rPr>
          <w:rFonts w:eastAsia="標楷體" w:cs="標楷體" w:hint="eastAsia"/>
          <w:sz w:val="32"/>
          <w:szCs w:val="32"/>
        </w:rPr>
        <w:t>體育行政</w:t>
      </w:r>
      <w:r>
        <w:rPr>
          <w:rFonts w:eastAsia="標楷體" w:hAnsi="標楷體" w:cs="標楷體" w:hint="eastAsia"/>
          <w:sz w:val="32"/>
          <w:szCs w:val="32"/>
        </w:rPr>
        <w:t>授課大綱</w:t>
      </w:r>
    </w:p>
    <w:p w:rsidR="00AA5DDB" w:rsidRDefault="00EE4C42" w:rsidP="00730DEF">
      <w:pPr>
        <w:tabs>
          <w:tab w:val="left" w:pos="3228"/>
        </w:tabs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課程概述</w:t>
      </w:r>
      <w:r w:rsidR="00AA5DDB">
        <w:rPr>
          <w:rFonts w:eastAsia="標楷體" w:hAnsi="標楷體" w:cs="標楷體" w:hint="eastAsia"/>
          <w:b/>
          <w:bCs/>
          <w:sz w:val="28"/>
          <w:szCs w:val="28"/>
        </w:rPr>
        <w:t>：</w:t>
      </w:r>
      <w:r w:rsidR="00730DEF">
        <w:rPr>
          <w:rFonts w:eastAsia="標楷體" w:hAnsi="標楷體" w:cs="標楷體"/>
          <w:b/>
          <w:bCs/>
          <w:sz w:val="28"/>
          <w:szCs w:val="28"/>
        </w:rPr>
        <w:tab/>
      </w:r>
    </w:p>
    <w:p w:rsidR="00AA5DDB" w:rsidRDefault="00506A17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上課時間：星期二</w:t>
      </w:r>
      <w:r w:rsidR="00AA5DDB">
        <w:rPr>
          <w:rFonts w:eastAsia="標楷體"/>
        </w:rPr>
        <w:t xml:space="preserve"> 1</w:t>
      </w:r>
      <w:r w:rsidR="00AA5DDB">
        <w:rPr>
          <w:rFonts w:eastAsia="標楷體" w:hint="eastAsia"/>
        </w:rPr>
        <w:t>0</w:t>
      </w:r>
      <w:r w:rsidR="00AA5DDB">
        <w:rPr>
          <w:rFonts w:eastAsia="標楷體"/>
        </w:rPr>
        <w:t>:10-1</w:t>
      </w:r>
      <w:r w:rsidR="00AA5DDB">
        <w:rPr>
          <w:rFonts w:eastAsia="標楷體" w:hint="eastAsia"/>
        </w:rPr>
        <w:t>2</w:t>
      </w:r>
      <w:r w:rsidR="00AA5DDB">
        <w:rPr>
          <w:rFonts w:eastAsia="標楷體"/>
        </w:rPr>
        <w:t>:00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上課地點：</w:t>
      </w:r>
      <w:proofErr w:type="gramStart"/>
      <w:r w:rsidR="00954D51">
        <w:rPr>
          <w:rFonts w:eastAsia="標楷體" w:hAnsi="標楷體" w:cs="標楷體" w:hint="eastAsia"/>
        </w:rPr>
        <w:t>運技系</w:t>
      </w:r>
      <w:proofErr w:type="gramEnd"/>
      <w:r w:rsidR="00506A17">
        <w:rPr>
          <w:rFonts w:eastAsia="標楷體" w:hAnsi="標楷體" w:cs="標楷體" w:hint="eastAsia"/>
        </w:rPr>
        <w:t>110</w:t>
      </w:r>
      <w:r w:rsidR="00506A17">
        <w:rPr>
          <w:rFonts w:eastAsia="標楷體" w:hAnsi="標楷體" w:cs="標楷體" w:hint="eastAsia"/>
        </w:rPr>
        <w:t>教</w:t>
      </w:r>
      <w:r w:rsidR="00954D51">
        <w:rPr>
          <w:rFonts w:eastAsia="標楷體" w:hAnsi="標楷體" w:cs="標楷體" w:hint="eastAsia"/>
        </w:rPr>
        <w:t>室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授課教師：陳永洲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辦公室：</w:t>
      </w:r>
      <w:r w:rsidR="00954D51">
        <w:rPr>
          <w:rFonts w:eastAsia="標楷體" w:hAnsi="標楷體" w:cs="標楷體" w:hint="eastAsia"/>
        </w:rPr>
        <w:t>田徑場</w:t>
      </w:r>
      <w:r w:rsidR="00954D51">
        <w:rPr>
          <w:rFonts w:eastAsia="標楷體" w:hAnsi="標楷體" w:cs="標楷體" w:hint="eastAsia"/>
        </w:rPr>
        <w:t>2</w:t>
      </w:r>
      <w:r w:rsidR="00954D51">
        <w:rPr>
          <w:rFonts w:eastAsia="標楷體" w:hAnsi="標楷體" w:cs="標楷體" w:hint="eastAsia"/>
        </w:rPr>
        <w:t>樓教師研究室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 w:hAnsi="標楷體" w:cs="標楷體" w:hint="eastAsia"/>
        </w:rPr>
        <w:t>辦公室電話：</w:t>
      </w:r>
      <w:r w:rsidR="00954D51">
        <w:rPr>
          <w:rFonts w:eastAsia="標楷體" w:hAnsi="標楷體" w:cs="標楷體" w:hint="eastAsia"/>
        </w:rPr>
        <w:t>(05)2720411</w:t>
      </w:r>
      <w:r w:rsidR="00EE4C42">
        <w:rPr>
          <w:rFonts w:eastAsia="標楷體" w:hAnsi="標楷體" w:cs="標楷體" w:hint="eastAsia"/>
        </w:rPr>
        <w:t xml:space="preserve"> </w:t>
      </w:r>
      <w:r w:rsidR="00954D51">
        <w:rPr>
          <w:rFonts w:eastAsia="標楷體" w:hAnsi="標楷體" w:cs="標楷體" w:hint="eastAsia"/>
        </w:rPr>
        <w:t>#</w:t>
      </w:r>
      <w:r w:rsidR="00EE4C42">
        <w:rPr>
          <w:rFonts w:eastAsia="標楷體" w:hAnsi="標楷體" w:cs="標楷體" w:hint="eastAsia"/>
        </w:rPr>
        <w:t>研究室</w:t>
      </w:r>
      <w:r w:rsidR="00954D51">
        <w:rPr>
          <w:rFonts w:eastAsia="標楷體" w:hAnsi="標楷體" w:cs="標楷體" w:hint="eastAsia"/>
        </w:rPr>
        <w:t>37516</w:t>
      </w:r>
      <w:r w:rsidR="00EE4C42">
        <w:rPr>
          <w:rFonts w:eastAsia="標楷體" w:hAnsi="標楷體" w:cs="標楷體" w:hint="eastAsia"/>
        </w:rPr>
        <w:t xml:space="preserve">   #</w:t>
      </w:r>
      <w:r w:rsidR="00EE4C42">
        <w:rPr>
          <w:rFonts w:eastAsia="標楷體" w:hAnsi="標楷體" w:cs="標楷體" w:hint="eastAsia"/>
        </w:rPr>
        <w:t>體育中心</w:t>
      </w:r>
      <w:r w:rsidR="00EE4C42">
        <w:rPr>
          <w:rFonts w:eastAsia="標楷體" w:hAnsi="標楷體" w:cs="標楷體" w:hint="eastAsia"/>
        </w:rPr>
        <w:t>51300</w:t>
      </w:r>
    </w:p>
    <w:p w:rsidR="00AA5DDB" w:rsidRPr="00AA5DDB" w:rsidRDefault="00AA5DDB" w:rsidP="00AA5DDB">
      <w:pPr>
        <w:ind w:leftChars="59" w:left="142"/>
        <w:rPr>
          <w:rFonts w:eastAsia="標楷體" w:hAnsi="標楷體" w:cs="標楷體"/>
        </w:rPr>
      </w:pPr>
      <w:r>
        <w:rPr>
          <w:rFonts w:eastAsia="標楷體"/>
        </w:rPr>
        <w:t xml:space="preserve">Office Hour: </w:t>
      </w:r>
      <w:r>
        <w:rPr>
          <w:rFonts w:eastAsia="標楷體" w:hAnsi="標楷體" w:cs="標楷體" w:hint="eastAsia"/>
        </w:rPr>
        <w:t>星期</w:t>
      </w:r>
      <w:r w:rsidR="00EE4C42">
        <w:rPr>
          <w:rFonts w:eastAsia="標楷體" w:hAnsi="標楷體" w:cs="標楷體" w:hint="eastAsia"/>
        </w:rPr>
        <w:t>二</w:t>
      </w:r>
      <w:r w:rsidR="00EE4C42">
        <w:rPr>
          <w:rFonts w:eastAsia="標楷體"/>
        </w:rPr>
        <w:t xml:space="preserve"> 1</w:t>
      </w:r>
      <w:r w:rsidR="00EE4C42">
        <w:rPr>
          <w:rFonts w:eastAsia="標楷體" w:hint="eastAsia"/>
        </w:rPr>
        <w:t>0</w:t>
      </w:r>
      <w:r w:rsidR="00EE4C42">
        <w:rPr>
          <w:rFonts w:eastAsia="標楷體"/>
        </w:rPr>
        <w:t>:</w:t>
      </w:r>
      <w:r w:rsidR="00EE4C42">
        <w:rPr>
          <w:rFonts w:eastAsia="標楷體" w:hint="eastAsia"/>
        </w:rPr>
        <w:t>1</w:t>
      </w:r>
      <w:r w:rsidR="00EE4C42">
        <w:rPr>
          <w:rFonts w:eastAsia="標楷體"/>
        </w:rPr>
        <w:t>0-1</w:t>
      </w:r>
      <w:r w:rsidR="00EE4C42">
        <w:rPr>
          <w:rFonts w:eastAsia="標楷體" w:hint="eastAsia"/>
        </w:rPr>
        <w:t>2</w:t>
      </w:r>
      <w:r>
        <w:rPr>
          <w:rFonts w:eastAsia="標楷體"/>
        </w:rPr>
        <w:t>:00</w:t>
      </w:r>
    </w:p>
    <w:p w:rsidR="00AA5DDB" w:rsidRDefault="00AA5DDB" w:rsidP="00AA5DDB">
      <w:pPr>
        <w:ind w:leftChars="59" w:left="142"/>
        <w:rPr>
          <w:rFonts w:eastAsia="標楷體"/>
        </w:rPr>
      </w:pPr>
      <w:r>
        <w:rPr>
          <w:rFonts w:eastAsia="標楷體"/>
        </w:rPr>
        <w:t>Email:</w:t>
      </w:r>
      <w:r w:rsidR="00A24329">
        <w:rPr>
          <w:rFonts w:eastAsia="標楷體" w:hint="eastAsia"/>
        </w:rPr>
        <w:t>enzochen</w:t>
      </w:r>
      <w:r>
        <w:rPr>
          <w:rFonts w:eastAsia="標楷體"/>
        </w:rPr>
        <w:t>@</w:t>
      </w:r>
      <w:r w:rsidR="00A24329">
        <w:rPr>
          <w:rFonts w:eastAsia="標楷體" w:hint="eastAsia"/>
        </w:rPr>
        <w:t>ccu.edu.tw</w:t>
      </w:r>
    </w:p>
    <w:p w:rsidR="00AA5DDB" w:rsidRDefault="00AA5DDB" w:rsidP="00AA5DDB">
      <w:pPr>
        <w:rPr>
          <w:rFonts w:eastAsia="標楷體"/>
        </w:rPr>
      </w:pPr>
    </w:p>
    <w:p w:rsidR="00AA5DDB" w:rsidRDefault="00EE4C42" w:rsidP="00AA5DDB">
      <w:pPr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課程核心能力</w:t>
      </w:r>
      <w:r w:rsidR="00AA5DDB">
        <w:rPr>
          <w:rFonts w:eastAsia="標楷體" w:hAnsi="標楷體" w:cs="標楷體" w:hint="eastAsia"/>
          <w:b/>
          <w:bCs/>
          <w:sz w:val="28"/>
          <w:szCs w:val="28"/>
        </w:rPr>
        <w:t>：</w:t>
      </w:r>
    </w:p>
    <w:p w:rsidR="00AA5DDB" w:rsidRDefault="00AA5DDB" w:rsidP="00AA5DDB">
      <w:pPr>
        <w:numPr>
          <w:ilvl w:val="3"/>
          <w:numId w:val="3"/>
        </w:numPr>
        <w:ind w:left="720" w:hanging="284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使學生了解國內外主要體育行政組織及其目的。</w:t>
      </w:r>
    </w:p>
    <w:p w:rsidR="00AA5DDB" w:rsidRDefault="00AA5DDB" w:rsidP="00AA5DDB">
      <w:pPr>
        <w:numPr>
          <w:ilvl w:val="3"/>
          <w:numId w:val="3"/>
        </w:numPr>
        <w:ind w:left="720" w:hanging="284"/>
        <w:rPr>
          <w:rFonts w:eastAsia="標楷體"/>
        </w:rPr>
      </w:pPr>
      <w:r>
        <w:rPr>
          <w:rFonts w:eastAsia="標楷體" w:cs="標楷體" w:hint="eastAsia"/>
        </w:rPr>
        <w:t>培養學生體育行政能力，增進體育行政組織效能。</w:t>
      </w:r>
    </w:p>
    <w:p w:rsidR="00AA5DDB" w:rsidRPr="00AA5DDB" w:rsidRDefault="00AA5DDB" w:rsidP="00AA5DDB">
      <w:pPr>
        <w:numPr>
          <w:ilvl w:val="3"/>
          <w:numId w:val="3"/>
        </w:numPr>
        <w:ind w:left="720" w:hanging="284"/>
        <w:rPr>
          <w:rFonts w:eastAsia="標楷體"/>
        </w:rPr>
      </w:pPr>
      <w:r>
        <w:rPr>
          <w:rFonts w:eastAsia="標楷體" w:hAnsi="標楷體" w:cs="標楷體" w:hint="eastAsia"/>
        </w:rPr>
        <w:t>使學生了解當前國家體育政策及相關法規命令。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上課方式：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教授口授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問題討論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學生發表</w:t>
      </w:r>
    </w:p>
    <w:p w:rsidR="00AA5DDB" w:rsidRDefault="00AA5DDB" w:rsidP="00AA5DDB">
      <w:pPr>
        <w:numPr>
          <w:ilvl w:val="3"/>
          <w:numId w:val="1"/>
        </w:numPr>
        <w:ind w:left="720" w:hanging="327"/>
        <w:rPr>
          <w:rFonts w:ascii="標楷體" w:eastAsia="標楷體" w:hAnsi="標楷體"/>
        </w:rPr>
      </w:pPr>
      <w:r>
        <w:rPr>
          <w:rFonts w:eastAsia="標楷體" w:cs="標楷體" w:hint="eastAsia"/>
        </w:rPr>
        <w:t>外部專家專題演講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成績評量</w:t>
      </w:r>
      <w:r w:rsidR="00EE4C42">
        <w:rPr>
          <w:rFonts w:eastAsia="標楷體" w:hAnsi="標楷體" w:cs="標楷體" w:hint="eastAsia"/>
          <w:b/>
          <w:bCs/>
          <w:sz w:val="28"/>
          <w:szCs w:val="28"/>
        </w:rPr>
        <w:t>方式</w:t>
      </w:r>
      <w:r>
        <w:rPr>
          <w:rFonts w:eastAsia="標楷體" w:hAnsi="標楷體" w:cs="標楷體" w:hint="eastAsia"/>
          <w:b/>
          <w:bCs/>
          <w:sz w:val="28"/>
          <w:szCs w:val="28"/>
        </w:rPr>
        <w:t>：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146"/>
        <w:gridCol w:w="720"/>
      </w:tblGrid>
      <w:tr w:rsidR="00AA5DDB" w:rsidTr="000C25BA">
        <w:tc>
          <w:tcPr>
            <w:tcW w:w="748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項次</w:t>
            </w:r>
          </w:p>
        </w:tc>
        <w:tc>
          <w:tcPr>
            <w:tcW w:w="3146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評分項目</w:t>
            </w:r>
          </w:p>
        </w:tc>
        <w:tc>
          <w:tcPr>
            <w:tcW w:w="720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分數</w:t>
            </w:r>
          </w:p>
        </w:tc>
      </w:tr>
      <w:tr w:rsidR="00AA5DDB" w:rsidTr="000C25BA">
        <w:tc>
          <w:tcPr>
            <w:tcW w:w="748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3146" w:type="dxa"/>
          </w:tcPr>
          <w:p w:rsidR="00AA5DDB" w:rsidRDefault="00AA5DDB" w:rsidP="000C25BA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課程出席與參與討論</w:t>
            </w:r>
          </w:p>
        </w:tc>
        <w:tc>
          <w:tcPr>
            <w:tcW w:w="720" w:type="dxa"/>
          </w:tcPr>
          <w:p w:rsidR="00AA5DDB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AA5DDB">
              <w:rPr>
                <w:rFonts w:eastAsia="標楷體"/>
              </w:rPr>
              <w:t>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3146" w:type="dxa"/>
          </w:tcPr>
          <w:p w:rsidR="00A24329" w:rsidRDefault="00A24329" w:rsidP="000C25BA">
            <w:pPr>
              <w:rPr>
                <w:rFonts w:eastAsia="標楷體" w:hAnsi="標楷體" w:cs="標楷體"/>
              </w:rPr>
            </w:pPr>
            <w:r>
              <w:rPr>
                <w:rFonts w:eastAsia="標楷體" w:hAnsi="標楷體" w:cs="標楷體" w:hint="eastAsia"/>
              </w:rPr>
              <w:t>期中考試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3146" w:type="dxa"/>
          </w:tcPr>
          <w:p w:rsidR="00A24329" w:rsidRDefault="00A24329" w:rsidP="00A24329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課外作業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8B0DB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3146" w:type="dxa"/>
          </w:tcPr>
          <w:p w:rsidR="00A24329" w:rsidRDefault="00A24329" w:rsidP="000C25BA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專題演講心得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3146" w:type="dxa"/>
          </w:tcPr>
          <w:p w:rsidR="00A24329" w:rsidRDefault="00A24329" w:rsidP="000C25BA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期末考試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</w:p>
        </w:tc>
      </w:tr>
      <w:tr w:rsidR="00A24329" w:rsidTr="000C25BA">
        <w:tc>
          <w:tcPr>
            <w:tcW w:w="748" w:type="dxa"/>
          </w:tcPr>
          <w:p w:rsidR="00A24329" w:rsidRDefault="00A24329" w:rsidP="000C25BA">
            <w:pPr>
              <w:jc w:val="center"/>
              <w:rPr>
                <w:rFonts w:eastAsia="標楷體"/>
              </w:rPr>
            </w:pPr>
          </w:p>
        </w:tc>
        <w:tc>
          <w:tcPr>
            <w:tcW w:w="3146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合計</w:t>
            </w:r>
          </w:p>
        </w:tc>
        <w:tc>
          <w:tcPr>
            <w:tcW w:w="720" w:type="dxa"/>
          </w:tcPr>
          <w:p w:rsidR="00A24329" w:rsidRDefault="00A24329" w:rsidP="000C25BA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100</w:t>
            </w:r>
          </w:p>
        </w:tc>
      </w:tr>
    </w:tbl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954D51" w:rsidRDefault="00954D51" w:rsidP="00AA5DDB">
      <w:pPr>
        <w:rPr>
          <w:rFonts w:eastAsia="標楷體" w:hAnsi="標楷體" w:cs="標楷體"/>
          <w:b/>
          <w:bCs/>
          <w:sz w:val="28"/>
          <w:szCs w:val="28"/>
        </w:rPr>
      </w:pP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參考書籍：</w:t>
      </w:r>
    </w:p>
    <w:p w:rsidR="00AA5DDB" w:rsidRPr="00954D51" w:rsidRDefault="00AA5DDB" w:rsidP="00AA5DDB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  <w:b/>
        </w:rPr>
      </w:pPr>
      <w:r w:rsidRPr="00954D51">
        <w:rPr>
          <w:rFonts w:eastAsia="標楷體" w:hAnsi="標楷體"/>
          <w:b/>
          <w:kern w:val="0"/>
        </w:rPr>
        <w:t>鄭志富主編（</w:t>
      </w:r>
      <w:r w:rsidRPr="00954D51">
        <w:rPr>
          <w:rFonts w:eastAsia="標楷體"/>
          <w:b/>
          <w:kern w:val="0"/>
        </w:rPr>
        <w:t>2004</w:t>
      </w:r>
      <w:r w:rsidRPr="00954D51">
        <w:rPr>
          <w:rFonts w:eastAsia="標楷體" w:hAnsi="標楷體"/>
          <w:b/>
          <w:kern w:val="0"/>
        </w:rPr>
        <w:t>）。</w:t>
      </w:r>
      <w:r w:rsidRPr="00954D51">
        <w:rPr>
          <w:rFonts w:eastAsia="標楷體" w:hAnsi="標楷體"/>
          <w:b/>
          <w:kern w:val="0"/>
          <w:sz w:val="25"/>
          <w:szCs w:val="25"/>
        </w:rPr>
        <w:t>體育行政與管理</w:t>
      </w:r>
      <w:r w:rsidRPr="00954D51">
        <w:rPr>
          <w:rFonts w:eastAsia="標楷體" w:hAnsi="標楷體"/>
          <w:b/>
          <w:kern w:val="0"/>
        </w:rPr>
        <w:t>。臺北市：師大書苑。</w:t>
      </w:r>
    </w:p>
    <w:p w:rsidR="007B70A0" w:rsidRPr="00954D51" w:rsidRDefault="007B70A0" w:rsidP="007B70A0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  <w:b/>
        </w:rPr>
      </w:pPr>
      <w:r w:rsidRPr="00954D51">
        <w:rPr>
          <w:rFonts w:eastAsia="標楷體" w:hAnsi="標楷體"/>
          <w:b/>
          <w:kern w:val="0"/>
        </w:rPr>
        <w:t>教育部體育署（</w:t>
      </w:r>
      <w:r w:rsidR="00A263F4">
        <w:rPr>
          <w:rFonts w:eastAsia="標楷體"/>
          <w:b/>
          <w:kern w:val="0"/>
        </w:rPr>
        <w:t>201</w:t>
      </w:r>
      <w:r w:rsidR="00A263F4">
        <w:rPr>
          <w:rFonts w:eastAsia="標楷體" w:hint="eastAsia"/>
          <w:b/>
          <w:kern w:val="0"/>
        </w:rPr>
        <w:t>7</w:t>
      </w:r>
      <w:r w:rsidRPr="00954D51">
        <w:rPr>
          <w:rFonts w:eastAsia="標楷體" w:hAnsi="標楷體"/>
          <w:b/>
          <w:kern w:val="0"/>
        </w:rPr>
        <w:t>）。體育運動白皮書</w:t>
      </w:r>
      <w:r w:rsidR="00A263F4">
        <w:rPr>
          <w:rFonts w:eastAsia="標楷體" w:hAnsi="標楷體" w:hint="eastAsia"/>
          <w:b/>
          <w:kern w:val="0"/>
        </w:rPr>
        <w:t>(2017</w:t>
      </w:r>
      <w:r w:rsidR="00A263F4">
        <w:rPr>
          <w:rFonts w:eastAsia="標楷體" w:hAnsi="標楷體" w:hint="eastAsia"/>
          <w:b/>
          <w:kern w:val="0"/>
        </w:rPr>
        <w:t>年修訂版</w:t>
      </w:r>
      <w:r w:rsidR="00A263F4">
        <w:rPr>
          <w:rFonts w:eastAsia="標楷體" w:hAnsi="標楷體" w:hint="eastAsia"/>
          <w:b/>
          <w:kern w:val="0"/>
        </w:rPr>
        <w:t>)</w:t>
      </w:r>
      <w:r w:rsidRPr="00954D51">
        <w:rPr>
          <w:rFonts w:eastAsia="標楷體" w:hAnsi="標楷體"/>
          <w:b/>
          <w:kern w:val="0"/>
        </w:rPr>
        <w:t>。</w:t>
      </w:r>
    </w:p>
    <w:p w:rsidR="00AA5DDB" w:rsidRPr="004A0412" w:rsidRDefault="00AA5DDB" w:rsidP="00AA5DDB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</w:rPr>
      </w:pPr>
      <w:r w:rsidRPr="004A0412">
        <w:rPr>
          <w:rFonts w:eastAsia="標楷體" w:hAnsi="標楷體"/>
          <w:kern w:val="0"/>
        </w:rPr>
        <w:t>邱金松主編（</w:t>
      </w:r>
      <w:r w:rsidRPr="004A0412">
        <w:rPr>
          <w:rFonts w:eastAsia="標楷體"/>
          <w:kern w:val="0"/>
        </w:rPr>
        <w:t>2000</w:t>
      </w:r>
      <w:r w:rsidRPr="004A0412">
        <w:rPr>
          <w:rFonts w:eastAsia="標楷體" w:hAnsi="標楷體"/>
          <w:kern w:val="0"/>
        </w:rPr>
        <w:t>）。</w:t>
      </w:r>
      <w:r w:rsidRPr="004A0412">
        <w:rPr>
          <w:rFonts w:eastAsia="標楷體" w:hAnsi="標楷體"/>
          <w:kern w:val="0"/>
          <w:sz w:val="25"/>
          <w:szCs w:val="25"/>
        </w:rPr>
        <w:t>體育與行政管理的思考</w:t>
      </w:r>
      <w:r w:rsidRPr="004A0412">
        <w:rPr>
          <w:rFonts w:eastAsia="標楷體" w:hAnsi="標楷體"/>
          <w:kern w:val="0"/>
        </w:rPr>
        <w:t>。臺北市：師大書苑。</w:t>
      </w:r>
    </w:p>
    <w:p w:rsidR="00AA5DDB" w:rsidRPr="004A0412" w:rsidRDefault="00AA5DDB" w:rsidP="00AA5DDB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</w:rPr>
      </w:pPr>
      <w:r w:rsidRPr="004A0412">
        <w:rPr>
          <w:rFonts w:eastAsia="標楷體" w:hAnsi="標楷體"/>
          <w:kern w:val="0"/>
        </w:rPr>
        <w:t>葉憲清（</w:t>
      </w:r>
      <w:r w:rsidRPr="004A0412">
        <w:rPr>
          <w:rFonts w:eastAsia="標楷體"/>
          <w:kern w:val="0"/>
        </w:rPr>
        <w:t>2005</w:t>
      </w:r>
      <w:r w:rsidRPr="004A0412">
        <w:rPr>
          <w:rFonts w:eastAsia="標楷體" w:hAnsi="標楷體"/>
          <w:kern w:val="0"/>
        </w:rPr>
        <w:t>）。</w:t>
      </w:r>
      <w:r w:rsidRPr="004A0412">
        <w:rPr>
          <w:rFonts w:eastAsia="標楷體" w:hAnsi="標楷體"/>
          <w:kern w:val="0"/>
          <w:sz w:val="25"/>
          <w:szCs w:val="25"/>
        </w:rPr>
        <w:t>學校體育行政</w:t>
      </w:r>
      <w:r w:rsidRPr="004A0412">
        <w:rPr>
          <w:rFonts w:eastAsia="標楷體" w:hAnsi="標楷體"/>
          <w:kern w:val="0"/>
        </w:rPr>
        <w:t>。臺北市：師大書苑</w:t>
      </w:r>
      <w:r>
        <w:rPr>
          <w:rFonts w:eastAsia="標楷體" w:hAnsi="標楷體" w:hint="eastAsia"/>
          <w:kern w:val="0"/>
        </w:rPr>
        <w:t>。</w:t>
      </w:r>
    </w:p>
    <w:p w:rsidR="00AA5DDB" w:rsidRPr="004A0412" w:rsidRDefault="00AA5DDB" w:rsidP="00AA5DDB">
      <w:pPr>
        <w:numPr>
          <w:ilvl w:val="0"/>
          <w:numId w:val="4"/>
        </w:numPr>
        <w:tabs>
          <w:tab w:val="clear" w:pos="360"/>
          <w:tab w:val="num" w:pos="600"/>
        </w:tabs>
        <w:ind w:left="600"/>
        <w:rPr>
          <w:rFonts w:eastAsia="標楷體"/>
        </w:rPr>
      </w:pPr>
      <w:proofErr w:type="spellStart"/>
      <w:r w:rsidRPr="004A0412">
        <w:rPr>
          <w:rFonts w:eastAsia="標楷體"/>
        </w:rPr>
        <w:t>Masteralexis</w:t>
      </w:r>
      <w:proofErr w:type="spellEnd"/>
      <w:r w:rsidRPr="004A0412">
        <w:rPr>
          <w:rFonts w:eastAsia="標楷體"/>
        </w:rPr>
        <w:t>, L.P., Barr, C.A., &amp; Hums, M.A. (1998).</w:t>
      </w:r>
      <w:r w:rsidRPr="004A0412">
        <w:rPr>
          <w:rFonts w:eastAsia="標楷體"/>
          <w:i/>
          <w:iCs/>
        </w:rPr>
        <w:t xml:space="preserve"> Principles and practice of sport management.</w:t>
      </w:r>
      <w:r w:rsidRPr="004A0412">
        <w:rPr>
          <w:rFonts w:eastAsia="標楷體"/>
        </w:rPr>
        <w:t xml:space="preserve"> Gaithersburg, MD: Aspen.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cs="標楷體" w:hint="eastAsia"/>
          <w:b/>
          <w:bCs/>
          <w:sz w:val="28"/>
          <w:szCs w:val="28"/>
        </w:rPr>
        <w:t>注意事項：</w:t>
      </w:r>
    </w:p>
    <w:p w:rsidR="00AA5DDB" w:rsidRDefault="00AA5DDB" w:rsidP="00AA5DDB">
      <w:pPr>
        <w:numPr>
          <w:ilvl w:val="3"/>
          <w:numId w:val="2"/>
        </w:numPr>
        <w:ind w:left="720" w:hanging="339"/>
        <w:rPr>
          <w:rFonts w:ascii="標楷體" w:eastAsia="標楷體" w:hAnsi="標楷體"/>
        </w:rPr>
      </w:pPr>
      <w:r>
        <w:rPr>
          <w:rFonts w:eastAsia="標楷體" w:hAnsi="標楷體" w:cs="標楷體" w:hint="eastAsia"/>
        </w:rPr>
        <w:t>本課程期待學生於上課前閱讀相關指定教材，並於課堂中積極發言、提問、討論、質疑課程內容。尊重授課老師、全班同學及其發言的權力與內容，並培養個人理解、包容與欣賞多元價值與多元思考模式的能力與態度。</w:t>
      </w:r>
    </w:p>
    <w:p w:rsidR="00AA5DDB" w:rsidRDefault="00AA5DDB" w:rsidP="00AA5DDB">
      <w:pPr>
        <w:numPr>
          <w:ilvl w:val="3"/>
          <w:numId w:val="2"/>
        </w:numPr>
        <w:ind w:left="720" w:hanging="339"/>
        <w:rPr>
          <w:rFonts w:eastAsia="標楷體"/>
        </w:rPr>
      </w:pPr>
      <w:r>
        <w:rPr>
          <w:rFonts w:eastAsia="標楷體" w:hAnsi="標楷體" w:cs="標楷體" w:hint="eastAsia"/>
        </w:rPr>
        <w:t>學生應具備基本電腦操作技能，熟悉</w:t>
      </w:r>
      <w:r>
        <w:rPr>
          <w:rFonts w:eastAsia="標楷體"/>
        </w:rPr>
        <w:t>Word</w:t>
      </w:r>
      <w:r>
        <w:rPr>
          <w:rFonts w:eastAsia="標楷體" w:hAnsi="標楷體" w:cs="標楷體" w:hint="eastAsia"/>
        </w:rPr>
        <w:t>文書作業系統、</w:t>
      </w:r>
      <w:r>
        <w:rPr>
          <w:rFonts w:eastAsia="標楷體"/>
        </w:rPr>
        <w:t>PowerPoint</w:t>
      </w:r>
      <w:r>
        <w:rPr>
          <w:rFonts w:eastAsia="標楷體" w:hAnsi="標楷體" w:cs="標楷體" w:hint="eastAsia"/>
        </w:rPr>
        <w:t>簡報系統及收發電子郵件操作。</w:t>
      </w:r>
    </w:p>
    <w:p w:rsidR="00AA5DDB" w:rsidRDefault="00AA5DDB" w:rsidP="00AA5DDB">
      <w:pPr>
        <w:numPr>
          <w:ilvl w:val="3"/>
          <w:numId w:val="2"/>
        </w:numPr>
        <w:ind w:left="720" w:hanging="339"/>
        <w:rPr>
          <w:rFonts w:eastAsia="標楷體"/>
        </w:rPr>
      </w:pPr>
      <w:r>
        <w:rPr>
          <w:rFonts w:eastAsia="標楷體" w:hAnsi="標楷體" w:cs="標楷體" w:hint="eastAsia"/>
        </w:rPr>
        <w:t>課程作</w:t>
      </w:r>
      <w:r w:rsidR="00EE4C42">
        <w:rPr>
          <w:rFonts w:eastAsia="標楷體" w:hAnsi="標楷體" w:cs="標楷體" w:hint="eastAsia"/>
        </w:rPr>
        <w:t>業以上傳</w:t>
      </w:r>
      <w:r w:rsidR="00EE4C42">
        <w:rPr>
          <w:rFonts w:eastAsia="標楷體" w:hAnsi="標楷體" w:cs="標楷體" w:hint="eastAsia"/>
        </w:rPr>
        <w:t>e-course</w:t>
      </w:r>
      <w:r w:rsidR="00506A17">
        <w:rPr>
          <w:rFonts w:eastAsia="標楷體" w:hAnsi="標楷體" w:cs="標楷體" w:hint="eastAsia"/>
        </w:rPr>
        <w:t>2</w:t>
      </w:r>
      <w:r>
        <w:rPr>
          <w:rFonts w:eastAsia="標楷體" w:hAnsi="標楷體" w:cs="標楷體" w:hint="eastAsia"/>
        </w:rPr>
        <w:t>方式繳交，</w:t>
      </w:r>
      <w:r>
        <w:rPr>
          <w:rFonts w:eastAsia="標楷體"/>
        </w:rPr>
        <w:t>Word</w:t>
      </w:r>
      <w:r>
        <w:rPr>
          <w:rFonts w:eastAsia="標楷體" w:hAnsi="標楷體" w:cs="標楷體" w:hint="eastAsia"/>
        </w:rPr>
        <w:t>文書作業系統製作，並使用</w:t>
      </w:r>
      <w:r>
        <w:rPr>
          <w:rFonts w:eastAsia="標楷體"/>
        </w:rPr>
        <w:t>14</w:t>
      </w:r>
      <w:r>
        <w:rPr>
          <w:rFonts w:eastAsia="標楷體" w:hAnsi="標楷體" w:cs="標楷體" w:hint="eastAsia"/>
        </w:rPr>
        <w:t>號字體、單行間距、標楷體中文、</w:t>
      </w:r>
      <w:r>
        <w:rPr>
          <w:rFonts w:eastAsia="標楷體"/>
        </w:rPr>
        <w:t>Times New Roman</w:t>
      </w:r>
      <w:r>
        <w:rPr>
          <w:rFonts w:eastAsia="標楷體" w:hAnsi="標楷體" w:cs="標楷體" w:hint="eastAsia"/>
        </w:rPr>
        <w:t>英文字體、上下左右邊界各</w:t>
      </w:r>
      <w:r>
        <w:rPr>
          <w:rFonts w:eastAsia="標楷體"/>
        </w:rPr>
        <w:t>2.5</w:t>
      </w:r>
      <w:r>
        <w:rPr>
          <w:rFonts w:eastAsia="標楷體" w:hAnsi="標楷體" w:cs="標楷體" w:hint="eastAsia"/>
        </w:rPr>
        <w:t>公分、製作封面，並於封面註明課程名稱、作業名稱、學生姓名、學號、學系級別、授課教師及作業繳交日期，遲交作業以每天扣分</w:t>
      </w:r>
      <w:r>
        <w:rPr>
          <w:rFonts w:eastAsia="標楷體"/>
        </w:rPr>
        <w:t>20%</w:t>
      </w:r>
      <w:r>
        <w:rPr>
          <w:rFonts w:eastAsia="標楷體" w:hAnsi="標楷體" w:cs="標楷體" w:hint="eastAsia"/>
        </w:rPr>
        <w:t>計算作業成績。</w:t>
      </w:r>
    </w:p>
    <w:p w:rsidR="00AA5DDB" w:rsidRDefault="00AA5DDB" w:rsidP="00AA5DDB">
      <w:pPr>
        <w:numPr>
          <w:ilvl w:val="3"/>
          <w:numId w:val="2"/>
        </w:numPr>
        <w:ind w:left="720" w:hanging="339"/>
        <w:rPr>
          <w:rFonts w:eastAsia="標楷體"/>
        </w:rPr>
      </w:pPr>
      <w:r>
        <w:rPr>
          <w:rFonts w:eastAsia="標楷體" w:hAnsi="標楷體" w:cs="標楷體" w:hint="eastAsia"/>
        </w:rPr>
        <w:t>學生於課程中應將行動電話等個人通訊用品關閉或設定為震動模式，如有特殊情形，須於上課前告知授課老師，或於上課中向授課老師示意後至教室外使用。如未於課程開始前向授課老師告知，並有干擾課程情形，授課老師得請該名學生即時離開教室，該次課程並以缺席登記。</w:t>
      </w:r>
    </w:p>
    <w:p w:rsidR="00AA5DDB" w:rsidRDefault="00AA5DDB" w:rsidP="00AA5DDB">
      <w:pPr>
        <w:numPr>
          <w:ilvl w:val="3"/>
          <w:numId w:val="2"/>
        </w:numPr>
        <w:ind w:left="720" w:hanging="339"/>
        <w:rPr>
          <w:rFonts w:eastAsia="標楷體"/>
        </w:rPr>
      </w:pPr>
      <w:r>
        <w:rPr>
          <w:rFonts w:eastAsia="標楷體" w:hAnsi="標楷體" w:cs="標楷體" w:hint="eastAsia"/>
        </w:rPr>
        <w:t>學生所交作業內容需為學生原創，如經發現並證實有抄襲行為等違反學術倫理情形，課程學期成績不及格，並依本系（校）相關規定辦理。</w:t>
      </w:r>
    </w:p>
    <w:p w:rsidR="00AA5DDB" w:rsidRDefault="00AA5DDB" w:rsidP="00AA5DDB">
      <w:pPr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/>
        </w:rPr>
        <w:br w:type="page"/>
      </w:r>
      <w:r>
        <w:rPr>
          <w:rFonts w:eastAsia="標楷體" w:hAnsi="標楷體" w:cs="標楷體" w:hint="eastAsia"/>
          <w:b/>
          <w:bCs/>
          <w:sz w:val="28"/>
          <w:szCs w:val="28"/>
        </w:rPr>
        <w:t>課程進度與授課大綱（授課老師得依實際教學進度調整）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678"/>
        <w:gridCol w:w="4578"/>
        <w:gridCol w:w="2524"/>
      </w:tblGrid>
      <w:tr w:rsidR="00AA5DDB" w:rsidTr="00807384">
        <w:tc>
          <w:tcPr>
            <w:tcW w:w="542" w:type="dxa"/>
          </w:tcPr>
          <w:p w:rsidR="00AA5DDB" w:rsidRDefault="00AA5DDB" w:rsidP="0070266E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Ansi="標楷體" w:cs="標楷體" w:hint="eastAsia"/>
              </w:rPr>
              <w:t>週</w:t>
            </w:r>
            <w:proofErr w:type="gramEnd"/>
            <w:r>
              <w:rPr>
                <w:rFonts w:eastAsia="標楷體" w:hAnsi="標楷體" w:cs="標楷體" w:hint="eastAsia"/>
              </w:rPr>
              <w:t>次</w:t>
            </w:r>
          </w:p>
        </w:tc>
        <w:tc>
          <w:tcPr>
            <w:tcW w:w="678" w:type="dxa"/>
          </w:tcPr>
          <w:p w:rsidR="00AA5DDB" w:rsidRPr="0070266E" w:rsidRDefault="00AA5DDB" w:rsidP="0070266E">
            <w:pPr>
              <w:jc w:val="center"/>
              <w:rPr>
                <w:rFonts w:eastAsia="標楷體"/>
              </w:rPr>
            </w:pPr>
            <w:r w:rsidRPr="0070266E">
              <w:rPr>
                <w:rFonts w:eastAsia="標楷體"/>
              </w:rPr>
              <w:t>日期</w:t>
            </w:r>
          </w:p>
        </w:tc>
        <w:tc>
          <w:tcPr>
            <w:tcW w:w="4578" w:type="dxa"/>
          </w:tcPr>
          <w:p w:rsidR="00AA5DDB" w:rsidRDefault="00AA5DDB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授課內容</w:t>
            </w:r>
          </w:p>
        </w:tc>
        <w:tc>
          <w:tcPr>
            <w:tcW w:w="2524" w:type="dxa"/>
          </w:tcPr>
          <w:p w:rsidR="00AA5DDB" w:rsidRDefault="00AA5DDB" w:rsidP="000C25BA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備註</w:t>
            </w: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Ansi="標楷體" w:cs="標楷體" w:hint="eastAsia"/>
              </w:rPr>
              <w:t>課程簡介、體育行政簡介、師生自我介紹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國內外主要體育行政組織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整體架構關係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組織目的</w:t>
            </w:r>
            <w:r>
              <w:rPr>
                <w:rFonts w:eastAsia="標楷體" w:cs="標楷體" w:hint="eastAsia"/>
              </w:rPr>
              <w:t xml:space="preserve">/ 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/>
              </w:rPr>
              <w:t>SLEEPE</w:t>
            </w:r>
            <w:r>
              <w:rPr>
                <w:rFonts w:eastAsia="標楷體" w:cs="標楷體" w:hint="eastAsia"/>
              </w:rPr>
              <w:t>原則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hint="eastAsia"/>
              </w:rPr>
              <w:t>我國體育運動政策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各國體育行政組織與政策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體育法規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法規層級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國民體育法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教育部體育署組織法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國家運動訓練中心設置條例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體育法規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運動產業發展條例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運動彩券發行條例</w:t>
            </w:r>
          </w:p>
        </w:tc>
        <w:tc>
          <w:tcPr>
            <w:tcW w:w="2524" w:type="dxa"/>
          </w:tcPr>
          <w:p w:rsidR="0070266E" w:rsidRPr="00F86259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學校體育行政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Pr="00A11EEA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學校體育行政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訪視</w:t>
            </w:r>
            <w:r>
              <w:rPr>
                <w:rFonts w:eastAsia="標楷體" w:hint="eastAsia"/>
              </w:rPr>
              <w:t xml:space="preserve">/ </w:t>
            </w:r>
            <w:r>
              <w:rPr>
                <w:rFonts w:eastAsia="標楷體" w:hint="eastAsia"/>
              </w:rPr>
              <w:t>評鑑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體育活動規劃與管理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</w:p>
        </w:tc>
      </w:tr>
      <w:tr w:rsidR="0070266E" w:rsidTr="00807384">
        <w:tc>
          <w:tcPr>
            <w:tcW w:w="542" w:type="dxa"/>
          </w:tcPr>
          <w:p w:rsidR="0070266E" w:rsidRDefault="0070266E" w:rsidP="0070266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6E" w:rsidRPr="0070266E" w:rsidRDefault="0070266E" w:rsidP="0070266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運動競賽管理</w:t>
            </w:r>
          </w:p>
        </w:tc>
        <w:tc>
          <w:tcPr>
            <w:tcW w:w="2524" w:type="dxa"/>
          </w:tcPr>
          <w:p w:rsidR="0070266E" w:rsidRDefault="0070266E" w:rsidP="007026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：活動企劃書</w:t>
            </w: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Default="00807384" w:rsidP="008073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運動場地與設施管理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：賽程編配</w:t>
            </w: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Pr="00A11EEA" w:rsidRDefault="00807384" w:rsidP="00807384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體育經費與</w:t>
            </w:r>
            <w:r w:rsidRPr="00A11EEA">
              <w:rPr>
                <w:rFonts w:eastAsia="標楷體" w:cs="標楷體" w:hint="eastAsia"/>
              </w:rPr>
              <w:t>管理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Pr="00A11EEA" w:rsidRDefault="00807384" w:rsidP="00807384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社會體育行政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人民團體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財團法人</w:t>
            </w:r>
            <w:r>
              <w:rPr>
                <w:rFonts w:eastAsia="標楷體" w:cs="標楷體" w:hint="eastAsia"/>
              </w:rPr>
              <w:t xml:space="preserve">/ 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Pr="00A11EEA" w:rsidRDefault="00807384" w:rsidP="008073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社會體育行政</w:t>
            </w:r>
            <w:r>
              <w:rPr>
                <w:rFonts w:eastAsia="標楷體" w:hint="eastAsia"/>
              </w:rPr>
              <w:t xml:space="preserve">/ 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Pr="00A11EEA" w:rsidRDefault="00807384" w:rsidP="00807384">
            <w:pPr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體育應用文書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公文</w:t>
            </w:r>
            <w:r>
              <w:rPr>
                <w:rFonts w:eastAsia="標楷體" w:cs="標楷體" w:hint="eastAsia"/>
              </w:rPr>
              <w:t xml:space="preserve">/ </w:t>
            </w:r>
            <w:r>
              <w:rPr>
                <w:rFonts w:eastAsia="標楷體" w:cs="標楷體" w:hint="eastAsia"/>
              </w:rPr>
              <w:t>新聞稿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Pr="00A11EEA" w:rsidRDefault="00807384" w:rsidP="00807384">
            <w:pPr>
              <w:rPr>
                <w:rFonts w:eastAsia="標楷體" w:hAnsi="標楷體"/>
              </w:rPr>
            </w:pPr>
            <w:r>
              <w:rPr>
                <w:rFonts w:eastAsia="標楷體" w:cs="標楷體" w:hint="eastAsia"/>
              </w:rPr>
              <w:t>體育應用文書</w:t>
            </w:r>
            <w:r>
              <w:rPr>
                <w:rFonts w:eastAsia="標楷體" w:cs="標楷體" w:hint="eastAsia"/>
              </w:rPr>
              <w:t xml:space="preserve">/ 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作業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：體育應用文書</w:t>
            </w: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Default="00807384" w:rsidP="00807384">
            <w:pPr>
              <w:rPr>
                <w:rFonts w:eastAsia="標楷體" w:hAnsi="標楷體"/>
              </w:rPr>
            </w:pPr>
            <w:r>
              <w:rPr>
                <w:rFonts w:eastAsia="標楷體" w:hAnsi="標楷體" w:cs="標楷體" w:hint="eastAsia"/>
              </w:rPr>
              <w:t>期末考試</w:t>
            </w:r>
            <w:r>
              <w:rPr>
                <w:rFonts w:eastAsia="標楷體" w:hAnsi="標楷體" w:cs="標楷體" w:hint="eastAsia"/>
              </w:rPr>
              <w:t xml:space="preserve">/ </w:t>
            </w:r>
            <w:r>
              <w:rPr>
                <w:rFonts w:eastAsia="標楷體" w:hAnsi="標楷體" w:cs="標楷體" w:hint="eastAsia"/>
              </w:rPr>
              <w:t>課程總結</w:t>
            </w:r>
            <w:r>
              <w:rPr>
                <w:rFonts w:eastAsia="標楷體" w:hAnsi="標楷體" w:cs="標楷體" w:hint="eastAsia"/>
              </w:rPr>
              <w:t xml:space="preserve">/ </w:t>
            </w:r>
            <w:r>
              <w:rPr>
                <w:rFonts w:eastAsia="標楷體" w:hAnsi="標楷體" w:cs="標楷體" w:hint="eastAsia"/>
              </w:rPr>
              <w:t>綜合討論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Default="00807384" w:rsidP="00807384">
            <w:pPr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彈性授課</w:t>
            </w:r>
            <w:bookmarkStart w:id="0" w:name="_GoBack"/>
            <w:bookmarkEnd w:id="0"/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  <w:tr w:rsidR="00807384" w:rsidTr="00807384">
        <w:tc>
          <w:tcPr>
            <w:tcW w:w="542" w:type="dxa"/>
          </w:tcPr>
          <w:p w:rsidR="00807384" w:rsidRDefault="00807384" w:rsidP="0080738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84" w:rsidRPr="0070266E" w:rsidRDefault="00807384" w:rsidP="0080738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4578" w:type="dxa"/>
          </w:tcPr>
          <w:p w:rsidR="00807384" w:rsidRDefault="00807384" w:rsidP="00807384">
            <w:pPr>
              <w:rPr>
                <w:rFonts w:eastAsia="標楷體" w:hAnsi="標楷體" w:cs="標楷體"/>
              </w:rPr>
            </w:pPr>
            <w:r>
              <w:rPr>
                <w:rFonts w:eastAsia="標楷體" w:hAnsi="標楷體" w:cs="標楷體" w:hint="eastAsia"/>
              </w:rPr>
              <w:t>彈性授課</w:t>
            </w:r>
          </w:p>
        </w:tc>
        <w:tc>
          <w:tcPr>
            <w:tcW w:w="2524" w:type="dxa"/>
          </w:tcPr>
          <w:p w:rsidR="00807384" w:rsidRDefault="00807384" w:rsidP="00807384">
            <w:pPr>
              <w:rPr>
                <w:rFonts w:eastAsia="標楷體"/>
              </w:rPr>
            </w:pPr>
          </w:p>
        </w:tc>
      </w:tr>
    </w:tbl>
    <w:p w:rsidR="00AA5DDB" w:rsidRDefault="00AA5DDB" w:rsidP="00AA5DDB">
      <w:pPr>
        <w:rPr>
          <w:rFonts w:eastAsia="標楷體"/>
        </w:rPr>
      </w:pPr>
    </w:p>
    <w:p w:rsidR="00C85195" w:rsidRPr="00AA5DDB" w:rsidRDefault="00C85195"/>
    <w:sectPr w:rsidR="00C85195" w:rsidRPr="00AA5DD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DA6" w:rsidRDefault="00014DA6" w:rsidP="00730DEF">
      <w:r>
        <w:separator/>
      </w:r>
    </w:p>
  </w:endnote>
  <w:endnote w:type="continuationSeparator" w:id="0">
    <w:p w:rsidR="00014DA6" w:rsidRDefault="00014DA6" w:rsidP="0073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8350645"/>
      <w:docPartObj>
        <w:docPartGallery w:val="Page Numbers (Bottom of Page)"/>
        <w:docPartUnique/>
      </w:docPartObj>
    </w:sdtPr>
    <w:sdtEndPr/>
    <w:sdtContent>
      <w:p w:rsidR="00730DEF" w:rsidRDefault="00730D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A17" w:rsidRPr="00506A17">
          <w:rPr>
            <w:noProof/>
            <w:lang w:val="zh-TW"/>
          </w:rPr>
          <w:t>1</w:t>
        </w:r>
        <w:r>
          <w:fldChar w:fldCharType="end"/>
        </w:r>
      </w:p>
    </w:sdtContent>
  </w:sdt>
  <w:p w:rsidR="00730DEF" w:rsidRDefault="00730D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DA6" w:rsidRDefault="00014DA6" w:rsidP="00730DEF">
      <w:r>
        <w:separator/>
      </w:r>
    </w:p>
  </w:footnote>
  <w:footnote w:type="continuationSeparator" w:id="0">
    <w:p w:rsidR="00014DA6" w:rsidRDefault="00014DA6" w:rsidP="0073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61657"/>
    <w:multiLevelType w:val="hybridMultilevel"/>
    <w:tmpl w:val="DB26BBEC"/>
    <w:lvl w:ilvl="0" w:tplc="3B00E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4BE1318E"/>
    <w:multiLevelType w:val="hybridMultilevel"/>
    <w:tmpl w:val="0E30822C"/>
    <w:lvl w:ilvl="0" w:tplc="74F418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73A67796"/>
    <w:multiLevelType w:val="hybridMultilevel"/>
    <w:tmpl w:val="CB7A95B8"/>
    <w:lvl w:ilvl="0" w:tplc="667AB3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78720368"/>
    <w:multiLevelType w:val="hybridMultilevel"/>
    <w:tmpl w:val="D512C776"/>
    <w:lvl w:ilvl="0" w:tplc="0E681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DB"/>
    <w:rsid w:val="00014DA6"/>
    <w:rsid w:val="003A6FB8"/>
    <w:rsid w:val="005043CD"/>
    <w:rsid w:val="00506A17"/>
    <w:rsid w:val="0070266E"/>
    <w:rsid w:val="00730DEF"/>
    <w:rsid w:val="00790A99"/>
    <w:rsid w:val="007B70A0"/>
    <w:rsid w:val="00807384"/>
    <w:rsid w:val="00820A56"/>
    <w:rsid w:val="00954D51"/>
    <w:rsid w:val="00A24329"/>
    <w:rsid w:val="00A263F4"/>
    <w:rsid w:val="00AA5DDB"/>
    <w:rsid w:val="00AC3161"/>
    <w:rsid w:val="00B02FCA"/>
    <w:rsid w:val="00C85195"/>
    <w:rsid w:val="00EA07DC"/>
    <w:rsid w:val="00EE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139C6"/>
  <w15:docId w15:val="{299C2BFC-052B-43FE-99FE-F4ED62F9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D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DE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D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DE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0215 陳永洲</dc:creator>
  <cp:lastModifiedBy>ASUS</cp:lastModifiedBy>
  <cp:revision>2</cp:revision>
  <dcterms:created xsi:type="dcterms:W3CDTF">2024-06-07T07:14:00Z</dcterms:created>
  <dcterms:modified xsi:type="dcterms:W3CDTF">2024-06-07T07:14:00Z</dcterms:modified>
</cp:coreProperties>
</file>