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93"/>
        <w:gridCol w:w="3468"/>
        <w:gridCol w:w="2108"/>
        <w:gridCol w:w="2988"/>
      </w:tblGrid>
      <w:tr w:rsidR="008800D7" w:rsidRPr="001C052A" w14:paraId="2CEA8368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D449403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/>
                <w:b/>
                <w:noProof/>
              </w:rPr>
              <w:t>2202030-01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E5AB84" w14:textId="77777777" w:rsidR="007B2C55" w:rsidRDefault="007B2C55" w:rsidP="007B2C55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0BF1AEAA" w14:textId="77777777" w:rsidR="007B2C55" w:rsidRDefault="007B2C55" w:rsidP="007B2C55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51C65CB7" w:rsidR="008D6448" w:rsidRPr="00051F86" w:rsidRDefault="007B2C55" w:rsidP="007B2C55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4DDB26D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 w:hint="eastAsia"/>
                <w:b/>
                <w:noProof/>
              </w:rPr>
              <w:t>電磁學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6EF5A4F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/>
                <w:b/>
                <w:noProof/>
              </w:rPr>
              <w:t>Electricity and Magnetism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3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F1CC60B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5AC778B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 w:hint="eastAsia"/>
                <w:b/>
                <w:noProof/>
              </w:rPr>
              <w:t>二</w:t>
            </w:r>
            <w:r w:rsidR="007B2C55" w:rsidRPr="002963D6">
              <w:rPr>
                <w:rFonts w:eastAsia="微軟正黑體" w:hint="eastAsia"/>
                <w:b/>
                <w:noProof/>
              </w:rPr>
              <w:t xml:space="preserve">4,5 </w:t>
            </w:r>
            <w:r w:rsidR="007B2C55" w:rsidRPr="002963D6">
              <w:rPr>
                <w:rFonts w:eastAsia="微軟正黑體" w:hint="eastAsia"/>
                <w:b/>
                <w:noProof/>
              </w:rPr>
              <w:t>四</w:t>
            </w:r>
            <w:r w:rsidR="007B2C55" w:rsidRPr="002963D6">
              <w:rPr>
                <w:rFonts w:eastAsia="微軟正黑體" w:hint="eastAsia"/>
                <w:b/>
                <w:noProof/>
              </w:rPr>
              <w:t>4,5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FDC58E6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 w:hint="eastAsia"/>
                <w:b/>
                <w:noProof/>
              </w:rPr>
              <w:t>物理館</w:t>
            </w:r>
            <w:r w:rsidR="007B2C55" w:rsidRPr="002963D6">
              <w:rPr>
                <w:rFonts w:eastAsia="微軟正黑體" w:hint="eastAsia"/>
                <w:b/>
                <w:noProof/>
              </w:rPr>
              <w:t>106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3778999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 w:hint="eastAsia"/>
                <w:b/>
                <w:noProof/>
              </w:rPr>
              <w:t>杜明憲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60E8E4D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B2C55" w:rsidRPr="002963D6">
              <w:rPr>
                <w:rFonts w:eastAsia="微軟正黑體"/>
                <w:b/>
                <w:noProof/>
              </w:rPr>
              <w:t>phymhtu@ccu.edu.tw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7B2C55" w:rsidRPr="001C052A" w14:paraId="1855F7A7" w14:textId="77777777" w:rsidTr="007B2C55">
        <w:trPr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04B5FF63" w:rsidR="007B2C55" w:rsidRPr="001C052A" w:rsidRDefault="007B2C55" w:rsidP="007B2C5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5B1555">
              <w:rPr>
                <w:rFonts w:eastAsia="微軟正黑體" w:hint="eastAsia"/>
                <w:lang w:eastAsia="zh-TW"/>
              </w:rPr>
              <w:t>先修科目</w:t>
            </w:r>
            <w:r w:rsidRPr="005B1555">
              <w:rPr>
                <w:rFonts w:eastAsia="微軟正黑體"/>
                <w:lang w:eastAsia="zh-TW"/>
              </w:rPr>
              <w:t>(2101001)</w:t>
            </w:r>
            <w:r w:rsidRPr="005B1555">
              <w:rPr>
                <w:rFonts w:eastAsia="微軟正黑體"/>
                <w:lang w:eastAsia="zh-TW"/>
              </w:rPr>
              <w:t>微積分（一）</w:t>
            </w:r>
            <w:r w:rsidRPr="005B1555">
              <w:rPr>
                <w:rFonts w:eastAsia="微軟正黑體"/>
                <w:lang w:eastAsia="zh-TW"/>
              </w:rPr>
              <w:t>(50</w:t>
            </w:r>
            <w:r w:rsidRPr="005B1555">
              <w:rPr>
                <w:rFonts w:eastAsia="微軟正黑體"/>
                <w:lang w:eastAsia="zh-TW"/>
              </w:rPr>
              <w:t>分以上</w:t>
            </w:r>
            <w:r w:rsidRPr="005B1555">
              <w:rPr>
                <w:rFonts w:eastAsia="微軟正黑體"/>
                <w:lang w:eastAsia="zh-TW"/>
              </w:rPr>
              <w:t>) (2101002)</w:t>
            </w:r>
            <w:r w:rsidRPr="005B1555">
              <w:rPr>
                <w:rFonts w:eastAsia="微軟正黑體"/>
                <w:lang w:eastAsia="zh-TW"/>
              </w:rPr>
              <w:t>微積分（二）</w:t>
            </w:r>
            <w:r w:rsidRPr="005B1555">
              <w:rPr>
                <w:rFonts w:eastAsia="微軟正黑體"/>
                <w:lang w:eastAsia="zh-TW"/>
              </w:rPr>
              <w:t>(50</w:t>
            </w:r>
            <w:r w:rsidRPr="005B1555">
              <w:rPr>
                <w:rFonts w:eastAsia="微軟正黑體"/>
                <w:lang w:eastAsia="zh-TW"/>
              </w:rPr>
              <w:t>分以上</w:t>
            </w:r>
            <w:r w:rsidRPr="005B1555">
              <w:rPr>
                <w:rFonts w:eastAsia="微軟正黑體"/>
                <w:lang w:eastAsia="zh-TW"/>
              </w:rPr>
              <w:t>) (2201022)</w:t>
            </w:r>
            <w:r w:rsidRPr="005B1555">
              <w:rPr>
                <w:rFonts w:eastAsia="微軟正黑體"/>
                <w:lang w:eastAsia="zh-TW"/>
              </w:rPr>
              <w:t>普通物理（二）</w:t>
            </w:r>
            <w:r w:rsidRPr="005B1555">
              <w:rPr>
                <w:rFonts w:eastAsia="微軟正黑體"/>
                <w:lang w:eastAsia="zh-TW"/>
              </w:rPr>
              <w:t>(50</w:t>
            </w:r>
            <w:r w:rsidRPr="005B1555">
              <w:rPr>
                <w:rFonts w:eastAsia="微軟正黑體"/>
                <w:lang w:eastAsia="zh-TW"/>
              </w:rPr>
              <w:t>分以上</w:t>
            </w:r>
            <w:r w:rsidRPr="005B1555">
              <w:rPr>
                <w:rFonts w:eastAsia="微軟正黑體"/>
                <w:lang w:eastAsia="zh-TW"/>
              </w:rPr>
              <w:t>) (</w:t>
            </w:r>
            <w:r w:rsidRPr="005B1555">
              <w:rPr>
                <w:rFonts w:eastAsia="微軟正黑體"/>
                <w:lang w:eastAsia="zh-TW"/>
              </w:rPr>
              <w:t>所有先修條件都必須符合</w:t>
            </w:r>
            <w:r w:rsidRPr="005B1555">
              <w:rPr>
                <w:rFonts w:eastAsia="微軟正黑體"/>
                <w:lang w:eastAsia="zh-TW"/>
              </w:rPr>
              <w:t>)</w:t>
            </w:r>
          </w:p>
        </w:tc>
      </w:tr>
      <w:tr w:rsidR="007B2C55" w:rsidRPr="001C052A" w14:paraId="2E121AC8" w14:textId="77777777" w:rsidTr="007B2C55">
        <w:trPr>
          <w:trHeight w:val="1268"/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1325D9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  <w:lang w:eastAsia="zh-TW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1.Vector Analysis</w:t>
            </w:r>
          </w:p>
          <w:p w14:paraId="5A9FC81A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2.Electrostatics</w:t>
            </w:r>
          </w:p>
          <w:p w14:paraId="3ECC7838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3.Solution of Electrostatic Problems</w:t>
            </w:r>
          </w:p>
          <w:p w14:paraId="452CCFF7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4.Electric Fields in Matter</w:t>
            </w:r>
          </w:p>
          <w:p w14:paraId="6333057A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5. Magnetostatics</w:t>
            </w:r>
          </w:p>
          <w:p w14:paraId="376615DA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6. Magnetic Fields in Matter</w:t>
            </w:r>
          </w:p>
          <w:p w14:paraId="414924B5" w14:textId="626121B0" w:rsidR="007B2C55" w:rsidRPr="00C83AAE" w:rsidRDefault="007B2C55" w:rsidP="007B2C55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>7.Electrodynamics</w:t>
            </w:r>
          </w:p>
        </w:tc>
      </w:tr>
      <w:tr w:rsidR="007B2C55" w:rsidRPr="001C052A" w14:paraId="4E1DA0BC" w14:textId="77777777" w:rsidTr="007B2C55">
        <w:trPr>
          <w:trHeight w:val="1208"/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172C8326" w:rsidR="007B2C55" w:rsidRPr="00890F9E" w:rsidRDefault="007B2C55" w:rsidP="007B2C55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瞭解靜電場與磁場的</w:t>
            </w:r>
            <w:r w:rsidR="00CA6AD0">
              <w:rPr>
                <w:rFonts w:ascii="微軟正黑體" w:eastAsia="微軟正黑體" w:hAnsi="微軟正黑體" w:cs="微軟正黑體" w:hint="eastAsia"/>
                <w:color w:val="000000"/>
              </w:rPr>
              <w:t>基本概念與應用。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。</w:t>
            </w:r>
          </w:p>
        </w:tc>
      </w:tr>
      <w:tr w:rsidR="007B2C55" w:rsidRPr="001C052A" w14:paraId="07DFDDA4" w14:textId="77777777" w:rsidTr="007B2C55">
        <w:trPr>
          <w:trHeight w:val="1377"/>
          <w:tblCellSpacing w:w="0" w:type="dxa"/>
          <w:jc w:val="center"/>
        </w:trPr>
        <w:tc>
          <w:tcPr>
            <w:tcW w:w="10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F31148" w14:textId="77777777" w:rsidR="007B2C55" w:rsidRDefault="007B2C55" w:rsidP="007B2C55">
            <w:pPr>
              <w:ind w:leftChars="0" w:left="2" w:hanging="2"/>
              <w:rPr>
                <w:rFonts w:ascii="Century Schoolbook" w:eastAsia="Century Schoolbook" w:hAnsi="Century Schoolbook" w:cs="Century Schoolbook"/>
                <w:color w:val="000000"/>
                <w:lang w:eastAsia="zh-TW"/>
              </w:rPr>
            </w:pPr>
            <w:proofErr w:type="gramStart"/>
            <w:r>
              <w:rPr>
                <w:rFonts w:ascii="Century Schoolbook" w:eastAsia="Century Schoolbook" w:hAnsi="Century Schoolbook" w:cs="Century Schoolbook"/>
                <w:color w:val="000000"/>
              </w:rPr>
              <w:t>”Introduction</w:t>
            </w:r>
            <w:proofErr w:type="gramEnd"/>
            <w:r>
              <w:rPr>
                <w:rFonts w:ascii="Century Schoolbook" w:eastAsia="Century Schoolbook" w:hAnsi="Century Schoolbook" w:cs="Century Schoolbook"/>
                <w:color w:val="000000"/>
              </w:rPr>
              <w:t xml:space="preserve"> to Electrodynamics” David J. Griffiths </w:t>
            </w:r>
          </w:p>
          <w:p w14:paraId="2DEAD604" w14:textId="77777777" w:rsidR="007B2C55" w:rsidRDefault="007B2C55" w:rsidP="007B2C55">
            <w:pPr>
              <w:ind w:leftChars="0" w:left="2"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</w:rPr>
              <w:t xml:space="preserve">Cambridge University Press, 2024 </w:t>
            </w:r>
            <w:r>
              <w:rPr>
                <w:rFonts w:eastAsia="Times New Roman"/>
                <w:color w:val="000000"/>
              </w:rPr>
              <w:t>(5</w:t>
            </w:r>
            <w:r>
              <w:rPr>
                <w:rFonts w:eastAsia="Times New Roman"/>
                <w:color w:val="000000"/>
                <w:vertAlign w:val="superscript"/>
              </w:rPr>
              <w:t>th</w:t>
            </w:r>
            <w:r>
              <w:rPr>
                <w:rFonts w:eastAsia="Times New Roman"/>
                <w:color w:val="000000"/>
              </w:rPr>
              <w:t xml:space="preserve"> edition)</w:t>
            </w:r>
          </w:p>
          <w:p w14:paraId="60AA7F3B" w14:textId="25212FA5" w:rsidR="007B2C55" w:rsidRPr="00C83AAE" w:rsidRDefault="007B2C55" w:rsidP="007B2C55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7B2C55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7B2C55" w:rsidRDefault="007B2C55" w:rsidP="007B2C5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7B2C55" w:rsidRPr="001C052A" w:rsidRDefault="007B2C55" w:rsidP="007B2C5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B4A557" w14:textId="77777777" w:rsidR="007B2C55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2637E322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7B2C55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7B2C55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1151BD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387996F4" w:rsidR="007B2C55" w:rsidRPr="00730AA7" w:rsidRDefault="007B2C55" w:rsidP="007B2C55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7B2C55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A0D992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40%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40%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4C78217" w14:textId="77777777" w:rsidR="007B2C55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lang w:eastAsia="zh-TW"/>
              </w:rPr>
              <w:t>20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04D69436" w:rsidR="007B2C55" w:rsidRPr="006F176E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7B2C55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7B2C55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70085A7" w:rsidR="007B2C55" w:rsidRPr="00730AA7" w:rsidRDefault="007B2C55" w:rsidP="007B2C55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7B2C55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7B2C55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7B2C55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7B2C55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7B2C55" w:rsidRPr="001C052A" w:rsidRDefault="007B2C55" w:rsidP="007B2C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142DB0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6329807E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"4"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4A334D85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2D31C8CD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"7"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"8"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69F12002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"9"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6265EE20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7B6D360F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27BFE7FE" w14:textId="77777777" w:rsidR="007B2C55" w:rsidRPr="00730AA7" w:rsidRDefault="007B2C55" w:rsidP="007B2C5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0833CF92" w:rsidR="007B2C55" w:rsidRPr="001C052A" w:rsidRDefault="007B2C55" w:rsidP="007B2C55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7B2C55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6A1F093A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Vector Analysis</w:t>
            </w:r>
          </w:p>
        </w:tc>
      </w:tr>
      <w:tr w:rsidR="007B2C55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8F1DEC4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Vector Analysis</w:t>
            </w:r>
          </w:p>
        </w:tc>
      </w:tr>
      <w:tr w:rsidR="007B2C55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2476D1C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Electrostatics</w:t>
            </w:r>
          </w:p>
        </w:tc>
      </w:tr>
      <w:tr w:rsidR="007B2C55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A27FFBD" w:rsidR="007B2C55" w:rsidRPr="001C052A" w:rsidRDefault="007B2C55" w:rsidP="007B2C5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Electrostatics</w:t>
            </w:r>
          </w:p>
        </w:tc>
      </w:tr>
      <w:tr w:rsidR="007B2C55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777B4F7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Electrostatics</w:t>
            </w:r>
          </w:p>
        </w:tc>
      </w:tr>
      <w:tr w:rsidR="007B2C55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6CF8AAE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Solution of Electrostatic Problems</w:t>
            </w:r>
          </w:p>
        </w:tc>
      </w:tr>
      <w:tr w:rsidR="007B2C55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CCDB711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Solution of Electrostatic Problems</w:t>
            </w:r>
          </w:p>
        </w:tc>
      </w:tr>
      <w:tr w:rsidR="007B2C55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D891DB9" w:rsidR="007B2C55" w:rsidRPr="00D82C29" w:rsidRDefault="007B2C55" w:rsidP="007B2C55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Solution of Electrostatic Problems</w:t>
            </w:r>
          </w:p>
        </w:tc>
      </w:tr>
      <w:tr w:rsidR="007B2C55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D371305" w:rsidR="007B2C55" w:rsidRPr="001C052A" w:rsidRDefault="007B2C55" w:rsidP="007B2C55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9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</w:t>
            </w:r>
            <w:r w:rsidR="00181DB5" w:rsidRPr="00181DB5">
              <w:rPr>
                <w:rFonts w:ascii="細明體" w:eastAsia="細明體" w:hAnsi="細明體" w:cs="細明體"/>
                <w:color w:val="FF0000"/>
              </w:rPr>
              <w:t>Midterm</w:t>
            </w:r>
            <w:r w:rsidR="00181DB5">
              <w:rPr>
                <w:rFonts w:ascii="細明體" w:eastAsia="細明體" w:hAnsi="細明體" w:cs="細明體"/>
                <w:color w:val="000000"/>
              </w:rPr>
              <w:t xml:space="preserve"> and </w:t>
            </w:r>
            <w:r>
              <w:rPr>
                <w:rFonts w:ascii="細明體" w:eastAsia="細明體" w:hAnsi="細明體" w:cs="細明體"/>
                <w:color w:val="000000"/>
              </w:rPr>
              <w:t>Electric Fields in Matter</w:t>
            </w:r>
          </w:p>
        </w:tc>
      </w:tr>
      <w:tr w:rsidR="007B2C55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1547035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Electric Fields in Matter</w:t>
            </w:r>
          </w:p>
        </w:tc>
      </w:tr>
      <w:tr w:rsidR="007B2C55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38960C7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Magnetostatics</w:t>
            </w:r>
          </w:p>
        </w:tc>
      </w:tr>
      <w:tr w:rsidR="007B2C55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533AF68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Magnetostatics</w:t>
            </w:r>
          </w:p>
        </w:tc>
      </w:tr>
      <w:tr w:rsidR="007B2C55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67EDBB4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Magnetostatics</w:t>
            </w:r>
          </w:p>
        </w:tc>
      </w:tr>
      <w:tr w:rsidR="007B2C55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2AD8238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Magnetic Fields in Matter</w:t>
            </w:r>
          </w:p>
        </w:tc>
      </w:tr>
      <w:tr w:rsidR="007B2C55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6D05BCE" w:rsidR="007B2C55" w:rsidRPr="00C701E8" w:rsidRDefault="007B2C55" w:rsidP="007B2C55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>
              <w:rPr>
                <w:rFonts w:ascii="細明體" w:eastAsia="細明體" w:hAnsi="細明體" w:cs="細明體"/>
                <w:color w:val="000000"/>
              </w:rPr>
              <w:t xml:space="preserve"> Magnetic Fields in Matter</w:t>
            </w:r>
          </w:p>
        </w:tc>
      </w:tr>
      <w:tr w:rsidR="007B2C55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72C3DB7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>
              <w:rPr>
                <w:rFonts w:eastAsia="微軟正黑體"/>
                <w:lang w:eastAsia="zh-TW"/>
              </w:rPr>
              <w:t xml:space="preserve"> </w:t>
            </w:r>
            <w:r w:rsidR="00181DB5">
              <w:rPr>
                <w:rFonts w:eastAsia="微軟正黑體"/>
              </w:rPr>
              <w:t>Supplementary lectures</w:t>
            </w:r>
          </w:p>
        </w:tc>
      </w:tr>
      <w:tr w:rsidR="007B2C55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9D1AD17" w:rsidR="007B2C55" w:rsidRPr="00D82C29" w:rsidRDefault="007B2C55" w:rsidP="007B2C55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17 </w:t>
            </w:r>
            <w:r w:rsidR="00181DB5">
              <w:rPr>
                <w:rFonts w:eastAsia="微軟正黑體"/>
              </w:rPr>
              <w:t>Supplementary lectures</w:t>
            </w:r>
          </w:p>
        </w:tc>
      </w:tr>
      <w:tr w:rsidR="007B2C55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9E166A6" w:rsidR="007B2C55" w:rsidRPr="001C052A" w:rsidRDefault="007B2C55" w:rsidP="007B2C5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  <w:r w:rsidR="00181DB5" w:rsidRPr="00181DB5">
              <w:rPr>
                <w:rFonts w:eastAsia="微軟正黑體"/>
                <w:color w:val="FF0000"/>
              </w:rPr>
              <w:t>Final</w:t>
            </w:r>
            <w:r w:rsidR="00181DB5">
              <w:rPr>
                <w:rFonts w:eastAsia="微軟正黑體"/>
              </w:rPr>
              <w:t xml:space="preserve">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E2105" w14:textId="77777777" w:rsidR="009A514E" w:rsidRDefault="009A514E" w:rsidP="00E9068E">
      <w:pPr>
        <w:spacing w:before="0"/>
      </w:pPr>
      <w:r>
        <w:separator/>
      </w:r>
    </w:p>
  </w:endnote>
  <w:endnote w:type="continuationSeparator" w:id="0">
    <w:p w14:paraId="30495538" w14:textId="77777777" w:rsidR="009A514E" w:rsidRDefault="009A514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91BB" w14:textId="77777777" w:rsidR="009A514E" w:rsidRDefault="009A514E" w:rsidP="00E9068E">
      <w:pPr>
        <w:spacing w:before="0"/>
      </w:pPr>
      <w:r>
        <w:separator/>
      </w:r>
    </w:p>
  </w:footnote>
  <w:footnote w:type="continuationSeparator" w:id="0">
    <w:p w14:paraId="40D14D3E" w14:textId="77777777" w:rsidR="009A514E" w:rsidRDefault="009A514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4658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1DB5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03130"/>
    <w:rsid w:val="004179A6"/>
    <w:rsid w:val="004255C4"/>
    <w:rsid w:val="0043072B"/>
    <w:rsid w:val="00430F9D"/>
    <w:rsid w:val="004424E7"/>
    <w:rsid w:val="004437AF"/>
    <w:rsid w:val="00480175"/>
    <w:rsid w:val="00484FA6"/>
    <w:rsid w:val="004A22ED"/>
    <w:rsid w:val="004F4DFA"/>
    <w:rsid w:val="004F517A"/>
    <w:rsid w:val="004F656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7999"/>
    <w:rsid w:val="006A0795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B2C55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770F2"/>
    <w:rsid w:val="008800D7"/>
    <w:rsid w:val="00881FB5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A514E"/>
    <w:rsid w:val="009D5A65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BC734D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A6AD0"/>
    <w:rsid w:val="00CC4933"/>
    <w:rsid w:val="00CC6991"/>
    <w:rsid w:val="00CE72FE"/>
    <w:rsid w:val="00D15EB5"/>
    <w:rsid w:val="00D346A1"/>
    <w:rsid w:val="00D4263F"/>
    <w:rsid w:val="00D60A18"/>
    <w:rsid w:val="00D72526"/>
    <w:rsid w:val="00D826FB"/>
    <w:rsid w:val="00D82C29"/>
    <w:rsid w:val="00D83835"/>
    <w:rsid w:val="00D83DB5"/>
    <w:rsid w:val="00DA1879"/>
    <w:rsid w:val="00DB58A0"/>
    <w:rsid w:val="00DD2F86"/>
    <w:rsid w:val="00DD4F0C"/>
    <w:rsid w:val="00DE0031"/>
    <w:rsid w:val="00DE18A3"/>
    <w:rsid w:val="00DF1075"/>
    <w:rsid w:val="00DF7FBB"/>
    <w:rsid w:val="00E15F38"/>
    <w:rsid w:val="00E22894"/>
    <w:rsid w:val="00E27DBA"/>
    <w:rsid w:val="00E54EFF"/>
    <w:rsid w:val="00E70A19"/>
    <w:rsid w:val="00E75575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4</cp:revision>
  <cp:lastPrinted>2023-06-26T09:36:00Z</cp:lastPrinted>
  <dcterms:created xsi:type="dcterms:W3CDTF">2026-07-27T02:48:00Z</dcterms:created>
  <dcterms:modified xsi:type="dcterms:W3CDTF">2026-07-27T02:52:00Z</dcterms:modified>
</cp:coreProperties>
</file>