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6"/>
        <w:gridCol w:w="32"/>
        <w:gridCol w:w="2070"/>
        <w:gridCol w:w="39"/>
        <w:gridCol w:w="2988"/>
      </w:tblGrid>
      <w:tr w:rsidR="008800D7" w:rsidRPr="001C052A" w14:paraId="2CEA8368" w14:textId="77777777" w:rsidTr="00C058E6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4AA50A6B" w:rsidR="008800D7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課號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B72E01" w:rsidRPr="00961477">
              <w:rPr>
                <w:rFonts w:eastAsia="微軟正黑體"/>
                <w:b/>
                <w:noProof/>
              </w:rPr>
              <w:t>2202009-01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7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7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2AC7F" w14:textId="77777777" w:rsidR="00C058E6" w:rsidRDefault="00C058E6" w:rsidP="00C058E6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34C046D3" w14:textId="77777777" w:rsidR="00C058E6" w:rsidRDefault="00C058E6" w:rsidP="00C058E6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proofErr w:type="gramEnd"/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4F69D974" w:rsidR="008D6448" w:rsidRPr="00051F86" w:rsidRDefault="00C058E6" w:rsidP="00C058E6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C058E6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2BCBD6A4" w:rsidR="0080579D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 w:hint="eastAsia"/>
                <w:b/>
              </w:rPr>
              <w:instrText xml:space="preserve">MERGEFIELD </w:instrText>
            </w:r>
            <w:r w:rsidRPr="00484FA6">
              <w:rPr>
                <w:rFonts w:eastAsia="微軟正黑體" w:hint="eastAsia"/>
                <w:b/>
              </w:rPr>
              <w:instrText>科目名稱中文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B72E01" w:rsidRPr="00961477">
              <w:rPr>
                <w:rFonts w:eastAsia="微軟正黑體" w:hint="eastAsia"/>
                <w:b/>
                <w:noProof/>
              </w:rPr>
              <w:t>基礎物理實驗學（三）</w:t>
            </w:r>
            <w:r w:rsidR="00B72E01" w:rsidRPr="00961477">
              <w:rPr>
                <w:rFonts w:eastAsia="微軟正黑體" w:hint="eastAsia"/>
                <w:b/>
                <w:noProof/>
              </w:rPr>
              <w:t>A</w:t>
            </w:r>
            <w:r w:rsidR="00B72E01" w:rsidRPr="00961477">
              <w:rPr>
                <w:rFonts w:eastAsia="微軟正黑體" w:hint="eastAsia"/>
                <w:b/>
                <w:noProof/>
              </w:rPr>
              <w:t>組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0579D" w:rsidRPr="00B836C3" w14:paraId="30021486" w14:textId="77777777" w:rsidTr="00C058E6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7A376FE0" w:rsidR="0080579D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 w:hint="eastAsia"/>
                <w:b/>
              </w:rPr>
              <w:instrText xml:space="preserve">MERGEFIELD </w:instrText>
            </w:r>
            <w:r w:rsidRPr="00484FA6">
              <w:rPr>
                <w:rFonts w:eastAsia="微軟正黑體" w:hint="eastAsia"/>
                <w:b/>
              </w:rPr>
              <w:instrText>科目名稱英文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B72E01" w:rsidRPr="00961477">
              <w:rPr>
                <w:rFonts w:eastAsia="微軟正黑體"/>
                <w:b/>
                <w:noProof/>
              </w:rPr>
              <w:t>Experiments on Fundamental Physics (III)A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85712CF" w14:textId="77777777" w:rsidTr="00C058E6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770C4DF5" w:rsidR="008800D7" w:rsidRPr="001C052A" w:rsidRDefault="00484FA6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學分數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B72E01" w:rsidRPr="00961477">
              <w:rPr>
                <w:rFonts w:eastAsia="微軟正黑體"/>
                <w:b/>
                <w:noProof/>
              </w:rPr>
              <w:t>4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C058E6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56439533" w:rsidR="008800D7" w:rsidRPr="008E7C65" w:rsidRDefault="008E7C65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67800E3A" w:rsidR="008800D7" w:rsidRPr="00730AA7" w:rsidRDefault="007806CB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C058E6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1BDA6803" w:rsidR="00514DE1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上課時間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B72E01" w:rsidRPr="00961477">
              <w:rPr>
                <w:rFonts w:eastAsia="微軟正黑體" w:hint="eastAsia"/>
                <w:b/>
                <w:noProof/>
              </w:rPr>
              <w:t>一</w:t>
            </w:r>
            <w:r w:rsidR="00B72E01" w:rsidRPr="00961477">
              <w:rPr>
                <w:rFonts w:eastAsia="微軟正黑體" w:hint="eastAsia"/>
                <w:b/>
                <w:noProof/>
              </w:rPr>
              <w:t>7,8,9,10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5D7304BE" w:rsidR="008800D7" w:rsidRDefault="00484FA6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上課教室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B72E01" w:rsidRPr="00961477">
              <w:rPr>
                <w:rFonts w:eastAsia="微軟正黑體" w:hint="eastAsia"/>
                <w:b/>
                <w:noProof/>
              </w:rPr>
              <w:t>物理館</w:t>
            </w:r>
            <w:r w:rsidR="00B72E01" w:rsidRPr="00961477">
              <w:rPr>
                <w:rFonts w:eastAsia="微軟正黑體" w:hint="eastAsia"/>
                <w:b/>
                <w:noProof/>
              </w:rPr>
              <w:t>506</w:t>
            </w:r>
            <w:r w:rsidR="00B72E01" w:rsidRPr="00961477">
              <w:rPr>
                <w:rFonts w:eastAsia="微軟正黑體" w:hint="eastAsia"/>
                <w:b/>
                <w:noProof/>
              </w:rPr>
              <w:t>光學實驗室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C058E6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1F55805A" w:rsidR="008800D7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授課教師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B72E01" w:rsidRPr="00961477">
              <w:rPr>
                <w:rFonts w:eastAsia="微軟正黑體" w:hint="eastAsia"/>
                <w:b/>
                <w:noProof/>
              </w:rPr>
              <w:t>林俊元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226AF43E" w:rsidR="008800D7" w:rsidRPr="001C052A" w:rsidRDefault="00484FA6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教師信箱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B72E01" w:rsidRPr="00961477">
              <w:rPr>
                <w:rFonts w:eastAsia="微軟正黑體"/>
                <w:b/>
                <w:noProof/>
              </w:rPr>
              <w:t>phyjyl@ccu.edu.tw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2671300" w14:textId="77777777" w:rsidTr="00C058E6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8800D7" w:rsidRPr="001C052A" w14:paraId="1855F7A7" w14:textId="77777777" w:rsidTr="00C058E6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C058E6" w:rsidRPr="001C052A" w14:paraId="2E121AC8" w14:textId="77777777" w:rsidTr="00C058E6">
        <w:trPr>
          <w:trHeight w:val="126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C058E6" w:rsidRPr="001C052A" w:rsidRDefault="00C058E6" w:rsidP="00C058E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C058E6" w:rsidRPr="001C052A" w:rsidRDefault="00C058E6" w:rsidP="00C058E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9C0F1A2" w14:textId="77777777" w:rsidR="00C058E6" w:rsidRDefault="00C058E6" w:rsidP="00C058E6">
            <w:pPr>
              <w:pStyle w:val="Web"/>
              <w:spacing w:before="0" w:beforeAutospacing="0" w:after="0" w:afterAutospacing="0"/>
            </w:pPr>
            <w:r>
              <w:rPr>
                <w:color w:val="000000"/>
              </w:rPr>
              <w:t>0.   光學元件簡介</w:t>
            </w:r>
          </w:p>
          <w:p w14:paraId="3A02A1C7" w14:textId="77777777" w:rsidR="00C058E6" w:rsidRDefault="00C058E6" w:rsidP="00C058E6">
            <w:pPr>
              <w:pStyle w:val="Web"/>
              <w:spacing w:before="0" w:beforeAutospacing="0" w:after="0" w:afterAutospacing="0"/>
            </w:pPr>
            <w:r>
              <w:rPr>
                <w:color w:val="000000"/>
              </w:rPr>
              <w:t>1.</w:t>
            </w:r>
            <w:r>
              <w:rPr>
                <w:rStyle w:val="apple-tab-span"/>
                <w:color w:val="000000"/>
              </w:rPr>
              <w:tab/>
            </w:r>
            <w:r>
              <w:rPr>
                <w:color w:val="000000"/>
              </w:rPr>
              <w:t>幾何光學</w:t>
            </w:r>
          </w:p>
          <w:p w14:paraId="1205258A" w14:textId="77777777" w:rsidR="00C058E6" w:rsidRDefault="00C058E6" w:rsidP="00C058E6">
            <w:pPr>
              <w:pStyle w:val="Web"/>
              <w:spacing w:before="0" w:beforeAutospacing="0" w:after="0" w:afterAutospacing="0"/>
            </w:pPr>
            <w:r>
              <w:rPr>
                <w:color w:val="000000"/>
              </w:rPr>
              <w:t>2.</w:t>
            </w:r>
            <w:r>
              <w:rPr>
                <w:rStyle w:val="apple-tab-span"/>
                <w:color w:val="000000"/>
              </w:rPr>
              <w:tab/>
            </w:r>
            <w:r>
              <w:rPr>
                <w:color w:val="000000"/>
              </w:rPr>
              <w:t>雷射光的方向性</w:t>
            </w:r>
          </w:p>
          <w:p w14:paraId="6A7DD53B" w14:textId="77777777" w:rsidR="00C058E6" w:rsidRDefault="00C058E6" w:rsidP="00C058E6">
            <w:pPr>
              <w:pStyle w:val="Web"/>
              <w:spacing w:before="0" w:beforeAutospacing="0" w:after="0" w:afterAutospacing="0"/>
            </w:pPr>
            <w:r>
              <w:rPr>
                <w:color w:val="000000"/>
              </w:rPr>
              <w:t>3.</w:t>
            </w:r>
            <w:r>
              <w:rPr>
                <w:rStyle w:val="apple-tab-span"/>
                <w:color w:val="000000"/>
              </w:rPr>
              <w:tab/>
            </w:r>
            <w:r>
              <w:rPr>
                <w:color w:val="000000"/>
              </w:rPr>
              <w:t>光的偏</w:t>
            </w:r>
            <w:proofErr w:type="gramStart"/>
            <w:r>
              <w:rPr>
                <w:color w:val="000000"/>
              </w:rPr>
              <w:t>極</w:t>
            </w:r>
            <w:proofErr w:type="gramEnd"/>
            <w:r>
              <w:rPr>
                <w:color w:val="000000"/>
              </w:rPr>
              <w:t>現象</w:t>
            </w:r>
          </w:p>
          <w:p w14:paraId="786A17D0" w14:textId="77777777" w:rsidR="00C058E6" w:rsidRDefault="00C058E6" w:rsidP="00C058E6">
            <w:pPr>
              <w:pStyle w:val="Web"/>
              <w:spacing w:before="0" w:beforeAutospacing="0" w:after="0" w:afterAutospacing="0"/>
            </w:pPr>
            <w:r>
              <w:rPr>
                <w:color w:val="000000"/>
              </w:rPr>
              <w:t>4.</w:t>
            </w:r>
            <w:r>
              <w:rPr>
                <w:rStyle w:val="apple-tab-span"/>
                <w:color w:val="000000"/>
              </w:rPr>
              <w:tab/>
            </w:r>
            <w:r>
              <w:rPr>
                <w:color w:val="000000"/>
              </w:rPr>
              <w:t>光纖耦合</w:t>
            </w:r>
          </w:p>
          <w:p w14:paraId="19208F89" w14:textId="77777777" w:rsidR="00C058E6" w:rsidRDefault="00C058E6" w:rsidP="00C058E6">
            <w:pPr>
              <w:pStyle w:val="Web"/>
              <w:spacing w:before="0" w:beforeAutospacing="0" w:after="0" w:afterAutospacing="0"/>
            </w:pPr>
            <w:r>
              <w:rPr>
                <w:color w:val="000000"/>
              </w:rPr>
              <w:t>5.</w:t>
            </w:r>
            <w:r>
              <w:rPr>
                <w:rStyle w:val="apple-tab-span"/>
                <w:color w:val="000000"/>
              </w:rPr>
              <w:tab/>
            </w:r>
            <w:proofErr w:type="gramStart"/>
            <w:r>
              <w:rPr>
                <w:color w:val="000000"/>
              </w:rPr>
              <w:t>擴束與</w:t>
            </w:r>
            <w:proofErr w:type="gramEnd"/>
            <w:r>
              <w:rPr>
                <w:color w:val="000000"/>
              </w:rPr>
              <w:t>平行光束的產生</w:t>
            </w:r>
          </w:p>
          <w:p w14:paraId="112F2FBF" w14:textId="77777777" w:rsidR="00C058E6" w:rsidRDefault="00C058E6" w:rsidP="00C058E6">
            <w:pPr>
              <w:pStyle w:val="Web"/>
              <w:spacing w:before="0" w:beforeAutospacing="0" w:after="0" w:afterAutospacing="0"/>
            </w:pPr>
            <w:r>
              <w:rPr>
                <w:color w:val="000000"/>
              </w:rPr>
              <w:t>6.</w:t>
            </w:r>
            <w:r>
              <w:rPr>
                <w:rStyle w:val="apple-tab-span"/>
                <w:color w:val="000000"/>
              </w:rPr>
              <w:tab/>
            </w:r>
            <w:r>
              <w:rPr>
                <w:color w:val="000000"/>
              </w:rPr>
              <w:t>圓孔的繞射</w:t>
            </w:r>
          </w:p>
          <w:p w14:paraId="5A4775F9" w14:textId="77777777" w:rsidR="00C058E6" w:rsidRDefault="00C058E6" w:rsidP="00C058E6">
            <w:pPr>
              <w:pStyle w:val="Web"/>
              <w:spacing w:before="0" w:beforeAutospacing="0" w:after="0" w:afterAutospacing="0"/>
            </w:pPr>
            <w:r>
              <w:rPr>
                <w:color w:val="000000"/>
              </w:rPr>
              <w:t>7.</w:t>
            </w:r>
            <w:r>
              <w:rPr>
                <w:rStyle w:val="apple-tab-span"/>
                <w:color w:val="000000"/>
              </w:rPr>
              <w:tab/>
            </w:r>
            <w:r>
              <w:rPr>
                <w:color w:val="000000"/>
              </w:rPr>
              <w:t>單狹縫繞射與雙狹縫干涉</w:t>
            </w:r>
          </w:p>
          <w:p w14:paraId="0285A528" w14:textId="77777777" w:rsidR="00C058E6" w:rsidRDefault="00C058E6" w:rsidP="00C058E6">
            <w:pPr>
              <w:pStyle w:val="Web"/>
              <w:spacing w:before="0" w:beforeAutospacing="0" w:after="0" w:afterAutospacing="0"/>
            </w:pPr>
            <w:r>
              <w:rPr>
                <w:color w:val="000000"/>
              </w:rPr>
              <w:t>8.</w:t>
            </w:r>
            <w:r>
              <w:rPr>
                <w:rStyle w:val="apple-tab-span"/>
                <w:color w:val="000000"/>
              </w:rPr>
              <w:tab/>
            </w:r>
            <w:r>
              <w:rPr>
                <w:color w:val="000000"/>
              </w:rPr>
              <w:t>空間濾波器</w:t>
            </w:r>
          </w:p>
          <w:p w14:paraId="5C1D9EE2" w14:textId="77777777" w:rsidR="00C058E6" w:rsidRDefault="00C058E6" w:rsidP="00C058E6">
            <w:pPr>
              <w:pStyle w:val="Web"/>
              <w:spacing w:before="0" w:beforeAutospacing="0" w:after="0" w:afterAutospacing="0"/>
            </w:pPr>
            <w:r>
              <w:rPr>
                <w:color w:val="000000"/>
              </w:rPr>
              <w:t>9.</w:t>
            </w:r>
            <w:r>
              <w:rPr>
                <w:rStyle w:val="apple-tab-span"/>
                <w:color w:val="000000"/>
              </w:rPr>
              <w:tab/>
            </w:r>
            <w:r>
              <w:rPr>
                <w:color w:val="000000"/>
              </w:rPr>
              <w:t>Michelson 干涉儀</w:t>
            </w:r>
          </w:p>
          <w:p w14:paraId="77653C83" w14:textId="77777777" w:rsidR="00C058E6" w:rsidRDefault="00C058E6" w:rsidP="00C058E6">
            <w:pPr>
              <w:pStyle w:val="Web"/>
              <w:spacing w:before="0" w:beforeAutospacing="0" w:after="0" w:afterAutospacing="0"/>
            </w:pPr>
            <w:r>
              <w:rPr>
                <w:color w:val="000000"/>
              </w:rPr>
              <w:t>10.</w:t>
            </w:r>
            <w:r>
              <w:rPr>
                <w:rStyle w:val="apple-tab-span"/>
                <w:color w:val="000000"/>
              </w:rPr>
              <w:tab/>
            </w:r>
            <w:r>
              <w:rPr>
                <w:color w:val="000000"/>
              </w:rPr>
              <w:t>光學成像系統</w:t>
            </w:r>
          </w:p>
          <w:p w14:paraId="414924B5" w14:textId="01CF5A77" w:rsidR="00C058E6" w:rsidRPr="00C83AAE" w:rsidRDefault="00C058E6" w:rsidP="00C058E6">
            <w:pPr>
              <w:spacing w:before="0" w:beforeAutospacing="0" w:line="320" w:lineRule="exact"/>
              <w:ind w:leftChars="0" w:left="0"/>
              <w:rPr>
                <w:rFonts w:eastAsia="微軟正黑體"/>
                <w:lang w:eastAsia="zh-TW"/>
              </w:rPr>
            </w:pPr>
            <w:r>
              <w:rPr>
                <w:rFonts w:ascii="新細明體" w:hAnsi="新細明體"/>
                <w:color w:val="000000"/>
              </w:rPr>
              <w:t>11.</w:t>
            </w:r>
            <w:r>
              <w:rPr>
                <w:rStyle w:val="apple-tab-span"/>
                <w:rFonts w:ascii="新細明體" w:hAnsi="新細明體"/>
                <w:color w:val="000000"/>
              </w:rPr>
              <w:tab/>
            </w:r>
            <w:r>
              <w:rPr>
                <w:rFonts w:ascii="新細明體" w:hAnsi="新細明體"/>
                <w:color w:val="000000"/>
              </w:rPr>
              <w:t>螢光顯微鏡</w:t>
            </w:r>
          </w:p>
        </w:tc>
      </w:tr>
      <w:tr w:rsidR="00C058E6" w:rsidRPr="001C052A" w14:paraId="4E1DA0BC" w14:textId="77777777" w:rsidTr="00C058E6">
        <w:trPr>
          <w:trHeight w:val="120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C058E6" w:rsidRPr="001C052A" w:rsidRDefault="00C058E6" w:rsidP="00C058E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3CE03431" w14:textId="42E1E9F9" w:rsidR="00C058E6" w:rsidRPr="001C052A" w:rsidRDefault="00C058E6" w:rsidP="00C058E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0ACE37DD" w:rsidR="00C058E6" w:rsidRPr="00890F9E" w:rsidRDefault="00C058E6" w:rsidP="00C058E6">
            <w:pPr>
              <w:pStyle w:val="Web"/>
              <w:spacing w:before="0" w:beforeAutospacing="0"/>
              <w:jc w:val="both"/>
              <w:rPr>
                <w:rFonts w:eastAsia="微軟正黑體"/>
              </w:rPr>
            </w:pPr>
            <w:r>
              <w:rPr>
                <w:color w:val="000000"/>
              </w:rPr>
              <w:t>讓學生在一系列光學實驗中，學習個各種光學元件之正確使用方式與對應之光學理論如光</w:t>
            </w:r>
            <w:proofErr w:type="gramStart"/>
            <w:r>
              <w:rPr>
                <w:color w:val="000000"/>
              </w:rPr>
              <w:t>之偏極</w:t>
            </w:r>
            <w:proofErr w:type="gramEnd"/>
            <w:r>
              <w:rPr>
                <w:color w:val="000000"/>
              </w:rPr>
              <w:t>、繞射、干涉與雙折射等</w:t>
            </w:r>
            <w:proofErr w:type="gramStart"/>
            <w:r>
              <w:rPr>
                <w:color w:val="000000"/>
              </w:rPr>
              <w:t>現像</w:t>
            </w:r>
            <w:proofErr w:type="gramEnd"/>
            <w:r>
              <w:rPr>
                <w:color w:val="000000"/>
              </w:rPr>
              <w:t>，並於最後自行組成干涉儀與螢光顯微鏡，培養學生觀察實驗現象、分析實驗數據及動手實作的能力，達成理論與實驗相輔相成之目標。</w:t>
            </w:r>
          </w:p>
        </w:tc>
      </w:tr>
      <w:tr w:rsidR="00C058E6" w:rsidRPr="001C052A" w14:paraId="07DFDDA4" w14:textId="77777777" w:rsidTr="00C058E6">
        <w:trPr>
          <w:trHeight w:val="1377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C058E6" w:rsidRPr="001C052A" w:rsidRDefault="00C058E6" w:rsidP="00C058E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教科書及參考書</w:t>
            </w:r>
          </w:p>
          <w:p w14:paraId="0C2BA8EA" w14:textId="13EC5186" w:rsidR="00C058E6" w:rsidRPr="001C052A" w:rsidRDefault="00C058E6" w:rsidP="00C058E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0F24E302" w:rsidR="00C058E6" w:rsidRPr="00C83AAE" w:rsidRDefault="00D90348" w:rsidP="00C058E6">
            <w:pPr>
              <w:spacing w:before="0" w:beforeAutospacing="0" w:line="320" w:lineRule="exact"/>
              <w:ind w:leftChars="0" w:left="0" w:right="-94"/>
              <w:jc w:val="left"/>
              <w:rPr>
                <w:rFonts w:ascii="新細明體" w:eastAsia="新細明體" w:hAnsi="新細明體" w:cs="新細明體" w:hint="eastAsia"/>
                <w:szCs w:val="24"/>
                <w:lang w:eastAsia="zh-TW"/>
              </w:rPr>
            </w:pPr>
            <w:r>
              <w:rPr>
                <w:rFonts w:ascii="新細明體" w:eastAsia="新細明體" w:hAnsi="新細明體" w:cs="新細明體" w:hint="eastAsia"/>
                <w:szCs w:val="24"/>
                <w:lang w:eastAsia="zh-TW"/>
              </w:rPr>
              <w:t xml:space="preserve"> 自編講義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C058E6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C058E6" w:rsidRPr="001C052A" w:rsidRDefault="00C058E6" w:rsidP="00C058E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C058E6" w:rsidRDefault="00C058E6" w:rsidP="00C058E6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C058E6" w:rsidRPr="001C052A" w:rsidRDefault="00C058E6" w:rsidP="00C058E6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B3582D" w14:textId="32929614" w:rsidR="00C058E6" w:rsidRDefault="00C058E6" w:rsidP="00C058E6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="00B57B25">
              <w:rPr>
                <w:rFonts w:ascii="新細明體" w:hAnsi="新細明體" w:hint="eastAsia"/>
                <w:lang w:eastAsia="zh-TW"/>
              </w:rPr>
              <w:t>■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     </w:t>
            </w:r>
            <w:r w:rsidRPr="00730AA7">
              <w:rPr>
                <w:rFonts w:ascii="新細明體" w:hAnsi="新細明體"/>
              </w:rPr>
              <w:t>□自編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064A754B" w:rsidR="00C058E6" w:rsidRPr="00730AA7" w:rsidRDefault="00C058E6" w:rsidP="00C058E6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 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>□其他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教科書作者提供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C058E6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C058E6" w:rsidRPr="001C052A" w:rsidRDefault="00C058E6" w:rsidP="00C058E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230EAE12" w14:textId="77777777" w:rsidR="00C058E6" w:rsidRDefault="00C058E6" w:rsidP="00C058E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C058E6" w:rsidRPr="001C052A" w:rsidRDefault="00C058E6" w:rsidP="00C058E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1826189" w14:textId="77777777" w:rsidR="00C058E6" w:rsidRPr="00730AA7" w:rsidRDefault="00C058E6" w:rsidP="00C058E6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(投影片、板書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1DD0C72B" w:rsidR="00C058E6" w:rsidRPr="00730AA7" w:rsidRDefault="00C058E6" w:rsidP="00C058E6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 xml:space="preserve">□個案研究      </w:t>
            </w:r>
            <w:r w:rsidR="00B57B25">
              <w:rPr>
                <w:rFonts w:ascii="新細明體" w:hAnsi="新細明體" w:hint="eastAsia"/>
                <w:lang w:eastAsia="zh-TW"/>
              </w:rPr>
              <w:t>□</w:t>
            </w:r>
            <w:r w:rsidRPr="00730AA7">
              <w:rPr>
                <w:rFonts w:ascii="新細明體" w:hAnsi="新細明體"/>
              </w:rPr>
              <w:t>其他</w:t>
            </w:r>
          </w:p>
        </w:tc>
      </w:tr>
      <w:tr w:rsidR="00C058E6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C058E6" w:rsidRPr="001C052A" w:rsidRDefault="00C058E6" w:rsidP="00C058E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C058E6" w:rsidRPr="001C052A" w:rsidRDefault="00C058E6" w:rsidP="00C058E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DD313E5" w14:textId="59D0F3A5" w:rsidR="00C058E6" w:rsidRPr="00730AA7" w:rsidRDefault="00C058E6" w:rsidP="00C058E6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□期中考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 </w:t>
            </w:r>
            <w:r>
              <w:rPr>
                <w:rFonts w:ascii="新細明體" w:hAnsi="新細明體"/>
                <w:lang w:eastAsia="zh-TW"/>
              </w:rPr>
              <w:t xml:space="preserve"> </w:t>
            </w:r>
            <w:r w:rsidR="00B57B25">
              <w:rPr>
                <w:rFonts w:ascii="新細明體" w:hAnsi="新細明體" w:hint="eastAsia"/>
                <w:lang w:eastAsia="zh-TW"/>
              </w:rPr>
              <w:t>□</w:t>
            </w:r>
            <w:r w:rsidRPr="00730AA7">
              <w:rPr>
                <w:rFonts w:ascii="新細明體" w:hAnsi="新細明體"/>
              </w:rPr>
              <w:t xml:space="preserve">期末考  </w:t>
            </w:r>
            <w:r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隨堂測驗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15AF1029" w14:textId="23AE1E96" w:rsidR="00C058E6" w:rsidRDefault="00C058E6" w:rsidP="00C058E6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/>
              </w:rPr>
              <w:t xml:space="preserve">  </w:t>
            </w:r>
            <w:r w:rsidR="00B57B25"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>
              <w:rPr>
                <w:rFonts w:ascii="新細明體" w:hAnsi="新細明體"/>
                <w:lang w:eastAsia="zh-TW"/>
              </w:rPr>
              <w:t xml:space="preserve"> </w:t>
            </w:r>
            <w:r w:rsidR="00B57B25"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>
              <w:rPr>
                <w:rFonts w:ascii="新細明體" w:hAnsi="新細明體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4869F556" w:rsidR="00C058E6" w:rsidRPr="006F176E" w:rsidRDefault="00C058E6" w:rsidP="00C058E6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評量尺規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:</w:t>
            </w:r>
            <w:r>
              <w:rPr>
                <w:rFonts w:ascii="新細明體" w:hAnsi="新細明體"/>
                <w:color w:val="000000"/>
              </w:rPr>
              <w:t xml:space="preserve"> </w:t>
            </w:r>
            <w:r w:rsidR="00B57B25">
              <w:rPr>
                <w:rFonts w:ascii="新細明體" w:hAnsi="新細明體" w:hint="eastAsia"/>
                <w:color w:val="000000"/>
              </w:rPr>
              <w:t>操作考</w:t>
            </w:r>
          </w:p>
        </w:tc>
      </w:tr>
      <w:tr w:rsidR="00C058E6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C058E6" w:rsidRPr="001C052A" w:rsidRDefault="00C058E6" w:rsidP="00C058E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C058E6" w:rsidRDefault="00C058E6" w:rsidP="00C058E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C058E6" w:rsidRPr="001C052A" w:rsidRDefault="00C058E6" w:rsidP="00C058E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3B145E3" w:rsidR="00C058E6" w:rsidRPr="00730AA7" w:rsidRDefault="00C058E6" w:rsidP="00C058E6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>教材電子檔供下載      □實習網站</w:t>
            </w:r>
          </w:p>
        </w:tc>
      </w:tr>
      <w:tr w:rsidR="00C058E6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C058E6" w:rsidRDefault="00C058E6" w:rsidP="00C058E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C058E6" w:rsidRPr="001C052A" w:rsidRDefault="00C058E6" w:rsidP="00C058E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C058E6" w:rsidRDefault="00C058E6" w:rsidP="00C058E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C058E6" w:rsidRDefault="00C058E6" w:rsidP="00C058E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C058E6" w:rsidRPr="001C052A" w:rsidRDefault="00C058E6" w:rsidP="00C058E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D300AF" w14:textId="77777777" w:rsidR="00C058E6" w:rsidRPr="00730AA7" w:rsidRDefault="00C058E6" w:rsidP="00C058E6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23CE3715" w14:textId="77777777" w:rsidR="00C058E6" w:rsidRPr="00730AA7" w:rsidRDefault="00C058E6" w:rsidP="00C058E6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="00DB0836">
              <w:fldChar w:fldCharType="begin"/>
            </w:r>
            <w:r w:rsidR="00DB0836">
              <w:instrText xml:space="preserve"> HYPERLINK "https://futurecity.cw.com.tw/article/1867" \l "4" </w:instrText>
            </w:r>
            <w:r w:rsidR="00DB0836">
              <w:fldChar w:fldCharType="separate"/>
            </w:r>
            <w:r w:rsidRPr="00730AA7">
              <w:rPr>
                <w:rFonts w:ascii="新細明體" w:hAnsi="新細明體"/>
              </w:rPr>
              <w:t>SDG 4 優質教育</w:t>
            </w:r>
            <w:r w:rsidR="00DB0836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</w:t>
            </w:r>
          </w:p>
          <w:p w14:paraId="3923DDB2" w14:textId="77777777" w:rsidR="00C058E6" w:rsidRPr="00730AA7" w:rsidRDefault="00C058E6" w:rsidP="00C058E6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0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1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2FFCD0EE" w14:textId="77777777" w:rsidR="00C058E6" w:rsidRPr="00730AA7" w:rsidRDefault="00C058E6" w:rsidP="00C058E6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="00DB0836">
              <w:fldChar w:fldCharType="begin"/>
            </w:r>
            <w:r w:rsidR="00DB0836">
              <w:instrText xml:space="preserve"> HYPERLINK "https://futurecity.cw.com.tw/article/1867" \l "7" </w:instrText>
            </w:r>
            <w:r w:rsidR="00DB0836">
              <w:fldChar w:fldCharType="separate"/>
            </w:r>
            <w:r w:rsidRPr="00730AA7">
              <w:rPr>
                <w:rFonts w:ascii="新細明體" w:hAnsi="新細明體"/>
              </w:rPr>
              <w:t>SDG 7 可負擔的潔淨能源</w:t>
            </w:r>
            <w:r w:rsidR="00DB0836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="00DB0836">
              <w:fldChar w:fldCharType="begin"/>
            </w:r>
            <w:r w:rsidR="00DB0836">
              <w:instrText xml:space="preserve"> HYPERLINK "https://futurecity.cw.com.tw/article/1867" \l "8" </w:instrText>
            </w:r>
            <w:r w:rsidR="00DB0836">
              <w:fldChar w:fldCharType="separate"/>
            </w:r>
            <w:r w:rsidRPr="00730AA7">
              <w:rPr>
                <w:rFonts w:ascii="新細明體" w:hAnsi="新細明體"/>
              </w:rPr>
              <w:t>SDG 8 合適的工作及經濟成長</w:t>
            </w:r>
            <w:r w:rsidR="00DB0836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</w:t>
            </w:r>
          </w:p>
          <w:p w14:paraId="10E7F715" w14:textId="77777777" w:rsidR="00C058E6" w:rsidRPr="00730AA7" w:rsidRDefault="00C058E6" w:rsidP="00C058E6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="00DB0836">
              <w:fldChar w:fldCharType="begin"/>
            </w:r>
            <w:r w:rsidR="00DB0836">
              <w:instrText xml:space="preserve"> HYPERLINK "https://futurecity.cw.com.tw/article/1867" \l "9" </w:instrText>
            </w:r>
            <w:r w:rsidR="00DB0836">
              <w:fldChar w:fldCharType="separate"/>
            </w:r>
            <w:r w:rsidRPr="00730AA7">
              <w:rPr>
                <w:rFonts w:ascii="新細明體" w:hAnsi="新細明體"/>
              </w:rPr>
              <w:t>SDG 9 工業化、創新及基礎建設</w:t>
            </w:r>
            <w:r w:rsidR="00DB0836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□</w:t>
            </w:r>
            <w:hyperlink r:id="rId12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2DFE9215" w14:textId="77777777" w:rsidR="00C058E6" w:rsidRPr="00730AA7" w:rsidRDefault="00C058E6" w:rsidP="00C058E6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4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1A3704FA" w14:textId="77777777" w:rsidR="00C058E6" w:rsidRPr="00730AA7" w:rsidRDefault="00C058E6" w:rsidP="00C058E6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5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6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4BC69A06" w14:textId="77777777" w:rsidR="00C058E6" w:rsidRPr="00730AA7" w:rsidRDefault="00C058E6" w:rsidP="00C058E6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18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1D0FC2A8" w:rsidR="00C058E6" w:rsidRPr="001C052A" w:rsidRDefault="00C058E6" w:rsidP="00C058E6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E27DBA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1C803A25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proofErr w:type="spellStart"/>
            <w:r w:rsidRPr="001C052A">
              <w:rPr>
                <w:rFonts w:eastAsia="微軟正黑體"/>
                <w:b/>
              </w:rPr>
              <w:t>nformation</w:t>
            </w:r>
            <w:proofErr w:type="spellEnd"/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526CD7D8" w:rsidR="00E27DBA" w:rsidRPr="00E27DBA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  <w:tr w:rsidR="00E27DBA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D10CDD" w:rsidRPr="001C052A" w14:paraId="22716D96" w14:textId="77777777" w:rsidTr="004B1BF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0EBF" w14:textId="079349AC" w:rsidR="00D10CDD" w:rsidRPr="001C052A" w:rsidRDefault="00D10CDD" w:rsidP="00D10CDD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394E94">
              <w:t>Week 1</w:t>
            </w:r>
            <w:r w:rsidRPr="00A37DE5">
              <w:rPr>
                <w:rFonts w:ascii="新細明體" w:hAnsi="新細明體"/>
                <w:color w:val="000000"/>
              </w:rPr>
              <w:t>光學元件簡介 &amp; 實驗分組</w:t>
            </w:r>
          </w:p>
        </w:tc>
      </w:tr>
      <w:tr w:rsidR="00D10CDD" w:rsidRPr="001C052A" w14:paraId="4C821A81" w14:textId="77777777" w:rsidTr="004B1BF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CFCE" w14:textId="52F608B2" w:rsidR="00D10CDD" w:rsidRPr="001C052A" w:rsidRDefault="00D10CDD" w:rsidP="00D10CDD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394E94">
              <w:t>Week 2</w:t>
            </w:r>
            <w:r w:rsidRPr="00A37DE5">
              <w:rPr>
                <w:rFonts w:ascii="新細明體" w:hAnsi="新細明體"/>
                <w:color w:val="000000"/>
              </w:rPr>
              <w:t>幾何光學</w:t>
            </w:r>
          </w:p>
        </w:tc>
      </w:tr>
      <w:tr w:rsidR="00D10CDD" w:rsidRPr="001C052A" w14:paraId="43D0D65F" w14:textId="77777777" w:rsidTr="004B1BF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ACB1" w14:textId="1745C796" w:rsidR="00D10CDD" w:rsidRPr="001C052A" w:rsidRDefault="00D10CDD" w:rsidP="00D10CDD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394E94">
              <w:t>Week 3</w:t>
            </w:r>
            <w:r w:rsidRPr="00A37DE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雷射光的方向性</w:t>
            </w:r>
          </w:p>
        </w:tc>
      </w:tr>
      <w:tr w:rsidR="00D10CDD" w:rsidRPr="001C052A" w14:paraId="0F061F90" w14:textId="77777777" w:rsidTr="004B1BF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CCB5" w14:textId="75B9ECF7" w:rsidR="00D10CDD" w:rsidRPr="001C052A" w:rsidRDefault="00D10CDD" w:rsidP="00D10CDD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394E94">
              <w:t>Week 4</w:t>
            </w:r>
            <w:r w:rsidRPr="00A37DE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光的偏</w:t>
            </w:r>
            <w:proofErr w:type="gramStart"/>
            <w:r w:rsidRPr="00A37DE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極</w:t>
            </w:r>
            <w:proofErr w:type="gramEnd"/>
            <w:r w:rsidRPr="00A37DE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現象</w:t>
            </w:r>
          </w:p>
        </w:tc>
      </w:tr>
      <w:tr w:rsidR="00D10CDD" w:rsidRPr="001C052A" w14:paraId="7E89BCAC" w14:textId="77777777" w:rsidTr="004B1BF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88B0" w14:textId="2DAB1517" w:rsidR="00D10CDD" w:rsidRPr="001C052A" w:rsidRDefault="00D10CDD" w:rsidP="00D10CDD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394E94">
              <w:t>Week 5</w:t>
            </w:r>
            <w:r w:rsidRPr="00A37DE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光纖耦合</w:t>
            </w:r>
          </w:p>
        </w:tc>
      </w:tr>
      <w:tr w:rsidR="00D10CDD" w:rsidRPr="001C052A" w14:paraId="0791BBB0" w14:textId="77777777" w:rsidTr="004B1BF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12B1" w14:textId="307864B3" w:rsidR="00D10CDD" w:rsidRPr="001C052A" w:rsidRDefault="00D10CDD" w:rsidP="00D10CDD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394E94">
              <w:t>Week 6</w:t>
            </w:r>
            <w:r w:rsidRPr="00A37DE5">
              <w:rPr>
                <w:rFonts w:ascii="新細明體" w:hAnsi="新細明體"/>
                <w:color w:val="000000"/>
              </w:rPr>
              <w:t>圓孔的繞射</w:t>
            </w:r>
          </w:p>
        </w:tc>
      </w:tr>
      <w:tr w:rsidR="00D10CDD" w:rsidRPr="001C052A" w14:paraId="539582ED" w14:textId="77777777" w:rsidTr="004B1BF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08EE" w14:textId="65E4F410" w:rsidR="00D10CDD" w:rsidRPr="001C052A" w:rsidRDefault="00D10CDD" w:rsidP="00D10CDD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394E94">
              <w:t>Week 7</w:t>
            </w:r>
            <w:r w:rsidRPr="00A37DE5">
              <w:rPr>
                <w:rFonts w:ascii="新細明體" w:hAnsi="新細明體"/>
                <w:color w:val="000000"/>
              </w:rPr>
              <w:t>單狹縫繞射與雙狹縫干涉</w:t>
            </w:r>
          </w:p>
        </w:tc>
      </w:tr>
      <w:tr w:rsidR="00D10CDD" w:rsidRPr="001C052A" w14:paraId="2CA2392F" w14:textId="77777777" w:rsidTr="004B1BF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B0AA" w14:textId="4BF0A14D" w:rsidR="00D10CDD" w:rsidRPr="00D82C29" w:rsidRDefault="00D10CDD" w:rsidP="00D10CDD">
            <w:pPr>
              <w:pStyle w:val="Web"/>
              <w:spacing w:before="0" w:beforeAutospacing="0" w:after="0" w:afterAutospacing="0"/>
            </w:pPr>
            <w:r w:rsidRPr="00394E94">
              <w:t>Week 8</w:t>
            </w:r>
            <w:r w:rsidRPr="00A37DE5">
              <w:rPr>
                <w:color w:val="000000"/>
              </w:rPr>
              <w:t>實驗補作</w:t>
            </w:r>
            <w:proofErr w:type="gramStart"/>
            <w:r w:rsidRPr="00A37DE5">
              <w:rPr>
                <w:color w:val="000000"/>
              </w:rPr>
              <w:t>週</w:t>
            </w:r>
            <w:proofErr w:type="gramEnd"/>
          </w:p>
        </w:tc>
      </w:tr>
      <w:tr w:rsidR="00D10CDD" w:rsidRPr="001C052A" w14:paraId="390F1634" w14:textId="77777777" w:rsidTr="004B1BF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883A" w14:textId="760FAE0B" w:rsidR="00D10CDD" w:rsidRPr="001C052A" w:rsidRDefault="00D10CDD" w:rsidP="00D10CDD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 w:rsidRPr="00394E94">
              <w:lastRenderedPageBreak/>
              <w:t>Week 9</w:t>
            </w:r>
            <w:r w:rsidRPr="00A37DE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空間濾波器</w:t>
            </w:r>
          </w:p>
        </w:tc>
      </w:tr>
      <w:tr w:rsidR="00D10CDD" w:rsidRPr="001C052A" w14:paraId="584B1D51" w14:textId="77777777" w:rsidTr="004B1BF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8968" w14:textId="338B6561" w:rsidR="00D10CDD" w:rsidRPr="001C052A" w:rsidRDefault="00D10CDD" w:rsidP="00D10CDD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394E94">
              <w:t>Week 10</w:t>
            </w:r>
            <w:r w:rsidRPr="00A37DE5">
              <w:rPr>
                <w:rFonts w:ascii="新細明體" w:hAnsi="新細明體"/>
                <w:color w:val="000000"/>
              </w:rPr>
              <w:t xml:space="preserve"> Michelson 干涉儀</w:t>
            </w:r>
          </w:p>
        </w:tc>
      </w:tr>
      <w:tr w:rsidR="00D10CDD" w:rsidRPr="001C052A" w14:paraId="14D09CB8" w14:textId="77777777" w:rsidTr="004B1BF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91A7" w14:textId="4045459F" w:rsidR="00D10CDD" w:rsidRPr="001C052A" w:rsidRDefault="00D10CDD" w:rsidP="00D10CDD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394E94">
              <w:t>Week 11</w:t>
            </w:r>
            <w:r w:rsidRPr="00A37DE5">
              <w:rPr>
                <w:rFonts w:ascii="新細明體" w:hAnsi="新細明體"/>
                <w:color w:val="000000"/>
              </w:rPr>
              <w:t>光學成像系統</w:t>
            </w:r>
          </w:p>
        </w:tc>
      </w:tr>
      <w:tr w:rsidR="00D10CDD" w:rsidRPr="001C052A" w14:paraId="35E099C0" w14:textId="77777777" w:rsidTr="004B1BF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0BA6" w14:textId="7D95D5D5" w:rsidR="00D10CDD" w:rsidRPr="001C052A" w:rsidRDefault="00D10CDD" w:rsidP="00D10CDD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394E94">
              <w:t>Week 12</w:t>
            </w:r>
            <w:r w:rsidRPr="00A37DE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光學成像系統</w:t>
            </w:r>
          </w:p>
        </w:tc>
      </w:tr>
      <w:tr w:rsidR="00D10CDD" w:rsidRPr="001C052A" w14:paraId="6A51EBBC" w14:textId="77777777" w:rsidTr="004B1BF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284E" w14:textId="463684BD" w:rsidR="00D10CDD" w:rsidRPr="001C052A" w:rsidRDefault="00D10CDD" w:rsidP="00D10CDD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394E94">
              <w:t>Week 13</w:t>
            </w:r>
            <w:r w:rsidRPr="00A37DE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螢光顯微鏡</w:t>
            </w:r>
          </w:p>
        </w:tc>
      </w:tr>
      <w:tr w:rsidR="00D10CDD" w:rsidRPr="001C052A" w14:paraId="5D28D94B" w14:textId="77777777" w:rsidTr="004B1BF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7C5D" w14:textId="734E8F9E" w:rsidR="00D10CDD" w:rsidRPr="001C052A" w:rsidRDefault="00D10CDD" w:rsidP="00D10CDD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394E94">
              <w:t>Week 14</w:t>
            </w:r>
            <w:r w:rsidRPr="00A37DE5">
              <w:rPr>
                <w:rFonts w:ascii="新細明體" w:hAnsi="新細明體"/>
                <w:color w:val="000000"/>
              </w:rPr>
              <w:t>螢光顯微鏡</w:t>
            </w:r>
          </w:p>
        </w:tc>
      </w:tr>
      <w:tr w:rsidR="00D10CDD" w:rsidRPr="001C052A" w14:paraId="3E75AC24" w14:textId="77777777" w:rsidTr="004B1BF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0677" w14:textId="1E04F822" w:rsidR="00D10CDD" w:rsidRPr="00C701E8" w:rsidRDefault="00D10CDD" w:rsidP="00D10CDD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 w:rsidRPr="00394E94">
              <w:t>Week 15</w:t>
            </w:r>
            <w:r w:rsidRPr="00A37DE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實驗補作</w:t>
            </w:r>
            <w:proofErr w:type="gramStart"/>
            <w:r w:rsidRPr="00A37DE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週</w:t>
            </w:r>
            <w:proofErr w:type="gramEnd"/>
          </w:p>
        </w:tc>
      </w:tr>
      <w:tr w:rsidR="00D10CDD" w:rsidRPr="001C052A" w14:paraId="65676668" w14:textId="77777777" w:rsidTr="004B1BF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C1AA" w14:textId="5A22E96B" w:rsidR="00D10CDD" w:rsidRPr="001C052A" w:rsidRDefault="00D10CDD" w:rsidP="00D10CDD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394E94">
              <w:t>Week 16</w:t>
            </w:r>
            <w:r w:rsidRPr="00A37DE5">
              <w:rPr>
                <w:rFonts w:ascii="新細明體" w:hAnsi="新細明體"/>
                <w:color w:val="000000"/>
              </w:rPr>
              <w:t>操作考</w:t>
            </w:r>
          </w:p>
        </w:tc>
      </w:tr>
      <w:tr w:rsidR="00D10CDD" w:rsidRPr="001C052A" w14:paraId="3BEBA8E0" w14:textId="77777777" w:rsidTr="004B1BF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80D8" w14:textId="232CA56F" w:rsidR="00D10CDD" w:rsidRPr="00D82C29" w:rsidRDefault="00D10CDD" w:rsidP="00D10CDD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394E94">
              <w:t>Week 17</w:t>
            </w:r>
          </w:p>
        </w:tc>
      </w:tr>
      <w:tr w:rsidR="00D10CDD" w:rsidRPr="001C052A" w14:paraId="3A42606D" w14:textId="77777777" w:rsidTr="004B1BF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5B03" w14:textId="01C83030" w:rsidR="00D10CDD" w:rsidRPr="001C052A" w:rsidRDefault="00D10CDD" w:rsidP="00D10CDD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394E94">
              <w:t>Week 1</w:t>
            </w:r>
            <w:r>
              <w:t>8</w:t>
            </w:r>
          </w:p>
        </w:tc>
      </w:tr>
      <w:tr w:rsidR="00E27DBA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E27DBA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E27DBA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E27DBA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E27DBA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E27DBA" w:rsidRDefault="00E27DBA" w:rsidP="00E27DBA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23F5C666" w:rsidR="00E27DBA" w:rsidRPr="00B57B25" w:rsidRDefault="00B57B25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b/>
                      <w:bCs/>
                      <w:szCs w:val="24"/>
                    </w:rPr>
                  </w:pPr>
                  <w:r w:rsidRPr="00B57B25">
                    <w:rPr>
                      <w:rFonts w:ascii="微軟正黑體" w:eastAsia="微軟正黑體" w:hAnsi="微軟正黑體"/>
                      <w:b/>
                      <w:bCs/>
                      <w:szCs w:val="24"/>
                    </w:rPr>
                    <w:sym w:font="Symbol" w:char="F0D6"/>
                  </w: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16B53663" w:rsidR="00E27DBA" w:rsidRDefault="00B57B25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 w:rsidRPr="00B57B25">
                    <w:rPr>
                      <w:rFonts w:ascii="微軟正黑體" w:eastAsia="微軟正黑體" w:hAnsi="微軟正黑體"/>
                      <w:b/>
                      <w:bCs/>
                      <w:szCs w:val="24"/>
                    </w:rPr>
                    <w:sym w:font="Symbol" w:char="F0D6"/>
                  </w: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E27DBA" w:rsidRDefault="00E27DBA" w:rsidP="00E27DBA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0ECF4FE1" w:rsidR="00E27DBA" w:rsidRDefault="00B57B25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  <w:r w:rsidRPr="00B57B25">
                    <w:rPr>
                      <w:rFonts w:ascii="微軟正黑體" w:eastAsia="微軟正黑體" w:hAnsi="微軟正黑體"/>
                      <w:b/>
                      <w:bCs/>
                      <w:szCs w:val="24"/>
                    </w:rPr>
                    <w:sym w:font="Symbol" w:char="F0D6"/>
                  </w: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481C8397" w:rsidR="00E27DBA" w:rsidRDefault="00B57B25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 w:rsidRPr="00B57B25">
                    <w:rPr>
                      <w:rFonts w:ascii="微軟正黑體" w:eastAsia="微軟正黑體" w:hAnsi="微軟正黑體"/>
                      <w:b/>
                      <w:bCs/>
                      <w:szCs w:val="24"/>
                    </w:rPr>
                    <w:sym w:font="Symbol" w:char="F0D6"/>
                  </w: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0E633405" w:rsidR="00E27DBA" w:rsidRDefault="00B57B25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 w:rsidRPr="00B57B25">
                    <w:rPr>
                      <w:rFonts w:ascii="微軟正黑體" w:eastAsia="微軟正黑體" w:hAnsi="微軟正黑體"/>
                      <w:b/>
                      <w:bCs/>
                      <w:szCs w:val="24"/>
                    </w:rPr>
                    <w:sym w:font="Symbol" w:char="F0D6"/>
                  </w: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E27DBA" w:rsidRPr="00DF1075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ECCB5" w14:textId="77777777" w:rsidR="00DB0836" w:rsidRDefault="00DB0836" w:rsidP="00E9068E">
      <w:pPr>
        <w:spacing w:before="0"/>
      </w:pPr>
      <w:r>
        <w:separator/>
      </w:r>
    </w:p>
  </w:endnote>
  <w:endnote w:type="continuationSeparator" w:id="0">
    <w:p w14:paraId="31E84353" w14:textId="77777777" w:rsidR="00DB0836" w:rsidRDefault="00DB0836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EEC60" w14:textId="77777777" w:rsidR="00DB0836" w:rsidRDefault="00DB0836" w:rsidP="00E9068E">
      <w:pPr>
        <w:spacing w:before="0"/>
      </w:pPr>
      <w:r>
        <w:separator/>
      </w:r>
    </w:p>
  </w:footnote>
  <w:footnote w:type="continuationSeparator" w:id="0">
    <w:p w14:paraId="5B0FAC23" w14:textId="77777777" w:rsidR="00DB0836" w:rsidRDefault="00DB0836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7415C"/>
    <w:rsid w:val="00077C92"/>
    <w:rsid w:val="0008209B"/>
    <w:rsid w:val="000A4CF7"/>
    <w:rsid w:val="000B5D10"/>
    <w:rsid w:val="000C06A8"/>
    <w:rsid w:val="000C472E"/>
    <w:rsid w:val="000D3784"/>
    <w:rsid w:val="000D7AC3"/>
    <w:rsid w:val="000E25CB"/>
    <w:rsid w:val="000F085A"/>
    <w:rsid w:val="001226B1"/>
    <w:rsid w:val="001424D0"/>
    <w:rsid w:val="00155388"/>
    <w:rsid w:val="00156A09"/>
    <w:rsid w:val="00185033"/>
    <w:rsid w:val="001A3D56"/>
    <w:rsid w:val="001B232C"/>
    <w:rsid w:val="001B416E"/>
    <w:rsid w:val="001B56F5"/>
    <w:rsid w:val="001D03F8"/>
    <w:rsid w:val="001D3110"/>
    <w:rsid w:val="001E2DE7"/>
    <w:rsid w:val="001E41B1"/>
    <w:rsid w:val="002023EC"/>
    <w:rsid w:val="00210E36"/>
    <w:rsid w:val="00213958"/>
    <w:rsid w:val="00214F43"/>
    <w:rsid w:val="0021511C"/>
    <w:rsid w:val="00217288"/>
    <w:rsid w:val="00221F5E"/>
    <w:rsid w:val="00231672"/>
    <w:rsid w:val="002353F2"/>
    <w:rsid w:val="00242C9E"/>
    <w:rsid w:val="00242D61"/>
    <w:rsid w:val="00262E65"/>
    <w:rsid w:val="002640D3"/>
    <w:rsid w:val="002640E6"/>
    <w:rsid w:val="00266059"/>
    <w:rsid w:val="002712DA"/>
    <w:rsid w:val="00275662"/>
    <w:rsid w:val="002850A4"/>
    <w:rsid w:val="00286DDE"/>
    <w:rsid w:val="002A2930"/>
    <w:rsid w:val="002D309E"/>
    <w:rsid w:val="00311DFE"/>
    <w:rsid w:val="00315BF1"/>
    <w:rsid w:val="00342694"/>
    <w:rsid w:val="00381AF0"/>
    <w:rsid w:val="003866FE"/>
    <w:rsid w:val="003A2A12"/>
    <w:rsid w:val="003A4866"/>
    <w:rsid w:val="003B04CD"/>
    <w:rsid w:val="003B2943"/>
    <w:rsid w:val="003C19DC"/>
    <w:rsid w:val="003D0CDD"/>
    <w:rsid w:val="003E0932"/>
    <w:rsid w:val="003E77B8"/>
    <w:rsid w:val="003E7C8A"/>
    <w:rsid w:val="003F0401"/>
    <w:rsid w:val="004179A6"/>
    <w:rsid w:val="004255C4"/>
    <w:rsid w:val="00430F9D"/>
    <w:rsid w:val="004424E7"/>
    <w:rsid w:val="004437AF"/>
    <w:rsid w:val="00480175"/>
    <w:rsid w:val="00484FA6"/>
    <w:rsid w:val="004A22ED"/>
    <w:rsid w:val="004F4DFA"/>
    <w:rsid w:val="004F517A"/>
    <w:rsid w:val="00505EBF"/>
    <w:rsid w:val="00514DE1"/>
    <w:rsid w:val="00532ADF"/>
    <w:rsid w:val="005363DA"/>
    <w:rsid w:val="0054139C"/>
    <w:rsid w:val="005478D7"/>
    <w:rsid w:val="00554B7B"/>
    <w:rsid w:val="00563CB8"/>
    <w:rsid w:val="00581B9D"/>
    <w:rsid w:val="005A291B"/>
    <w:rsid w:val="005A4675"/>
    <w:rsid w:val="005A47C9"/>
    <w:rsid w:val="005B7B2E"/>
    <w:rsid w:val="005D00B8"/>
    <w:rsid w:val="005E06F4"/>
    <w:rsid w:val="005E5E9E"/>
    <w:rsid w:val="006202DB"/>
    <w:rsid w:val="006620EE"/>
    <w:rsid w:val="006749F5"/>
    <w:rsid w:val="00676603"/>
    <w:rsid w:val="006827BB"/>
    <w:rsid w:val="00687999"/>
    <w:rsid w:val="006A0795"/>
    <w:rsid w:val="006B376A"/>
    <w:rsid w:val="006D11E4"/>
    <w:rsid w:val="006E67D6"/>
    <w:rsid w:val="00703138"/>
    <w:rsid w:val="00753EE9"/>
    <w:rsid w:val="007607E9"/>
    <w:rsid w:val="007649B4"/>
    <w:rsid w:val="007806CB"/>
    <w:rsid w:val="007A723B"/>
    <w:rsid w:val="007C04DC"/>
    <w:rsid w:val="007C38A4"/>
    <w:rsid w:val="007D4DC5"/>
    <w:rsid w:val="007F645B"/>
    <w:rsid w:val="00801E9F"/>
    <w:rsid w:val="0080579D"/>
    <w:rsid w:val="0081399B"/>
    <w:rsid w:val="00820424"/>
    <w:rsid w:val="00823634"/>
    <w:rsid w:val="00825927"/>
    <w:rsid w:val="008324AE"/>
    <w:rsid w:val="008675FE"/>
    <w:rsid w:val="00872AF2"/>
    <w:rsid w:val="008758A6"/>
    <w:rsid w:val="008800D7"/>
    <w:rsid w:val="00890F9E"/>
    <w:rsid w:val="0089544B"/>
    <w:rsid w:val="008A5A3D"/>
    <w:rsid w:val="008B64CA"/>
    <w:rsid w:val="008C0471"/>
    <w:rsid w:val="008C126E"/>
    <w:rsid w:val="008D29F6"/>
    <w:rsid w:val="008D5B4B"/>
    <w:rsid w:val="008D6448"/>
    <w:rsid w:val="008E29D9"/>
    <w:rsid w:val="008E7C65"/>
    <w:rsid w:val="008F162F"/>
    <w:rsid w:val="008F28CD"/>
    <w:rsid w:val="008F2E1B"/>
    <w:rsid w:val="008F5EDF"/>
    <w:rsid w:val="00912993"/>
    <w:rsid w:val="009323A7"/>
    <w:rsid w:val="009533AF"/>
    <w:rsid w:val="009636D0"/>
    <w:rsid w:val="00965BE9"/>
    <w:rsid w:val="0099199D"/>
    <w:rsid w:val="009A17F2"/>
    <w:rsid w:val="009D5A65"/>
    <w:rsid w:val="009E2A11"/>
    <w:rsid w:val="009F1228"/>
    <w:rsid w:val="009F53E0"/>
    <w:rsid w:val="00A17426"/>
    <w:rsid w:val="00A336D5"/>
    <w:rsid w:val="00A3561E"/>
    <w:rsid w:val="00A41B7F"/>
    <w:rsid w:val="00A53799"/>
    <w:rsid w:val="00A63746"/>
    <w:rsid w:val="00A642A3"/>
    <w:rsid w:val="00A7492B"/>
    <w:rsid w:val="00A92675"/>
    <w:rsid w:val="00A94058"/>
    <w:rsid w:val="00AC3B3D"/>
    <w:rsid w:val="00B115D5"/>
    <w:rsid w:val="00B23992"/>
    <w:rsid w:val="00B250E3"/>
    <w:rsid w:val="00B26066"/>
    <w:rsid w:val="00B3289C"/>
    <w:rsid w:val="00B341BD"/>
    <w:rsid w:val="00B41D5C"/>
    <w:rsid w:val="00B46395"/>
    <w:rsid w:val="00B54B93"/>
    <w:rsid w:val="00B57B25"/>
    <w:rsid w:val="00B72E01"/>
    <w:rsid w:val="00B916A8"/>
    <w:rsid w:val="00BA3B3C"/>
    <w:rsid w:val="00BA6FDA"/>
    <w:rsid w:val="00BB2D71"/>
    <w:rsid w:val="00BB3197"/>
    <w:rsid w:val="00BB3635"/>
    <w:rsid w:val="00BB7AC8"/>
    <w:rsid w:val="00C058E6"/>
    <w:rsid w:val="00C06A43"/>
    <w:rsid w:val="00C12D8D"/>
    <w:rsid w:val="00C173E1"/>
    <w:rsid w:val="00C219A1"/>
    <w:rsid w:val="00C41496"/>
    <w:rsid w:val="00C453F1"/>
    <w:rsid w:val="00C465CD"/>
    <w:rsid w:val="00C66749"/>
    <w:rsid w:val="00C701E8"/>
    <w:rsid w:val="00C704D2"/>
    <w:rsid w:val="00C83AAE"/>
    <w:rsid w:val="00C92C9A"/>
    <w:rsid w:val="00CC4933"/>
    <w:rsid w:val="00CC6991"/>
    <w:rsid w:val="00CE72FE"/>
    <w:rsid w:val="00D10CDD"/>
    <w:rsid w:val="00D15EB5"/>
    <w:rsid w:val="00D346A1"/>
    <w:rsid w:val="00D4263F"/>
    <w:rsid w:val="00D60A18"/>
    <w:rsid w:val="00D72526"/>
    <w:rsid w:val="00D82C29"/>
    <w:rsid w:val="00D83835"/>
    <w:rsid w:val="00D83DB5"/>
    <w:rsid w:val="00D90348"/>
    <w:rsid w:val="00DA1879"/>
    <w:rsid w:val="00DB0836"/>
    <w:rsid w:val="00DB58A0"/>
    <w:rsid w:val="00DD4F0C"/>
    <w:rsid w:val="00DE0031"/>
    <w:rsid w:val="00DE18A3"/>
    <w:rsid w:val="00DF1075"/>
    <w:rsid w:val="00DF7FBB"/>
    <w:rsid w:val="00E15F38"/>
    <w:rsid w:val="00E27DBA"/>
    <w:rsid w:val="00E54EFF"/>
    <w:rsid w:val="00E70A19"/>
    <w:rsid w:val="00E9068E"/>
    <w:rsid w:val="00EC360C"/>
    <w:rsid w:val="00F15392"/>
    <w:rsid w:val="00F215AE"/>
    <w:rsid w:val="00F215E8"/>
    <w:rsid w:val="00F22674"/>
    <w:rsid w:val="00F22B93"/>
    <w:rsid w:val="00F345EA"/>
    <w:rsid w:val="00F67B21"/>
    <w:rsid w:val="00F75052"/>
    <w:rsid w:val="00F95DD9"/>
    <w:rsid w:val="00FC3432"/>
    <w:rsid w:val="00FC707F"/>
    <w:rsid w:val="00FF11BC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  <w:style w:type="character" w:customStyle="1" w:styleId="apple-tab-span">
    <w:name w:val="apple-tab-span"/>
    <w:basedOn w:val="a0"/>
    <w:rsid w:val="00C05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547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俊元 林</cp:lastModifiedBy>
  <cp:revision>3</cp:revision>
  <cp:lastPrinted>2023-06-26T09:36:00Z</cp:lastPrinted>
  <dcterms:created xsi:type="dcterms:W3CDTF">2026-07-27T06:57:00Z</dcterms:created>
  <dcterms:modified xsi:type="dcterms:W3CDTF">2026-07-27T07:02:00Z</dcterms:modified>
</cp:coreProperties>
</file>