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34F01" w14:textId="08747116" w:rsidR="005B0607" w:rsidRDefault="005B0607" w:rsidP="005B0607">
      <w:pPr>
        <w:spacing w:afterLines="50" w:after="120" w:line="440" w:lineRule="exact"/>
        <w:jc w:val="center"/>
        <w:rPr>
          <w:rFonts w:eastAsia="標楷體"/>
          <w:b/>
          <w:szCs w:val="24"/>
          <w:lang w:eastAsia="zh-TW"/>
        </w:rPr>
      </w:pPr>
      <w:r>
        <w:rPr>
          <w:rFonts w:eastAsia="標楷體" w:hint="eastAsia"/>
          <w:b/>
          <w:szCs w:val="24"/>
          <w:lang w:eastAsia="zh-TW"/>
        </w:rPr>
        <w:t>國立中正大學</w:t>
      </w:r>
      <w:r w:rsidRPr="00FE64A7">
        <w:rPr>
          <w:rFonts w:eastAsia="標楷體" w:hint="eastAsia"/>
          <w:b/>
          <w:szCs w:val="24"/>
          <w:lang w:eastAsia="zh-TW"/>
        </w:rPr>
        <w:t>工學院</w:t>
      </w:r>
      <w:r>
        <w:rPr>
          <w:rFonts w:eastAsia="標楷體"/>
          <w:b/>
          <w:szCs w:val="24"/>
          <w:lang w:eastAsia="zh-TW"/>
        </w:rPr>
        <w:t>11</w:t>
      </w:r>
      <w:r>
        <w:rPr>
          <w:rFonts w:eastAsia="標楷體" w:hint="eastAsia"/>
          <w:b/>
          <w:szCs w:val="24"/>
          <w:lang w:eastAsia="zh-TW"/>
        </w:rPr>
        <w:t>5</w:t>
      </w:r>
      <w:r>
        <w:rPr>
          <w:rFonts w:eastAsia="標楷體" w:hint="eastAsia"/>
          <w:b/>
          <w:szCs w:val="24"/>
          <w:lang w:eastAsia="zh-TW"/>
        </w:rPr>
        <w:t>學年度第</w:t>
      </w:r>
      <w:r>
        <w:rPr>
          <w:rFonts w:eastAsia="標楷體" w:hint="eastAsia"/>
          <w:b/>
          <w:szCs w:val="24"/>
          <w:lang w:eastAsia="zh-TW"/>
        </w:rPr>
        <w:t>1</w:t>
      </w:r>
      <w:r>
        <w:rPr>
          <w:rFonts w:eastAsia="標楷體" w:hint="eastAsia"/>
          <w:b/>
          <w:szCs w:val="24"/>
          <w:lang w:eastAsia="zh-TW"/>
        </w:rPr>
        <w:t>學期</w:t>
      </w:r>
      <w:r>
        <w:rPr>
          <w:rFonts w:eastAsia="標楷體"/>
          <w:b/>
          <w:szCs w:val="24"/>
          <w:lang w:eastAsia="zh-TW"/>
        </w:rPr>
        <w:t>教學大綱表</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159"/>
        <w:gridCol w:w="8"/>
        <w:gridCol w:w="3413"/>
        <w:gridCol w:w="15"/>
        <w:gridCol w:w="2158"/>
        <w:gridCol w:w="42"/>
        <w:gridCol w:w="2962"/>
      </w:tblGrid>
      <w:tr w:rsidR="00DA3645" w:rsidRPr="00734FED" w14:paraId="2CEA8368"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7BA76E2F"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課號</w:t>
            </w:r>
          </w:p>
          <w:p w14:paraId="6FA8F015" w14:textId="613B0B1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 xml:space="preserve">ourse </w:t>
            </w:r>
            <w:r w:rsidRPr="00734FED">
              <w:rPr>
                <w:rFonts w:ascii="Times New Roman" w:eastAsia="標楷體" w:hAnsi="Times New Roman"/>
                <w:b/>
                <w:lang w:eastAsia="zh-TW"/>
              </w:rPr>
              <w:t>C</w:t>
            </w:r>
            <w:r w:rsidRPr="00734FED">
              <w:rPr>
                <w:rFonts w:ascii="Times New Roman" w:eastAsia="標楷體" w:hAnsi="Times New Roman"/>
                <w:b/>
              </w:rPr>
              <w:t>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3C495D01" w:rsidR="00DA3645" w:rsidRPr="00734FED" w:rsidRDefault="002B3327" w:rsidP="00DA3645">
            <w:pPr>
              <w:spacing w:before="0" w:beforeAutospacing="0" w:line="320" w:lineRule="exact"/>
              <w:ind w:firstLineChars="100" w:firstLine="240"/>
              <w:rPr>
                <w:rFonts w:ascii="Times New Roman" w:eastAsia="標楷體" w:hAnsi="Times New Roman"/>
                <w:lang w:eastAsia="zh-TW"/>
              </w:rPr>
            </w:pPr>
            <w:r w:rsidRPr="00C576AC">
              <w:rPr>
                <w:rFonts w:ascii="Times New Roman" w:eastAsia="標楷體" w:hAnsi="Times New Roman" w:hint="eastAsia"/>
                <w:color w:val="FF0000"/>
                <w:highlight w:val="yellow"/>
                <w:lang w:eastAsia="zh-TW"/>
              </w:rPr>
              <w:t>201</w:t>
            </w:r>
            <w:r w:rsidR="00937644" w:rsidRPr="00C576AC">
              <w:rPr>
                <w:rFonts w:ascii="Times New Roman" w:eastAsia="標楷體" w:hAnsi="Times New Roman" w:hint="eastAsia"/>
                <w:color w:val="FF0000"/>
                <w:highlight w:val="yellow"/>
                <w:lang w:eastAsia="zh-TW"/>
              </w:rPr>
              <w:t>2005</w:t>
            </w:r>
          </w:p>
        </w:tc>
        <w:tc>
          <w:tcPr>
            <w:tcW w:w="978"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DA3645" w:rsidRPr="00734FED" w:rsidRDefault="00DA3645" w:rsidP="00DA3645">
            <w:pPr>
              <w:spacing w:before="0" w:beforeAutospacing="0" w:line="320" w:lineRule="exact"/>
              <w:jc w:val="center"/>
              <w:rPr>
                <w:rFonts w:ascii="Times New Roman" w:eastAsia="標楷體" w:hAnsi="Times New Roman"/>
                <w:b/>
              </w:rPr>
            </w:pPr>
            <w:r w:rsidRPr="00734FED">
              <w:rPr>
                <w:rFonts w:ascii="Times New Roman" w:eastAsia="標楷體" w:hAnsi="Times New Roman"/>
                <w:b/>
              </w:rPr>
              <w:t>全英文授課</w:t>
            </w:r>
          </w:p>
          <w:p w14:paraId="30DA585F" w14:textId="77777777" w:rsidR="00DA3645" w:rsidRPr="00734FED" w:rsidRDefault="00DA3645" w:rsidP="00DA3645">
            <w:pPr>
              <w:spacing w:before="0" w:beforeAutospacing="0" w:line="320" w:lineRule="exact"/>
              <w:jc w:val="center"/>
              <w:rPr>
                <w:rFonts w:ascii="Times New Roman" w:eastAsia="標楷體" w:hAnsi="Times New Roman"/>
              </w:rPr>
            </w:pPr>
            <w:r w:rsidRPr="00734FED">
              <w:rPr>
                <w:rFonts w:ascii="Times New Roman" w:eastAsia="標楷體" w:hAnsi="Times New Roman"/>
                <w:b/>
              </w:rPr>
              <w:t>EMI</w:t>
            </w:r>
          </w:p>
        </w:tc>
        <w:tc>
          <w:tcPr>
            <w:tcW w:w="1408" w:type="pct"/>
            <w:gridSpan w:val="2"/>
            <w:tcBorders>
              <w:top w:val="outset" w:sz="6" w:space="0" w:color="000000"/>
              <w:left w:val="outset" w:sz="6" w:space="0" w:color="auto"/>
              <w:bottom w:val="outset" w:sz="6" w:space="0" w:color="000000"/>
              <w:right w:val="outset" w:sz="6" w:space="0" w:color="000000"/>
            </w:tcBorders>
            <w:vAlign w:val="center"/>
          </w:tcPr>
          <w:p w14:paraId="437CFC5E" w14:textId="61C46C9F" w:rsidR="00DA3645" w:rsidRPr="00734FED" w:rsidRDefault="00DA3645" w:rsidP="00DA3645">
            <w:pPr>
              <w:spacing w:line="320" w:lineRule="exact"/>
              <w:ind w:firstLineChars="100" w:firstLine="240"/>
              <w:rPr>
                <w:rFonts w:ascii="Times New Roman" w:eastAsia="標楷體" w:hAnsi="Times New Roman"/>
              </w:rPr>
            </w:pPr>
            <w:r w:rsidRPr="00734FED">
              <w:rPr>
                <w:rFonts w:ascii="Times New Roman" w:eastAsia="標楷體" w:hAnsi="Times New Roman"/>
              </w:rPr>
              <w:t>□</w:t>
            </w:r>
            <w:r w:rsidRPr="00734FED">
              <w:rPr>
                <w:rFonts w:ascii="Times New Roman" w:eastAsia="標楷體" w:hAnsi="Times New Roman"/>
              </w:rPr>
              <w:t>是</w:t>
            </w:r>
            <w:r w:rsidRPr="00734FED">
              <w:rPr>
                <w:rFonts w:ascii="Times New Roman" w:eastAsia="標楷體" w:hAnsi="Times New Roman"/>
              </w:rPr>
              <w:t xml:space="preserve">      </w:t>
            </w:r>
            <w:r w:rsidRPr="00734FED">
              <w:rPr>
                <w:rFonts w:ascii="Times New Roman" w:eastAsia="標楷體" w:hAnsi="Times New Roman"/>
                <w:lang w:eastAsia="zh-TW"/>
              </w:rPr>
              <w:t>■</w:t>
            </w:r>
            <w:r w:rsidRPr="00734FED">
              <w:rPr>
                <w:rFonts w:ascii="Times New Roman" w:eastAsia="標楷體" w:hAnsi="Times New Roman"/>
              </w:rPr>
              <w:t>否</w:t>
            </w:r>
          </w:p>
        </w:tc>
      </w:tr>
      <w:tr w:rsidR="00832531" w:rsidRPr="00734FED" w14:paraId="7FBB3FDC" w14:textId="77777777" w:rsidTr="001C1627">
        <w:tblPrEx>
          <w:tblLook w:val="04A0" w:firstRow="1" w:lastRow="0" w:firstColumn="1" w:lastColumn="0" w:noHBand="0" w:noVBand="1"/>
        </w:tblPrEx>
        <w:trPr>
          <w:tblCellSpacing w:w="0" w:type="dxa"/>
          <w:jc w:val="center"/>
        </w:trPr>
        <w:tc>
          <w:tcPr>
            <w:tcW w:w="1014" w:type="pct"/>
            <w:tcBorders>
              <w:top w:val="outset" w:sz="6" w:space="0" w:color="000000"/>
              <w:left w:val="outset" w:sz="6" w:space="0" w:color="000000"/>
              <w:bottom w:val="outset" w:sz="6" w:space="0" w:color="000000"/>
              <w:right w:val="outset" w:sz="6" w:space="0" w:color="000000"/>
            </w:tcBorders>
            <w:vAlign w:val="center"/>
          </w:tcPr>
          <w:p w14:paraId="4E3954B4" w14:textId="77777777" w:rsidR="00832531" w:rsidRPr="00734FED" w:rsidRDefault="00832531" w:rsidP="001C1627">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課程類別</w:t>
            </w:r>
          </w:p>
          <w:p w14:paraId="08736B8A" w14:textId="77777777" w:rsidR="00832531" w:rsidRPr="00734FED" w:rsidRDefault="00832531" w:rsidP="001C1627">
            <w:pPr>
              <w:spacing w:before="0" w:beforeAutospacing="0" w:line="320" w:lineRule="exact"/>
              <w:ind w:leftChars="0" w:hangingChars="134" w:hanging="322"/>
              <w:jc w:val="center"/>
              <w:rPr>
                <w:rFonts w:ascii="Times New Roman" w:eastAsia="標楷體" w:hAnsi="Times New Roman"/>
                <w:lang w:eastAsia="zh-TW"/>
              </w:rPr>
            </w:pPr>
            <w:r w:rsidRPr="00734FED">
              <w:rPr>
                <w:rFonts w:ascii="Times New Roman" w:eastAsia="標楷體" w:hAnsi="Times New Roman"/>
                <w:lang w:eastAsia="zh-TW"/>
              </w:rPr>
              <w:t>Course Type</w:t>
            </w:r>
          </w:p>
        </w:tc>
        <w:tc>
          <w:tcPr>
            <w:tcW w:w="3986" w:type="pct"/>
            <w:gridSpan w:val="6"/>
            <w:tcBorders>
              <w:top w:val="outset" w:sz="6" w:space="0" w:color="000000"/>
              <w:left w:val="outset" w:sz="6" w:space="0" w:color="000000"/>
              <w:bottom w:val="outset" w:sz="6" w:space="0" w:color="000000"/>
              <w:right w:val="outset" w:sz="6" w:space="0" w:color="000000"/>
            </w:tcBorders>
            <w:vAlign w:val="center"/>
          </w:tcPr>
          <w:p w14:paraId="4EF1410F" w14:textId="77777777" w:rsidR="00832531" w:rsidRPr="00734FED" w:rsidRDefault="00832531" w:rsidP="001C1627">
            <w:pPr>
              <w:spacing w:before="0" w:beforeAutospacing="0" w:line="320" w:lineRule="exact"/>
              <w:ind w:leftChars="0" w:left="0" w:firstLineChars="100" w:firstLine="240"/>
              <w:jc w:val="left"/>
              <w:rPr>
                <w:rFonts w:ascii="Times New Roman" w:eastAsia="標楷體" w:hAnsi="Times New Roman"/>
                <w:b/>
                <w:szCs w:val="24"/>
                <w:lang w:eastAsia="zh-TW"/>
              </w:rPr>
            </w:pPr>
            <w:r w:rsidRPr="00734FED">
              <w:rPr>
                <w:rFonts w:ascii="Times New Roman" w:eastAsia="標楷體" w:hAnsi="Times New Roman"/>
                <w:b/>
              </w:rPr>
              <w:t>□</w:t>
            </w:r>
            <w:r w:rsidRPr="00734FED">
              <w:rPr>
                <w:rFonts w:ascii="Times New Roman" w:eastAsia="標楷體" w:hAnsi="Times New Roman"/>
                <w:b/>
                <w:spacing w:val="-4"/>
                <w:szCs w:val="24"/>
              </w:rPr>
              <w:t>人文關懷</w:t>
            </w:r>
            <w:r w:rsidRPr="00734FED">
              <w:rPr>
                <w:rFonts w:ascii="Times New Roman" w:eastAsia="標楷體" w:hAnsi="Times New Roman"/>
                <w:b/>
                <w:szCs w:val="24"/>
              </w:rPr>
              <w:t>課程</w:t>
            </w:r>
            <w:r w:rsidRPr="00734FED">
              <w:rPr>
                <w:rFonts w:ascii="Times New Roman" w:eastAsia="標楷體" w:hAnsi="Times New Roman"/>
                <w:b/>
                <w:spacing w:val="-4"/>
                <w:szCs w:val="24"/>
                <w:lang w:eastAsia="zh-TW"/>
              </w:rPr>
              <w:t xml:space="preserve">            </w:t>
            </w:r>
            <w:r w:rsidRPr="00734FED">
              <w:rPr>
                <w:rFonts w:ascii="Times New Roman" w:eastAsia="標楷體" w:hAnsi="Times New Roman"/>
                <w:b/>
              </w:rPr>
              <w:t>□</w:t>
            </w:r>
            <w:r w:rsidRPr="00734FED">
              <w:rPr>
                <w:rFonts w:ascii="Times New Roman" w:eastAsia="標楷體" w:hAnsi="Times New Roman"/>
                <w:b/>
              </w:rPr>
              <w:t>競賽</w:t>
            </w:r>
            <w:r w:rsidRPr="00734FED">
              <w:rPr>
                <w:rFonts w:ascii="Times New Roman" w:eastAsia="標楷體" w:hAnsi="Times New Roman"/>
                <w:b/>
                <w:szCs w:val="24"/>
              </w:rPr>
              <w:t>專題課程</w:t>
            </w:r>
            <w:r w:rsidRPr="00734FED">
              <w:rPr>
                <w:rFonts w:ascii="Times New Roman" w:eastAsia="標楷體" w:hAnsi="Times New Roman"/>
                <w:b/>
                <w:szCs w:val="24"/>
                <w:lang w:eastAsia="zh-TW"/>
              </w:rPr>
              <w:t xml:space="preserve">         </w:t>
            </w:r>
            <w:r w:rsidRPr="00734FED">
              <w:rPr>
                <w:rFonts w:ascii="Times New Roman" w:eastAsia="標楷體" w:hAnsi="Times New Roman"/>
                <w:b/>
              </w:rPr>
              <w:t>□</w:t>
            </w:r>
            <w:r w:rsidRPr="00734FED">
              <w:rPr>
                <w:rFonts w:ascii="Times New Roman" w:eastAsia="標楷體" w:hAnsi="Times New Roman"/>
                <w:b/>
                <w:szCs w:val="24"/>
              </w:rPr>
              <w:t>問題導向課程</w:t>
            </w:r>
          </w:p>
          <w:p w14:paraId="1859B192" w14:textId="04FFACB2" w:rsidR="00832531" w:rsidRPr="00734FED" w:rsidRDefault="002176F5" w:rsidP="001C1627">
            <w:pPr>
              <w:spacing w:before="0" w:beforeAutospacing="0" w:line="320" w:lineRule="exact"/>
              <w:ind w:leftChars="0" w:left="0" w:firstLineChars="100" w:firstLine="240"/>
              <w:jc w:val="left"/>
              <w:rPr>
                <w:rFonts w:ascii="Times New Roman" w:eastAsia="標楷體" w:hAnsi="Times New Roman"/>
                <w:b/>
                <w:szCs w:val="24"/>
              </w:rPr>
            </w:pPr>
            <w:r w:rsidRPr="00734FED">
              <w:rPr>
                <w:rFonts w:ascii="Times New Roman" w:eastAsia="標楷體" w:hAnsi="Times New Roman"/>
              </w:rPr>
              <w:t>■</w:t>
            </w:r>
            <w:r w:rsidR="00832531" w:rsidRPr="00734FED">
              <w:rPr>
                <w:rFonts w:ascii="Times New Roman" w:eastAsia="標楷體" w:hAnsi="Times New Roman"/>
                <w:b/>
                <w:szCs w:val="24"/>
                <w:lang w:eastAsia="zh-TW"/>
              </w:rPr>
              <w:t>專題導</w:t>
            </w:r>
            <w:r w:rsidR="00832531" w:rsidRPr="00734FED">
              <w:rPr>
                <w:rFonts w:ascii="Times New Roman" w:eastAsia="標楷體" w:hAnsi="Times New Roman"/>
                <w:b/>
                <w:szCs w:val="24"/>
              </w:rPr>
              <w:t>向課程</w:t>
            </w:r>
            <w:r w:rsidR="00832531" w:rsidRPr="00734FED">
              <w:rPr>
                <w:rFonts w:ascii="Times New Roman" w:eastAsia="標楷體" w:hAnsi="Times New Roman"/>
                <w:b/>
                <w:szCs w:val="24"/>
                <w:lang w:eastAsia="zh-TW"/>
              </w:rPr>
              <w:t xml:space="preserve">           </w:t>
            </w:r>
            <w:r w:rsidR="00832531" w:rsidRPr="00734FED">
              <w:rPr>
                <w:rFonts w:ascii="Times New Roman" w:eastAsia="標楷體" w:hAnsi="Times New Roman"/>
                <w:b/>
              </w:rPr>
              <w:t>□</w:t>
            </w:r>
            <w:proofErr w:type="gramStart"/>
            <w:r w:rsidR="00832531" w:rsidRPr="00734FED">
              <w:rPr>
                <w:rFonts w:ascii="Times New Roman" w:eastAsia="標楷體" w:hAnsi="Times New Roman"/>
                <w:b/>
                <w:szCs w:val="24"/>
              </w:rPr>
              <w:t>總整課程</w:t>
            </w:r>
            <w:proofErr w:type="gramEnd"/>
            <w:r w:rsidR="00832531" w:rsidRPr="00734FED">
              <w:rPr>
                <w:rFonts w:ascii="Times New Roman" w:eastAsia="標楷體" w:hAnsi="Times New Roman"/>
                <w:b/>
                <w:szCs w:val="24"/>
                <w:lang w:eastAsia="zh-TW"/>
              </w:rPr>
              <w:t xml:space="preserve">             </w:t>
            </w:r>
            <w:r w:rsidR="00832531" w:rsidRPr="00734FED">
              <w:rPr>
                <w:rFonts w:ascii="Times New Roman" w:eastAsia="標楷體" w:hAnsi="Times New Roman"/>
              </w:rPr>
              <w:t>■</w:t>
            </w:r>
            <w:r w:rsidR="00832531" w:rsidRPr="00734FED">
              <w:rPr>
                <w:rFonts w:ascii="Times New Roman" w:eastAsia="標楷體" w:hAnsi="Times New Roman"/>
                <w:b/>
                <w:bCs/>
                <w:kern w:val="24"/>
                <w:szCs w:val="24"/>
              </w:rPr>
              <w:t>實作</w:t>
            </w:r>
            <w:r w:rsidR="00832531" w:rsidRPr="00734FED">
              <w:rPr>
                <w:rFonts w:ascii="Times New Roman" w:eastAsia="標楷體" w:hAnsi="Times New Roman"/>
                <w:b/>
                <w:szCs w:val="24"/>
              </w:rPr>
              <w:t>課程</w:t>
            </w:r>
          </w:p>
          <w:p w14:paraId="43FDEEB4" w14:textId="77777777" w:rsidR="00832531" w:rsidRPr="00734FED" w:rsidRDefault="00832531" w:rsidP="001C1627">
            <w:pPr>
              <w:spacing w:before="0" w:beforeAutospacing="0" w:line="320" w:lineRule="exact"/>
              <w:ind w:leftChars="0" w:left="0" w:firstLineChars="100" w:firstLine="240"/>
              <w:jc w:val="left"/>
              <w:rPr>
                <w:rFonts w:ascii="Times New Roman" w:eastAsia="標楷體" w:hAnsi="Times New Roman"/>
                <w:b/>
                <w:szCs w:val="24"/>
              </w:rPr>
            </w:pPr>
            <w:r w:rsidRPr="00734FED">
              <w:rPr>
                <w:rFonts w:ascii="Times New Roman" w:eastAsia="標楷體" w:hAnsi="Times New Roman"/>
                <w:b/>
              </w:rPr>
              <w:t>□</w:t>
            </w:r>
            <w:r w:rsidRPr="00734FED">
              <w:rPr>
                <w:rFonts w:ascii="Times New Roman" w:eastAsia="標楷體" w:hAnsi="Times New Roman"/>
                <w:b/>
              </w:rPr>
              <w:t>其他</w:t>
            </w:r>
          </w:p>
        </w:tc>
      </w:tr>
      <w:tr w:rsidR="004C25E7" w:rsidRPr="00734FED" w14:paraId="69F99CC7" w14:textId="77777777" w:rsidTr="002176F5">
        <w:trPr>
          <w:trHeight w:val="514"/>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854559C" w14:textId="312561AD" w:rsidR="004C25E7" w:rsidRPr="00734FED" w:rsidRDefault="004C25E7" w:rsidP="004C25E7">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課程名稱（中文）</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3BA9539E" w14:textId="4E48F889" w:rsidR="004C25E7" w:rsidRPr="00734FED" w:rsidRDefault="0054310A" w:rsidP="0054310A">
            <w:pPr>
              <w:spacing w:before="0" w:beforeAutospacing="0" w:line="320" w:lineRule="exact"/>
              <w:ind w:leftChars="0" w:left="0"/>
              <w:rPr>
                <w:rFonts w:ascii="Times New Roman" w:eastAsia="標楷體" w:hAnsi="Times New Roman"/>
                <w:lang w:eastAsia="zh-TW"/>
              </w:rPr>
            </w:pPr>
            <w:r>
              <w:rPr>
                <w:rFonts w:ascii="Times New Roman" w:eastAsia="標楷體" w:hAnsi="Times New Roman" w:hint="eastAsia"/>
                <w:color w:val="000000"/>
                <w:sz w:val="22"/>
                <w:szCs w:val="22"/>
                <w:lang w:eastAsia="zh-TW"/>
              </w:rPr>
              <w:t xml:space="preserve"> </w:t>
            </w:r>
            <w:r w:rsidR="0037618B" w:rsidRPr="00734FED">
              <w:rPr>
                <w:rFonts w:ascii="Times New Roman" w:eastAsia="標楷體" w:hAnsi="Times New Roman"/>
                <w:color w:val="000000"/>
                <w:sz w:val="22"/>
                <w:szCs w:val="22"/>
                <w:lang w:eastAsia="zh-TW"/>
              </w:rPr>
              <w:t>半導體製程技術實作</w:t>
            </w:r>
          </w:p>
        </w:tc>
      </w:tr>
      <w:tr w:rsidR="004C25E7" w:rsidRPr="00734FED" w14:paraId="30021486"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220E80B" w14:textId="77777777" w:rsidR="004C25E7" w:rsidRPr="00734FED" w:rsidRDefault="004C25E7" w:rsidP="004C25E7">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課程名稱（英文）</w:t>
            </w:r>
          </w:p>
          <w:p w14:paraId="4EAF6FD7" w14:textId="43729855" w:rsidR="004C25E7" w:rsidRPr="00734FED" w:rsidRDefault="004C25E7" w:rsidP="004C25E7">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ourse</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FFF4B8B" w14:textId="21C6A62A" w:rsidR="004C25E7" w:rsidRPr="00734FED" w:rsidRDefault="0054310A" w:rsidP="004C25E7">
            <w:pPr>
              <w:pStyle w:val="Web"/>
              <w:spacing w:before="0" w:beforeAutospacing="0"/>
              <w:jc w:val="both"/>
              <w:rPr>
                <w:rFonts w:ascii="Times New Roman" w:eastAsia="標楷體" w:hAnsi="Times New Roman" w:cs="Times New Roman"/>
              </w:rPr>
            </w:pPr>
            <w:r>
              <w:rPr>
                <w:rFonts w:ascii="Times New Roman" w:eastAsia="標楷體" w:hAnsi="Times New Roman" w:cs="Times New Roman" w:hint="eastAsia"/>
                <w:color w:val="000000"/>
              </w:rPr>
              <w:t xml:space="preserve"> </w:t>
            </w:r>
            <w:r w:rsidR="00960F40" w:rsidRPr="00734FED">
              <w:rPr>
                <w:rFonts w:ascii="Times New Roman" w:eastAsia="標楷體" w:hAnsi="Times New Roman" w:cs="Times New Roman"/>
                <w:color w:val="000000"/>
              </w:rPr>
              <w:t>Hands-on Course in Semiconductor Fabrication</w:t>
            </w:r>
          </w:p>
        </w:tc>
      </w:tr>
      <w:tr w:rsidR="00DA3645" w:rsidRPr="00734FED" w14:paraId="585712CF"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E4AC069"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學年</w:t>
            </w:r>
          </w:p>
          <w:p w14:paraId="4A5137DE" w14:textId="34C44A39"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A</w:t>
            </w:r>
            <w:r w:rsidRPr="00734FED">
              <w:rPr>
                <w:rFonts w:ascii="Times New Roman" w:eastAsia="標楷體" w:hAnsi="Times New Roman"/>
                <w:b/>
              </w:rPr>
              <w:t>cademic</w:t>
            </w:r>
            <w:r w:rsidRPr="00734FED">
              <w:rPr>
                <w:rFonts w:ascii="Times New Roman" w:eastAsia="標楷體" w:hAnsi="Times New Roman"/>
                <w:b/>
                <w:lang w:eastAsia="zh-TW"/>
              </w:rPr>
              <w:t xml:space="preserve"> Y</w:t>
            </w:r>
            <w:r w:rsidRPr="00734FED">
              <w:rPr>
                <w:rFonts w:ascii="Times New Roman" w:eastAsia="標楷體" w:hAnsi="Times New Roman"/>
                <w:b/>
              </w:rPr>
              <w:t>ear /</w:t>
            </w:r>
            <w:r w:rsidRPr="00734FED">
              <w:rPr>
                <w:rFonts w:ascii="Times New Roman" w:eastAsia="標楷體" w:hAnsi="Times New Roman"/>
                <w:b/>
                <w:lang w:eastAsia="zh-TW"/>
              </w:rPr>
              <w:t>S</w:t>
            </w:r>
            <w:r w:rsidRPr="00734FED">
              <w:rPr>
                <w:rFonts w:ascii="Times New Roman" w:eastAsia="標楷體" w:hAnsi="Times New Roman"/>
                <w:b/>
              </w:rPr>
              <w:t>emester</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06F8BC1D" w14:textId="78E3B025" w:rsidR="00DA3645" w:rsidRPr="00734FED" w:rsidRDefault="00DA3645" w:rsidP="00DA3645">
            <w:pPr>
              <w:spacing w:before="0" w:beforeAutospacing="0" w:line="320" w:lineRule="exact"/>
              <w:rPr>
                <w:rFonts w:ascii="Times New Roman" w:eastAsia="標楷體" w:hAnsi="Times New Roman"/>
              </w:rPr>
            </w:pPr>
            <w:r w:rsidRPr="00734FED">
              <w:rPr>
                <w:rFonts w:ascii="Times New Roman" w:eastAsia="標楷體" w:hAnsi="Times New Roman"/>
              </w:rPr>
              <w:t xml:space="preserve"> </w:t>
            </w:r>
            <w:r w:rsidRPr="00734FED">
              <w:rPr>
                <w:rFonts w:ascii="Times New Roman" w:eastAsia="標楷體" w:hAnsi="Times New Roman"/>
                <w:color w:val="000000"/>
              </w:rPr>
              <w:t>11</w:t>
            </w:r>
            <w:r w:rsidR="004D60FB" w:rsidRPr="00734FED">
              <w:rPr>
                <w:rFonts w:ascii="Times New Roman" w:eastAsia="標楷體" w:hAnsi="Times New Roman"/>
                <w:color w:val="000000"/>
                <w:lang w:eastAsia="zh-TW"/>
              </w:rPr>
              <w:t>5</w:t>
            </w:r>
            <w:r w:rsidRPr="00734FED">
              <w:rPr>
                <w:rFonts w:ascii="Times New Roman" w:eastAsia="標楷體" w:hAnsi="Times New Roman"/>
                <w:color w:val="000000"/>
              </w:rPr>
              <w:t>學年度第</w:t>
            </w:r>
            <w:r w:rsidR="004D60FB" w:rsidRPr="00734FED">
              <w:rPr>
                <w:rFonts w:ascii="Times New Roman" w:eastAsia="標楷體" w:hAnsi="Times New Roman"/>
                <w:color w:val="000000"/>
                <w:lang w:eastAsia="zh-TW"/>
              </w:rPr>
              <w:t>1</w:t>
            </w:r>
            <w:r w:rsidRPr="00734FED">
              <w:rPr>
                <w:rFonts w:ascii="Times New Roman" w:eastAsia="標楷體" w:hAnsi="Times New Roman"/>
                <w:color w:val="000000"/>
              </w:rPr>
              <w:t>學期</w:t>
            </w:r>
          </w:p>
        </w:tc>
        <w:tc>
          <w:tcPr>
            <w:tcW w:w="981" w:type="pct"/>
            <w:gridSpan w:val="2"/>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DA3645" w:rsidRPr="00734FED" w14:paraId="1862E832" w14:textId="77777777" w:rsidTr="00EE4663">
              <w:trPr>
                <w:trHeight w:val="309"/>
              </w:trPr>
              <w:tc>
                <w:tcPr>
                  <w:tcW w:w="2058" w:type="dxa"/>
                </w:tcPr>
                <w:p w14:paraId="175AF79B" w14:textId="77777777"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學分</w:t>
                  </w:r>
                </w:p>
                <w:p w14:paraId="17D9C4E3" w14:textId="77777777" w:rsidR="00DA3645" w:rsidRPr="00734FED" w:rsidRDefault="00DA3645" w:rsidP="00DA3645">
                  <w:pPr>
                    <w:spacing w:before="0" w:beforeAutospacing="0" w:line="320" w:lineRule="exact"/>
                    <w:ind w:leftChars="5" w:hangingChars="129" w:hanging="310"/>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redits</w:t>
                  </w:r>
                </w:p>
              </w:tc>
            </w:tr>
          </w:tbl>
          <w:p w14:paraId="25D246C2" w14:textId="77777777" w:rsidR="00DA3645" w:rsidRPr="00734FED" w:rsidRDefault="00DA3645" w:rsidP="00DA3645">
            <w:pPr>
              <w:spacing w:before="0" w:beforeAutospacing="0" w:line="320" w:lineRule="exact"/>
              <w:jc w:val="center"/>
              <w:rPr>
                <w:rFonts w:ascii="Times New Roman" w:eastAsia="標楷體" w:hAnsi="Times New Roman"/>
              </w:rPr>
            </w:pPr>
          </w:p>
        </w:tc>
        <w:tc>
          <w:tcPr>
            <w:tcW w:w="1389" w:type="pct"/>
            <w:tcBorders>
              <w:top w:val="outset" w:sz="6" w:space="0" w:color="000000"/>
              <w:left w:val="outset" w:sz="6" w:space="0" w:color="auto"/>
              <w:bottom w:val="outset" w:sz="6" w:space="0" w:color="000000"/>
              <w:right w:val="outset" w:sz="6" w:space="0" w:color="000000"/>
            </w:tcBorders>
            <w:vAlign w:val="center"/>
          </w:tcPr>
          <w:p w14:paraId="0EF140FE" w14:textId="5AB57B3D" w:rsidR="00DA3645" w:rsidRPr="00734FED" w:rsidRDefault="00DA3645" w:rsidP="00DA3645">
            <w:pPr>
              <w:spacing w:line="320" w:lineRule="exact"/>
              <w:ind w:firstLineChars="50" w:firstLine="120"/>
              <w:rPr>
                <w:rFonts w:ascii="Times New Roman" w:eastAsia="標楷體" w:hAnsi="Times New Roman"/>
                <w:lang w:eastAsia="zh-TW"/>
              </w:rPr>
            </w:pPr>
            <w:r w:rsidRPr="00734FED">
              <w:rPr>
                <w:rFonts w:ascii="Times New Roman" w:eastAsia="標楷體" w:hAnsi="Times New Roman"/>
                <w:lang w:eastAsia="zh-TW"/>
              </w:rPr>
              <w:t>4</w:t>
            </w:r>
          </w:p>
        </w:tc>
      </w:tr>
      <w:tr w:rsidR="00DA3645" w:rsidRPr="00734FED" w14:paraId="028A81B4"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9602A85"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學系（所）</w:t>
            </w:r>
          </w:p>
          <w:p w14:paraId="2D43301B" w14:textId="294C2AE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D</w:t>
            </w:r>
            <w:r w:rsidRPr="00734FED">
              <w:rPr>
                <w:rFonts w:ascii="Times New Roman" w:eastAsia="標楷體" w:hAnsi="Times New Roman"/>
                <w:b/>
              </w:rPr>
              <w:t>epartment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38F9471B" w14:textId="07AF2BE5" w:rsidR="00634ADA" w:rsidRPr="00734FED" w:rsidRDefault="001A39DB" w:rsidP="00634ADA">
            <w:pPr>
              <w:spacing w:before="0" w:beforeAutospacing="0" w:line="320" w:lineRule="exact"/>
              <w:ind w:leftChars="0" w:left="0"/>
              <w:jc w:val="center"/>
              <w:rPr>
                <w:rFonts w:ascii="Times New Roman" w:eastAsia="標楷體" w:hAnsi="Times New Roman"/>
                <w:lang w:eastAsia="zh-TW"/>
              </w:rPr>
            </w:pPr>
            <w:r>
              <w:rPr>
                <w:rFonts w:ascii="Times New Roman" w:eastAsia="標楷體" w:hAnsi="Times New Roman" w:hint="eastAsia"/>
              </w:rPr>
              <w:t>理學院</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37BF0B90" w14:textId="77777777"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必選修</w:t>
            </w:r>
          </w:p>
          <w:p w14:paraId="3175F5F3" w14:textId="372B752B"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bCs/>
              </w:rPr>
              <w:t>Compulsory/</w:t>
            </w:r>
            <w:r w:rsidRPr="00734FED">
              <w:rPr>
                <w:rFonts w:ascii="Times New Roman" w:eastAsia="標楷體" w:hAnsi="Times New Roman"/>
                <w:b/>
                <w:bCs/>
                <w:lang w:eastAsia="zh-TW"/>
              </w:rPr>
              <w:t>E</w:t>
            </w:r>
            <w:r w:rsidRPr="00734FED">
              <w:rPr>
                <w:rFonts w:ascii="Times New Roman" w:eastAsia="標楷體" w:hAnsi="Times New Roman"/>
                <w:b/>
                <w:bCs/>
              </w:rPr>
              <w:t>lective</w:t>
            </w:r>
          </w:p>
        </w:tc>
        <w:tc>
          <w:tcPr>
            <w:tcW w:w="1389" w:type="pct"/>
            <w:tcBorders>
              <w:top w:val="outset" w:sz="6" w:space="0" w:color="000000"/>
              <w:left w:val="outset" w:sz="6" w:space="0" w:color="auto"/>
              <w:bottom w:val="outset" w:sz="6" w:space="0" w:color="000000"/>
              <w:right w:val="outset" w:sz="6" w:space="0" w:color="000000"/>
            </w:tcBorders>
            <w:vAlign w:val="center"/>
          </w:tcPr>
          <w:p w14:paraId="2B8414E3" w14:textId="20FBC701" w:rsidR="00DA3645" w:rsidRPr="00734FED" w:rsidRDefault="00316FAF" w:rsidP="00DA3645">
            <w:pPr>
              <w:pStyle w:val="Web"/>
              <w:spacing w:before="0" w:beforeAutospacing="0" w:after="0" w:afterAutospacing="0"/>
              <w:ind w:left="404" w:hanging="82"/>
              <w:jc w:val="both"/>
              <w:rPr>
                <w:rFonts w:ascii="Times New Roman" w:eastAsia="標楷體" w:hAnsi="Times New Roman" w:cs="Times New Roman"/>
              </w:rPr>
            </w:pPr>
            <w:r w:rsidRPr="00734FED">
              <w:rPr>
                <w:rFonts w:ascii="Times New Roman" w:eastAsia="標楷體" w:hAnsi="Times New Roman" w:cs="Times New Roman"/>
              </w:rPr>
              <w:t>□</w:t>
            </w:r>
            <w:r w:rsidR="00DA3645" w:rsidRPr="00734FED">
              <w:rPr>
                <w:rFonts w:ascii="Times New Roman" w:eastAsia="標楷體" w:hAnsi="Times New Roman" w:cs="Times New Roman"/>
              </w:rPr>
              <w:t>必修</w:t>
            </w:r>
            <w:r w:rsidR="00DA3645" w:rsidRPr="00734FED">
              <w:rPr>
                <w:rFonts w:ascii="Times New Roman" w:eastAsia="標楷體" w:hAnsi="Times New Roman" w:cs="Times New Roman"/>
              </w:rPr>
              <w:t xml:space="preserve"> C</w:t>
            </w:r>
            <w:r w:rsidR="00DA3645" w:rsidRPr="00734FED">
              <w:rPr>
                <w:rFonts w:ascii="Times New Roman" w:eastAsia="標楷體" w:hAnsi="Times New Roman" w:cs="Times New Roman"/>
                <w:b/>
                <w:bCs/>
              </w:rPr>
              <w:t>ompulsory</w:t>
            </w:r>
          </w:p>
          <w:p w14:paraId="1569450B" w14:textId="1B00B73E" w:rsidR="00DA3645" w:rsidRPr="00734FED" w:rsidRDefault="00316FAF" w:rsidP="00DA3645">
            <w:pPr>
              <w:spacing w:line="320" w:lineRule="exact"/>
              <w:rPr>
                <w:rFonts w:ascii="Times New Roman" w:eastAsia="標楷體" w:hAnsi="Times New Roman"/>
              </w:rPr>
            </w:pPr>
            <w:r w:rsidRPr="00734FED">
              <w:rPr>
                <w:rFonts w:ascii="Times New Roman" w:eastAsia="標楷體" w:hAnsi="Times New Roman"/>
              </w:rPr>
              <w:t>■</w:t>
            </w:r>
            <w:r w:rsidR="00DA3645" w:rsidRPr="00734FED">
              <w:rPr>
                <w:rFonts w:ascii="Times New Roman" w:eastAsia="標楷體" w:hAnsi="Times New Roman"/>
              </w:rPr>
              <w:t>選修</w:t>
            </w:r>
            <w:r w:rsidR="00DA3645" w:rsidRPr="00734FED">
              <w:rPr>
                <w:rFonts w:ascii="Times New Roman" w:eastAsia="標楷體" w:hAnsi="Times New Roman"/>
              </w:rPr>
              <w:t xml:space="preserve"> </w:t>
            </w:r>
            <w:r w:rsidR="00DA3645" w:rsidRPr="00734FED">
              <w:rPr>
                <w:rFonts w:ascii="Times New Roman" w:eastAsia="標楷體" w:hAnsi="Times New Roman"/>
                <w:lang w:eastAsia="zh-TW"/>
              </w:rPr>
              <w:t>E</w:t>
            </w:r>
            <w:r w:rsidR="00DA3645" w:rsidRPr="00734FED">
              <w:rPr>
                <w:rFonts w:ascii="Times New Roman" w:eastAsia="標楷體" w:hAnsi="Times New Roman"/>
                <w:b/>
                <w:bCs/>
              </w:rPr>
              <w:t>lective</w:t>
            </w:r>
          </w:p>
        </w:tc>
      </w:tr>
      <w:tr w:rsidR="00DA3645" w:rsidRPr="00734FED" w14:paraId="3B83ECC7"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A1699AF"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上課時間</w:t>
            </w:r>
          </w:p>
          <w:p w14:paraId="66CAEF39" w14:textId="0012D081"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 xml:space="preserve">lass </w:t>
            </w:r>
            <w:r w:rsidRPr="00734FED">
              <w:rPr>
                <w:rFonts w:ascii="Times New Roman" w:eastAsia="標楷體" w:hAnsi="Times New Roman"/>
                <w:b/>
                <w:lang w:eastAsia="zh-TW"/>
              </w:rPr>
              <w:t>H</w:t>
            </w:r>
            <w:r w:rsidRPr="00734FED">
              <w:rPr>
                <w:rFonts w:ascii="Times New Roman" w:eastAsia="標楷體" w:hAnsi="Times New Roman"/>
                <w:b/>
              </w:rPr>
              <w:t>ours</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2340DD2" w14:textId="4D6797C4" w:rsidR="00DA3645" w:rsidRPr="00734FED" w:rsidRDefault="008609E6" w:rsidP="00DA3645">
            <w:pPr>
              <w:spacing w:before="0" w:beforeAutospacing="0" w:line="320" w:lineRule="exact"/>
              <w:rPr>
                <w:rFonts w:ascii="Times New Roman" w:eastAsia="標楷體" w:hAnsi="Times New Roman"/>
              </w:rPr>
            </w:pPr>
            <w:r w:rsidRPr="00734FED">
              <w:rPr>
                <w:rFonts w:ascii="Times New Roman" w:eastAsia="標楷體" w:hAnsi="Times New Roman"/>
              </w:rPr>
              <w:t>星期</w:t>
            </w:r>
            <w:r w:rsidR="004D60FB" w:rsidRPr="00734FED">
              <w:rPr>
                <w:rFonts w:ascii="Times New Roman" w:eastAsia="標楷體" w:hAnsi="Times New Roman"/>
              </w:rPr>
              <w:t>二</w:t>
            </w:r>
            <w:r w:rsidRPr="00734FED">
              <w:rPr>
                <w:rFonts w:ascii="Times New Roman" w:eastAsia="標楷體" w:hAnsi="Times New Roman"/>
                <w:lang w:eastAsia="zh-TW"/>
              </w:rPr>
              <w:t>7,8,9,10</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010A4DCD" w14:textId="77777777"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上課地點</w:t>
            </w:r>
          </w:p>
          <w:p w14:paraId="5F356474" w14:textId="03575B10"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lassroom</w:t>
            </w:r>
          </w:p>
        </w:tc>
        <w:tc>
          <w:tcPr>
            <w:tcW w:w="1389" w:type="pct"/>
            <w:tcBorders>
              <w:top w:val="outset" w:sz="6" w:space="0" w:color="000000"/>
              <w:left w:val="outset" w:sz="6" w:space="0" w:color="auto"/>
              <w:bottom w:val="outset" w:sz="6" w:space="0" w:color="000000"/>
              <w:right w:val="outset" w:sz="6" w:space="0" w:color="000000"/>
            </w:tcBorders>
            <w:vAlign w:val="center"/>
          </w:tcPr>
          <w:p w14:paraId="1E5B9C32" w14:textId="79B3771F" w:rsidR="004D60FB" w:rsidRPr="00734FED" w:rsidRDefault="002B3327" w:rsidP="004D60FB">
            <w:pPr>
              <w:spacing w:line="320" w:lineRule="exact"/>
              <w:ind w:leftChars="100" w:left="240"/>
              <w:rPr>
                <w:rFonts w:ascii="Times New Roman" w:eastAsia="標楷體" w:hAnsi="Times New Roman"/>
                <w:lang w:eastAsia="zh-TW"/>
              </w:rPr>
            </w:pPr>
            <w:r w:rsidRPr="00734FED">
              <w:rPr>
                <w:rFonts w:ascii="Times New Roman" w:eastAsia="標楷體" w:hAnsi="Times New Roman"/>
              </w:rPr>
              <w:t>物理館</w:t>
            </w:r>
            <w:r w:rsidRPr="00734FED">
              <w:rPr>
                <w:rFonts w:ascii="Times New Roman" w:eastAsia="標楷體" w:hAnsi="Times New Roman"/>
                <w:lang w:eastAsia="zh-TW"/>
              </w:rPr>
              <w:t>112</w:t>
            </w:r>
          </w:p>
        </w:tc>
      </w:tr>
      <w:tr w:rsidR="00DA3645" w:rsidRPr="00734FED" w14:paraId="326474A0"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CD596FD"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教師</w:t>
            </w:r>
          </w:p>
          <w:p w14:paraId="7C8CADB8" w14:textId="590E559B"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I</w:t>
            </w:r>
            <w:r w:rsidRPr="00734FED">
              <w:rPr>
                <w:rFonts w:ascii="Times New Roman" w:eastAsia="標楷體" w:hAnsi="Times New Roman"/>
                <w:b/>
              </w:rPr>
              <w:t xml:space="preserve">nstructor </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1A14E13" w14:textId="39CAD537" w:rsidR="0037618B" w:rsidRPr="00734FED" w:rsidRDefault="0037618B" w:rsidP="0037618B">
            <w:pPr>
              <w:spacing w:before="0" w:beforeAutospacing="0" w:line="320" w:lineRule="exact"/>
              <w:rPr>
                <w:rFonts w:ascii="Times New Roman" w:eastAsia="標楷體" w:hAnsi="Times New Roman"/>
                <w:color w:val="000000"/>
                <w:sz w:val="22"/>
                <w:szCs w:val="22"/>
                <w:lang w:eastAsia="zh-TW"/>
              </w:rPr>
            </w:pPr>
            <w:r w:rsidRPr="00734FED">
              <w:rPr>
                <w:rFonts w:ascii="Times New Roman" w:eastAsia="標楷體" w:hAnsi="Times New Roman"/>
                <w:color w:val="000000"/>
                <w:sz w:val="22"/>
                <w:szCs w:val="22"/>
                <w:lang w:eastAsia="zh-TW"/>
              </w:rPr>
              <w:t>黃北辰</w:t>
            </w:r>
          </w:p>
          <w:p w14:paraId="1C51F284" w14:textId="28C55FB5" w:rsidR="0037618B" w:rsidRPr="00734FED" w:rsidRDefault="0037618B" w:rsidP="0037618B">
            <w:pPr>
              <w:spacing w:before="0" w:beforeAutospacing="0" w:line="320" w:lineRule="exact"/>
              <w:rPr>
                <w:rFonts w:ascii="Times New Roman" w:eastAsia="標楷體" w:hAnsi="Times New Roman"/>
                <w:color w:val="000000"/>
                <w:sz w:val="22"/>
                <w:szCs w:val="22"/>
                <w:lang w:eastAsia="zh-TW"/>
              </w:rPr>
            </w:pPr>
            <w:r w:rsidRPr="00734FED">
              <w:rPr>
                <w:rFonts w:ascii="Times New Roman" w:eastAsia="標楷體" w:hAnsi="Times New Roman"/>
                <w:color w:val="000000"/>
                <w:sz w:val="22"/>
                <w:szCs w:val="22"/>
                <w:lang w:eastAsia="zh-TW"/>
              </w:rPr>
              <w:t>蔡炯賢</w:t>
            </w:r>
          </w:p>
          <w:p w14:paraId="7D4BF8C2" w14:textId="633B365C" w:rsidR="0037618B" w:rsidRPr="00734FED" w:rsidRDefault="00553D2B" w:rsidP="0037618B">
            <w:pPr>
              <w:spacing w:before="0" w:beforeAutospacing="0" w:line="320" w:lineRule="exact"/>
              <w:rPr>
                <w:rFonts w:ascii="Times New Roman" w:eastAsia="標楷體" w:hAnsi="Times New Roman"/>
                <w:color w:val="000000"/>
                <w:sz w:val="22"/>
                <w:szCs w:val="22"/>
                <w:lang w:eastAsia="zh-TW"/>
              </w:rPr>
            </w:pPr>
            <w:r w:rsidRPr="00734FED">
              <w:rPr>
                <w:rFonts w:ascii="Times New Roman" w:eastAsia="標楷體" w:hAnsi="Times New Roman"/>
                <w:color w:val="000000"/>
                <w:sz w:val="22"/>
                <w:szCs w:val="22"/>
              </w:rPr>
              <w:t>姚松偉</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2EF8A899" w14:textId="77777777"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教師</w:t>
            </w:r>
            <w:r w:rsidRPr="00734FED">
              <w:rPr>
                <w:rFonts w:ascii="Times New Roman" w:eastAsia="標楷體" w:hAnsi="Times New Roman"/>
                <w:b/>
              </w:rPr>
              <w:t xml:space="preserve"> </w:t>
            </w:r>
            <w:r w:rsidRPr="00734FED">
              <w:rPr>
                <w:rFonts w:ascii="Times New Roman" w:eastAsia="標楷體" w:hAnsi="Times New Roman"/>
                <w:b/>
                <w:lang w:eastAsia="zh-TW"/>
              </w:rPr>
              <w:t>E</w:t>
            </w:r>
            <w:r w:rsidRPr="00734FED">
              <w:rPr>
                <w:rFonts w:ascii="Times New Roman" w:eastAsia="標楷體" w:hAnsi="Times New Roman"/>
                <w:b/>
              </w:rPr>
              <w:t>mail</w:t>
            </w:r>
          </w:p>
          <w:p w14:paraId="376320C0" w14:textId="1468BFC4"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 xml:space="preserve">Instructor’s </w:t>
            </w:r>
            <w:r w:rsidRPr="00734FED">
              <w:rPr>
                <w:rFonts w:ascii="Times New Roman" w:eastAsia="標楷體" w:hAnsi="Times New Roman"/>
                <w:b/>
                <w:lang w:eastAsia="zh-TW"/>
              </w:rPr>
              <w:t>E</w:t>
            </w:r>
            <w:r w:rsidRPr="00734FED">
              <w:rPr>
                <w:rFonts w:ascii="Times New Roman" w:eastAsia="標楷體" w:hAnsi="Times New Roman"/>
                <w:b/>
              </w:rPr>
              <w:t>mail</w:t>
            </w:r>
          </w:p>
        </w:tc>
        <w:tc>
          <w:tcPr>
            <w:tcW w:w="1389" w:type="pct"/>
            <w:tcBorders>
              <w:top w:val="outset" w:sz="6" w:space="0" w:color="000000"/>
              <w:left w:val="outset" w:sz="6" w:space="0" w:color="auto"/>
              <w:bottom w:val="outset" w:sz="6" w:space="0" w:color="000000"/>
              <w:right w:val="outset" w:sz="6" w:space="0" w:color="000000"/>
            </w:tcBorders>
            <w:vAlign w:val="center"/>
          </w:tcPr>
          <w:p w14:paraId="70B3260A" w14:textId="591EBC5D" w:rsidR="0054310A" w:rsidRPr="0054310A" w:rsidRDefault="0054310A" w:rsidP="0054310A">
            <w:pPr>
              <w:spacing w:before="0" w:beforeAutospacing="0" w:line="320" w:lineRule="exact"/>
              <w:rPr>
                <w:rFonts w:ascii="Times New Roman" w:eastAsia="標楷體" w:hAnsi="Times New Roman"/>
                <w:color w:val="000000"/>
                <w:sz w:val="22"/>
                <w:szCs w:val="22"/>
                <w:lang w:eastAsia="zh-TW"/>
              </w:rPr>
            </w:pPr>
            <w:r w:rsidRPr="0054310A">
              <w:rPr>
                <w:rFonts w:ascii="Times New Roman" w:eastAsia="標楷體" w:hAnsi="Times New Roman"/>
                <w:color w:val="000000"/>
                <w:sz w:val="22"/>
                <w:szCs w:val="22"/>
                <w:lang w:eastAsia="zh-TW"/>
              </w:rPr>
              <w:t>pchuang@ccu.edu.tw</w:t>
            </w:r>
          </w:p>
          <w:p w14:paraId="1405A72B" w14:textId="1EA31040" w:rsidR="0054310A" w:rsidRPr="0054310A" w:rsidRDefault="0054310A" w:rsidP="0054310A">
            <w:pPr>
              <w:spacing w:before="0" w:beforeAutospacing="0" w:line="320" w:lineRule="exact"/>
              <w:rPr>
                <w:rFonts w:ascii="Times New Roman" w:eastAsia="標楷體" w:hAnsi="Times New Roman"/>
                <w:color w:val="000000"/>
                <w:sz w:val="22"/>
                <w:szCs w:val="22"/>
                <w:lang w:eastAsia="zh-TW"/>
              </w:rPr>
            </w:pPr>
            <w:r w:rsidRPr="0054310A">
              <w:rPr>
                <w:rFonts w:ascii="Times New Roman" w:eastAsia="標楷體" w:hAnsi="Times New Roman" w:hint="eastAsia"/>
                <w:color w:val="000000"/>
                <w:sz w:val="22"/>
                <w:szCs w:val="22"/>
                <w:lang w:eastAsia="zh-TW"/>
              </w:rPr>
              <w:t>chmjst@ccu.edu.tw</w:t>
            </w:r>
          </w:p>
          <w:p w14:paraId="70EC401C" w14:textId="3108571B" w:rsidR="00DA3645" w:rsidRPr="0054310A" w:rsidRDefault="0054310A" w:rsidP="0054310A">
            <w:pPr>
              <w:spacing w:before="0" w:beforeAutospacing="0" w:line="320" w:lineRule="exact"/>
              <w:rPr>
                <w:rFonts w:ascii="Times New Roman" w:eastAsia="標楷體" w:hAnsi="Times New Roman"/>
                <w:shd w:val="clear" w:color="auto" w:fill="E6F0FF"/>
              </w:rPr>
            </w:pPr>
            <w:r w:rsidRPr="0054310A">
              <w:rPr>
                <w:rFonts w:ascii="Times New Roman" w:eastAsia="標楷體" w:hAnsi="Times New Roman"/>
                <w:color w:val="000000"/>
                <w:sz w:val="22"/>
                <w:szCs w:val="22"/>
                <w:lang w:eastAsia="zh-TW"/>
              </w:rPr>
              <w:t>phycwio@ccu.edu.tw</w:t>
            </w:r>
          </w:p>
        </w:tc>
      </w:tr>
      <w:tr w:rsidR="00DA3645" w:rsidRPr="00734FED" w14:paraId="52671300"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5F6FFF1"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助教</w:t>
            </w:r>
          </w:p>
          <w:p w14:paraId="379FBBF9" w14:textId="3FC571DB"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T</w:t>
            </w:r>
            <w:r w:rsidRPr="00734FED">
              <w:rPr>
                <w:rFonts w:ascii="Times New Roman" w:eastAsia="標楷體" w:hAnsi="Times New Roman"/>
                <w:b/>
              </w:rPr>
              <w:t xml:space="preserve">eaching </w:t>
            </w:r>
            <w:r w:rsidRPr="00734FED">
              <w:rPr>
                <w:rFonts w:ascii="Times New Roman" w:eastAsia="標楷體" w:hAnsi="Times New Roman"/>
                <w:b/>
                <w:lang w:eastAsia="zh-TW"/>
              </w:rPr>
              <w:t>A</w:t>
            </w:r>
            <w:r w:rsidRPr="00734FED">
              <w:rPr>
                <w:rFonts w:ascii="Times New Roman" w:eastAsia="標楷體" w:hAnsi="Times New Roman"/>
                <w:b/>
              </w:rPr>
              <w:t>ssistant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61D64772" w14:textId="7D5552DE" w:rsidR="00DA3645" w:rsidRPr="00734FED" w:rsidRDefault="00DA3645" w:rsidP="00DA3645">
            <w:pPr>
              <w:spacing w:before="0" w:beforeAutospacing="0" w:line="320" w:lineRule="exact"/>
              <w:rPr>
                <w:rFonts w:ascii="Times New Roman" w:eastAsia="標楷體" w:hAnsi="Times New Roman"/>
              </w:rPr>
            </w:pPr>
            <w:r w:rsidRPr="00734FED">
              <w:rPr>
                <w:rFonts w:ascii="Times New Roman" w:eastAsia="標楷體" w:hAnsi="Times New Roman"/>
              </w:rPr>
              <w:t xml:space="preserve"> </w:t>
            </w:r>
            <w:r w:rsidR="0037618B" w:rsidRPr="00734FED">
              <w:rPr>
                <w:rFonts w:ascii="Times New Roman" w:eastAsia="標楷體" w:hAnsi="Times New Roman"/>
                <w:lang w:eastAsia="zh-TW"/>
              </w:rPr>
              <w:t>TBC</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1359B186" w14:textId="77777777"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助教</w:t>
            </w:r>
            <w:r w:rsidRPr="00734FED">
              <w:rPr>
                <w:rFonts w:ascii="Times New Roman" w:eastAsia="標楷體" w:hAnsi="Times New Roman"/>
                <w:b/>
                <w:lang w:eastAsia="zh-TW"/>
              </w:rPr>
              <w:t>E</w:t>
            </w:r>
            <w:r w:rsidRPr="00734FED">
              <w:rPr>
                <w:rFonts w:ascii="Times New Roman" w:eastAsia="標楷體" w:hAnsi="Times New Roman"/>
                <w:b/>
              </w:rPr>
              <w:t>mail</w:t>
            </w:r>
          </w:p>
          <w:p w14:paraId="68350671" w14:textId="72FC2E54" w:rsidR="00DA3645" w:rsidRPr="00734FED" w:rsidRDefault="00DA3645" w:rsidP="00DA3645">
            <w:pPr>
              <w:spacing w:before="0" w:beforeAutospacing="0" w:line="320" w:lineRule="exact"/>
              <w:ind w:leftChars="-5" w:left="298" w:hangingChars="129" w:hanging="310"/>
              <w:jc w:val="center"/>
              <w:rPr>
                <w:rFonts w:ascii="Times New Roman" w:eastAsia="標楷體" w:hAnsi="Times New Roman"/>
                <w:b/>
              </w:rPr>
            </w:pPr>
            <w:r w:rsidRPr="00734FED">
              <w:rPr>
                <w:rFonts w:ascii="Times New Roman" w:eastAsia="標楷體" w:hAnsi="Times New Roman"/>
                <w:b/>
              </w:rPr>
              <w:t xml:space="preserve">TA’s </w:t>
            </w:r>
            <w:r w:rsidRPr="00734FED">
              <w:rPr>
                <w:rFonts w:ascii="Times New Roman" w:eastAsia="標楷體" w:hAnsi="Times New Roman"/>
                <w:b/>
                <w:lang w:eastAsia="zh-TW"/>
              </w:rPr>
              <w:t>E</w:t>
            </w:r>
            <w:r w:rsidRPr="00734FED">
              <w:rPr>
                <w:rFonts w:ascii="Times New Roman" w:eastAsia="標楷體" w:hAnsi="Times New Roman"/>
                <w:b/>
              </w:rPr>
              <w:t>mail</w:t>
            </w:r>
          </w:p>
        </w:tc>
        <w:tc>
          <w:tcPr>
            <w:tcW w:w="1389" w:type="pct"/>
            <w:tcBorders>
              <w:top w:val="outset" w:sz="6" w:space="0" w:color="000000"/>
              <w:left w:val="outset" w:sz="6" w:space="0" w:color="auto"/>
              <w:bottom w:val="outset" w:sz="6" w:space="0" w:color="000000"/>
              <w:right w:val="outset" w:sz="6" w:space="0" w:color="000000"/>
            </w:tcBorders>
            <w:vAlign w:val="center"/>
          </w:tcPr>
          <w:p w14:paraId="5544FB3C" w14:textId="4CE957A9" w:rsidR="00DA3645" w:rsidRPr="00734FED" w:rsidRDefault="0037618B" w:rsidP="00DA3645">
            <w:pPr>
              <w:spacing w:line="320" w:lineRule="exact"/>
              <w:rPr>
                <w:rFonts w:ascii="Times New Roman" w:eastAsia="標楷體" w:hAnsi="Times New Roman"/>
              </w:rPr>
            </w:pPr>
            <w:r w:rsidRPr="00734FED">
              <w:rPr>
                <w:rFonts w:ascii="Times New Roman" w:eastAsia="標楷體" w:hAnsi="Times New Roman"/>
                <w:lang w:eastAsia="zh-TW"/>
              </w:rPr>
              <w:t>TBC</w:t>
            </w:r>
          </w:p>
        </w:tc>
      </w:tr>
      <w:tr w:rsidR="00DA3645" w:rsidRPr="00734FED" w14:paraId="1855F7A7" w14:textId="77777777" w:rsidTr="00DA3645">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4ADA5F8"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先修科目或</w:t>
            </w:r>
          </w:p>
          <w:p w14:paraId="64C4D28A" w14:textId="77777777"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先備能力</w:t>
            </w:r>
          </w:p>
          <w:p w14:paraId="0AB904CC" w14:textId="6DCDE1DB" w:rsidR="00DA3645" w:rsidRPr="00734FED" w:rsidRDefault="00DA3645" w:rsidP="00DA3645">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P</w:t>
            </w:r>
            <w:r w:rsidRPr="00734FED">
              <w:rPr>
                <w:rFonts w:ascii="Times New Roman" w:eastAsia="標楷體" w:hAnsi="Times New Roman"/>
                <w:b/>
              </w:rPr>
              <w:t>rerequisites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0DA71EA9" w14:textId="5CE16742" w:rsidR="00DA3645" w:rsidRPr="00734FED" w:rsidRDefault="0054310A" w:rsidP="0054310A">
            <w:pPr>
              <w:spacing w:before="0" w:beforeAutospacing="0" w:line="320" w:lineRule="exact"/>
              <w:ind w:leftChars="0" w:left="0"/>
              <w:rPr>
                <w:rFonts w:ascii="Times New Roman" w:eastAsia="標楷體" w:hAnsi="Times New Roman"/>
                <w:lang w:eastAsia="zh-TW"/>
              </w:rPr>
            </w:pPr>
            <w:r>
              <w:rPr>
                <w:rFonts w:ascii="Times New Roman" w:eastAsia="標楷體" w:hAnsi="Times New Roman" w:hint="eastAsia"/>
                <w:lang w:eastAsia="zh-TW"/>
              </w:rPr>
              <w:t xml:space="preserve"> </w:t>
            </w:r>
            <w:r>
              <w:rPr>
                <w:rFonts w:ascii="Times New Roman" w:eastAsia="標楷體" w:hAnsi="Times New Roman" w:hint="eastAsia"/>
                <w:lang w:eastAsia="zh-TW"/>
              </w:rPr>
              <w:t>無</w:t>
            </w:r>
          </w:p>
          <w:p w14:paraId="5F4FED78" w14:textId="77777777" w:rsidR="00DA3645" w:rsidRPr="00734FED" w:rsidRDefault="00DA3645" w:rsidP="00DA3645">
            <w:pPr>
              <w:spacing w:before="0" w:beforeAutospacing="0" w:line="320" w:lineRule="exact"/>
              <w:rPr>
                <w:rFonts w:ascii="Times New Roman" w:eastAsia="標楷體" w:hAnsi="Times New Roman"/>
              </w:rPr>
            </w:pPr>
          </w:p>
        </w:tc>
      </w:tr>
      <w:tr w:rsidR="006C26A6" w:rsidRPr="00734FED" w14:paraId="2E121AC8" w14:textId="77777777" w:rsidTr="006C26A6">
        <w:trPr>
          <w:trHeight w:val="1409"/>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E5E73B7"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課程概述</w:t>
            </w:r>
          </w:p>
          <w:p w14:paraId="655FE084" w14:textId="5889EF59"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 xml:space="preserve">ourse </w:t>
            </w:r>
            <w:r w:rsidRPr="00734FED">
              <w:rPr>
                <w:rFonts w:ascii="Times New Roman" w:eastAsia="標楷體" w:hAnsi="Times New Roman"/>
                <w:b/>
                <w:lang w:eastAsia="zh-TW"/>
              </w:rPr>
              <w:t>D</w:t>
            </w:r>
            <w:r w:rsidRPr="00734FED">
              <w:rPr>
                <w:rFonts w:ascii="Times New Roman" w:eastAsia="標楷體" w:hAnsi="Times New Roman"/>
                <w:b/>
              </w:rPr>
              <w:t>escriptions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414924B5" w14:textId="326EEE5A" w:rsidR="006C26A6" w:rsidRPr="00734FED" w:rsidRDefault="00316FAF" w:rsidP="00634ADA">
            <w:pPr>
              <w:pStyle w:val="Web"/>
              <w:spacing w:before="0" w:beforeAutospacing="0"/>
              <w:jc w:val="both"/>
              <w:rPr>
                <w:rFonts w:ascii="Times New Roman" w:eastAsia="標楷體" w:hAnsi="Times New Roman" w:cs="Times New Roman"/>
              </w:rPr>
            </w:pPr>
            <w:r w:rsidRPr="00734FED">
              <w:rPr>
                <w:rFonts w:ascii="Times New Roman" w:eastAsia="標楷體" w:hAnsi="Times New Roman" w:cs="Times New Roman"/>
              </w:rPr>
              <w:t>本課程旨在</w:t>
            </w:r>
            <w:r w:rsidR="0003481F">
              <w:rPr>
                <w:rFonts w:ascii="Times New Roman" w:eastAsia="標楷體" w:hAnsi="Times New Roman" w:cs="Times New Roman" w:hint="eastAsia"/>
              </w:rPr>
              <w:t>透過實務操作，</w:t>
            </w:r>
            <w:r w:rsidR="00634ADA">
              <w:rPr>
                <w:rFonts w:ascii="Times New Roman" w:eastAsia="標楷體" w:hAnsi="Times New Roman" w:cs="Times New Roman" w:hint="eastAsia"/>
              </w:rPr>
              <w:t>使</w:t>
            </w:r>
            <w:r w:rsidR="0003481F">
              <w:rPr>
                <w:rFonts w:ascii="Times New Roman" w:eastAsia="標楷體" w:hAnsi="Times New Roman" w:cs="Times New Roman" w:hint="eastAsia"/>
              </w:rPr>
              <w:t>學生掌握半導體製程核心技術的知識及</w:t>
            </w:r>
            <w:r w:rsidR="00634ADA">
              <w:rPr>
                <w:rFonts w:ascii="Times New Roman" w:eastAsia="標楷體" w:hAnsi="Times New Roman" w:cs="Times New Roman" w:hint="eastAsia"/>
              </w:rPr>
              <w:t>實務</w:t>
            </w:r>
            <w:r w:rsidR="0003481F">
              <w:rPr>
                <w:rFonts w:ascii="Times New Roman" w:eastAsia="標楷體" w:hAnsi="Times New Roman" w:cs="Times New Roman" w:hint="eastAsia"/>
              </w:rPr>
              <w:t>經驗，包含</w:t>
            </w:r>
            <w:r w:rsidR="0003481F">
              <w:rPr>
                <w:rFonts w:ascii="Times New Roman" w:eastAsia="標楷體" w:hAnsi="Times New Roman" w:cs="Times New Roman" w:hint="eastAsia"/>
              </w:rPr>
              <w:t>AutoCAD</w:t>
            </w:r>
            <w:r w:rsidR="0003481F">
              <w:rPr>
                <w:rFonts w:ascii="Times New Roman" w:eastAsia="標楷體" w:hAnsi="Times New Roman" w:cs="Times New Roman" w:hint="eastAsia"/>
              </w:rPr>
              <w:t>光罩設計、真空濺鍍</w:t>
            </w:r>
            <w:r w:rsidR="0003481F">
              <w:rPr>
                <w:rFonts w:ascii="Times New Roman" w:eastAsia="標楷體" w:hAnsi="Times New Roman" w:cs="Times New Roman" w:hint="eastAsia"/>
              </w:rPr>
              <w:t>(Sputtering)</w:t>
            </w:r>
            <w:r w:rsidR="0003481F">
              <w:rPr>
                <w:rFonts w:ascii="Times New Roman" w:eastAsia="標楷體" w:hAnsi="Times New Roman" w:cs="Times New Roman" w:hint="eastAsia"/>
              </w:rPr>
              <w:t>以及雷射雕刻</w:t>
            </w:r>
            <w:r w:rsidR="0003481F">
              <w:rPr>
                <w:rFonts w:ascii="Times New Roman" w:eastAsia="標楷體" w:hAnsi="Times New Roman" w:cs="Times New Roman" w:hint="eastAsia"/>
              </w:rPr>
              <w:t>(L</w:t>
            </w:r>
            <w:r w:rsidR="0003481F" w:rsidRPr="00734FED">
              <w:rPr>
                <w:rFonts w:ascii="Times New Roman" w:eastAsia="標楷體" w:hAnsi="Times New Roman" w:cs="Times New Roman"/>
              </w:rPr>
              <w:t>aser engraving</w:t>
            </w:r>
            <w:r w:rsidR="0003481F">
              <w:rPr>
                <w:rFonts w:ascii="Times New Roman" w:eastAsia="標楷體" w:hAnsi="Times New Roman" w:cs="Times New Roman" w:hint="eastAsia"/>
              </w:rPr>
              <w:t>)</w:t>
            </w:r>
            <w:r w:rsidR="0003481F">
              <w:rPr>
                <w:rFonts w:ascii="Times New Roman" w:eastAsia="標楷體" w:hAnsi="Times New Roman" w:cs="Times New Roman" w:hint="eastAsia"/>
              </w:rPr>
              <w:t>製作光罩、</w:t>
            </w:r>
            <w:proofErr w:type="gramStart"/>
            <w:r w:rsidR="0003481F">
              <w:rPr>
                <w:rFonts w:ascii="Times New Roman" w:eastAsia="標楷體" w:hAnsi="Times New Roman" w:cs="Times New Roman" w:hint="eastAsia"/>
              </w:rPr>
              <w:t>微影</w:t>
            </w:r>
            <w:r w:rsidR="005F3FB0">
              <w:rPr>
                <w:rFonts w:ascii="Times New Roman" w:eastAsia="標楷體" w:hAnsi="Times New Roman" w:cs="Times New Roman" w:hint="eastAsia"/>
              </w:rPr>
              <w:t>術</w:t>
            </w:r>
            <w:proofErr w:type="gramEnd"/>
            <w:r w:rsidR="0003481F">
              <w:rPr>
                <w:rFonts w:ascii="Times New Roman" w:eastAsia="標楷體" w:hAnsi="Times New Roman" w:cs="Times New Roman" w:hint="eastAsia"/>
              </w:rPr>
              <w:t>(</w:t>
            </w:r>
            <w:r w:rsidR="00634ADA" w:rsidRPr="00634ADA">
              <w:rPr>
                <w:rFonts w:ascii="Times New Roman" w:eastAsia="標楷體" w:hAnsi="Times New Roman" w:cs="Times New Roman"/>
              </w:rPr>
              <w:t>Photolithography</w:t>
            </w:r>
            <w:r w:rsidR="0003481F">
              <w:rPr>
                <w:rFonts w:ascii="Times New Roman" w:eastAsia="標楷體" w:hAnsi="Times New Roman" w:cs="Times New Roman" w:hint="eastAsia"/>
              </w:rPr>
              <w:t>)</w:t>
            </w:r>
            <w:r w:rsidR="0003481F">
              <w:rPr>
                <w:rFonts w:ascii="Times New Roman" w:eastAsia="標楷體" w:hAnsi="Times New Roman" w:cs="Times New Roman" w:hint="eastAsia"/>
              </w:rPr>
              <w:t>、化學氣相</w:t>
            </w:r>
            <w:proofErr w:type="gramStart"/>
            <w:r w:rsidR="0003481F">
              <w:rPr>
                <w:rFonts w:ascii="Times New Roman" w:eastAsia="標楷體" w:hAnsi="Times New Roman" w:cs="Times New Roman" w:hint="eastAsia"/>
              </w:rPr>
              <w:t>沉</w:t>
            </w:r>
            <w:proofErr w:type="gramEnd"/>
            <w:r w:rsidR="0003481F">
              <w:rPr>
                <w:rFonts w:ascii="Times New Roman" w:eastAsia="標楷體" w:hAnsi="Times New Roman" w:cs="Times New Roman" w:hint="eastAsia"/>
              </w:rPr>
              <w:t>積製程</w:t>
            </w:r>
            <w:r w:rsidR="0003481F">
              <w:rPr>
                <w:rFonts w:ascii="Times New Roman" w:eastAsia="標楷體" w:hAnsi="Times New Roman" w:cs="Times New Roman" w:hint="eastAsia"/>
              </w:rPr>
              <w:t>(Chemical vapor deposition)</w:t>
            </w:r>
            <w:r w:rsidR="0003481F">
              <w:rPr>
                <w:rFonts w:ascii="Times New Roman" w:eastAsia="標楷體" w:hAnsi="Times New Roman" w:cs="Times New Roman" w:hint="eastAsia"/>
              </w:rPr>
              <w:t>、</w:t>
            </w:r>
            <w:r w:rsidR="00634ADA">
              <w:rPr>
                <w:rFonts w:ascii="Times New Roman" w:eastAsia="標楷體" w:hAnsi="Times New Roman" w:cs="Times New Roman" w:hint="eastAsia"/>
              </w:rPr>
              <w:t>固體</w:t>
            </w:r>
            <w:r w:rsidR="0003481F">
              <w:rPr>
                <w:rFonts w:ascii="Times New Roman" w:eastAsia="標楷體" w:hAnsi="Times New Roman" w:cs="Times New Roman" w:hint="eastAsia"/>
              </w:rPr>
              <w:t>熱</w:t>
            </w:r>
            <w:proofErr w:type="gramStart"/>
            <w:r w:rsidR="0003481F">
              <w:rPr>
                <w:rFonts w:ascii="Times New Roman" w:eastAsia="標楷體" w:hAnsi="Times New Roman" w:cs="Times New Roman" w:hint="eastAsia"/>
              </w:rPr>
              <w:t>擴散改質及電性量測</w:t>
            </w:r>
            <w:proofErr w:type="gramEnd"/>
            <w:r w:rsidR="0003481F">
              <w:rPr>
                <w:rFonts w:ascii="Times New Roman" w:eastAsia="標楷體" w:hAnsi="Times New Roman" w:cs="Times New Roman" w:hint="eastAsia"/>
              </w:rPr>
              <w:t>、掃描式電子顯微鏡</w:t>
            </w:r>
            <w:r w:rsidR="0003481F">
              <w:rPr>
                <w:rFonts w:ascii="Times New Roman" w:eastAsia="標楷體" w:hAnsi="Times New Roman" w:cs="Times New Roman" w:hint="eastAsia"/>
              </w:rPr>
              <w:t>(Scanning electron microscope)</w:t>
            </w:r>
            <w:r w:rsidR="0003481F">
              <w:rPr>
                <w:rFonts w:ascii="Times New Roman" w:eastAsia="標楷體" w:hAnsi="Times New Roman" w:cs="Times New Roman" w:hint="eastAsia"/>
              </w:rPr>
              <w:t>實作</w:t>
            </w:r>
            <w:r w:rsidR="00634ADA">
              <w:rPr>
                <w:rFonts w:ascii="Times New Roman" w:eastAsia="標楷體" w:hAnsi="Times New Roman" w:cs="Times New Roman" w:hint="eastAsia"/>
              </w:rPr>
              <w:t>、</w:t>
            </w:r>
            <w:proofErr w:type="gramStart"/>
            <w:r w:rsidR="00634ADA">
              <w:rPr>
                <w:rFonts w:ascii="Times New Roman" w:eastAsia="標楷體" w:hAnsi="Times New Roman" w:cs="Times New Roman"/>
              </w:rPr>
              <w:t>”</w:t>
            </w:r>
            <w:r w:rsidR="0055531A" w:rsidRPr="001F210B">
              <w:rPr>
                <w:rFonts w:ascii="Times New Roman" w:eastAsia="標楷體" w:hAnsi="Times New Roman" w:cs="Times New Roman" w:hint="eastAsia"/>
              </w:rPr>
              <w:t>反應性電漿</w:t>
            </w:r>
            <w:proofErr w:type="gramEnd"/>
            <w:r w:rsidR="00A25AAB" w:rsidRPr="001F210B">
              <w:rPr>
                <w:rFonts w:ascii="Times New Roman" w:eastAsia="標楷體" w:hAnsi="Times New Roman" w:cs="Times New Roman" w:hint="eastAsia"/>
              </w:rPr>
              <w:t>蝕刻</w:t>
            </w:r>
            <w:r w:rsidR="00A25AAB" w:rsidRPr="001F210B">
              <w:rPr>
                <w:rFonts w:ascii="Times New Roman" w:eastAsia="標楷體" w:hAnsi="Times New Roman" w:cs="Times New Roman" w:hint="eastAsia"/>
              </w:rPr>
              <w:t>(Re</w:t>
            </w:r>
            <w:r w:rsidR="00A25AAB" w:rsidRPr="001F210B">
              <w:rPr>
                <w:rFonts w:ascii="Times New Roman" w:eastAsia="標楷體" w:hAnsi="Times New Roman" w:cs="Times New Roman"/>
              </w:rPr>
              <w:t>active-Ion Etching)</w:t>
            </w:r>
            <w:r w:rsidR="00053772" w:rsidRPr="001F210B">
              <w:rPr>
                <w:rFonts w:ascii="Times New Roman" w:eastAsia="標楷體" w:hAnsi="Times New Roman" w:cs="Times New Roman" w:hint="eastAsia"/>
              </w:rPr>
              <w:t>、</w:t>
            </w:r>
            <w:r w:rsidR="00CF538E" w:rsidRPr="001F210B">
              <w:rPr>
                <w:rFonts w:ascii="Times New Roman" w:eastAsia="標楷體" w:hAnsi="Times New Roman" w:cs="Times New Roman" w:hint="eastAsia"/>
              </w:rPr>
              <w:t>金相</w:t>
            </w:r>
            <w:proofErr w:type="gramStart"/>
            <w:r w:rsidR="00CF538E" w:rsidRPr="001F210B">
              <w:rPr>
                <w:rFonts w:ascii="Times New Roman" w:eastAsia="標楷體" w:hAnsi="Times New Roman" w:cs="Times New Roman" w:hint="eastAsia"/>
              </w:rPr>
              <w:t>顯微拉伸</w:t>
            </w:r>
            <w:proofErr w:type="gramEnd"/>
            <w:r w:rsidR="00CF538E" w:rsidRPr="001F210B">
              <w:rPr>
                <w:rFonts w:ascii="Times New Roman" w:eastAsia="標楷體" w:hAnsi="Times New Roman" w:cs="Times New Roman" w:hint="eastAsia"/>
              </w:rPr>
              <w:t>測試</w:t>
            </w:r>
            <w:r w:rsidR="00CF538E" w:rsidRPr="001F210B">
              <w:rPr>
                <w:rFonts w:ascii="Times New Roman" w:eastAsia="標楷體" w:hAnsi="Times New Roman" w:cs="Times New Roman" w:hint="eastAsia"/>
              </w:rPr>
              <w:t>(</w:t>
            </w:r>
            <w:r w:rsidR="00CF538E" w:rsidRPr="001F210B">
              <w:rPr>
                <w:rFonts w:ascii="Times New Roman" w:eastAsia="標楷體" w:hAnsi="Times New Roman" w:cs="Times New Roman"/>
              </w:rPr>
              <w:t>Metallurgical Tensile Test</w:t>
            </w:r>
            <w:r w:rsidR="00CF538E" w:rsidRPr="001F210B">
              <w:rPr>
                <w:rFonts w:ascii="Times New Roman" w:eastAsia="標楷體" w:hAnsi="Times New Roman" w:cs="Times New Roman" w:hint="eastAsia"/>
              </w:rPr>
              <w:t>)</w:t>
            </w:r>
            <w:r w:rsidR="00A80C95" w:rsidRPr="001F210B">
              <w:rPr>
                <w:rFonts w:ascii="Times New Roman" w:eastAsia="標楷體" w:hAnsi="Times New Roman" w:cs="Times New Roman" w:hint="eastAsia"/>
              </w:rPr>
              <w:t>、</w:t>
            </w:r>
            <w:r w:rsidR="00FA1915" w:rsidRPr="001F210B">
              <w:rPr>
                <w:rFonts w:ascii="Times New Roman" w:eastAsia="標楷體" w:hAnsi="Times New Roman" w:cs="Times New Roman" w:hint="eastAsia"/>
              </w:rPr>
              <w:t>拉</w:t>
            </w:r>
            <w:proofErr w:type="gramStart"/>
            <w:r w:rsidR="00FA1915" w:rsidRPr="001F210B">
              <w:rPr>
                <w:rFonts w:ascii="Times New Roman" w:eastAsia="標楷體" w:hAnsi="Times New Roman" w:cs="Times New Roman" w:hint="eastAsia"/>
              </w:rPr>
              <w:t>曼</w:t>
            </w:r>
            <w:proofErr w:type="gramEnd"/>
            <w:r w:rsidR="00FA1915" w:rsidRPr="001F210B">
              <w:rPr>
                <w:rFonts w:ascii="Times New Roman" w:eastAsia="標楷體" w:hAnsi="Times New Roman" w:cs="Times New Roman" w:hint="eastAsia"/>
              </w:rPr>
              <w:t>光譜</w:t>
            </w:r>
            <w:r w:rsidR="00D243A5" w:rsidRPr="001F210B">
              <w:rPr>
                <w:rFonts w:ascii="Times New Roman" w:eastAsia="標楷體" w:hAnsi="Times New Roman" w:cs="Times New Roman" w:hint="eastAsia"/>
              </w:rPr>
              <w:t>分析</w:t>
            </w:r>
            <w:r w:rsidR="00FA1915" w:rsidRPr="001F210B">
              <w:rPr>
                <w:rFonts w:ascii="Times New Roman" w:eastAsia="標楷體" w:hAnsi="Times New Roman" w:cs="Times New Roman" w:hint="eastAsia"/>
              </w:rPr>
              <w:t>技術</w:t>
            </w:r>
            <w:r w:rsidR="001311F6" w:rsidRPr="001F210B">
              <w:rPr>
                <w:rFonts w:ascii="Times New Roman" w:eastAsia="標楷體" w:hAnsi="Times New Roman" w:cs="Times New Roman" w:hint="eastAsia"/>
              </w:rPr>
              <w:t>(Ra</w:t>
            </w:r>
            <w:r w:rsidR="001311F6" w:rsidRPr="001F210B">
              <w:rPr>
                <w:rFonts w:ascii="Times New Roman" w:eastAsia="標楷體" w:hAnsi="Times New Roman" w:cs="Times New Roman"/>
              </w:rPr>
              <w:t>man spectroscopy)</w:t>
            </w:r>
            <w:r w:rsidR="00FA1915" w:rsidRPr="001F210B">
              <w:rPr>
                <w:rFonts w:ascii="Times New Roman" w:eastAsia="標楷體" w:hAnsi="Times New Roman" w:cs="Times New Roman" w:hint="eastAsia"/>
              </w:rPr>
              <w:t>實作</w:t>
            </w:r>
            <w:r w:rsidR="00634ADA" w:rsidRPr="001F210B">
              <w:rPr>
                <w:rFonts w:ascii="Times New Roman" w:eastAsia="標楷體" w:hAnsi="Times New Roman" w:cs="Times New Roman" w:hint="eastAsia"/>
              </w:rPr>
              <w:t>，</w:t>
            </w:r>
            <w:r w:rsidRPr="001F210B">
              <w:rPr>
                <w:rFonts w:ascii="Times New Roman" w:eastAsia="標楷體" w:hAnsi="Times New Roman" w:cs="Times New Roman"/>
              </w:rPr>
              <w:t>奠定未來投入半導體</w:t>
            </w:r>
            <w:r w:rsidR="00D21970" w:rsidRPr="001F210B">
              <w:rPr>
                <w:rFonts w:ascii="Times New Roman" w:eastAsia="標楷體" w:hAnsi="Times New Roman" w:cs="Times New Roman" w:hint="eastAsia"/>
              </w:rPr>
              <w:t>製程</w:t>
            </w:r>
            <w:r w:rsidRPr="001F210B">
              <w:rPr>
                <w:rFonts w:ascii="Times New Roman" w:eastAsia="標楷體" w:hAnsi="Times New Roman" w:cs="Times New Roman"/>
              </w:rPr>
              <w:t>、</w:t>
            </w:r>
            <w:r w:rsidR="00D21970" w:rsidRPr="001F210B">
              <w:rPr>
                <w:rFonts w:ascii="Times New Roman" w:eastAsia="標楷體" w:hAnsi="Times New Roman" w:cs="Times New Roman" w:hint="eastAsia"/>
              </w:rPr>
              <w:t>先進電子封裝、</w:t>
            </w:r>
            <w:proofErr w:type="gramStart"/>
            <w:r w:rsidRPr="001F210B">
              <w:rPr>
                <w:rFonts w:ascii="Times New Roman" w:eastAsia="標楷體" w:hAnsi="Times New Roman" w:cs="Times New Roman"/>
              </w:rPr>
              <w:t>微流道</w:t>
            </w:r>
            <w:proofErr w:type="gramEnd"/>
            <w:r w:rsidRPr="001F210B">
              <w:rPr>
                <w:rFonts w:ascii="Times New Roman" w:eastAsia="標楷體" w:hAnsi="Times New Roman" w:cs="Times New Roman"/>
              </w:rPr>
              <w:t>、感測器或材料</w:t>
            </w:r>
            <w:r w:rsidR="00D21970" w:rsidRPr="001F210B">
              <w:rPr>
                <w:rFonts w:ascii="Times New Roman" w:eastAsia="標楷體" w:hAnsi="Times New Roman" w:cs="Times New Roman" w:hint="eastAsia"/>
              </w:rPr>
              <w:t>製備</w:t>
            </w:r>
            <w:r w:rsidRPr="001F210B">
              <w:rPr>
                <w:rFonts w:ascii="Times New Roman" w:eastAsia="標楷體" w:hAnsi="Times New Roman" w:cs="Times New Roman"/>
              </w:rPr>
              <w:t>加工領域的基礎。</w:t>
            </w:r>
          </w:p>
        </w:tc>
      </w:tr>
      <w:tr w:rsidR="006C26A6" w:rsidRPr="00734FED" w14:paraId="4E1DA0BC" w14:textId="77777777" w:rsidTr="00DA3645">
        <w:trPr>
          <w:trHeight w:val="2214"/>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EB00831"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學習目標</w:t>
            </w:r>
          </w:p>
          <w:p w14:paraId="512D7C6A" w14:textId="023717FF"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L</w:t>
            </w:r>
            <w:r w:rsidRPr="00734FED">
              <w:rPr>
                <w:rFonts w:ascii="Times New Roman" w:eastAsia="標楷體" w:hAnsi="Times New Roman"/>
                <w:b/>
              </w:rPr>
              <w:t xml:space="preserve">earning </w:t>
            </w:r>
            <w:r w:rsidRPr="00734FED">
              <w:rPr>
                <w:rFonts w:ascii="Times New Roman" w:eastAsia="標楷體" w:hAnsi="Times New Roman"/>
                <w:b/>
                <w:lang w:eastAsia="zh-TW"/>
              </w:rPr>
              <w:t>O</w:t>
            </w:r>
            <w:r w:rsidRPr="00734FED">
              <w:rPr>
                <w:rFonts w:ascii="Times New Roman" w:eastAsia="標楷體" w:hAnsi="Times New Roman"/>
                <w:b/>
              </w:rPr>
              <w:t>bjectives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2B34516F" w14:textId="63E22B31" w:rsidR="00316FAF" w:rsidRPr="00734FED" w:rsidRDefault="00316FAF" w:rsidP="00316FAF">
            <w:pPr>
              <w:pStyle w:val="Web"/>
              <w:spacing w:before="0" w:beforeAutospacing="0"/>
              <w:jc w:val="both"/>
              <w:rPr>
                <w:rFonts w:ascii="Times New Roman" w:eastAsia="標楷體" w:hAnsi="Times New Roman" w:cs="Times New Roman"/>
              </w:rPr>
            </w:pPr>
            <w:r w:rsidRPr="00734FED">
              <w:rPr>
                <w:rFonts w:ascii="Times New Roman" w:eastAsia="標楷體" w:hAnsi="Times New Roman" w:cs="Times New Roman"/>
              </w:rPr>
              <w:t>本課程的主要目標在透過實作提升對半導體製程核心技術的理解與應用能力</w:t>
            </w:r>
            <w:r w:rsidR="00634ADA">
              <w:rPr>
                <w:rFonts w:ascii="Times New Roman" w:eastAsia="標楷體" w:hAnsi="Times New Roman" w:cs="Times New Roman" w:hint="eastAsia"/>
              </w:rPr>
              <w:t>，依實驗章節條</w:t>
            </w:r>
            <w:proofErr w:type="gramStart"/>
            <w:r w:rsidR="00634ADA">
              <w:rPr>
                <w:rFonts w:ascii="Times New Roman" w:eastAsia="標楷體" w:hAnsi="Times New Roman" w:cs="Times New Roman" w:hint="eastAsia"/>
              </w:rPr>
              <w:t>列如</w:t>
            </w:r>
            <w:proofErr w:type="gramEnd"/>
            <w:r w:rsidR="00634ADA">
              <w:rPr>
                <w:rFonts w:ascii="Times New Roman" w:eastAsia="標楷體" w:hAnsi="Times New Roman" w:cs="Times New Roman" w:hint="eastAsia"/>
              </w:rPr>
              <w:t>下</w:t>
            </w:r>
            <w:r w:rsidR="00634ADA">
              <w:rPr>
                <w:rFonts w:ascii="Times New Roman" w:eastAsia="標楷體" w:hAnsi="Times New Roman" w:cs="Times New Roman" w:hint="eastAsia"/>
              </w:rPr>
              <w:t>:</w:t>
            </w:r>
          </w:p>
          <w:p w14:paraId="35CC0A43" w14:textId="77777777" w:rsidR="00634ADA" w:rsidRDefault="00634ADA" w:rsidP="00BA435B">
            <w:pPr>
              <w:pStyle w:val="Web"/>
              <w:numPr>
                <w:ilvl w:val="0"/>
                <w:numId w:val="20"/>
              </w:numPr>
              <w:spacing w:before="0" w:beforeAutospacing="0"/>
              <w:ind w:left="347" w:hanging="347"/>
              <w:jc w:val="both"/>
              <w:rPr>
                <w:rFonts w:ascii="Times New Roman" w:eastAsia="標楷體" w:hAnsi="Times New Roman" w:cs="Times New Roman"/>
              </w:rPr>
            </w:pPr>
            <w:r w:rsidRPr="009349CF">
              <w:rPr>
                <w:rFonts w:ascii="Times New Roman" w:eastAsia="標楷體" w:hAnsi="Times New Roman" w:cs="Times New Roman" w:hint="eastAsia"/>
                <w:b/>
                <w:bCs/>
              </w:rPr>
              <w:t>光罩繪製</w:t>
            </w:r>
            <w:r w:rsidRPr="00634ADA">
              <w:rPr>
                <w:rFonts w:ascii="Times New Roman" w:eastAsia="標楷體" w:hAnsi="Times New Roman" w:cs="Times New Roman" w:hint="eastAsia"/>
              </w:rPr>
              <w:t>:</w:t>
            </w:r>
            <w:r w:rsidRPr="00634ADA">
              <w:rPr>
                <w:rFonts w:ascii="Times New Roman" w:eastAsia="標楷體" w:hAnsi="Times New Roman" w:cs="Times New Roman" w:hint="eastAsia"/>
              </w:rPr>
              <w:t>操作</w:t>
            </w:r>
            <w:r w:rsidR="00316FAF" w:rsidRPr="00634ADA">
              <w:rPr>
                <w:rFonts w:ascii="Times New Roman" w:eastAsia="標楷體" w:hAnsi="Times New Roman" w:cs="Times New Roman"/>
              </w:rPr>
              <w:t xml:space="preserve"> </w:t>
            </w:r>
            <w:r w:rsidR="00316FAF" w:rsidRPr="00634ADA">
              <w:rPr>
                <w:rFonts w:ascii="Times New Roman" w:eastAsia="標楷體" w:hAnsi="Times New Roman" w:cs="Times New Roman"/>
                <w:b/>
                <w:bCs/>
              </w:rPr>
              <w:t>AutoCAD</w:t>
            </w:r>
            <w:r w:rsidR="00316FAF" w:rsidRPr="00634ADA">
              <w:rPr>
                <w:rFonts w:ascii="Times New Roman" w:eastAsia="標楷體" w:hAnsi="Times New Roman" w:cs="Times New Roman"/>
              </w:rPr>
              <w:t xml:space="preserve"> </w:t>
            </w:r>
            <w:r w:rsidRPr="00634ADA">
              <w:rPr>
                <w:rFonts w:ascii="Times New Roman" w:eastAsia="標楷體" w:hAnsi="Times New Roman" w:cs="Times New Roman" w:hint="eastAsia"/>
              </w:rPr>
              <w:t>進行</w:t>
            </w:r>
            <w:r w:rsidR="00316FAF" w:rsidRPr="00634ADA">
              <w:rPr>
                <w:rFonts w:ascii="Times New Roman" w:eastAsia="標楷體" w:hAnsi="Times New Roman" w:cs="Times New Roman"/>
              </w:rPr>
              <w:t>微尺度圖案設計，並轉換為可用於光罩或製程流程的標準格式。</w:t>
            </w:r>
          </w:p>
          <w:p w14:paraId="4A723030" w14:textId="77777777" w:rsidR="00634ADA" w:rsidRDefault="00316FAF" w:rsidP="008A0C25">
            <w:pPr>
              <w:pStyle w:val="Web"/>
              <w:numPr>
                <w:ilvl w:val="0"/>
                <w:numId w:val="20"/>
              </w:numPr>
              <w:spacing w:before="0" w:beforeAutospacing="0"/>
              <w:ind w:left="347" w:hanging="347"/>
              <w:jc w:val="both"/>
              <w:rPr>
                <w:rFonts w:ascii="Times New Roman" w:eastAsia="標楷體" w:hAnsi="Times New Roman" w:cs="Times New Roman"/>
              </w:rPr>
            </w:pPr>
            <w:r w:rsidRPr="009349CF">
              <w:rPr>
                <w:rFonts w:ascii="Times New Roman" w:eastAsia="標楷體" w:hAnsi="Times New Roman" w:cs="Times New Roman"/>
                <w:b/>
                <w:bCs/>
              </w:rPr>
              <w:t>光罩製作</w:t>
            </w:r>
            <w:r w:rsidR="00634ADA" w:rsidRPr="00634ADA">
              <w:rPr>
                <w:rFonts w:ascii="Times New Roman" w:eastAsia="標楷體" w:hAnsi="Times New Roman" w:cs="Times New Roman" w:hint="eastAsia"/>
              </w:rPr>
              <w:t>:</w:t>
            </w:r>
            <w:r w:rsidR="00634ADA" w:rsidRPr="00634ADA">
              <w:rPr>
                <w:rFonts w:ascii="Times New Roman" w:eastAsia="標楷體" w:hAnsi="Times New Roman" w:cs="Times New Roman" w:hint="eastAsia"/>
              </w:rPr>
              <w:t>實務操作</w:t>
            </w:r>
            <w:r w:rsidRPr="00634ADA">
              <w:rPr>
                <w:rFonts w:ascii="Times New Roman" w:eastAsia="標楷體" w:hAnsi="Times New Roman" w:cs="Times New Roman"/>
              </w:rPr>
              <w:t xml:space="preserve"> </w:t>
            </w:r>
            <w:r w:rsidR="00634ADA" w:rsidRPr="00634ADA">
              <w:rPr>
                <w:rFonts w:ascii="Times New Roman" w:eastAsia="標楷體" w:hAnsi="Times New Roman" w:cs="Times New Roman" w:hint="eastAsia"/>
              </w:rPr>
              <w:t>S</w:t>
            </w:r>
            <w:r w:rsidRPr="00634ADA">
              <w:rPr>
                <w:rFonts w:ascii="Times New Roman" w:eastAsia="標楷體" w:hAnsi="Times New Roman" w:cs="Times New Roman"/>
              </w:rPr>
              <w:t>puttering</w:t>
            </w:r>
            <w:r w:rsidR="00634ADA" w:rsidRPr="00634ADA">
              <w:rPr>
                <w:rFonts w:ascii="Times New Roman" w:eastAsia="標楷體" w:hAnsi="Times New Roman" w:cs="Times New Roman" w:hint="eastAsia"/>
              </w:rPr>
              <w:t>以及</w:t>
            </w:r>
            <w:r w:rsidR="00634ADA" w:rsidRPr="00634ADA">
              <w:rPr>
                <w:rFonts w:ascii="Times New Roman" w:eastAsia="標楷體" w:hAnsi="Times New Roman" w:cs="Times New Roman" w:hint="eastAsia"/>
              </w:rPr>
              <w:t>L</w:t>
            </w:r>
            <w:r w:rsidR="00634ADA" w:rsidRPr="00634ADA">
              <w:rPr>
                <w:rFonts w:ascii="Times New Roman" w:eastAsia="標楷體" w:hAnsi="Times New Roman" w:cs="Times New Roman"/>
              </w:rPr>
              <w:t>aser engraving</w:t>
            </w:r>
            <w:r w:rsidR="00634ADA" w:rsidRPr="00634ADA">
              <w:rPr>
                <w:rFonts w:ascii="Times New Roman" w:eastAsia="標楷體" w:hAnsi="Times New Roman" w:cs="Times New Roman" w:hint="eastAsia"/>
              </w:rPr>
              <w:t>，學習基礎理論並製作光罩</w:t>
            </w:r>
            <w:r w:rsidRPr="00634ADA">
              <w:rPr>
                <w:rFonts w:ascii="Times New Roman" w:eastAsia="標楷體" w:hAnsi="Times New Roman" w:cs="Times New Roman"/>
              </w:rPr>
              <w:t>。光罩</w:t>
            </w:r>
            <w:r w:rsidR="00634ADA" w:rsidRPr="00634ADA">
              <w:rPr>
                <w:rFonts w:ascii="Times New Roman" w:eastAsia="標楷體" w:hAnsi="Times New Roman" w:cs="Times New Roman" w:hint="eastAsia"/>
              </w:rPr>
              <w:t>完成</w:t>
            </w:r>
            <w:r w:rsidRPr="00634ADA">
              <w:rPr>
                <w:rFonts w:ascii="Times New Roman" w:eastAsia="標楷體" w:hAnsi="Times New Roman" w:cs="Times New Roman"/>
              </w:rPr>
              <w:t>後，學生也能評估其解析度、對比度與瑕疵來源。</w:t>
            </w:r>
          </w:p>
          <w:p w14:paraId="4FE20709" w14:textId="77777777" w:rsidR="006C26A6" w:rsidRDefault="00634ADA" w:rsidP="009349CF">
            <w:pPr>
              <w:pStyle w:val="Web"/>
              <w:numPr>
                <w:ilvl w:val="0"/>
                <w:numId w:val="20"/>
              </w:numPr>
              <w:spacing w:before="0" w:beforeAutospacing="0"/>
              <w:ind w:left="347" w:hanging="347"/>
              <w:jc w:val="both"/>
              <w:rPr>
                <w:rFonts w:ascii="Times New Roman" w:eastAsia="標楷體" w:hAnsi="Times New Roman" w:cs="Times New Roman"/>
              </w:rPr>
            </w:pPr>
            <w:proofErr w:type="gramStart"/>
            <w:r w:rsidRPr="009349CF">
              <w:rPr>
                <w:rFonts w:ascii="Times New Roman" w:eastAsia="標楷體" w:hAnsi="Times New Roman" w:cs="Times New Roman" w:hint="eastAsia"/>
                <w:b/>
                <w:bCs/>
              </w:rPr>
              <w:t>微影製程</w:t>
            </w:r>
            <w:proofErr w:type="gramEnd"/>
            <w:r w:rsidRPr="00634ADA">
              <w:rPr>
                <w:rFonts w:ascii="Times New Roman" w:eastAsia="標楷體" w:hAnsi="Times New Roman" w:cs="Times New Roman" w:hint="eastAsia"/>
              </w:rPr>
              <w:t>:</w:t>
            </w:r>
            <w:r w:rsidR="00316FAF" w:rsidRPr="00634ADA">
              <w:rPr>
                <w:rFonts w:ascii="Times New Roman" w:eastAsia="標楷體" w:hAnsi="Times New Roman" w:cs="Times New Roman"/>
              </w:rPr>
              <w:t>進行光</w:t>
            </w:r>
            <w:proofErr w:type="gramStart"/>
            <w:r w:rsidR="00316FAF" w:rsidRPr="00634ADA">
              <w:rPr>
                <w:rFonts w:ascii="Times New Roman" w:eastAsia="標楷體" w:hAnsi="Times New Roman" w:cs="Times New Roman"/>
              </w:rPr>
              <w:t>阻旋塗、預烘</w:t>
            </w:r>
            <w:proofErr w:type="gramEnd"/>
            <w:r w:rsidR="00316FAF" w:rsidRPr="00634ADA">
              <w:rPr>
                <w:rFonts w:ascii="Times New Roman" w:eastAsia="標楷體" w:hAnsi="Times New Roman" w:cs="Times New Roman"/>
              </w:rPr>
              <w:t>、曝光、顯影及後</w:t>
            </w:r>
            <w:proofErr w:type="gramStart"/>
            <w:r w:rsidR="00316FAF" w:rsidRPr="00634ADA">
              <w:rPr>
                <w:rFonts w:ascii="Times New Roman" w:eastAsia="標楷體" w:hAnsi="Times New Roman" w:cs="Times New Roman"/>
              </w:rPr>
              <w:t>烘</w:t>
            </w:r>
            <w:proofErr w:type="gramEnd"/>
            <w:r w:rsidR="00316FAF" w:rsidRPr="00634ADA">
              <w:rPr>
                <w:rFonts w:ascii="Times New Roman" w:eastAsia="標楷體" w:hAnsi="Times New Roman" w:cs="Times New Roman"/>
              </w:rPr>
              <w:t>，</w:t>
            </w:r>
            <w:r>
              <w:rPr>
                <w:rFonts w:ascii="Times New Roman" w:eastAsia="標楷體" w:hAnsi="Times New Roman" w:cs="Times New Roman" w:hint="eastAsia"/>
              </w:rPr>
              <w:t>學習</w:t>
            </w:r>
            <w:r w:rsidR="00316FAF" w:rsidRPr="00634ADA">
              <w:rPr>
                <w:rFonts w:ascii="Times New Roman" w:eastAsia="標楷體" w:hAnsi="Times New Roman" w:cs="Times New Roman"/>
              </w:rPr>
              <w:t>各步驟</w:t>
            </w:r>
            <w:r w:rsidR="009349CF">
              <w:rPr>
                <w:rFonts w:ascii="Times New Roman" w:eastAsia="標楷體" w:hAnsi="Times New Roman" w:cs="Times New Roman" w:hint="eastAsia"/>
              </w:rPr>
              <w:t>以及</w:t>
            </w:r>
            <w:r w:rsidR="009349CF" w:rsidRPr="00634ADA">
              <w:rPr>
                <w:rFonts w:ascii="Times New Roman" w:eastAsia="標楷體" w:hAnsi="Times New Roman" w:cs="Times New Roman"/>
              </w:rPr>
              <w:t>關鍵製程參數</w:t>
            </w:r>
            <w:r w:rsidR="00316FAF" w:rsidRPr="00634ADA">
              <w:rPr>
                <w:rFonts w:ascii="Times New Roman" w:eastAsia="標楷體" w:hAnsi="Times New Roman" w:cs="Times New Roman"/>
              </w:rPr>
              <w:t>對圖案形成的影響。</w:t>
            </w:r>
          </w:p>
          <w:p w14:paraId="6F7DEFF0" w14:textId="35A376B2" w:rsidR="009349CF" w:rsidRDefault="009349CF" w:rsidP="009349CF">
            <w:pPr>
              <w:pStyle w:val="Web"/>
              <w:numPr>
                <w:ilvl w:val="0"/>
                <w:numId w:val="20"/>
              </w:numPr>
              <w:spacing w:before="0" w:beforeAutospacing="0"/>
              <w:ind w:left="347" w:hanging="347"/>
              <w:jc w:val="both"/>
              <w:rPr>
                <w:rFonts w:ascii="Times New Roman" w:eastAsia="標楷體" w:hAnsi="Times New Roman" w:cs="Times New Roman"/>
              </w:rPr>
            </w:pPr>
            <w:r w:rsidRPr="00B12EC6">
              <w:rPr>
                <w:rFonts w:ascii="Times New Roman" w:eastAsia="標楷體" w:hAnsi="Times New Roman" w:cs="Times New Roman" w:hint="eastAsia"/>
                <w:b/>
                <w:bCs/>
              </w:rPr>
              <w:t>化學氣相</w:t>
            </w:r>
            <w:proofErr w:type="gramStart"/>
            <w:r w:rsidRPr="00B12EC6">
              <w:rPr>
                <w:rFonts w:ascii="Times New Roman" w:eastAsia="標楷體" w:hAnsi="Times New Roman" w:cs="Times New Roman" w:hint="eastAsia"/>
                <w:b/>
                <w:bCs/>
              </w:rPr>
              <w:t>沉</w:t>
            </w:r>
            <w:proofErr w:type="gramEnd"/>
            <w:r w:rsidRPr="00B12EC6">
              <w:rPr>
                <w:rFonts w:ascii="Times New Roman" w:eastAsia="標楷體" w:hAnsi="Times New Roman" w:cs="Times New Roman" w:hint="eastAsia"/>
                <w:b/>
                <w:bCs/>
              </w:rPr>
              <w:t>積</w:t>
            </w:r>
            <w:r w:rsidR="004558C3">
              <w:rPr>
                <w:rFonts w:ascii="Times New Roman" w:eastAsia="標楷體" w:hAnsi="Times New Roman" w:cs="Times New Roman" w:hint="eastAsia"/>
                <w:b/>
                <w:bCs/>
              </w:rPr>
              <w:t>實務</w:t>
            </w:r>
            <w:r>
              <w:rPr>
                <w:rFonts w:ascii="Times New Roman" w:eastAsia="標楷體" w:hAnsi="Times New Roman" w:cs="Times New Roman" w:hint="eastAsia"/>
              </w:rPr>
              <w:t>:</w:t>
            </w:r>
            <w:r>
              <w:rPr>
                <w:rFonts w:ascii="Times New Roman" w:eastAsia="標楷體" w:hAnsi="Times New Roman" w:cs="Times New Roman" w:hint="eastAsia"/>
              </w:rPr>
              <w:t>實務操作</w:t>
            </w:r>
            <w:r>
              <w:rPr>
                <w:rFonts w:ascii="Times New Roman" w:eastAsia="標楷體" w:hAnsi="Times New Roman" w:cs="Times New Roman" w:hint="eastAsia"/>
              </w:rPr>
              <w:t>CVD</w:t>
            </w:r>
            <w:r>
              <w:rPr>
                <w:rFonts w:ascii="Times New Roman" w:eastAsia="標楷體" w:hAnsi="Times New Roman" w:cs="Times New Roman" w:hint="eastAsia"/>
              </w:rPr>
              <w:t>系統，學習</w:t>
            </w:r>
            <w:r w:rsidRPr="00634ADA">
              <w:rPr>
                <w:rFonts w:ascii="Times New Roman" w:eastAsia="標楷體" w:hAnsi="Times New Roman" w:cs="Times New Roman"/>
              </w:rPr>
              <w:t>各步驟</w:t>
            </w:r>
            <w:r>
              <w:rPr>
                <w:rFonts w:ascii="Times New Roman" w:eastAsia="標楷體" w:hAnsi="Times New Roman" w:cs="Times New Roman" w:hint="eastAsia"/>
              </w:rPr>
              <w:t>以及</w:t>
            </w:r>
            <w:r w:rsidRPr="00634ADA">
              <w:rPr>
                <w:rFonts w:ascii="Times New Roman" w:eastAsia="標楷體" w:hAnsi="Times New Roman" w:cs="Times New Roman"/>
              </w:rPr>
              <w:t>關鍵製程參數對</w:t>
            </w:r>
            <w:r>
              <w:rPr>
                <w:rFonts w:ascii="Times New Roman" w:eastAsia="標楷體" w:hAnsi="Times New Roman" w:cs="Times New Roman" w:hint="eastAsia"/>
              </w:rPr>
              <w:t>材料的形貌、</w:t>
            </w:r>
            <w:proofErr w:type="gramStart"/>
            <w:r>
              <w:rPr>
                <w:rFonts w:ascii="Times New Roman" w:eastAsia="標楷體" w:hAnsi="Times New Roman" w:cs="Times New Roman" w:hint="eastAsia"/>
              </w:rPr>
              <w:t>晶相的</w:t>
            </w:r>
            <w:proofErr w:type="gramEnd"/>
            <w:r>
              <w:rPr>
                <w:rFonts w:ascii="Times New Roman" w:eastAsia="標楷體" w:hAnsi="Times New Roman" w:cs="Times New Roman" w:hint="eastAsia"/>
              </w:rPr>
              <w:t>影響。</w:t>
            </w:r>
          </w:p>
          <w:p w14:paraId="08B23257" w14:textId="77777777" w:rsidR="009349CF" w:rsidRDefault="009349CF" w:rsidP="009349CF">
            <w:pPr>
              <w:pStyle w:val="Web"/>
              <w:numPr>
                <w:ilvl w:val="0"/>
                <w:numId w:val="20"/>
              </w:numPr>
              <w:spacing w:before="0" w:beforeAutospacing="0"/>
              <w:ind w:left="347" w:hanging="347"/>
              <w:jc w:val="both"/>
              <w:rPr>
                <w:rFonts w:ascii="Times New Roman" w:eastAsia="標楷體" w:hAnsi="Times New Roman" w:cs="Times New Roman"/>
              </w:rPr>
            </w:pPr>
            <w:r w:rsidRPr="00B12EC6">
              <w:rPr>
                <w:rFonts w:ascii="Times New Roman" w:eastAsia="標楷體" w:hAnsi="Times New Roman" w:cs="Times New Roman" w:hint="eastAsia"/>
                <w:b/>
                <w:bCs/>
              </w:rPr>
              <w:t>固體熱</w:t>
            </w:r>
            <w:proofErr w:type="gramStart"/>
            <w:r w:rsidRPr="00B12EC6">
              <w:rPr>
                <w:rFonts w:ascii="Times New Roman" w:eastAsia="標楷體" w:hAnsi="Times New Roman" w:cs="Times New Roman" w:hint="eastAsia"/>
                <w:b/>
                <w:bCs/>
              </w:rPr>
              <w:t>擴散改質與電性量測</w:t>
            </w:r>
            <w:proofErr w:type="gramEnd"/>
            <w:r>
              <w:rPr>
                <w:rFonts w:ascii="Times New Roman" w:eastAsia="標楷體" w:hAnsi="Times New Roman" w:cs="Times New Roman" w:hint="eastAsia"/>
              </w:rPr>
              <w:t>:</w:t>
            </w:r>
            <w:r w:rsidR="00B12EC6">
              <w:rPr>
                <w:rFonts w:ascii="Times New Roman" w:eastAsia="標楷體" w:hAnsi="Times New Roman" w:cs="Times New Roman" w:hint="eastAsia"/>
              </w:rPr>
              <w:t>進行固體熱</w:t>
            </w:r>
            <w:proofErr w:type="gramStart"/>
            <w:r w:rsidR="00B12EC6">
              <w:rPr>
                <w:rFonts w:ascii="Times New Roman" w:eastAsia="標楷體" w:hAnsi="Times New Roman" w:cs="Times New Roman" w:hint="eastAsia"/>
              </w:rPr>
              <w:t>擴散改質之</w:t>
            </w:r>
            <w:proofErr w:type="gramEnd"/>
            <w:r w:rsidR="00B12EC6">
              <w:rPr>
                <w:rFonts w:ascii="Times New Roman" w:eastAsia="標楷體" w:hAnsi="Times New Roman" w:cs="Times New Roman" w:hint="eastAsia"/>
              </w:rPr>
              <w:t>實務，學習基礎理論並學習</w:t>
            </w:r>
            <w:proofErr w:type="gramStart"/>
            <w:r w:rsidR="00B12EC6">
              <w:rPr>
                <w:rFonts w:ascii="Times New Roman" w:eastAsia="標楷體" w:hAnsi="Times New Roman" w:cs="Times New Roman" w:hint="eastAsia"/>
              </w:rPr>
              <w:t>電性量測</w:t>
            </w:r>
            <w:proofErr w:type="gramEnd"/>
            <w:r w:rsidR="00B12EC6">
              <w:rPr>
                <w:rFonts w:ascii="Times New Roman" w:eastAsia="標楷體" w:hAnsi="Times New Roman" w:cs="Times New Roman" w:hint="eastAsia"/>
              </w:rPr>
              <w:t>的技術。</w:t>
            </w:r>
          </w:p>
          <w:p w14:paraId="22060BE8" w14:textId="77777777" w:rsidR="00B12EC6" w:rsidRDefault="00B12EC6" w:rsidP="009349CF">
            <w:pPr>
              <w:pStyle w:val="Web"/>
              <w:numPr>
                <w:ilvl w:val="0"/>
                <w:numId w:val="20"/>
              </w:numPr>
              <w:spacing w:before="0" w:beforeAutospacing="0"/>
              <w:ind w:left="347" w:hanging="347"/>
              <w:jc w:val="both"/>
              <w:rPr>
                <w:rFonts w:ascii="Times New Roman" w:eastAsia="標楷體" w:hAnsi="Times New Roman" w:cs="Times New Roman"/>
              </w:rPr>
            </w:pPr>
            <w:r w:rsidRPr="00B12EC6">
              <w:rPr>
                <w:rFonts w:ascii="Times New Roman" w:eastAsia="標楷體" w:hAnsi="Times New Roman" w:cs="Times New Roman" w:hint="eastAsia"/>
                <w:b/>
                <w:bCs/>
              </w:rPr>
              <w:lastRenderedPageBreak/>
              <w:t>掃描式電子顯微鏡</w:t>
            </w:r>
            <w:r>
              <w:rPr>
                <w:rFonts w:ascii="Times New Roman" w:eastAsia="標楷體" w:hAnsi="Times New Roman" w:cs="Times New Roman" w:hint="eastAsia"/>
                <w:b/>
                <w:bCs/>
              </w:rPr>
              <w:t>實務</w:t>
            </w:r>
            <w:r>
              <w:rPr>
                <w:rFonts w:ascii="Times New Roman" w:eastAsia="標楷體" w:hAnsi="Times New Roman" w:cs="Times New Roman" w:hint="eastAsia"/>
              </w:rPr>
              <w:t>:</w:t>
            </w:r>
            <w:r>
              <w:rPr>
                <w:rFonts w:ascii="Times New Roman" w:eastAsia="標楷體" w:hAnsi="Times New Roman" w:cs="Times New Roman" w:hint="eastAsia"/>
              </w:rPr>
              <w:t>學習</w:t>
            </w:r>
            <w:r>
              <w:rPr>
                <w:rFonts w:ascii="Times New Roman" w:eastAsia="標楷體" w:hAnsi="Times New Roman" w:cs="Times New Roman" w:hint="eastAsia"/>
              </w:rPr>
              <w:t>SEM</w:t>
            </w:r>
            <w:r>
              <w:rPr>
                <w:rFonts w:ascii="Times New Roman" w:eastAsia="標楷體" w:hAnsi="Times New Roman" w:cs="Times New Roman" w:hint="eastAsia"/>
              </w:rPr>
              <w:t>的原理、樣品前處理及製作，並學習實務操作</w:t>
            </w:r>
            <w:r w:rsidR="00A82086">
              <w:rPr>
                <w:rFonts w:ascii="Times New Roman" w:eastAsia="標楷體" w:hAnsi="Times New Roman" w:cs="Times New Roman" w:hint="eastAsia"/>
              </w:rPr>
              <w:t>技</w:t>
            </w:r>
            <w:r>
              <w:rPr>
                <w:rFonts w:ascii="Times New Roman" w:eastAsia="標楷體" w:hAnsi="Times New Roman" w:cs="Times New Roman" w:hint="eastAsia"/>
              </w:rPr>
              <w:t>巧。</w:t>
            </w:r>
          </w:p>
          <w:p w14:paraId="6906C11D" w14:textId="5680001B" w:rsidR="00A82086" w:rsidRPr="001F210B" w:rsidRDefault="0055531A" w:rsidP="009349CF">
            <w:pPr>
              <w:pStyle w:val="Web"/>
              <w:numPr>
                <w:ilvl w:val="0"/>
                <w:numId w:val="20"/>
              </w:numPr>
              <w:spacing w:before="0" w:beforeAutospacing="0"/>
              <w:ind w:left="347" w:hanging="347"/>
              <w:jc w:val="both"/>
              <w:rPr>
                <w:rFonts w:ascii="Times New Roman" w:eastAsia="標楷體" w:hAnsi="Times New Roman" w:cs="Times New Roman"/>
              </w:rPr>
            </w:pPr>
            <w:proofErr w:type="gramStart"/>
            <w:r w:rsidRPr="001F210B">
              <w:rPr>
                <w:rFonts w:ascii="Times New Roman" w:eastAsia="標楷體" w:hAnsi="Times New Roman" w:cs="Times New Roman" w:hint="eastAsia"/>
                <w:b/>
                <w:bCs/>
              </w:rPr>
              <w:t>反應性電漿</w:t>
            </w:r>
            <w:proofErr w:type="gramEnd"/>
            <w:r w:rsidRPr="001F210B">
              <w:rPr>
                <w:rFonts w:ascii="Times New Roman" w:eastAsia="標楷體" w:hAnsi="Times New Roman" w:cs="Times New Roman" w:hint="eastAsia"/>
                <w:b/>
                <w:bCs/>
              </w:rPr>
              <w:t>蝕刻</w:t>
            </w:r>
            <w:r w:rsidR="00E712CE" w:rsidRPr="001F210B">
              <w:rPr>
                <w:rFonts w:ascii="Times New Roman" w:eastAsia="標楷體" w:hAnsi="Times New Roman" w:cs="Times New Roman" w:hint="eastAsia"/>
                <w:b/>
                <w:bCs/>
              </w:rPr>
              <w:t>實務</w:t>
            </w:r>
            <w:r w:rsidR="00E712CE" w:rsidRPr="001F210B">
              <w:rPr>
                <w:rFonts w:ascii="Times New Roman" w:eastAsia="標楷體" w:hAnsi="Times New Roman" w:cs="Times New Roman" w:hint="eastAsia"/>
                <w:b/>
                <w:bCs/>
              </w:rPr>
              <w:t>:</w:t>
            </w:r>
            <w:r w:rsidR="00E712CE" w:rsidRPr="001F210B">
              <w:rPr>
                <w:rFonts w:ascii="Times New Roman" w:eastAsia="標楷體" w:hAnsi="Times New Roman" w:cs="Times New Roman" w:hint="eastAsia"/>
              </w:rPr>
              <w:t>學習</w:t>
            </w:r>
            <w:proofErr w:type="gramStart"/>
            <w:r w:rsidRPr="001F210B">
              <w:rPr>
                <w:rFonts w:ascii="Times New Roman" w:eastAsia="標楷體" w:hAnsi="Times New Roman" w:cs="Times New Roman" w:hint="eastAsia"/>
              </w:rPr>
              <w:t>反應性電漿</w:t>
            </w:r>
            <w:proofErr w:type="gramEnd"/>
            <w:r w:rsidR="00E712CE" w:rsidRPr="001F210B">
              <w:rPr>
                <w:rFonts w:ascii="Times New Roman" w:eastAsia="標楷體" w:hAnsi="Times New Roman" w:cs="Times New Roman" w:hint="eastAsia"/>
              </w:rPr>
              <w:t>蝕刻的材料移除機制，並實務操作學習功率與氣體選擇等決定蝕刻效果之參數影響。</w:t>
            </w:r>
          </w:p>
          <w:p w14:paraId="6E157060" w14:textId="1B32B3D2" w:rsidR="00AF5BB8" w:rsidRPr="001F210B" w:rsidRDefault="006251B5" w:rsidP="009349CF">
            <w:pPr>
              <w:pStyle w:val="Web"/>
              <w:numPr>
                <w:ilvl w:val="0"/>
                <w:numId w:val="20"/>
              </w:numPr>
              <w:spacing w:before="0" w:beforeAutospacing="0"/>
              <w:ind w:left="347" w:hanging="347"/>
              <w:jc w:val="both"/>
              <w:rPr>
                <w:rFonts w:ascii="Times New Roman" w:eastAsia="標楷體" w:hAnsi="Times New Roman" w:cs="Times New Roman"/>
              </w:rPr>
            </w:pPr>
            <w:r w:rsidRPr="001F210B">
              <w:rPr>
                <w:rFonts w:ascii="Times New Roman" w:eastAsia="標楷體" w:hAnsi="Times New Roman" w:cs="Times New Roman" w:hint="eastAsia"/>
                <w:b/>
                <w:bCs/>
              </w:rPr>
              <w:t>金相</w:t>
            </w:r>
            <w:proofErr w:type="gramStart"/>
            <w:r w:rsidRPr="001F210B">
              <w:rPr>
                <w:rFonts w:ascii="Times New Roman" w:eastAsia="標楷體" w:hAnsi="Times New Roman" w:cs="Times New Roman" w:hint="eastAsia"/>
                <w:b/>
                <w:bCs/>
              </w:rPr>
              <w:t>顯微拉伸</w:t>
            </w:r>
            <w:proofErr w:type="gramEnd"/>
            <w:r w:rsidRPr="001F210B">
              <w:rPr>
                <w:rFonts w:ascii="Times New Roman" w:eastAsia="標楷體" w:hAnsi="Times New Roman" w:cs="Times New Roman" w:hint="eastAsia"/>
                <w:b/>
                <w:bCs/>
              </w:rPr>
              <w:t>測試</w:t>
            </w:r>
            <w:r w:rsidRPr="001F210B">
              <w:rPr>
                <w:rFonts w:ascii="Times New Roman" w:eastAsia="標楷體" w:hAnsi="Times New Roman" w:cs="Times New Roman" w:hint="eastAsia"/>
                <w:b/>
                <w:bCs/>
              </w:rPr>
              <w:t>:</w:t>
            </w:r>
            <w:r w:rsidRPr="001F210B">
              <w:rPr>
                <w:rFonts w:ascii="Times New Roman" w:eastAsia="標楷體" w:hAnsi="Times New Roman" w:cs="Times New Roman" w:hint="eastAsia"/>
              </w:rPr>
              <w:t>學習進行金屬材料的金相觀察與拉伸樣品前處理與製備流程，並結合應力</w:t>
            </w:r>
            <w:r w:rsidRPr="001F210B">
              <w:rPr>
                <w:rFonts w:ascii="Times New Roman" w:eastAsia="標楷體" w:hAnsi="Times New Roman" w:cs="Times New Roman" w:hint="eastAsia"/>
              </w:rPr>
              <w:t>-</w:t>
            </w:r>
            <w:r w:rsidRPr="001F210B">
              <w:rPr>
                <w:rFonts w:ascii="Times New Roman" w:eastAsia="標楷體" w:hAnsi="Times New Roman" w:cs="Times New Roman" w:hint="eastAsia"/>
              </w:rPr>
              <w:t>應變曲線與微觀組織變化結果進行關聯性分析。</w:t>
            </w:r>
          </w:p>
          <w:p w14:paraId="6FE56341" w14:textId="536EAAAD" w:rsidR="00A82086" w:rsidRPr="00AF5BB8" w:rsidRDefault="001311F6" w:rsidP="00A82086">
            <w:pPr>
              <w:pStyle w:val="Web"/>
              <w:numPr>
                <w:ilvl w:val="0"/>
                <w:numId w:val="20"/>
              </w:numPr>
              <w:spacing w:before="0" w:beforeAutospacing="0"/>
              <w:ind w:left="347" w:hanging="347"/>
              <w:jc w:val="both"/>
              <w:rPr>
                <w:rFonts w:ascii="Times New Roman" w:eastAsia="標楷體" w:hAnsi="Times New Roman" w:cs="Times New Roman"/>
              </w:rPr>
            </w:pPr>
            <w:r w:rsidRPr="001F210B">
              <w:rPr>
                <w:rFonts w:ascii="Times New Roman" w:eastAsia="標楷體" w:hAnsi="Times New Roman" w:cs="Times New Roman" w:hint="eastAsia"/>
                <w:b/>
                <w:bCs/>
              </w:rPr>
              <w:t>拉</w:t>
            </w:r>
            <w:proofErr w:type="gramStart"/>
            <w:r w:rsidRPr="001F210B">
              <w:rPr>
                <w:rFonts w:ascii="Times New Roman" w:eastAsia="標楷體" w:hAnsi="Times New Roman" w:cs="Times New Roman" w:hint="eastAsia"/>
                <w:b/>
                <w:bCs/>
              </w:rPr>
              <w:t>曼</w:t>
            </w:r>
            <w:proofErr w:type="gramEnd"/>
            <w:r w:rsidRPr="001F210B">
              <w:rPr>
                <w:rFonts w:ascii="Times New Roman" w:eastAsia="標楷體" w:hAnsi="Times New Roman" w:cs="Times New Roman" w:hint="eastAsia"/>
                <w:b/>
                <w:bCs/>
              </w:rPr>
              <w:t>光譜</w:t>
            </w:r>
            <w:r w:rsidR="00701CCC" w:rsidRPr="001F210B">
              <w:rPr>
                <w:rFonts w:ascii="Times New Roman" w:eastAsia="標楷體" w:hAnsi="Times New Roman" w:cs="Times New Roman" w:hint="eastAsia"/>
                <w:b/>
                <w:bCs/>
              </w:rPr>
              <w:t>量測</w:t>
            </w:r>
            <w:r w:rsidR="002E13AA" w:rsidRPr="001F210B">
              <w:rPr>
                <w:rFonts w:ascii="Times New Roman" w:eastAsia="標楷體" w:hAnsi="Times New Roman" w:cs="Times New Roman" w:hint="eastAsia"/>
                <w:b/>
                <w:bCs/>
              </w:rPr>
              <w:t>與</w:t>
            </w:r>
            <w:r w:rsidR="00701CCC" w:rsidRPr="001F210B">
              <w:rPr>
                <w:rFonts w:ascii="Times New Roman" w:eastAsia="標楷體" w:hAnsi="Times New Roman" w:cs="Times New Roman" w:hint="eastAsia"/>
                <w:b/>
                <w:bCs/>
              </w:rPr>
              <w:t>分析</w:t>
            </w:r>
            <w:r w:rsidRPr="001F210B">
              <w:rPr>
                <w:rFonts w:ascii="Times New Roman" w:eastAsia="標楷體" w:hAnsi="Times New Roman" w:cs="Times New Roman" w:hint="eastAsia"/>
                <w:b/>
                <w:bCs/>
              </w:rPr>
              <w:t>:</w:t>
            </w:r>
            <w:r w:rsidRPr="001F210B">
              <w:rPr>
                <w:rFonts w:ascii="Times New Roman" w:eastAsia="標楷體" w:hAnsi="Times New Roman" w:cs="Times New Roman" w:hint="eastAsia"/>
              </w:rPr>
              <w:t>學習</w:t>
            </w:r>
            <w:r w:rsidR="009965D8" w:rsidRPr="001F210B">
              <w:rPr>
                <w:rFonts w:ascii="Times New Roman" w:eastAsia="標楷體" w:hAnsi="Times New Roman" w:cs="Times New Roman" w:hint="eastAsia"/>
              </w:rPr>
              <w:t>針對不同樣品性質選擇適當之雷射光波長，</w:t>
            </w:r>
            <w:r w:rsidRPr="001F210B">
              <w:rPr>
                <w:rFonts w:ascii="Times New Roman" w:eastAsia="標楷體" w:hAnsi="Times New Roman" w:cs="Times New Roman" w:hint="eastAsia"/>
              </w:rPr>
              <w:t>進行</w:t>
            </w:r>
            <w:r w:rsidR="009965D8" w:rsidRPr="001F210B">
              <w:rPr>
                <w:rFonts w:ascii="Times New Roman" w:eastAsia="標楷體" w:hAnsi="Times New Roman" w:cs="Times New Roman" w:hint="eastAsia"/>
              </w:rPr>
              <w:t>拉</w:t>
            </w:r>
            <w:proofErr w:type="gramStart"/>
            <w:r w:rsidR="009965D8" w:rsidRPr="001F210B">
              <w:rPr>
                <w:rFonts w:ascii="Times New Roman" w:eastAsia="標楷體" w:hAnsi="Times New Roman" w:cs="Times New Roman" w:hint="eastAsia"/>
              </w:rPr>
              <w:t>曼</w:t>
            </w:r>
            <w:proofErr w:type="gramEnd"/>
            <w:r w:rsidR="009965D8" w:rsidRPr="001F210B">
              <w:rPr>
                <w:rFonts w:ascii="Times New Roman" w:eastAsia="標楷體" w:hAnsi="Times New Roman" w:cs="Times New Roman" w:hint="eastAsia"/>
              </w:rPr>
              <w:t>光譜之峰強度</w:t>
            </w:r>
            <w:proofErr w:type="gramStart"/>
            <w:r w:rsidR="009965D8" w:rsidRPr="001F210B">
              <w:rPr>
                <w:rFonts w:ascii="Times New Roman" w:eastAsia="標楷體" w:hAnsi="Times New Roman" w:cs="Times New Roman" w:hint="eastAsia"/>
              </w:rPr>
              <w:t>與峰位偏移</w:t>
            </w:r>
            <w:proofErr w:type="gramEnd"/>
            <w:r w:rsidR="009965D8" w:rsidRPr="001F210B">
              <w:rPr>
                <w:rFonts w:ascii="Times New Roman" w:eastAsia="標楷體" w:hAnsi="Times New Roman" w:cs="Times New Roman" w:hint="eastAsia"/>
              </w:rPr>
              <w:t>量測，與學習解讀前述拉</w:t>
            </w:r>
            <w:proofErr w:type="gramStart"/>
            <w:r w:rsidR="009965D8" w:rsidRPr="001F210B">
              <w:rPr>
                <w:rFonts w:ascii="Times New Roman" w:eastAsia="標楷體" w:hAnsi="Times New Roman" w:cs="Times New Roman" w:hint="eastAsia"/>
              </w:rPr>
              <w:t>曼</w:t>
            </w:r>
            <w:proofErr w:type="gramEnd"/>
            <w:r w:rsidR="009965D8" w:rsidRPr="001F210B">
              <w:rPr>
                <w:rFonts w:ascii="Times New Roman" w:eastAsia="標楷體" w:hAnsi="Times New Roman" w:cs="Times New Roman" w:hint="eastAsia"/>
              </w:rPr>
              <w:t>光譜變化對應樣品產生之現象。</w:t>
            </w:r>
          </w:p>
        </w:tc>
      </w:tr>
      <w:tr w:rsidR="006C26A6" w:rsidRPr="00734FED" w14:paraId="07DFDDA4" w14:textId="77777777" w:rsidTr="00DA3645">
        <w:trPr>
          <w:trHeight w:val="969"/>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A03D19"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lastRenderedPageBreak/>
              <w:t>教科書及參考書</w:t>
            </w:r>
          </w:p>
          <w:p w14:paraId="0E168B9C" w14:textId="1C54A90D" w:rsidR="006C26A6" w:rsidRPr="00734FED" w:rsidRDefault="006C26A6" w:rsidP="006C26A6">
            <w:pPr>
              <w:spacing w:before="0" w:beforeAutospacing="0" w:line="320" w:lineRule="exact"/>
              <w:ind w:leftChars="100" w:hangingChars="34" w:hanging="82"/>
              <w:jc w:val="left"/>
              <w:rPr>
                <w:rFonts w:ascii="Times New Roman" w:eastAsia="標楷體" w:hAnsi="Times New Roman"/>
                <w:b/>
              </w:rPr>
            </w:pPr>
            <w:r w:rsidRPr="00734FED">
              <w:rPr>
                <w:rFonts w:ascii="Times New Roman" w:eastAsia="標楷體" w:hAnsi="Times New Roman"/>
                <w:b/>
                <w:lang w:eastAsia="zh-TW"/>
              </w:rPr>
              <w:t>T</w:t>
            </w:r>
            <w:r w:rsidRPr="00734FED">
              <w:rPr>
                <w:rFonts w:ascii="Times New Roman" w:eastAsia="標楷體" w:hAnsi="Times New Roman"/>
                <w:b/>
              </w:rPr>
              <w:t xml:space="preserve">extbooks </w:t>
            </w:r>
            <w:r w:rsidRPr="00734FED">
              <w:rPr>
                <w:rFonts w:ascii="Times New Roman" w:eastAsia="標楷體" w:hAnsi="Times New Roman"/>
                <w:b/>
                <w:lang w:eastAsia="zh-TW"/>
              </w:rPr>
              <w:t>A</w:t>
            </w:r>
            <w:r w:rsidRPr="00734FED">
              <w:rPr>
                <w:rFonts w:ascii="Times New Roman" w:eastAsia="標楷體" w:hAnsi="Times New Roman"/>
                <w:b/>
              </w:rPr>
              <w:t xml:space="preserve">nd </w:t>
            </w:r>
            <w:r w:rsidRPr="00734FED">
              <w:rPr>
                <w:rFonts w:ascii="Times New Roman" w:eastAsia="標楷體" w:hAnsi="Times New Roman"/>
                <w:b/>
                <w:lang w:eastAsia="zh-TW"/>
              </w:rPr>
              <w:t>R</w:t>
            </w:r>
            <w:r w:rsidRPr="00734FED">
              <w:rPr>
                <w:rFonts w:ascii="Times New Roman" w:eastAsia="標楷體" w:hAnsi="Times New Roman"/>
                <w:b/>
              </w:rPr>
              <w:t>eferences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0AA7F3B" w14:textId="3DF81B20" w:rsidR="006C26A6" w:rsidRPr="00734FED" w:rsidRDefault="006C26A6" w:rsidP="006C26A6">
            <w:pPr>
              <w:spacing w:before="0" w:beforeAutospacing="0"/>
              <w:ind w:leftChars="0" w:left="0" w:right="-94"/>
              <w:jc w:val="left"/>
              <w:rPr>
                <w:rFonts w:ascii="Times New Roman" w:eastAsia="標楷體" w:hAnsi="Times New Roman"/>
                <w:szCs w:val="24"/>
                <w:lang w:eastAsia="zh-TW"/>
              </w:rPr>
            </w:pPr>
            <w:r w:rsidRPr="00734FED">
              <w:rPr>
                <w:rFonts w:ascii="Times New Roman" w:eastAsia="標楷體" w:hAnsi="Times New Roman"/>
                <w:color w:val="000000"/>
              </w:rPr>
              <w:t>自編講義</w:t>
            </w:r>
          </w:p>
        </w:tc>
      </w:tr>
    </w:tbl>
    <w:p w14:paraId="0EB60B2B" w14:textId="77777777" w:rsidR="001B56F5" w:rsidRPr="00734FED" w:rsidRDefault="001B56F5" w:rsidP="002718CF">
      <w:pPr>
        <w:spacing w:line="320" w:lineRule="exact"/>
        <w:ind w:leftChars="0" w:left="0"/>
        <w:jc w:val="left"/>
        <w:rPr>
          <w:rFonts w:ascii="Times New Roman" w:eastAsia="標楷體" w:hAnsi="Times New Roman"/>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37"/>
        <w:gridCol w:w="9120"/>
      </w:tblGrid>
      <w:tr w:rsidR="002023EC" w:rsidRPr="00734FED" w14:paraId="35583A50"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77777777" w:rsidR="002023EC" w:rsidRPr="00734FED" w:rsidRDefault="002023EC" w:rsidP="00411A41">
            <w:pPr>
              <w:spacing w:line="320" w:lineRule="exact"/>
              <w:jc w:val="center"/>
              <w:rPr>
                <w:rFonts w:ascii="Times New Roman" w:eastAsia="標楷體" w:hAnsi="Times New Roman"/>
                <w:b/>
              </w:rPr>
            </w:pPr>
            <w:r w:rsidRPr="00734FED">
              <w:rPr>
                <w:rFonts w:ascii="Times New Roman" w:eastAsia="標楷體" w:hAnsi="Times New Roman"/>
                <w:b/>
              </w:rPr>
              <w:t>教學要點概述</w:t>
            </w:r>
          </w:p>
        </w:tc>
      </w:tr>
      <w:tr w:rsidR="006C26A6" w:rsidRPr="00734FED" w14:paraId="68A248FE" w14:textId="77777777" w:rsidTr="005B0607">
        <w:trPr>
          <w:trHeight w:val="753"/>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1806E848"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教材編選</w:t>
            </w:r>
          </w:p>
          <w:p w14:paraId="6EF98D1D" w14:textId="5C09CAA7" w:rsidR="006C26A6" w:rsidRPr="00734FED" w:rsidRDefault="006C26A6" w:rsidP="006C26A6">
            <w:pPr>
              <w:spacing w:before="0" w:beforeAutospacing="0" w:line="320" w:lineRule="exact"/>
              <w:ind w:leftChars="0" w:left="360" w:hangingChars="150" w:hanging="360"/>
              <w:jc w:val="center"/>
              <w:rPr>
                <w:rFonts w:ascii="Times New Roman" w:eastAsia="標楷體" w:hAnsi="Times New Roman"/>
                <w:b/>
              </w:rPr>
            </w:pPr>
            <w:r w:rsidRPr="00734FED">
              <w:rPr>
                <w:rFonts w:ascii="Times New Roman" w:eastAsia="標楷體" w:hAnsi="Times New Roman"/>
                <w:b/>
                <w:lang w:eastAsia="zh-TW"/>
              </w:rPr>
              <w:t>T</w:t>
            </w:r>
            <w:r w:rsidRPr="00734FED">
              <w:rPr>
                <w:rFonts w:ascii="Times New Roman" w:eastAsia="標楷體" w:hAnsi="Times New Roman"/>
                <w:b/>
              </w:rPr>
              <w:t xml:space="preserve">eaching </w:t>
            </w:r>
            <w:r w:rsidRPr="00734FED">
              <w:rPr>
                <w:rFonts w:ascii="Times New Roman" w:eastAsia="標楷體" w:hAnsi="Times New Roman"/>
                <w:b/>
                <w:lang w:eastAsia="zh-TW"/>
              </w:rPr>
              <w:t>M</w:t>
            </w:r>
            <w:r w:rsidRPr="00734FED">
              <w:rPr>
                <w:rFonts w:ascii="Times New Roman" w:eastAsia="標楷體" w:hAnsi="Times New Roman"/>
                <w:b/>
              </w:rPr>
              <w:t>aterials</w:t>
            </w:r>
          </w:p>
        </w:tc>
        <w:tc>
          <w:tcPr>
            <w:tcW w:w="4239" w:type="pct"/>
            <w:tcBorders>
              <w:top w:val="outset" w:sz="6" w:space="0" w:color="000000"/>
              <w:left w:val="outset" w:sz="6" w:space="0" w:color="000000"/>
              <w:bottom w:val="outset" w:sz="6" w:space="0" w:color="000000"/>
              <w:right w:val="outset" w:sz="6" w:space="0" w:color="000000"/>
            </w:tcBorders>
            <w:vAlign w:val="center"/>
          </w:tcPr>
          <w:p w14:paraId="6FBB070F" w14:textId="1DEC6389" w:rsidR="006C26A6" w:rsidRPr="00734FED" w:rsidRDefault="002176F5" w:rsidP="006C26A6">
            <w:pPr>
              <w:spacing w:line="320" w:lineRule="exact"/>
              <w:rPr>
                <w:rFonts w:ascii="Times New Roman" w:eastAsia="標楷體" w:hAnsi="Times New Roman"/>
              </w:rPr>
            </w:pPr>
            <w:r w:rsidRPr="00734FED">
              <w:rPr>
                <w:rFonts w:ascii="Times New Roman" w:eastAsia="標楷體" w:hAnsi="Times New Roman"/>
                <w:lang w:eastAsia="zh-TW"/>
              </w:rPr>
              <w:t>■</w:t>
            </w:r>
            <w:r w:rsidR="006C26A6" w:rsidRPr="00734FED">
              <w:rPr>
                <w:rFonts w:ascii="Times New Roman" w:eastAsia="標楷體" w:hAnsi="Times New Roman"/>
              </w:rPr>
              <w:t>自製簡報</w:t>
            </w:r>
            <w:r w:rsidR="006C26A6" w:rsidRPr="00734FED">
              <w:rPr>
                <w:rFonts w:ascii="Times New Roman" w:eastAsia="標楷體" w:hAnsi="Times New Roman"/>
              </w:rPr>
              <w:t>(ppt)</w:t>
            </w:r>
            <w:r w:rsidR="006C26A6" w:rsidRPr="00734FED">
              <w:rPr>
                <w:rFonts w:ascii="Times New Roman" w:eastAsia="標楷體" w:hAnsi="Times New Roman"/>
                <w:lang w:eastAsia="zh-TW"/>
              </w:rPr>
              <w:t xml:space="preserve">     </w:t>
            </w:r>
            <w:r w:rsidRPr="00734FED">
              <w:rPr>
                <w:rFonts w:ascii="Times New Roman" w:eastAsia="標楷體" w:hAnsi="Times New Roman"/>
                <w:lang w:eastAsia="zh-TW"/>
              </w:rPr>
              <w:t>■</w:t>
            </w:r>
            <w:r w:rsidR="006C26A6" w:rsidRPr="00734FED">
              <w:rPr>
                <w:rFonts w:ascii="Times New Roman" w:eastAsia="標楷體" w:hAnsi="Times New Roman"/>
              </w:rPr>
              <w:t>課程講義</w:t>
            </w:r>
            <w:r w:rsidR="006C26A6" w:rsidRPr="00734FED">
              <w:rPr>
                <w:rFonts w:ascii="Times New Roman" w:eastAsia="標楷體" w:hAnsi="Times New Roman"/>
                <w:lang w:eastAsia="zh-TW"/>
              </w:rPr>
              <w:t xml:space="preserve">       </w:t>
            </w:r>
            <w:r w:rsidRPr="00734FED">
              <w:rPr>
                <w:rFonts w:ascii="Times New Roman" w:eastAsia="標楷體" w:hAnsi="Times New Roman"/>
              </w:rPr>
              <w:t>□</w:t>
            </w:r>
            <w:r w:rsidR="006C26A6" w:rsidRPr="00734FED">
              <w:rPr>
                <w:rFonts w:ascii="Times New Roman" w:eastAsia="標楷體" w:hAnsi="Times New Roman"/>
              </w:rPr>
              <w:t>自編教科書</w:t>
            </w:r>
          </w:p>
          <w:p w14:paraId="1175A0B0" w14:textId="3FBC4886" w:rsidR="006C26A6" w:rsidRPr="00734FED" w:rsidRDefault="002176F5" w:rsidP="006C26A6">
            <w:pPr>
              <w:spacing w:line="320" w:lineRule="exact"/>
              <w:rPr>
                <w:rFonts w:ascii="Times New Roman" w:eastAsia="標楷體" w:hAnsi="Times New Roman"/>
                <w:lang w:eastAsia="zh-TW"/>
              </w:rPr>
            </w:pPr>
            <w:r w:rsidRPr="00734FED">
              <w:rPr>
                <w:rFonts w:ascii="Times New Roman" w:eastAsia="標楷體" w:hAnsi="Times New Roman"/>
                <w:lang w:eastAsia="zh-TW"/>
              </w:rPr>
              <w:t>■</w:t>
            </w:r>
            <w:r w:rsidR="006C26A6" w:rsidRPr="00734FED">
              <w:rPr>
                <w:rFonts w:ascii="Times New Roman" w:eastAsia="標楷體" w:hAnsi="Times New Roman"/>
              </w:rPr>
              <w:t>教學程式</w:t>
            </w:r>
            <w:r w:rsidR="006C26A6" w:rsidRPr="00734FED">
              <w:rPr>
                <w:rFonts w:ascii="Times New Roman" w:eastAsia="標楷體" w:hAnsi="Times New Roman"/>
              </w:rPr>
              <w:t xml:space="preserve">     </w:t>
            </w:r>
            <w:r w:rsidR="006C26A6" w:rsidRPr="00734FED">
              <w:rPr>
                <w:rFonts w:ascii="Times New Roman" w:eastAsia="標楷體" w:hAnsi="Times New Roman"/>
                <w:lang w:eastAsia="zh-TW"/>
              </w:rPr>
              <w:t xml:space="preserve">   </w:t>
            </w:r>
            <w:r w:rsidR="006C26A6" w:rsidRPr="00734FED">
              <w:rPr>
                <w:rFonts w:ascii="Times New Roman" w:eastAsia="標楷體" w:hAnsi="Times New Roman"/>
              </w:rPr>
              <w:t>□</w:t>
            </w:r>
            <w:r w:rsidR="006C26A6" w:rsidRPr="00734FED">
              <w:rPr>
                <w:rFonts w:ascii="Times New Roman" w:eastAsia="標楷體" w:hAnsi="Times New Roman"/>
              </w:rPr>
              <w:t>自製教學影片</w:t>
            </w:r>
            <w:r w:rsidR="006C26A6" w:rsidRPr="00734FED">
              <w:rPr>
                <w:rFonts w:ascii="Times New Roman" w:eastAsia="標楷體" w:hAnsi="Times New Roman"/>
              </w:rPr>
              <w:t xml:space="preserve">     □</w:t>
            </w:r>
            <w:r w:rsidR="006C26A6" w:rsidRPr="00734FED">
              <w:rPr>
                <w:rFonts w:ascii="Times New Roman" w:eastAsia="標楷體" w:hAnsi="Times New Roman"/>
              </w:rPr>
              <w:t>其他</w:t>
            </w:r>
          </w:p>
        </w:tc>
      </w:tr>
      <w:tr w:rsidR="006C26A6" w:rsidRPr="00734FED" w14:paraId="285EAB32" w14:textId="77777777" w:rsidTr="005B0607">
        <w:trPr>
          <w:trHeight w:val="739"/>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4AB509BE"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教學方法</w:t>
            </w:r>
          </w:p>
          <w:p w14:paraId="3A714D9D" w14:textId="1E43A55A"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T</w:t>
            </w:r>
            <w:r w:rsidRPr="00734FED">
              <w:rPr>
                <w:rFonts w:ascii="Times New Roman" w:eastAsia="標楷體" w:hAnsi="Times New Roman"/>
                <w:b/>
              </w:rPr>
              <w:t xml:space="preserve">eaching </w:t>
            </w:r>
            <w:r w:rsidRPr="00734FED">
              <w:rPr>
                <w:rFonts w:ascii="Times New Roman" w:eastAsia="標楷體" w:hAnsi="Times New Roman"/>
                <w:b/>
                <w:lang w:eastAsia="zh-TW"/>
              </w:rPr>
              <w:t>M</w:t>
            </w:r>
            <w:r w:rsidRPr="00734FED">
              <w:rPr>
                <w:rFonts w:ascii="Times New Roman" w:eastAsia="標楷體" w:hAnsi="Times New Roman"/>
                <w:b/>
              </w:rPr>
              <w:t xml:space="preserve">ethod </w:t>
            </w:r>
          </w:p>
        </w:tc>
        <w:tc>
          <w:tcPr>
            <w:tcW w:w="4239" w:type="pct"/>
            <w:tcBorders>
              <w:top w:val="outset" w:sz="6" w:space="0" w:color="000000"/>
              <w:left w:val="outset" w:sz="6" w:space="0" w:color="000000"/>
              <w:bottom w:val="outset" w:sz="6" w:space="0" w:color="000000"/>
              <w:right w:val="outset" w:sz="6" w:space="0" w:color="000000"/>
            </w:tcBorders>
            <w:vAlign w:val="center"/>
          </w:tcPr>
          <w:p w14:paraId="2EF62FC6" w14:textId="3B842D2E" w:rsidR="006C26A6" w:rsidRPr="00734FED" w:rsidRDefault="006C26A6" w:rsidP="006C26A6">
            <w:pPr>
              <w:spacing w:line="320" w:lineRule="exact"/>
              <w:rPr>
                <w:rFonts w:ascii="Times New Roman" w:eastAsia="標楷體" w:hAnsi="Times New Roman"/>
              </w:rPr>
            </w:pPr>
            <w:r w:rsidRPr="00734FED">
              <w:rPr>
                <w:rFonts w:ascii="Times New Roman" w:eastAsia="標楷體" w:hAnsi="Times New Roman"/>
                <w:lang w:eastAsia="zh-TW"/>
              </w:rPr>
              <w:t>■</w:t>
            </w:r>
            <w:r w:rsidRPr="00734FED">
              <w:rPr>
                <w:rFonts w:ascii="Times New Roman" w:eastAsia="標楷體" w:hAnsi="Times New Roman"/>
              </w:rPr>
              <w:t>講述</w:t>
            </w:r>
            <w:r w:rsidRPr="00734FED">
              <w:rPr>
                <w:rFonts w:ascii="Times New Roman" w:eastAsia="標楷體" w:hAnsi="Times New Roman"/>
                <w:lang w:eastAsia="zh-TW"/>
              </w:rPr>
              <w:t>(</w:t>
            </w:r>
            <w:r w:rsidRPr="00734FED">
              <w:rPr>
                <w:rFonts w:ascii="Times New Roman" w:eastAsia="標楷體" w:hAnsi="Times New Roman"/>
                <w:lang w:eastAsia="zh-TW"/>
              </w:rPr>
              <w:t>板書</w:t>
            </w:r>
            <w:r w:rsidRPr="00734FED">
              <w:rPr>
                <w:rFonts w:ascii="Times New Roman" w:eastAsia="標楷體" w:hAnsi="Times New Roman"/>
                <w:lang w:eastAsia="zh-TW"/>
              </w:rPr>
              <w:t>)</w:t>
            </w:r>
            <w:r w:rsidRPr="00734FED">
              <w:rPr>
                <w:rFonts w:ascii="Times New Roman" w:eastAsia="標楷體" w:hAnsi="Times New Roman"/>
              </w:rPr>
              <w:t xml:space="preserve">   </w:t>
            </w:r>
            <w:r w:rsidRPr="00734FED">
              <w:rPr>
                <w:rFonts w:ascii="Times New Roman" w:eastAsia="標楷體" w:hAnsi="Times New Roman"/>
                <w:lang w:eastAsia="zh-TW"/>
              </w:rPr>
              <w:t xml:space="preserve"> </w:t>
            </w:r>
            <w:r w:rsidRPr="00734FED">
              <w:rPr>
                <w:rFonts w:ascii="Times New Roman" w:eastAsia="標楷體" w:hAnsi="Times New Roman"/>
              </w:rPr>
              <w:t xml:space="preserve"> </w:t>
            </w:r>
            <w:r w:rsidR="002176F5" w:rsidRPr="00734FED">
              <w:rPr>
                <w:rFonts w:ascii="Times New Roman" w:eastAsia="標楷體" w:hAnsi="Times New Roman"/>
                <w:lang w:eastAsia="zh-TW"/>
              </w:rPr>
              <w:t>■</w:t>
            </w:r>
            <w:r w:rsidRPr="00734FED">
              <w:rPr>
                <w:rFonts w:ascii="Times New Roman" w:eastAsia="標楷體" w:hAnsi="Times New Roman"/>
              </w:rPr>
              <w:t>小組討論</w:t>
            </w:r>
            <w:r w:rsidRPr="00734FED">
              <w:rPr>
                <w:rFonts w:ascii="Times New Roman" w:eastAsia="標楷體" w:hAnsi="Times New Roman"/>
              </w:rPr>
              <w:t xml:space="preserve">   </w:t>
            </w:r>
            <w:r w:rsidR="004D60FB" w:rsidRPr="00734FED">
              <w:rPr>
                <w:rFonts w:ascii="Times New Roman" w:eastAsia="標楷體" w:hAnsi="Times New Roman"/>
              </w:rPr>
              <w:t>□</w:t>
            </w:r>
            <w:r w:rsidRPr="00734FED">
              <w:rPr>
                <w:rFonts w:ascii="Times New Roman" w:eastAsia="標楷體" w:hAnsi="Times New Roman"/>
              </w:rPr>
              <w:t>學生口頭報告</w:t>
            </w:r>
            <w:r w:rsidRPr="00734FED">
              <w:rPr>
                <w:rFonts w:ascii="Times New Roman" w:eastAsia="標楷體" w:hAnsi="Times New Roman"/>
              </w:rPr>
              <w:t xml:space="preserve">  </w:t>
            </w:r>
            <w:r w:rsidRPr="00734FED">
              <w:rPr>
                <w:rFonts w:ascii="Times New Roman" w:eastAsia="標楷體" w:hAnsi="Times New Roman"/>
                <w:lang w:eastAsia="zh-TW"/>
              </w:rPr>
              <w:t xml:space="preserve"> </w:t>
            </w:r>
            <w:r w:rsidRPr="00734FED">
              <w:rPr>
                <w:rFonts w:ascii="Times New Roman" w:eastAsia="標楷體" w:hAnsi="Times New Roman"/>
              </w:rPr>
              <w:t xml:space="preserve"> </w:t>
            </w:r>
            <w:r w:rsidR="002176F5" w:rsidRPr="00734FED">
              <w:rPr>
                <w:rFonts w:ascii="Times New Roman" w:eastAsia="標楷體" w:hAnsi="Times New Roman"/>
                <w:lang w:eastAsia="zh-TW"/>
              </w:rPr>
              <w:t>■</w:t>
            </w:r>
            <w:r w:rsidRPr="00734FED">
              <w:rPr>
                <w:rFonts w:ascii="Times New Roman" w:eastAsia="標楷體" w:hAnsi="Times New Roman"/>
              </w:rPr>
              <w:t>問題導向學習</w:t>
            </w:r>
          </w:p>
          <w:p w14:paraId="56A23882" w14:textId="1B8BE8A2" w:rsidR="006C26A6" w:rsidRPr="00734FED" w:rsidRDefault="006C26A6" w:rsidP="006C26A6">
            <w:pPr>
              <w:spacing w:line="320" w:lineRule="exact"/>
              <w:rPr>
                <w:rFonts w:ascii="Times New Roman" w:eastAsia="標楷體" w:hAnsi="Times New Roman"/>
              </w:rPr>
            </w:pPr>
            <w:r w:rsidRPr="00734FED">
              <w:rPr>
                <w:rFonts w:ascii="Times New Roman" w:eastAsia="標楷體" w:hAnsi="Times New Roman"/>
              </w:rPr>
              <w:t>□</w:t>
            </w:r>
            <w:r w:rsidRPr="00734FED">
              <w:rPr>
                <w:rFonts w:ascii="Times New Roman" w:eastAsia="標楷體" w:hAnsi="Times New Roman"/>
              </w:rPr>
              <w:t>個案研究</w:t>
            </w:r>
            <w:r w:rsidRPr="00734FED">
              <w:rPr>
                <w:rFonts w:ascii="Times New Roman" w:eastAsia="標楷體" w:hAnsi="Times New Roman"/>
              </w:rPr>
              <w:t xml:space="preserve">      </w:t>
            </w:r>
            <w:r w:rsidR="004D60FB" w:rsidRPr="00734FED">
              <w:rPr>
                <w:rFonts w:ascii="Times New Roman" w:eastAsia="標楷體" w:hAnsi="Times New Roman"/>
                <w:lang w:eastAsia="zh-TW"/>
              </w:rPr>
              <w:t>■</w:t>
            </w:r>
            <w:r w:rsidRPr="00734FED">
              <w:rPr>
                <w:rFonts w:ascii="Times New Roman" w:eastAsia="標楷體" w:hAnsi="Times New Roman"/>
              </w:rPr>
              <w:t>其他</w:t>
            </w:r>
            <w:r w:rsidR="004D60FB" w:rsidRPr="00734FED">
              <w:rPr>
                <w:rFonts w:ascii="Times New Roman" w:eastAsia="標楷體" w:hAnsi="Times New Roman"/>
                <w:lang w:eastAsia="zh-TW"/>
              </w:rPr>
              <w:t>:</w:t>
            </w:r>
            <w:r w:rsidR="004D60FB" w:rsidRPr="00734FED">
              <w:rPr>
                <w:rFonts w:ascii="Times New Roman" w:eastAsia="標楷體" w:hAnsi="Times New Roman"/>
              </w:rPr>
              <w:t>實作訓練</w:t>
            </w:r>
          </w:p>
        </w:tc>
      </w:tr>
      <w:tr w:rsidR="006C26A6" w:rsidRPr="00734FED" w14:paraId="7A7DFB0B" w14:textId="77777777" w:rsidTr="005B0607">
        <w:trPr>
          <w:trHeight w:val="2027"/>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286A66B7"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評量工具</w:t>
            </w:r>
          </w:p>
          <w:p w14:paraId="1DBEA4F5" w14:textId="14F33F6B"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E</w:t>
            </w:r>
            <w:r w:rsidRPr="00734FED">
              <w:rPr>
                <w:rFonts w:ascii="Times New Roman" w:eastAsia="標楷體" w:hAnsi="Times New Roman"/>
                <w:b/>
              </w:rPr>
              <w:t xml:space="preserve">valuation </w:t>
            </w:r>
          </w:p>
        </w:tc>
        <w:tc>
          <w:tcPr>
            <w:tcW w:w="4239" w:type="pct"/>
            <w:tcBorders>
              <w:top w:val="outset" w:sz="6" w:space="0" w:color="000000"/>
              <w:left w:val="outset" w:sz="6" w:space="0" w:color="000000"/>
              <w:bottom w:val="outset" w:sz="6" w:space="0" w:color="000000"/>
              <w:right w:val="outset" w:sz="6" w:space="0" w:color="000000"/>
            </w:tcBorders>
            <w:vAlign w:val="center"/>
          </w:tcPr>
          <w:p w14:paraId="12F5A992" w14:textId="08D02E35" w:rsidR="006C26A6" w:rsidRPr="00734FED" w:rsidRDefault="004D60FB" w:rsidP="006C26A6">
            <w:pPr>
              <w:spacing w:line="320" w:lineRule="exact"/>
              <w:rPr>
                <w:rFonts w:ascii="Times New Roman" w:eastAsia="標楷體" w:hAnsi="Times New Roman"/>
              </w:rPr>
            </w:pPr>
            <w:r w:rsidRPr="00734FED">
              <w:rPr>
                <w:rFonts w:ascii="Times New Roman" w:eastAsia="標楷體" w:hAnsi="Times New Roman"/>
              </w:rPr>
              <w:t>□</w:t>
            </w:r>
            <w:r w:rsidR="006C26A6" w:rsidRPr="00734FED">
              <w:rPr>
                <w:rFonts w:ascii="Times New Roman" w:eastAsia="標楷體" w:hAnsi="Times New Roman"/>
              </w:rPr>
              <w:t>期中考</w:t>
            </w:r>
            <w:r w:rsidR="006C26A6" w:rsidRPr="00734FED">
              <w:rPr>
                <w:rFonts w:ascii="Times New Roman" w:eastAsia="標楷體" w:hAnsi="Times New Roman"/>
                <w:lang w:eastAsia="zh-TW"/>
              </w:rPr>
              <w:t xml:space="preserve">       </w:t>
            </w:r>
            <w:r w:rsidR="006C26A6" w:rsidRPr="00734FED">
              <w:rPr>
                <w:rFonts w:ascii="Times New Roman" w:eastAsia="標楷體" w:hAnsi="Times New Roman"/>
              </w:rPr>
              <w:t xml:space="preserve"> </w:t>
            </w:r>
            <w:r w:rsidR="00AD5C33" w:rsidRPr="00734FED">
              <w:rPr>
                <w:rFonts w:ascii="Times New Roman" w:eastAsia="標楷體" w:hAnsi="Times New Roman"/>
                <w:lang w:eastAsia="zh-TW"/>
              </w:rPr>
              <w:t>■</w:t>
            </w:r>
            <w:r w:rsidR="006C26A6" w:rsidRPr="00734FED">
              <w:rPr>
                <w:rFonts w:ascii="Times New Roman" w:eastAsia="標楷體" w:hAnsi="Times New Roman"/>
              </w:rPr>
              <w:t>期末考</w:t>
            </w:r>
            <w:r w:rsidR="006C26A6" w:rsidRPr="00734FED">
              <w:rPr>
                <w:rFonts w:ascii="Times New Roman" w:eastAsia="標楷體" w:hAnsi="Times New Roman"/>
                <w:lang w:eastAsia="zh-TW"/>
              </w:rPr>
              <w:t>2</w:t>
            </w:r>
            <w:r w:rsidRPr="00734FED">
              <w:rPr>
                <w:rFonts w:ascii="Times New Roman" w:eastAsia="標楷體" w:hAnsi="Times New Roman"/>
                <w:lang w:eastAsia="zh-TW"/>
              </w:rPr>
              <w:t>5</w:t>
            </w:r>
            <w:r w:rsidR="006C26A6" w:rsidRPr="00734FED">
              <w:rPr>
                <w:rFonts w:ascii="Times New Roman" w:eastAsia="標楷體" w:hAnsi="Times New Roman"/>
                <w:lang w:eastAsia="zh-TW"/>
              </w:rPr>
              <w:t>%</w:t>
            </w:r>
            <w:r w:rsidR="006C26A6" w:rsidRPr="00734FED">
              <w:rPr>
                <w:rFonts w:ascii="Times New Roman" w:eastAsia="標楷體" w:hAnsi="Times New Roman"/>
              </w:rPr>
              <w:t xml:space="preserve">     □</w:t>
            </w:r>
            <w:r w:rsidR="006C26A6" w:rsidRPr="00734FED">
              <w:rPr>
                <w:rFonts w:ascii="Times New Roman" w:eastAsia="標楷體" w:hAnsi="Times New Roman"/>
              </w:rPr>
              <w:t>隨堂測驗</w:t>
            </w:r>
            <w:r w:rsidR="006C26A6" w:rsidRPr="00734FED">
              <w:rPr>
                <w:rFonts w:ascii="Times New Roman" w:eastAsia="標楷體" w:hAnsi="Times New Roman"/>
              </w:rPr>
              <w:t xml:space="preserve">   </w:t>
            </w:r>
            <w:r w:rsidR="006C26A6" w:rsidRPr="00734FED">
              <w:rPr>
                <w:rFonts w:ascii="Times New Roman" w:eastAsia="標楷體" w:hAnsi="Times New Roman"/>
                <w:lang w:eastAsia="zh-TW"/>
              </w:rPr>
              <w:t xml:space="preserve">     </w:t>
            </w:r>
            <w:r w:rsidR="006C26A6" w:rsidRPr="00734FED">
              <w:rPr>
                <w:rFonts w:ascii="Times New Roman" w:eastAsia="標楷體" w:hAnsi="Times New Roman"/>
              </w:rPr>
              <w:t>□</w:t>
            </w:r>
            <w:r w:rsidR="006C26A6" w:rsidRPr="00734FED">
              <w:rPr>
                <w:rFonts w:ascii="Times New Roman" w:eastAsia="標楷體" w:hAnsi="Times New Roman"/>
              </w:rPr>
              <w:t>隨堂作業</w:t>
            </w:r>
          </w:p>
          <w:p w14:paraId="7576F16B" w14:textId="4C045C21" w:rsidR="006C26A6" w:rsidRPr="00734FED" w:rsidRDefault="004D60FB" w:rsidP="006C26A6">
            <w:pPr>
              <w:spacing w:line="320" w:lineRule="exact"/>
              <w:rPr>
                <w:rFonts w:ascii="Times New Roman" w:eastAsia="標楷體" w:hAnsi="Times New Roman"/>
              </w:rPr>
            </w:pPr>
            <w:r w:rsidRPr="00734FED">
              <w:rPr>
                <w:rFonts w:ascii="Times New Roman" w:eastAsia="標楷體" w:hAnsi="Times New Roman"/>
              </w:rPr>
              <w:t>□</w:t>
            </w:r>
            <w:r w:rsidR="006C26A6" w:rsidRPr="00734FED">
              <w:rPr>
                <w:rFonts w:ascii="Times New Roman" w:eastAsia="標楷體" w:hAnsi="Times New Roman"/>
              </w:rPr>
              <w:t>課後作業</w:t>
            </w:r>
            <w:r w:rsidR="003337A3">
              <w:rPr>
                <w:rFonts w:ascii="Times New Roman" w:eastAsia="標楷體" w:hAnsi="Times New Roman" w:hint="eastAsia"/>
                <w:lang w:eastAsia="zh-TW"/>
              </w:rPr>
              <w:t xml:space="preserve">  </w:t>
            </w:r>
            <w:r w:rsidR="006C26A6" w:rsidRPr="00734FED">
              <w:rPr>
                <w:rFonts w:ascii="Times New Roman" w:eastAsia="標楷體" w:hAnsi="Times New Roman"/>
              </w:rPr>
              <w:t xml:space="preserve">    □</w:t>
            </w:r>
            <w:r w:rsidR="006C26A6" w:rsidRPr="00734FED">
              <w:rPr>
                <w:rFonts w:ascii="Times New Roman" w:eastAsia="標楷體" w:hAnsi="Times New Roman"/>
              </w:rPr>
              <w:t>期中報告</w:t>
            </w:r>
            <w:r w:rsidR="006C26A6" w:rsidRPr="00734FED">
              <w:rPr>
                <w:rFonts w:ascii="Times New Roman" w:eastAsia="標楷體" w:hAnsi="Times New Roman"/>
              </w:rPr>
              <w:t xml:space="preserve"> </w:t>
            </w:r>
            <w:r w:rsidR="006C26A6" w:rsidRPr="00734FED">
              <w:rPr>
                <w:rFonts w:ascii="Times New Roman" w:eastAsia="標楷體" w:hAnsi="Times New Roman"/>
                <w:lang w:eastAsia="zh-TW"/>
              </w:rPr>
              <w:t xml:space="preserve">      </w:t>
            </w:r>
            <w:r w:rsidR="006C26A6" w:rsidRPr="00734FED">
              <w:rPr>
                <w:rFonts w:ascii="Times New Roman" w:eastAsia="標楷體" w:hAnsi="Times New Roman"/>
              </w:rPr>
              <w:t>□</w:t>
            </w:r>
            <w:r w:rsidR="006C26A6" w:rsidRPr="00734FED">
              <w:rPr>
                <w:rFonts w:ascii="Times New Roman" w:eastAsia="標楷體" w:hAnsi="Times New Roman"/>
              </w:rPr>
              <w:t>期末報告</w:t>
            </w:r>
            <w:r w:rsidR="006C26A6" w:rsidRPr="00734FED">
              <w:rPr>
                <w:rFonts w:ascii="Times New Roman" w:eastAsia="標楷體" w:hAnsi="Times New Roman"/>
              </w:rPr>
              <w:t xml:space="preserve">      </w:t>
            </w:r>
            <w:r w:rsidR="006C26A6" w:rsidRPr="00734FED">
              <w:rPr>
                <w:rFonts w:ascii="Times New Roman" w:eastAsia="標楷體" w:hAnsi="Times New Roman"/>
                <w:lang w:eastAsia="zh-TW"/>
              </w:rPr>
              <w:t xml:space="preserve"> </w:t>
            </w:r>
            <w:r w:rsidR="00AD5C33" w:rsidRPr="00734FED">
              <w:rPr>
                <w:rFonts w:ascii="Times New Roman" w:eastAsia="標楷體" w:hAnsi="Times New Roman"/>
              </w:rPr>
              <w:t>□</w:t>
            </w:r>
            <w:r w:rsidR="006C26A6" w:rsidRPr="00734FED">
              <w:rPr>
                <w:rFonts w:ascii="Times New Roman" w:eastAsia="標楷體" w:hAnsi="Times New Roman"/>
              </w:rPr>
              <w:t>專題報告</w:t>
            </w:r>
          </w:p>
          <w:p w14:paraId="24AC2115" w14:textId="5E4F3A86" w:rsidR="006C26A6" w:rsidRPr="00734FED" w:rsidRDefault="006C26A6" w:rsidP="006C26A6">
            <w:pPr>
              <w:spacing w:line="320" w:lineRule="exact"/>
              <w:rPr>
                <w:rFonts w:ascii="Times New Roman" w:eastAsia="標楷體" w:hAnsi="Times New Roman"/>
              </w:rPr>
            </w:pPr>
            <w:r w:rsidRPr="00734FED">
              <w:rPr>
                <w:rFonts w:ascii="Times New Roman" w:eastAsia="標楷體" w:hAnsi="Times New Roman"/>
              </w:rPr>
              <w:t>□</w:t>
            </w:r>
            <w:r w:rsidRPr="00734FED">
              <w:rPr>
                <w:rFonts w:ascii="Times New Roman" w:eastAsia="標楷體" w:hAnsi="Times New Roman"/>
              </w:rPr>
              <w:t>評量尺規</w:t>
            </w:r>
            <w:r w:rsidRPr="00734FED">
              <w:rPr>
                <w:rFonts w:ascii="Times New Roman" w:eastAsia="標楷體" w:hAnsi="Times New Roman"/>
              </w:rPr>
              <w:t xml:space="preserve">   </w:t>
            </w:r>
            <w:r w:rsidR="003337A3">
              <w:rPr>
                <w:rFonts w:ascii="Times New Roman" w:eastAsia="標楷體" w:hAnsi="Times New Roman" w:hint="eastAsia"/>
                <w:lang w:eastAsia="zh-TW"/>
              </w:rPr>
              <w:t xml:space="preserve"> </w:t>
            </w:r>
            <w:r w:rsidRPr="00734FED">
              <w:rPr>
                <w:rFonts w:ascii="Times New Roman" w:eastAsia="標楷體" w:hAnsi="Times New Roman"/>
              </w:rPr>
              <w:t xml:space="preserve">  </w:t>
            </w:r>
            <w:r w:rsidR="00AD5C33" w:rsidRPr="00734FED">
              <w:rPr>
                <w:rFonts w:ascii="Times New Roman" w:eastAsia="標楷體" w:hAnsi="Times New Roman"/>
                <w:lang w:eastAsia="zh-TW"/>
              </w:rPr>
              <w:t>■</w:t>
            </w:r>
            <w:r w:rsidRPr="00734FED">
              <w:rPr>
                <w:rFonts w:ascii="Times New Roman" w:eastAsia="標楷體" w:hAnsi="Times New Roman"/>
              </w:rPr>
              <w:t>其他</w:t>
            </w:r>
            <w:r w:rsidRPr="00734FED">
              <w:rPr>
                <w:rFonts w:ascii="Times New Roman" w:eastAsia="標楷體" w:hAnsi="Times New Roman"/>
                <w:color w:val="000000"/>
              </w:rPr>
              <w:t> </w:t>
            </w:r>
            <w:r w:rsidRPr="00734FED">
              <w:rPr>
                <w:rFonts w:ascii="Times New Roman" w:eastAsia="標楷體" w:hAnsi="Times New Roman"/>
                <w:color w:val="000000"/>
                <w:lang w:eastAsia="zh-TW"/>
              </w:rPr>
              <w:t>:</w:t>
            </w:r>
            <w:r w:rsidRPr="00734FED">
              <w:rPr>
                <w:rFonts w:ascii="Times New Roman" w:eastAsia="標楷體" w:hAnsi="Times New Roman"/>
                <w:color w:val="000000"/>
              </w:rPr>
              <w:t xml:space="preserve"> </w:t>
            </w:r>
            <w:r w:rsidRPr="00734FED">
              <w:rPr>
                <w:rFonts w:ascii="Times New Roman" w:eastAsia="標楷體" w:hAnsi="Times New Roman"/>
                <w:color w:val="000000"/>
              </w:rPr>
              <w:t>實作</w:t>
            </w:r>
            <w:r w:rsidRPr="00734FED">
              <w:rPr>
                <w:rFonts w:ascii="Times New Roman" w:eastAsia="標楷體" w:hAnsi="Times New Roman"/>
                <w:color w:val="000000"/>
              </w:rPr>
              <w:t xml:space="preserve"> </w:t>
            </w:r>
            <w:r w:rsidR="004D60FB" w:rsidRPr="00734FED">
              <w:rPr>
                <w:rFonts w:ascii="Times New Roman" w:eastAsia="標楷體" w:hAnsi="Times New Roman"/>
                <w:color w:val="000000"/>
                <w:lang w:eastAsia="zh-TW"/>
              </w:rPr>
              <w:t>75</w:t>
            </w:r>
            <w:r w:rsidRPr="00734FED">
              <w:rPr>
                <w:rFonts w:ascii="Times New Roman" w:eastAsia="標楷體" w:hAnsi="Times New Roman"/>
                <w:color w:val="000000"/>
              </w:rPr>
              <w:t>%</w:t>
            </w:r>
          </w:p>
        </w:tc>
      </w:tr>
      <w:tr w:rsidR="006C26A6" w:rsidRPr="00734FED" w14:paraId="4D1A228C" w14:textId="77777777" w:rsidTr="005B0607">
        <w:trPr>
          <w:trHeight w:val="753"/>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4292E3C3" w14:textId="77777777"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rPr>
              <w:t>教學資源</w:t>
            </w:r>
          </w:p>
          <w:p w14:paraId="0C728340" w14:textId="183888A2" w:rsidR="006C26A6" w:rsidRPr="00734FED" w:rsidRDefault="006C26A6" w:rsidP="006C26A6">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T</w:t>
            </w:r>
            <w:r w:rsidRPr="00734FED">
              <w:rPr>
                <w:rFonts w:ascii="Times New Roman" w:eastAsia="標楷體" w:hAnsi="Times New Roman"/>
                <w:b/>
              </w:rPr>
              <w:t xml:space="preserve">eaching </w:t>
            </w:r>
            <w:r w:rsidRPr="00734FED">
              <w:rPr>
                <w:rFonts w:ascii="Times New Roman" w:eastAsia="標楷體" w:hAnsi="Times New Roman"/>
                <w:b/>
                <w:lang w:eastAsia="zh-TW"/>
              </w:rPr>
              <w:t>R</w:t>
            </w:r>
            <w:r w:rsidRPr="00734FED">
              <w:rPr>
                <w:rFonts w:ascii="Times New Roman" w:eastAsia="標楷體" w:hAnsi="Times New Roman"/>
                <w:b/>
              </w:rPr>
              <w:t>esources</w:t>
            </w:r>
          </w:p>
        </w:tc>
        <w:tc>
          <w:tcPr>
            <w:tcW w:w="4239" w:type="pct"/>
            <w:tcBorders>
              <w:top w:val="outset" w:sz="6" w:space="0" w:color="000000"/>
              <w:left w:val="outset" w:sz="6" w:space="0" w:color="000000"/>
              <w:bottom w:val="outset" w:sz="6" w:space="0" w:color="000000"/>
              <w:right w:val="outset" w:sz="6" w:space="0" w:color="000000"/>
            </w:tcBorders>
            <w:vAlign w:val="center"/>
          </w:tcPr>
          <w:p w14:paraId="2021D5F7" w14:textId="22AED382" w:rsidR="006C26A6" w:rsidRPr="00734FED" w:rsidRDefault="006C26A6" w:rsidP="006C26A6">
            <w:pPr>
              <w:spacing w:line="320" w:lineRule="exact"/>
              <w:rPr>
                <w:rFonts w:ascii="Times New Roman" w:eastAsia="標楷體" w:hAnsi="Times New Roman"/>
                <w:color w:val="FF0000"/>
              </w:rPr>
            </w:pPr>
            <w:r w:rsidRPr="00734FED">
              <w:rPr>
                <w:rFonts w:ascii="Times New Roman" w:eastAsia="標楷體" w:hAnsi="Times New Roman"/>
              </w:rPr>
              <w:t>□</w:t>
            </w:r>
            <w:r w:rsidRPr="00734FED">
              <w:rPr>
                <w:rFonts w:ascii="Times New Roman" w:eastAsia="標楷體" w:hAnsi="Times New Roman"/>
              </w:rPr>
              <w:t>課程網站</w:t>
            </w:r>
            <w:r w:rsidRPr="00734FED">
              <w:rPr>
                <w:rFonts w:ascii="Times New Roman" w:eastAsia="標楷體" w:hAnsi="Times New Roman"/>
              </w:rPr>
              <w:t xml:space="preserve">       </w:t>
            </w:r>
            <w:r w:rsidR="004D60FB" w:rsidRPr="00734FED">
              <w:rPr>
                <w:rFonts w:ascii="Times New Roman" w:eastAsia="標楷體" w:hAnsi="Times New Roman"/>
                <w:lang w:eastAsia="zh-TW"/>
              </w:rPr>
              <w:t>■</w:t>
            </w:r>
            <w:r w:rsidRPr="00734FED">
              <w:rPr>
                <w:rFonts w:ascii="Times New Roman" w:eastAsia="標楷體" w:hAnsi="Times New Roman"/>
              </w:rPr>
              <w:t>教材電子檔供下載</w:t>
            </w:r>
            <w:r w:rsidRPr="00734FED">
              <w:rPr>
                <w:rFonts w:ascii="Times New Roman" w:eastAsia="標楷體" w:hAnsi="Times New Roman"/>
              </w:rPr>
              <w:t xml:space="preserve">      □</w:t>
            </w:r>
            <w:r w:rsidRPr="00734FED">
              <w:rPr>
                <w:rFonts w:ascii="Times New Roman" w:eastAsia="標楷體" w:hAnsi="Times New Roman"/>
              </w:rPr>
              <w:t>實習網站</w:t>
            </w:r>
          </w:p>
        </w:tc>
      </w:tr>
      <w:tr w:rsidR="00DA3645" w:rsidRPr="00734FED" w14:paraId="05432498" w14:textId="77777777" w:rsidTr="005B0607">
        <w:trPr>
          <w:trHeight w:val="377"/>
          <w:tblCellSpacing w:w="0" w:type="dxa"/>
          <w:jc w:val="center"/>
        </w:trPr>
        <w:tc>
          <w:tcPr>
            <w:tcW w:w="761" w:type="pct"/>
            <w:tcBorders>
              <w:top w:val="outset" w:sz="6" w:space="0" w:color="000000"/>
              <w:left w:val="outset" w:sz="6" w:space="0" w:color="000000"/>
              <w:bottom w:val="outset" w:sz="6" w:space="0" w:color="000000"/>
              <w:right w:val="outset" w:sz="6" w:space="0" w:color="000000"/>
            </w:tcBorders>
            <w:vAlign w:val="center"/>
          </w:tcPr>
          <w:p w14:paraId="3D8CE9A9" w14:textId="77777777" w:rsidR="00DA3645" w:rsidRPr="00734FED" w:rsidRDefault="00DA3645" w:rsidP="00EE4663">
            <w:pPr>
              <w:spacing w:before="0" w:beforeAutospacing="0" w:line="320" w:lineRule="exact"/>
              <w:ind w:leftChars="0" w:hangingChars="134" w:hanging="322"/>
              <w:jc w:val="center"/>
              <w:rPr>
                <w:rFonts w:ascii="Times New Roman" w:eastAsia="標楷體" w:hAnsi="Times New Roman"/>
                <w:b/>
              </w:rPr>
            </w:pPr>
            <w:bookmarkStart w:id="0" w:name="_Hlk145582890"/>
            <w:r w:rsidRPr="00734FED">
              <w:rPr>
                <w:rFonts w:ascii="Times New Roman" w:eastAsia="標楷體" w:hAnsi="Times New Roman"/>
                <w:b/>
              </w:rPr>
              <w:t>與</w:t>
            </w:r>
            <w:r w:rsidRPr="00734FED">
              <w:rPr>
                <w:rFonts w:ascii="Times New Roman" w:eastAsia="標楷體" w:hAnsi="Times New Roman"/>
                <w:b/>
              </w:rPr>
              <w:t>SDGs</w:t>
            </w:r>
            <w:r w:rsidRPr="00734FED">
              <w:rPr>
                <w:rFonts w:ascii="Times New Roman" w:eastAsia="標楷體" w:hAnsi="Times New Roman"/>
                <w:b/>
              </w:rPr>
              <w:t>目標的關聯</w:t>
            </w:r>
          </w:p>
          <w:p w14:paraId="61ECE02B" w14:textId="77777777" w:rsidR="00DA3645" w:rsidRPr="00734FED" w:rsidRDefault="00DA3645" w:rsidP="00EE4663">
            <w:pPr>
              <w:spacing w:before="0" w:beforeAutospacing="0" w:line="320" w:lineRule="exact"/>
              <w:ind w:leftChars="0" w:hangingChars="134" w:hanging="322"/>
              <w:jc w:val="center"/>
              <w:rPr>
                <w:rFonts w:ascii="Times New Roman" w:eastAsia="標楷體" w:hAnsi="Times New Roman"/>
                <w:b/>
              </w:rPr>
            </w:pPr>
            <w:r w:rsidRPr="00734FED">
              <w:rPr>
                <w:rFonts w:ascii="Times New Roman" w:eastAsia="標楷體" w:hAnsi="Times New Roman"/>
                <w:b/>
                <w:lang w:eastAsia="zh-TW"/>
              </w:rPr>
              <w:t>R</w:t>
            </w:r>
            <w:r w:rsidRPr="00734FED">
              <w:rPr>
                <w:rFonts w:ascii="Times New Roman" w:eastAsia="標楷體" w:hAnsi="Times New Roman"/>
                <w:b/>
              </w:rPr>
              <w:t xml:space="preserve">elated to </w:t>
            </w:r>
            <w:r w:rsidRPr="00734FED">
              <w:rPr>
                <w:rFonts w:ascii="Times New Roman" w:eastAsia="標楷體" w:hAnsi="Times New Roman"/>
                <w:b/>
                <w:lang w:eastAsia="zh-TW"/>
              </w:rPr>
              <w:t>O</w:t>
            </w:r>
            <w:r w:rsidRPr="00734FED">
              <w:rPr>
                <w:rFonts w:ascii="Times New Roman" w:eastAsia="標楷體" w:hAnsi="Times New Roman"/>
                <w:b/>
              </w:rPr>
              <w:t xml:space="preserve">bjectives </w:t>
            </w:r>
            <w:proofErr w:type="gramStart"/>
            <w:r w:rsidRPr="00734FED">
              <w:rPr>
                <w:rFonts w:ascii="Times New Roman" w:eastAsia="標楷體" w:hAnsi="Times New Roman"/>
                <w:b/>
                <w:lang w:eastAsia="zh-TW"/>
              </w:rPr>
              <w:t>O</w:t>
            </w:r>
            <w:r w:rsidRPr="00734FED">
              <w:rPr>
                <w:rFonts w:ascii="Times New Roman" w:eastAsia="標楷體" w:hAnsi="Times New Roman"/>
                <w:b/>
              </w:rPr>
              <w:t>f</w:t>
            </w:r>
            <w:proofErr w:type="gramEnd"/>
            <w:r w:rsidRPr="00734FED">
              <w:rPr>
                <w:rFonts w:ascii="Times New Roman" w:eastAsia="標楷體" w:hAnsi="Times New Roman"/>
                <w:b/>
              </w:rPr>
              <w:t xml:space="preserve"> SDGs</w:t>
            </w:r>
          </w:p>
        </w:tc>
        <w:tc>
          <w:tcPr>
            <w:tcW w:w="4239" w:type="pct"/>
            <w:tcBorders>
              <w:top w:val="outset" w:sz="6" w:space="0" w:color="000000"/>
              <w:left w:val="outset" w:sz="6" w:space="0" w:color="000000"/>
              <w:bottom w:val="outset" w:sz="6" w:space="0" w:color="000000"/>
              <w:right w:val="outset" w:sz="6" w:space="0" w:color="000000"/>
            </w:tcBorders>
            <w:vAlign w:val="center"/>
          </w:tcPr>
          <w:p w14:paraId="5760C16A"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8" w:anchor="1" w:history="1">
              <w:r w:rsidRPr="00734FED">
                <w:rPr>
                  <w:rFonts w:ascii="Times New Roman" w:eastAsia="標楷體" w:hAnsi="Times New Roman"/>
                </w:rPr>
                <w:t xml:space="preserve">SDG 1 </w:t>
              </w:r>
              <w:r w:rsidRPr="00734FED">
                <w:rPr>
                  <w:rFonts w:ascii="Times New Roman" w:eastAsia="標楷體" w:hAnsi="Times New Roman"/>
                </w:rPr>
                <w:t>終結貧窮</w:t>
              </w:r>
            </w:hyperlink>
            <w:r w:rsidRPr="00734FED">
              <w:rPr>
                <w:rFonts w:ascii="Times New Roman" w:eastAsia="標楷體" w:hAnsi="Times New Roman"/>
              </w:rPr>
              <w:t xml:space="preserve">                   □</w:t>
            </w:r>
            <w:hyperlink r:id="rId9" w:anchor="2" w:history="1">
              <w:r w:rsidRPr="00734FED">
                <w:rPr>
                  <w:rFonts w:ascii="Times New Roman" w:eastAsia="標楷體" w:hAnsi="Times New Roman"/>
                </w:rPr>
                <w:t xml:space="preserve">SDG 2 </w:t>
              </w:r>
              <w:r w:rsidRPr="00734FED">
                <w:rPr>
                  <w:rFonts w:ascii="Times New Roman" w:eastAsia="標楷體" w:hAnsi="Times New Roman"/>
                </w:rPr>
                <w:t>消除飢餓</w:t>
              </w:r>
            </w:hyperlink>
            <w:r w:rsidRPr="00734FED">
              <w:rPr>
                <w:rFonts w:ascii="Times New Roman" w:eastAsia="標楷體" w:hAnsi="Times New Roman"/>
              </w:rPr>
              <w:t xml:space="preserve">             </w:t>
            </w:r>
          </w:p>
          <w:p w14:paraId="35E8D9A6"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10" w:anchor="3" w:history="1">
              <w:r w:rsidRPr="00734FED">
                <w:rPr>
                  <w:rFonts w:ascii="Times New Roman" w:eastAsia="標楷體" w:hAnsi="Times New Roman"/>
                </w:rPr>
                <w:t xml:space="preserve">SDG 3 </w:t>
              </w:r>
              <w:r w:rsidRPr="00734FED">
                <w:rPr>
                  <w:rFonts w:ascii="Times New Roman" w:eastAsia="標楷體" w:hAnsi="Times New Roman"/>
                </w:rPr>
                <w:t>健康與福祉</w:t>
              </w:r>
            </w:hyperlink>
            <w:r w:rsidRPr="00734FED">
              <w:rPr>
                <w:rFonts w:ascii="Times New Roman" w:eastAsia="標楷體" w:hAnsi="Times New Roman"/>
              </w:rPr>
              <w:t xml:space="preserve">                 </w:t>
            </w:r>
            <w:r w:rsidRPr="00734FED">
              <w:rPr>
                <w:rFonts w:ascii="Times New Roman" w:eastAsia="標楷體" w:hAnsi="Times New Roman"/>
                <w:lang w:eastAsia="zh-TW"/>
              </w:rPr>
              <w:t>■</w:t>
            </w:r>
            <w:hyperlink r:id="rId11" w:anchor="4" w:history="1">
              <w:r w:rsidRPr="00734FED">
                <w:rPr>
                  <w:rFonts w:ascii="Times New Roman" w:eastAsia="標楷體" w:hAnsi="Times New Roman"/>
                </w:rPr>
                <w:t xml:space="preserve">SDG 4 </w:t>
              </w:r>
              <w:r w:rsidRPr="00734FED">
                <w:rPr>
                  <w:rFonts w:ascii="Times New Roman" w:eastAsia="標楷體" w:hAnsi="Times New Roman"/>
                </w:rPr>
                <w:t>優質教育</w:t>
              </w:r>
            </w:hyperlink>
            <w:r w:rsidRPr="00734FED">
              <w:rPr>
                <w:rFonts w:ascii="Times New Roman" w:eastAsia="標楷體" w:hAnsi="Times New Roman"/>
              </w:rPr>
              <w:t xml:space="preserve">   </w:t>
            </w:r>
          </w:p>
          <w:p w14:paraId="40F27C7D"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12" w:anchor="5" w:history="1">
              <w:r w:rsidRPr="00734FED">
                <w:rPr>
                  <w:rFonts w:ascii="Times New Roman" w:eastAsia="標楷體" w:hAnsi="Times New Roman"/>
                </w:rPr>
                <w:t xml:space="preserve">SDG 5 </w:t>
              </w:r>
              <w:r w:rsidRPr="00734FED">
                <w:rPr>
                  <w:rFonts w:ascii="Times New Roman" w:eastAsia="標楷體" w:hAnsi="Times New Roman"/>
                </w:rPr>
                <w:t>性別平權</w:t>
              </w:r>
            </w:hyperlink>
            <w:r w:rsidRPr="00734FED">
              <w:rPr>
                <w:rFonts w:ascii="Times New Roman" w:eastAsia="標楷體" w:hAnsi="Times New Roman"/>
              </w:rPr>
              <w:t xml:space="preserve">                   □</w:t>
            </w:r>
            <w:hyperlink r:id="rId13" w:anchor="6" w:history="1">
              <w:r w:rsidRPr="00734FED">
                <w:rPr>
                  <w:rFonts w:ascii="Times New Roman" w:eastAsia="標楷體" w:hAnsi="Times New Roman"/>
                </w:rPr>
                <w:t xml:space="preserve">SDG 6 </w:t>
              </w:r>
              <w:r w:rsidRPr="00734FED">
                <w:rPr>
                  <w:rFonts w:ascii="Times New Roman" w:eastAsia="標楷體" w:hAnsi="Times New Roman"/>
                </w:rPr>
                <w:t>淨水及衛生</w:t>
              </w:r>
            </w:hyperlink>
          </w:p>
          <w:p w14:paraId="319E9051"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lang w:eastAsia="zh-TW"/>
              </w:rPr>
              <w:t>■</w:t>
            </w:r>
            <w:hyperlink r:id="rId14" w:anchor="7" w:history="1">
              <w:r w:rsidRPr="00734FED">
                <w:rPr>
                  <w:rFonts w:ascii="Times New Roman" w:eastAsia="標楷體" w:hAnsi="Times New Roman"/>
                </w:rPr>
                <w:t xml:space="preserve">SDG 7 </w:t>
              </w:r>
              <w:r w:rsidRPr="00734FED">
                <w:rPr>
                  <w:rFonts w:ascii="Times New Roman" w:eastAsia="標楷體" w:hAnsi="Times New Roman"/>
                </w:rPr>
                <w:t>可負擔的潔淨能源</w:t>
              </w:r>
            </w:hyperlink>
            <w:r w:rsidRPr="00734FED">
              <w:rPr>
                <w:rFonts w:ascii="Times New Roman" w:eastAsia="標楷體" w:hAnsi="Times New Roman"/>
              </w:rPr>
              <w:t xml:space="preserve">           </w:t>
            </w:r>
            <w:r w:rsidRPr="00734FED">
              <w:rPr>
                <w:rFonts w:ascii="Times New Roman" w:eastAsia="標楷體" w:hAnsi="Times New Roman"/>
                <w:lang w:eastAsia="zh-TW"/>
              </w:rPr>
              <w:t>■</w:t>
            </w:r>
            <w:hyperlink r:id="rId15" w:anchor="8" w:history="1">
              <w:r w:rsidRPr="00734FED">
                <w:rPr>
                  <w:rFonts w:ascii="Times New Roman" w:eastAsia="標楷體" w:hAnsi="Times New Roman"/>
                </w:rPr>
                <w:t xml:space="preserve">SDG 8 </w:t>
              </w:r>
              <w:r w:rsidRPr="00734FED">
                <w:rPr>
                  <w:rFonts w:ascii="Times New Roman" w:eastAsia="標楷體" w:hAnsi="Times New Roman"/>
                </w:rPr>
                <w:t>合適的工作及經濟成長</w:t>
              </w:r>
            </w:hyperlink>
            <w:r w:rsidRPr="00734FED">
              <w:rPr>
                <w:rFonts w:ascii="Times New Roman" w:eastAsia="標楷體" w:hAnsi="Times New Roman"/>
              </w:rPr>
              <w:t xml:space="preserve"> </w:t>
            </w:r>
          </w:p>
          <w:p w14:paraId="2B134327"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lang w:eastAsia="zh-TW"/>
              </w:rPr>
              <w:t>■</w:t>
            </w:r>
            <w:hyperlink r:id="rId16" w:anchor="9" w:history="1">
              <w:r w:rsidRPr="00734FED">
                <w:rPr>
                  <w:rFonts w:ascii="Times New Roman" w:eastAsia="標楷體" w:hAnsi="Times New Roman"/>
                </w:rPr>
                <w:t xml:space="preserve">SDG 9 </w:t>
              </w:r>
              <w:r w:rsidRPr="00734FED">
                <w:rPr>
                  <w:rFonts w:ascii="Times New Roman" w:eastAsia="標楷體" w:hAnsi="Times New Roman"/>
                </w:rPr>
                <w:t>工業化、創新及基礎建設</w:t>
              </w:r>
            </w:hyperlink>
            <w:r w:rsidRPr="00734FED">
              <w:rPr>
                <w:rFonts w:ascii="Times New Roman" w:eastAsia="標楷體" w:hAnsi="Times New Roman"/>
              </w:rPr>
              <w:t xml:space="preserve">     □</w:t>
            </w:r>
            <w:hyperlink r:id="rId17" w:anchor="10" w:history="1">
              <w:r w:rsidRPr="00734FED">
                <w:rPr>
                  <w:rFonts w:ascii="Times New Roman" w:eastAsia="標楷體" w:hAnsi="Times New Roman"/>
                </w:rPr>
                <w:t xml:space="preserve">SDG 10 </w:t>
              </w:r>
              <w:r w:rsidRPr="00734FED">
                <w:rPr>
                  <w:rFonts w:ascii="Times New Roman" w:eastAsia="標楷體" w:hAnsi="Times New Roman"/>
                </w:rPr>
                <w:t>減少不平等</w:t>
              </w:r>
            </w:hyperlink>
          </w:p>
          <w:p w14:paraId="1D03ECD6"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18" w:anchor="11" w:history="1">
              <w:r w:rsidRPr="00734FED">
                <w:rPr>
                  <w:rFonts w:ascii="Times New Roman" w:eastAsia="標楷體" w:hAnsi="Times New Roman"/>
                </w:rPr>
                <w:t xml:space="preserve">SDG 11 </w:t>
              </w:r>
              <w:r w:rsidRPr="00734FED">
                <w:rPr>
                  <w:rFonts w:ascii="Times New Roman" w:eastAsia="標楷體" w:hAnsi="Times New Roman"/>
                </w:rPr>
                <w:t>永續城鄉</w:t>
              </w:r>
            </w:hyperlink>
            <w:r w:rsidRPr="00734FED">
              <w:rPr>
                <w:rFonts w:ascii="Times New Roman" w:eastAsia="標楷體" w:hAnsi="Times New Roman"/>
              </w:rPr>
              <w:t xml:space="preserve">                  □</w:t>
            </w:r>
            <w:hyperlink r:id="rId19" w:anchor="12" w:history="1">
              <w:r w:rsidRPr="00734FED">
                <w:rPr>
                  <w:rFonts w:ascii="Times New Roman" w:eastAsia="標楷體" w:hAnsi="Times New Roman"/>
                </w:rPr>
                <w:t xml:space="preserve">SDG 12 </w:t>
              </w:r>
              <w:r w:rsidRPr="00734FED">
                <w:rPr>
                  <w:rFonts w:ascii="Times New Roman" w:eastAsia="標楷體" w:hAnsi="Times New Roman"/>
                </w:rPr>
                <w:t>責任消費及生產</w:t>
              </w:r>
            </w:hyperlink>
          </w:p>
          <w:p w14:paraId="3AA19407"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20" w:anchor="13" w:history="1">
              <w:r w:rsidRPr="00734FED">
                <w:rPr>
                  <w:rFonts w:ascii="Times New Roman" w:eastAsia="標楷體" w:hAnsi="Times New Roman"/>
                </w:rPr>
                <w:t xml:space="preserve">SDG 13 </w:t>
              </w:r>
              <w:r w:rsidRPr="00734FED">
                <w:rPr>
                  <w:rFonts w:ascii="Times New Roman" w:eastAsia="標楷體" w:hAnsi="Times New Roman"/>
                </w:rPr>
                <w:t>氣候行動</w:t>
              </w:r>
            </w:hyperlink>
            <w:r w:rsidRPr="00734FED">
              <w:rPr>
                <w:rFonts w:ascii="Times New Roman" w:eastAsia="標楷體" w:hAnsi="Times New Roman"/>
              </w:rPr>
              <w:t xml:space="preserve">                  □</w:t>
            </w:r>
            <w:hyperlink r:id="rId21" w:anchor="14" w:history="1">
              <w:r w:rsidRPr="00734FED">
                <w:rPr>
                  <w:rFonts w:ascii="Times New Roman" w:eastAsia="標楷體" w:hAnsi="Times New Roman"/>
                </w:rPr>
                <w:t xml:space="preserve">SDG 14 </w:t>
              </w:r>
              <w:r w:rsidRPr="00734FED">
                <w:rPr>
                  <w:rFonts w:ascii="Times New Roman" w:eastAsia="標楷體" w:hAnsi="Times New Roman"/>
                </w:rPr>
                <w:t>保育海洋生態</w:t>
              </w:r>
            </w:hyperlink>
          </w:p>
          <w:p w14:paraId="63B8928E"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22" w:anchor="15" w:history="1">
              <w:r w:rsidRPr="00734FED">
                <w:rPr>
                  <w:rFonts w:ascii="Times New Roman" w:eastAsia="標楷體" w:hAnsi="Times New Roman"/>
                </w:rPr>
                <w:t xml:space="preserve">SDG 15 </w:t>
              </w:r>
              <w:r w:rsidRPr="00734FED">
                <w:rPr>
                  <w:rFonts w:ascii="Times New Roman" w:eastAsia="標楷體" w:hAnsi="Times New Roman"/>
                </w:rPr>
                <w:t>保育陸域生態</w:t>
              </w:r>
            </w:hyperlink>
            <w:r w:rsidRPr="00734FED">
              <w:rPr>
                <w:rFonts w:ascii="Times New Roman" w:eastAsia="標楷體" w:hAnsi="Times New Roman"/>
              </w:rPr>
              <w:t xml:space="preserve">              □</w:t>
            </w:r>
            <w:hyperlink r:id="rId23" w:anchor="16" w:history="1">
              <w:r w:rsidRPr="00734FED">
                <w:rPr>
                  <w:rFonts w:ascii="Times New Roman" w:eastAsia="標楷體" w:hAnsi="Times New Roman"/>
                </w:rPr>
                <w:t xml:space="preserve">SDG 16 </w:t>
              </w:r>
              <w:r w:rsidRPr="00734FED">
                <w:rPr>
                  <w:rFonts w:ascii="Times New Roman" w:eastAsia="標楷體" w:hAnsi="Times New Roman"/>
                </w:rPr>
                <w:t>和平、正義及健全制度</w:t>
              </w:r>
            </w:hyperlink>
          </w:p>
          <w:p w14:paraId="3ADB2C66" w14:textId="77777777" w:rsidR="00DA3645" w:rsidRPr="00734FED" w:rsidRDefault="00DA3645" w:rsidP="00EE4663">
            <w:pPr>
              <w:spacing w:line="320" w:lineRule="exact"/>
              <w:rPr>
                <w:rFonts w:ascii="Times New Roman" w:eastAsia="標楷體" w:hAnsi="Times New Roman"/>
              </w:rPr>
            </w:pPr>
            <w:r w:rsidRPr="00734FED">
              <w:rPr>
                <w:rFonts w:ascii="Times New Roman" w:eastAsia="標楷體" w:hAnsi="Times New Roman"/>
              </w:rPr>
              <w:t>□</w:t>
            </w:r>
            <w:hyperlink r:id="rId24" w:anchor="17" w:history="1">
              <w:r w:rsidRPr="00734FED">
                <w:rPr>
                  <w:rFonts w:ascii="Times New Roman" w:eastAsia="標楷體" w:hAnsi="Times New Roman"/>
                </w:rPr>
                <w:t xml:space="preserve">SDG 17 </w:t>
              </w:r>
              <w:r w:rsidRPr="00734FED">
                <w:rPr>
                  <w:rFonts w:ascii="Times New Roman" w:eastAsia="標楷體" w:hAnsi="Times New Roman"/>
                </w:rPr>
                <w:t>多元夥伴關係</w:t>
              </w:r>
            </w:hyperlink>
            <w:r w:rsidRPr="00734FED">
              <w:rPr>
                <w:rFonts w:ascii="Times New Roman" w:eastAsia="標楷體" w:hAnsi="Times New Roman"/>
              </w:rPr>
              <w:t xml:space="preserve">              □</w:t>
            </w:r>
            <w:r w:rsidRPr="00734FED">
              <w:rPr>
                <w:rFonts w:ascii="Times New Roman" w:eastAsia="標楷體" w:hAnsi="Times New Roman"/>
              </w:rPr>
              <w:t>無關聯</w:t>
            </w:r>
          </w:p>
        </w:tc>
      </w:tr>
      <w:bookmarkEnd w:id="0"/>
      <w:tr w:rsidR="002023EC" w:rsidRPr="00734FED" w14:paraId="5CD8ECA3"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2BFB4B48" w14:textId="77777777" w:rsidR="007240E6" w:rsidRPr="00734FED" w:rsidRDefault="007240E6" w:rsidP="007240E6">
            <w:pPr>
              <w:spacing w:before="0" w:beforeAutospacing="0" w:line="240" w:lineRule="atLeast"/>
              <w:jc w:val="center"/>
              <w:rPr>
                <w:rFonts w:ascii="Times New Roman" w:eastAsia="標楷體" w:hAnsi="Times New Roman"/>
                <w:b/>
              </w:rPr>
            </w:pPr>
            <w:r w:rsidRPr="00734FED">
              <w:rPr>
                <w:rFonts w:ascii="Times New Roman" w:eastAsia="標楷體" w:hAnsi="Times New Roman"/>
                <w:b/>
              </w:rPr>
              <w:lastRenderedPageBreak/>
              <w:t>每週課程內容</w:t>
            </w:r>
          </w:p>
          <w:p w14:paraId="343E809E" w14:textId="6283CB04" w:rsidR="002023EC" w:rsidRPr="00734FED" w:rsidRDefault="007240E6" w:rsidP="007240E6">
            <w:pPr>
              <w:spacing w:before="0" w:beforeAutospacing="0" w:line="240" w:lineRule="atLeast"/>
              <w:jc w:val="center"/>
              <w:rPr>
                <w:rFonts w:ascii="Times New Roman" w:eastAsia="標楷體" w:hAnsi="Times New Roman"/>
                <w:b/>
              </w:rPr>
            </w:pPr>
            <w:r w:rsidRPr="00734FED">
              <w:rPr>
                <w:rFonts w:ascii="Times New Roman" w:eastAsia="標楷體" w:hAnsi="Times New Roman"/>
                <w:b/>
                <w:lang w:eastAsia="zh-TW"/>
              </w:rPr>
              <w:t>W</w:t>
            </w:r>
            <w:r w:rsidRPr="00734FED">
              <w:rPr>
                <w:rFonts w:ascii="Times New Roman" w:eastAsia="標楷體" w:hAnsi="Times New Roman"/>
                <w:b/>
              </w:rPr>
              <w:t xml:space="preserve">eekly </w:t>
            </w:r>
            <w:r w:rsidRPr="00734FED">
              <w:rPr>
                <w:rFonts w:ascii="Times New Roman" w:eastAsia="標楷體" w:hAnsi="Times New Roman"/>
                <w:b/>
                <w:lang w:eastAsia="zh-TW"/>
              </w:rPr>
              <w:t>S</w:t>
            </w:r>
            <w:r w:rsidRPr="00734FED">
              <w:rPr>
                <w:rFonts w:ascii="Times New Roman" w:eastAsia="標楷體" w:hAnsi="Times New Roman"/>
                <w:b/>
              </w:rPr>
              <w:t xml:space="preserve">cheduled </w:t>
            </w:r>
            <w:r w:rsidRPr="00734FED">
              <w:rPr>
                <w:rFonts w:ascii="Times New Roman" w:eastAsia="標楷體" w:hAnsi="Times New Roman"/>
                <w:b/>
                <w:lang w:eastAsia="zh-TW"/>
              </w:rPr>
              <w:t>C</w:t>
            </w:r>
            <w:r w:rsidRPr="00734FED">
              <w:rPr>
                <w:rFonts w:ascii="Times New Roman" w:eastAsia="標楷體" w:hAnsi="Times New Roman"/>
                <w:b/>
              </w:rPr>
              <w:t>ontents</w:t>
            </w:r>
          </w:p>
        </w:tc>
      </w:tr>
      <w:tr w:rsidR="006C26A6" w:rsidRPr="00734FED" w14:paraId="22716D96"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8FB0EBF" w14:textId="00E7AB8A" w:rsidR="006C26A6" w:rsidRPr="00734FED" w:rsidRDefault="006C26A6" w:rsidP="006C26A6">
            <w:pPr>
              <w:spacing w:line="320" w:lineRule="exact"/>
              <w:ind w:leftChars="0" w:left="0"/>
              <w:rPr>
                <w:rFonts w:ascii="Times New Roman" w:eastAsia="標楷體" w:hAnsi="Times New Roman"/>
                <w:lang w:eastAsia="zh-TW"/>
              </w:rPr>
            </w:pPr>
            <w:r w:rsidRPr="00734FED">
              <w:rPr>
                <w:rFonts w:ascii="Times New Roman" w:eastAsia="標楷體" w:hAnsi="Times New Roman"/>
              </w:rPr>
              <w:t xml:space="preserve">Week 1 </w:t>
            </w:r>
            <w:r w:rsidR="0037618B" w:rsidRPr="00734FED">
              <w:rPr>
                <w:rFonts w:ascii="Times New Roman" w:eastAsia="標楷體" w:hAnsi="Times New Roman"/>
              </w:rPr>
              <w:t>實驗安全守則</w:t>
            </w:r>
            <w:r w:rsidR="0037618B" w:rsidRPr="00734FED">
              <w:rPr>
                <w:rFonts w:ascii="Times New Roman" w:eastAsia="標楷體" w:hAnsi="Times New Roman"/>
                <w:lang w:eastAsia="zh-TW"/>
              </w:rPr>
              <w:t>/</w:t>
            </w:r>
            <w:r w:rsidR="0037618B" w:rsidRPr="00734FED">
              <w:rPr>
                <w:rFonts w:ascii="Times New Roman" w:eastAsia="標楷體" w:hAnsi="Times New Roman"/>
                <w:lang w:eastAsia="zh-TW"/>
              </w:rPr>
              <w:t>分組</w:t>
            </w:r>
            <w:r w:rsidR="004D60FB" w:rsidRPr="00734FED">
              <w:rPr>
                <w:rFonts w:ascii="Times New Roman" w:eastAsia="標楷體" w:hAnsi="Times New Roman"/>
                <w:lang w:eastAsia="zh-TW"/>
              </w:rPr>
              <w:t>/</w:t>
            </w:r>
            <w:r w:rsidR="004D60FB" w:rsidRPr="00734FED">
              <w:rPr>
                <w:rFonts w:ascii="Times New Roman" w:eastAsia="標楷體" w:hAnsi="Times New Roman"/>
                <w:lang w:eastAsia="zh-TW"/>
              </w:rPr>
              <w:t>課程介紹</w:t>
            </w:r>
          </w:p>
        </w:tc>
      </w:tr>
      <w:tr w:rsidR="006C26A6" w:rsidRPr="00734FED" w14:paraId="4C821A8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485CFCE" w14:textId="7F4327A5" w:rsidR="006C26A6" w:rsidRPr="00734FED" w:rsidRDefault="006C26A6" w:rsidP="006C26A6">
            <w:pPr>
              <w:pStyle w:val="Web"/>
              <w:spacing w:before="0" w:beforeAutospacing="0" w:after="0" w:afterAutospacing="0"/>
              <w:rPr>
                <w:rFonts w:ascii="Times New Roman" w:eastAsia="標楷體" w:hAnsi="Times New Roman" w:cs="Times New Roman"/>
              </w:rPr>
            </w:pPr>
            <w:r w:rsidRPr="00734FED">
              <w:rPr>
                <w:rFonts w:ascii="Times New Roman" w:eastAsia="標楷體" w:hAnsi="Times New Roman" w:cs="Times New Roman"/>
              </w:rPr>
              <w:t>Week 2</w:t>
            </w:r>
            <w:r w:rsidRPr="00734FED">
              <w:rPr>
                <w:rFonts w:ascii="Times New Roman" w:eastAsia="標楷體" w:hAnsi="Times New Roman" w:cs="Times New Roman"/>
                <w:color w:val="000000"/>
              </w:rPr>
              <w:t xml:space="preserve"> </w:t>
            </w:r>
            <w:r w:rsidR="0037618B" w:rsidRPr="00734FED">
              <w:rPr>
                <w:rFonts w:ascii="Times New Roman" w:eastAsia="標楷體" w:hAnsi="Times New Roman" w:cs="Times New Roman"/>
                <w:color w:val="000000"/>
              </w:rPr>
              <w:t>微結構</w:t>
            </w:r>
            <w:r w:rsidR="0037618B" w:rsidRPr="00734FED">
              <w:rPr>
                <w:rFonts w:ascii="Times New Roman" w:eastAsia="標楷體" w:hAnsi="Times New Roman" w:cs="Times New Roman"/>
                <w:color w:val="000000"/>
              </w:rPr>
              <w:t>/</w:t>
            </w:r>
            <w:r w:rsidR="0037618B" w:rsidRPr="00734FED">
              <w:rPr>
                <w:rFonts w:ascii="Times New Roman" w:eastAsia="標楷體" w:hAnsi="Times New Roman" w:cs="Times New Roman"/>
                <w:color w:val="000000"/>
              </w:rPr>
              <w:t>微電路設計</w:t>
            </w:r>
          </w:p>
        </w:tc>
      </w:tr>
      <w:tr w:rsidR="006C26A6" w:rsidRPr="00734FED" w14:paraId="43D0D65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3FACB1" w14:textId="10EDF0C7" w:rsidR="006C26A6" w:rsidRPr="00734FED" w:rsidRDefault="006C26A6" w:rsidP="006C26A6">
            <w:pPr>
              <w:spacing w:line="320" w:lineRule="exact"/>
              <w:ind w:leftChars="0" w:left="0"/>
              <w:rPr>
                <w:rFonts w:ascii="Times New Roman" w:eastAsia="標楷體" w:hAnsi="Times New Roman"/>
              </w:rPr>
            </w:pPr>
            <w:r w:rsidRPr="00734FED">
              <w:rPr>
                <w:rFonts w:ascii="Times New Roman" w:eastAsia="標楷體" w:hAnsi="Times New Roman"/>
              </w:rPr>
              <w:t>Week 3</w:t>
            </w:r>
            <w:r w:rsidRPr="00734FED">
              <w:rPr>
                <w:rFonts w:ascii="Times New Roman" w:eastAsia="標楷體" w:hAnsi="Times New Roman"/>
                <w:color w:val="000000"/>
                <w:szCs w:val="24"/>
                <w:lang w:eastAsia="zh-TW"/>
              </w:rPr>
              <w:t xml:space="preserve"> </w:t>
            </w:r>
            <w:r w:rsidR="0037618B" w:rsidRPr="00734FED">
              <w:rPr>
                <w:rFonts w:ascii="Times New Roman" w:eastAsia="標楷體" w:hAnsi="Times New Roman"/>
                <w:color w:val="000000"/>
                <w:szCs w:val="24"/>
                <w:lang w:eastAsia="zh-TW"/>
              </w:rPr>
              <w:t>簡易光罩製作</w:t>
            </w:r>
            <w:r w:rsidR="0037618B" w:rsidRPr="00734FED">
              <w:rPr>
                <w:rFonts w:ascii="Times New Roman" w:eastAsia="標楷體" w:hAnsi="Times New Roman"/>
                <w:color w:val="000000"/>
                <w:szCs w:val="24"/>
                <w:lang w:eastAsia="zh-TW"/>
              </w:rPr>
              <w:t>(PVD</w:t>
            </w:r>
            <w:r w:rsidR="0037618B" w:rsidRPr="00734FED">
              <w:rPr>
                <w:rFonts w:ascii="Times New Roman" w:eastAsia="標楷體" w:hAnsi="Times New Roman"/>
                <w:color w:val="000000"/>
                <w:szCs w:val="24"/>
                <w:lang w:eastAsia="zh-TW"/>
              </w:rPr>
              <w:t>薄膜</w:t>
            </w:r>
            <w:proofErr w:type="gramStart"/>
            <w:r w:rsidR="0037618B" w:rsidRPr="00734FED">
              <w:rPr>
                <w:rFonts w:ascii="Times New Roman" w:eastAsia="標楷體" w:hAnsi="Times New Roman"/>
                <w:color w:val="000000"/>
                <w:szCs w:val="24"/>
                <w:lang w:eastAsia="zh-TW"/>
              </w:rPr>
              <w:t>沉</w:t>
            </w:r>
            <w:proofErr w:type="gramEnd"/>
            <w:r w:rsidR="0037618B" w:rsidRPr="00734FED">
              <w:rPr>
                <w:rFonts w:ascii="Times New Roman" w:eastAsia="標楷體" w:hAnsi="Times New Roman"/>
                <w:color w:val="000000"/>
                <w:szCs w:val="24"/>
                <w:lang w:eastAsia="zh-TW"/>
              </w:rPr>
              <w:t>積及雷射雕刻</w:t>
            </w:r>
            <w:r w:rsidR="0037618B" w:rsidRPr="00734FED">
              <w:rPr>
                <w:rFonts w:ascii="Times New Roman" w:eastAsia="標楷體" w:hAnsi="Times New Roman"/>
                <w:color w:val="000000"/>
                <w:szCs w:val="24"/>
              </w:rPr>
              <w:t>)</w:t>
            </w:r>
          </w:p>
        </w:tc>
      </w:tr>
      <w:tr w:rsidR="006C26A6" w:rsidRPr="00734FED" w14:paraId="0F061F9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DBCCCB5" w14:textId="34EBA9F2" w:rsidR="006C26A6" w:rsidRPr="00734FED" w:rsidRDefault="006C26A6" w:rsidP="006C26A6">
            <w:pPr>
              <w:spacing w:line="320" w:lineRule="exact"/>
              <w:ind w:leftChars="0" w:left="0"/>
              <w:rPr>
                <w:rFonts w:ascii="Times New Roman" w:eastAsia="標楷體" w:hAnsi="Times New Roman"/>
              </w:rPr>
            </w:pPr>
            <w:r w:rsidRPr="00734FED">
              <w:rPr>
                <w:rFonts w:ascii="Times New Roman" w:eastAsia="標楷體" w:hAnsi="Times New Roman"/>
              </w:rPr>
              <w:t>Week 4</w:t>
            </w:r>
            <w:r w:rsidRPr="00734FED">
              <w:rPr>
                <w:rFonts w:ascii="Times New Roman" w:eastAsia="標楷體" w:hAnsi="Times New Roman"/>
                <w:color w:val="000000"/>
                <w:szCs w:val="24"/>
                <w:lang w:eastAsia="zh-TW"/>
              </w:rPr>
              <w:t xml:space="preserve"> </w:t>
            </w:r>
            <w:proofErr w:type="gramStart"/>
            <w:r w:rsidR="0037618B" w:rsidRPr="00734FED">
              <w:rPr>
                <w:rFonts w:ascii="Times New Roman" w:eastAsia="標楷體" w:hAnsi="Times New Roman"/>
                <w:color w:val="000000"/>
                <w:szCs w:val="24"/>
                <w:lang w:eastAsia="zh-TW"/>
              </w:rPr>
              <w:t>微影術</w:t>
            </w:r>
            <w:proofErr w:type="gramEnd"/>
          </w:p>
        </w:tc>
      </w:tr>
      <w:tr w:rsidR="006C26A6" w:rsidRPr="00734FED" w14:paraId="7E89BCA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8F588B0" w14:textId="3AB126EC" w:rsidR="006C26A6" w:rsidRPr="00734FED" w:rsidRDefault="006C26A6" w:rsidP="006C26A6">
            <w:pPr>
              <w:spacing w:line="320" w:lineRule="exact"/>
              <w:ind w:leftChars="0" w:left="0"/>
              <w:rPr>
                <w:rFonts w:ascii="Times New Roman" w:eastAsia="標楷體" w:hAnsi="Times New Roman"/>
              </w:rPr>
            </w:pPr>
            <w:r w:rsidRPr="00734FED">
              <w:rPr>
                <w:rFonts w:ascii="Times New Roman" w:eastAsia="標楷體" w:hAnsi="Times New Roman"/>
              </w:rPr>
              <w:t>Week 5</w:t>
            </w:r>
            <w:r w:rsidRPr="00734FED">
              <w:rPr>
                <w:rFonts w:ascii="Times New Roman" w:eastAsia="標楷體" w:hAnsi="Times New Roman"/>
                <w:color w:val="000000"/>
                <w:szCs w:val="24"/>
                <w:lang w:eastAsia="zh-TW"/>
              </w:rPr>
              <w:t xml:space="preserve"> </w:t>
            </w:r>
            <w:r w:rsidR="0037618B" w:rsidRPr="00734FED">
              <w:rPr>
                <w:rFonts w:ascii="Times New Roman" w:eastAsia="標楷體" w:hAnsi="Times New Roman"/>
                <w:color w:val="000000"/>
                <w:szCs w:val="24"/>
                <w:lang w:eastAsia="zh-TW"/>
              </w:rPr>
              <w:t>單元</w:t>
            </w:r>
            <w:r w:rsidR="0037618B" w:rsidRPr="00734FED">
              <w:rPr>
                <w:rFonts w:ascii="Times New Roman" w:eastAsia="標楷體" w:hAnsi="Times New Roman"/>
                <w:color w:val="000000"/>
                <w:szCs w:val="24"/>
                <w:lang w:eastAsia="zh-TW"/>
              </w:rPr>
              <w:t>1</w:t>
            </w:r>
            <w:r w:rsidR="0037618B" w:rsidRPr="00734FED">
              <w:rPr>
                <w:rFonts w:ascii="Times New Roman" w:eastAsia="標楷體" w:hAnsi="Times New Roman"/>
                <w:color w:val="000000"/>
                <w:szCs w:val="24"/>
                <w:lang w:eastAsia="zh-TW"/>
              </w:rPr>
              <w:t>複習及實驗補做</w:t>
            </w:r>
            <w:proofErr w:type="gramStart"/>
            <w:r w:rsidR="0037618B" w:rsidRPr="00734FED">
              <w:rPr>
                <w:rFonts w:ascii="Times New Roman" w:eastAsia="標楷體" w:hAnsi="Times New Roman"/>
                <w:color w:val="000000"/>
                <w:szCs w:val="24"/>
                <w:lang w:eastAsia="zh-TW"/>
              </w:rPr>
              <w:t>週</w:t>
            </w:r>
            <w:proofErr w:type="gramEnd"/>
          </w:p>
        </w:tc>
      </w:tr>
      <w:tr w:rsidR="006C26A6" w:rsidRPr="00734FED" w14:paraId="0791BBB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51812B1" w14:textId="7756D8EF" w:rsidR="006C26A6" w:rsidRPr="00734FED" w:rsidRDefault="006C26A6" w:rsidP="006C26A6">
            <w:pPr>
              <w:spacing w:before="0" w:beforeAutospacing="0"/>
              <w:ind w:leftChars="0" w:left="0"/>
              <w:jc w:val="left"/>
              <w:rPr>
                <w:rFonts w:ascii="Times New Roman" w:eastAsia="標楷體" w:hAnsi="Times New Roman"/>
                <w:szCs w:val="24"/>
                <w:lang w:eastAsia="zh-TW"/>
              </w:rPr>
            </w:pPr>
            <w:r w:rsidRPr="00734FED">
              <w:rPr>
                <w:rFonts w:ascii="Times New Roman" w:eastAsia="標楷體" w:hAnsi="Times New Roman"/>
              </w:rPr>
              <w:t>Week 6</w:t>
            </w:r>
            <w:r w:rsidRPr="00734FED">
              <w:rPr>
                <w:rFonts w:ascii="Times New Roman" w:eastAsia="標楷體" w:hAnsi="Times New Roman"/>
                <w:color w:val="000000"/>
              </w:rPr>
              <w:t xml:space="preserve"> </w:t>
            </w:r>
            <w:r w:rsidR="00B12EC6">
              <w:rPr>
                <w:rFonts w:ascii="Times New Roman" w:eastAsia="標楷體" w:hAnsi="Times New Roman" w:hint="eastAsia"/>
                <w:color w:val="000000"/>
              </w:rPr>
              <w:t>化學氣相沉積法</w:t>
            </w:r>
          </w:p>
        </w:tc>
      </w:tr>
      <w:tr w:rsidR="006C26A6" w:rsidRPr="00734FED" w14:paraId="539582E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CDA08EE" w14:textId="5016B54B" w:rsidR="006C26A6" w:rsidRPr="00734FED" w:rsidRDefault="006C26A6" w:rsidP="006C26A6">
            <w:pPr>
              <w:spacing w:line="320" w:lineRule="exact"/>
              <w:ind w:leftChars="0" w:left="0"/>
              <w:rPr>
                <w:rFonts w:ascii="Times New Roman" w:eastAsia="標楷體" w:hAnsi="Times New Roman"/>
                <w:lang w:eastAsia="zh-TW"/>
              </w:rPr>
            </w:pPr>
            <w:r w:rsidRPr="00734FED">
              <w:rPr>
                <w:rFonts w:ascii="Times New Roman" w:eastAsia="標楷體" w:hAnsi="Times New Roman"/>
              </w:rPr>
              <w:t>Week 7</w:t>
            </w:r>
            <w:r w:rsidR="00B12EC6">
              <w:rPr>
                <w:rFonts w:ascii="Times New Roman" w:eastAsia="標楷體" w:hAnsi="Times New Roman" w:hint="eastAsia"/>
                <w:lang w:eastAsia="zh-TW"/>
              </w:rPr>
              <w:t xml:space="preserve"> </w:t>
            </w:r>
            <w:r w:rsidR="00B12EC6">
              <w:rPr>
                <w:rFonts w:ascii="Times New Roman" w:eastAsia="標楷體" w:hAnsi="Times New Roman" w:hint="eastAsia"/>
              </w:rPr>
              <w:t>固體熱擴散改質及電性量測</w:t>
            </w:r>
          </w:p>
        </w:tc>
      </w:tr>
      <w:tr w:rsidR="006C26A6" w:rsidRPr="00734FED" w14:paraId="2CA2392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9CCB0AA" w14:textId="41FAB52B" w:rsidR="006C26A6" w:rsidRPr="00734FED" w:rsidRDefault="006C26A6" w:rsidP="006C26A6">
            <w:pPr>
              <w:pStyle w:val="Web"/>
              <w:spacing w:before="0" w:beforeAutospacing="0" w:after="0" w:afterAutospacing="0"/>
              <w:rPr>
                <w:rFonts w:ascii="Times New Roman" w:eastAsia="標楷體" w:hAnsi="Times New Roman" w:cs="Times New Roman"/>
              </w:rPr>
            </w:pPr>
            <w:r w:rsidRPr="00734FED">
              <w:rPr>
                <w:rFonts w:ascii="Times New Roman" w:eastAsia="標楷體" w:hAnsi="Times New Roman" w:cs="Times New Roman"/>
              </w:rPr>
              <w:t>Week 8</w:t>
            </w:r>
            <w:r w:rsidR="00B12EC6">
              <w:rPr>
                <w:rFonts w:ascii="Times New Roman" w:eastAsia="標楷體" w:hAnsi="Times New Roman" w:cs="Times New Roman" w:hint="eastAsia"/>
              </w:rPr>
              <w:t xml:space="preserve"> </w:t>
            </w:r>
            <w:r w:rsidR="00B12EC6">
              <w:rPr>
                <w:rFonts w:ascii="Times New Roman" w:eastAsia="標楷體" w:hAnsi="Times New Roman" w:cs="Times New Roman" w:hint="eastAsia"/>
              </w:rPr>
              <w:t>掃描式電子顯微鏡實務</w:t>
            </w:r>
          </w:p>
        </w:tc>
      </w:tr>
      <w:tr w:rsidR="006C26A6" w:rsidRPr="00734FED" w14:paraId="390F163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678883A" w14:textId="218BC5D6" w:rsidR="006C26A6" w:rsidRPr="00734FED" w:rsidRDefault="006C26A6" w:rsidP="006C26A6">
            <w:pPr>
              <w:widowControl w:val="0"/>
              <w:snapToGrid w:val="0"/>
              <w:spacing w:line="0" w:lineRule="atLeast"/>
              <w:ind w:leftChars="0" w:left="0"/>
              <w:rPr>
                <w:rFonts w:ascii="Times New Roman" w:eastAsia="標楷體" w:hAnsi="Times New Roman"/>
                <w:color w:val="000000"/>
                <w:szCs w:val="24"/>
                <w:lang w:eastAsia="zh-TW"/>
              </w:rPr>
            </w:pPr>
            <w:r w:rsidRPr="00734FED">
              <w:rPr>
                <w:rFonts w:ascii="Times New Roman" w:eastAsia="標楷體" w:hAnsi="Times New Roman"/>
              </w:rPr>
              <w:t>Week 9</w:t>
            </w:r>
            <w:r w:rsidR="0037618B" w:rsidRPr="00734FED">
              <w:rPr>
                <w:rFonts w:ascii="Times New Roman" w:eastAsia="標楷體" w:hAnsi="Times New Roman"/>
                <w:color w:val="000000"/>
                <w:szCs w:val="24"/>
                <w:lang w:eastAsia="zh-TW"/>
              </w:rPr>
              <w:t>單元</w:t>
            </w:r>
            <w:r w:rsidR="0037618B" w:rsidRPr="00734FED">
              <w:rPr>
                <w:rFonts w:ascii="Times New Roman" w:eastAsia="標楷體" w:hAnsi="Times New Roman"/>
                <w:color w:val="000000"/>
                <w:szCs w:val="24"/>
                <w:lang w:eastAsia="zh-TW"/>
              </w:rPr>
              <w:t>2</w:t>
            </w:r>
            <w:r w:rsidR="0037618B" w:rsidRPr="00734FED">
              <w:rPr>
                <w:rFonts w:ascii="Times New Roman" w:eastAsia="標楷體" w:hAnsi="Times New Roman"/>
                <w:color w:val="000000"/>
                <w:szCs w:val="24"/>
                <w:lang w:eastAsia="zh-TW"/>
              </w:rPr>
              <w:t>複習及實驗補做</w:t>
            </w:r>
            <w:proofErr w:type="gramStart"/>
            <w:r w:rsidR="0037618B" w:rsidRPr="00734FED">
              <w:rPr>
                <w:rFonts w:ascii="Times New Roman" w:eastAsia="標楷體" w:hAnsi="Times New Roman"/>
                <w:color w:val="000000"/>
                <w:szCs w:val="24"/>
                <w:lang w:eastAsia="zh-TW"/>
              </w:rPr>
              <w:t>週</w:t>
            </w:r>
            <w:proofErr w:type="gramEnd"/>
          </w:p>
        </w:tc>
      </w:tr>
      <w:tr w:rsidR="006C26A6" w:rsidRPr="00734FED" w14:paraId="584B1D5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2D38968" w14:textId="471C44C1" w:rsidR="006C26A6" w:rsidRPr="001F210B" w:rsidRDefault="006C26A6" w:rsidP="006C26A6">
            <w:pPr>
              <w:spacing w:line="320" w:lineRule="exact"/>
              <w:ind w:leftChars="0" w:left="0"/>
              <w:rPr>
                <w:rFonts w:ascii="Times New Roman" w:eastAsia="標楷體" w:hAnsi="Times New Roman"/>
              </w:rPr>
            </w:pPr>
            <w:r w:rsidRPr="001F210B">
              <w:rPr>
                <w:rFonts w:ascii="Times New Roman" w:eastAsia="標楷體" w:hAnsi="Times New Roman"/>
              </w:rPr>
              <w:t>Week 10</w:t>
            </w:r>
            <w:proofErr w:type="gramStart"/>
            <w:r w:rsidR="0055531A" w:rsidRPr="001F210B">
              <w:rPr>
                <w:rFonts w:ascii="Times New Roman" w:eastAsia="標楷體" w:hAnsi="Times New Roman" w:hint="eastAsia"/>
                <w:color w:val="000000"/>
                <w:lang w:eastAsia="zh-TW"/>
              </w:rPr>
              <w:t>反應性電漿</w:t>
            </w:r>
            <w:proofErr w:type="gramEnd"/>
            <w:r w:rsidR="003B1E27" w:rsidRPr="001F210B">
              <w:rPr>
                <w:rFonts w:ascii="Times New Roman" w:eastAsia="標楷體" w:hAnsi="Times New Roman"/>
                <w:color w:val="000000"/>
                <w:lang w:eastAsia="zh-TW"/>
              </w:rPr>
              <w:t>蝕刻實務</w:t>
            </w:r>
          </w:p>
        </w:tc>
      </w:tr>
      <w:tr w:rsidR="006C26A6" w:rsidRPr="00734FED" w14:paraId="14D09CB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4B091A7" w14:textId="5D4F3564" w:rsidR="006C26A6" w:rsidRPr="001F210B" w:rsidRDefault="006C26A6" w:rsidP="006C26A6">
            <w:pPr>
              <w:pStyle w:val="Web"/>
              <w:spacing w:before="0" w:beforeAutospacing="0" w:after="0" w:afterAutospacing="0"/>
              <w:jc w:val="both"/>
              <w:rPr>
                <w:rFonts w:ascii="Times New Roman" w:eastAsia="標楷體" w:hAnsi="Times New Roman" w:cs="Times New Roman"/>
              </w:rPr>
            </w:pPr>
            <w:r w:rsidRPr="001F210B">
              <w:rPr>
                <w:rFonts w:ascii="Times New Roman" w:eastAsia="標楷體" w:hAnsi="Times New Roman" w:cs="Times New Roman"/>
              </w:rPr>
              <w:t>Week 11</w:t>
            </w:r>
            <w:r w:rsidR="003B1E27" w:rsidRPr="001F210B">
              <w:rPr>
                <w:rFonts w:ascii="Times New Roman" w:eastAsia="標楷體" w:hAnsi="Times New Roman" w:cs="Times New Roman"/>
                <w:color w:val="000000"/>
              </w:rPr>
              <w:t>金相</w:t>
            </w:r>
            <w:proofErr w:type="gramStart"/>
            <w:r w:rsidR="003B1E27" w:rsidRPr="001F210B">
              <w:rPr>
                <w:rFonts w:ascii="Times New Roman" w:eastAsia="標楷體" w:hAnsi="Times New Roman" w:cs="Times New Roman"/>
                <w:color w:val="000000"/>
              </w:rPr>
              <w:t>顯微拉伸</w:t>
            </w:r>
            <w:proofErr w:type="gramEnd"/>
            <w:r w:rsidR="003B1E27" w:rsidRPr="001F210B">
              <w:rPr>
                <w:rFonts w:ascii="Times New Roman" w:eastAsia="標楷體" w:hAnsi="Times New Roman" w:cs="Times New Roman"/>
                <w:color w:val="000000"/>
              </w:rPr>
              <w:t>測試</w:t>
            </w:r>
          </w:p>
        </w:tc>
      </w:tr>
      <w:tr w:rsidR="006C26A6" w:rsidRPr="00734FED" w14:paraId="35E099C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2190BA6" w14:textId="39600C39" w:rsidR="006C26A6" w:rsidRPr="001F210B" w:rsidRDefault="006C26A6" w:rsidP="006C26A6">
            <w:pPr>
              <w:pStyle w:val="Web"/>
              <w:spacing w:before="0" w:beforeAutospacing="0" w:after="0" w:afterAutospacing="0"/>
              <w:rPr>
                <w:rFonts w:ascii="Times New Roman" w:eastAsia="標楷體" w:hAnsi="Times New Roman" w:cs="Times New Roman"/>
                <w:color w:val="000000"/>
              </w:rPr>
            </w:pPr>
            <w:r w:rsidRPr="001F210B">
              <w:rPr>
                <w:rFonts w:ascii="Times New Roman" w:eastAsia="標楷體" w:hAnsi="Times New Roman" w:cs="Times New Roman"/>
              </w:rPr>
              <w:t>Week 12</w:t>
            </w:r>
            <w:r w:rsidR="003B1E27" w:rsidRPr="001F210B">
              <w:rPr>
                <w:rFonts w:ascii="Times New Roman" w:eastAsia="標楷體" w:hAnsi="Times New Roman" w:cs="Times New Roman"/>
                <w:color w:val="000000"/>
              </w:rPr>
              <w:t>拉</w:t>
            </w:r>
            <w:proofErr w:type="gramStart"/>
            <w:r w:rsidR="003B1E27" w:rsidRPr="001F210B">
              <w:rPr>
                <w:rFonts w:ascii="Times New Roman" w:eastAsia="標楷體" w:hAnsi="Times New Roman" w:cs="Times New Roman"/>
                <w:color w:val="000000"/>
              </w:rPr>
              <w:t>曼</w:t>
            </w:r>
            <w:proofErr w:type="gramEnd"/>
            <w:r w:rsidR="003B1E27" w:rsidRPr="001F210B">
              <w:rPr>
                <w:rFonts w:ascii="Times New Roman" w:eastAsia="標楷體" w:hAnsi="Times New Roman" w:cs="Times New Roman"/>
                <w:color w:val="000000"/>
              </w:rPr>
              <w:t>光譜量測與分析</w:t>
            </w:r>
          </w:p>
        </w:tc>
      </w:tr>
      <w:tr w:rsidR="006C26A6" w:rsidRPr="00734FED" w14:paraId="6A51EBB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477284E" w14:textId="1DF72D64" w:rsidR="006C26A6" w:rsidRPr="00312657" w:rsidRDefault="006C26A6" w:rsidP="006C26A6">
            <w:pPr>
              <w:spacing w:line="320" w:lineRule="exact"/>
              <w:ind w:leftChars="0" w:left="0"/>
              <w:rPr>
                <w:rFonts w:ascii="Times New Roman" w:eastAsia="標楷體" w:hAnsi="Times New Roman"/>
              </w:rPr>
            </w:pPr>
            <w:r w:rsidRPr="00312657">
              <w:rPr>
                <w:rFonts w:ascii="Times New Roman" w:eastAsia="標楷體" w:hAnsi="Times New Roman"/>
              </w:rPr>
              <w:t>Week 13</w:t>
            </w:r>
            <w:r w:rsidR="0037618B" w:rsidRPr="00312657">
              <w:rPr>
                <w:rFonts w:ascii="Times New Roman" w:eastAsia="標楷體" w:hAnsi="Times New Roman"/>
                <w:szCs w:val="24"/>
                <w:lang w:eastAsia="zh-TW"/>
              </w:rPr>
              <w:t>單元</w:t>
            </w:r>
            <w:r w:rsidR="0037618B" w:rsidRPr="00312657">
              <w:rPr>
                <w:rFonts w:ascii="Times New Roman" w:eastAsia="標楷體" w:hAnsi="Times New Roman"/>
                <w:szCs w:val="24"/>
                <w:lang w:eastAsia="zh-TW"/>
              </w:rPr>
              <w:t>3</w:t>
            </w:r>
            <w:r w:rsidR="0037618B" w:rsidRPr="00312657">
              <w:rPr>
                <w:rFonts w:ascii="Times New Roman" w:eastAsia="標楷體" w:hAnsi="Times New Roman"/>
                <w:szCs w:val="24"/>
                <w:lang w:eastAsia="zh-TW"/>
              </w:rPr>
              <w:t>複習及實驗補做</w:t>
            </w:r>
            <w:proofErr w:type="gramStart"/>
            <w:r w:rsidR="0037618B" w:rsidRPr="00312657">
              <w:rPr>
                <w:rFonts w:ascii="Times New Roman" w:eastAsia="標楷體" w:hAnsi="Times New Roman"/>
                <w:szCs w:val="24"/>
                <w:lang w:eastAsia="zh-TW"/>
              </w:rPr>
              <w:t>週</w:t>
            </w:r>
            <w:proofErr w:type="gramEnd"/>
          </w:p>
        </w:tc>
      </w:tr>
      <w:tr w:rsidR="006C26A6" w:rsidRPr="00734FED" w14:paraId="5D28D94B"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3CD7C5D" w14:textId="04E8461E" w:rsidR="006C26A6" w:rsidRPr="00312657" w:rsidRDefault="006C26A6" w:rsidP="006C26A6">
            <w:pPr>
              <w:spacing w:line="320" w:lineRule="exact"/>
              <w:ind w:leftChars="0" w:left="0"/>
              <w:rPr>
                <w:rFonts w:ascii="Times New Roman" w:eastAsia="標楷體" w:hAnsi="Times New Roman"/>
                <w:lang w:eastAsia="zh-TW"/>
              </w:rPr>
            </w:pPr>
            <w:r w:rsidRPr="00312657">
              <w:rPr>
                <w:rFonts w:ascii="Times New Roman" w:eastAsia="標楷體" w:hAnsi="Times New Roman"/>
              </w:rPr>
              <w:t>Week 14</w:t>
            </w:r>
            <w:r w:rsidR="00217EED" w:rsidRPr="00312657">
              <w:rPr>
                <w:rFonts w:ascii="Times New Roman" w:eastAsia="標楷體" w:hAnsi="Times New Roman" w:hint="eastAsia"/>
                <w:lang w:eastAsia="zh-TW"/>
              </w:rPr>
              <w:t xml:space="preserve"> </w:t>
            </w:r>
            <w:r w:rsidR="00217EED" w:rsidRPr="00312657">
              <w:rPr>
                <w:rFonts w:ascii="Times New Roman" w:eastAsia="標楷體" w:hAnsi="Times New Roman" w:hint="eastAsia"/>
              </w:rPr>
              <w:t>整合性實作</w:t>
            </w:r>
          </w:p>
        </w:tc>
      </w:tr>
      <w:tr w:rsidR="006C26A6" w:rsidRPr="00734FED" w14:paraId="3E75AC2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3250677" w14:textId="6D331960" w:rsidR="006C26A6" w:rsidRPr="00312657" w:rsidRDefault="006C26A6" w:rsidP="006C26A6">
            <w:pPr>
              <w:spacing w:line="320" w:lineRule="exact"/>
              <w:ind w:leftChars="0" w:left="0"/>
              <w:rPr>
                <w:rFonts w:ascii="Times New Roman" w:eastAsia="標楷體" w:hAnsi="Times New Roman"/>
                <w:lang w:eastAsia="zh-TW"/>
              </w:rPr>
            </w:pPr>
            <w:r w:rsidRPr="00312657">
              <w:rPr>
                <w:rFonts w:ascii="Times New Roman" w:eastAsia="標楷體" w:hAnsi="Times New Roman"/>
              </w:rPr>
              <w:t>Week 15</w:t>
            </w:r>
            <w:r w:rsidR="0037618B" w:rsidRPr="00312657">
              <w:rPr>
                <w:rFonts w:ascii="Times New Roman" w:eastAsia="標楷體" w:hAnsi="Times New Roman"/>
              </w:rPr>
              <w:t xml:space="preserve"> </w:t>
            </w:r>
            <w:r w:rsidR="00217EED" w:rsidRPr="00312657">
              <w:rPr>
                <w:rFonts w:ascii="Times New Roman" w:eastAsia="標楷體" w:hAnsi="Times New Roman" w:hint="eastAsia"/>
                <w:lang w:eastAsia="zh-TW"/>
              </w:rPr>
              <w:t>總複習</w:t>
            </w:r>
          </w:p>
        </w:tc>
      </w:tr>
      <w:tr w:rsidR="006C26A6" w:rsidRPr="00734FED" w14:paraId="6567666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359C1AA" w14:textId="0E3791FD" w:rsidR="006C26A6" w:rsidRPr="00312657" w:rsidRDefault="006C26A6" w:rsidP="006C26A6">
            <w:pPr>
              <w:pStyle w:val="Web"/>
              <w:spacing w:before="0" w:beforeAutospacing="0" w:after="0" w:afterAutospacing="0"/>
              <w:jc w:val="both"/>
              <w:rPr>
                <w:rFonts w:ascii="Times New Roman" w:eastAsia="標楷體" w:hAnsi="Times New Roman" w:cs="Times New Roman"/>
              </w:rPr>
            </w:pPr>
            <w:r w:rsidRPr="00312657">
              <w:rPr>
                <w:rFonts w:ascii="Times New Roman" w:eastAsia="標楷體" w:hAnsi="Times New Roman" w:cs="Times New Roman"/>
              </w:rPr>
              <w:t>Week 16</w:t>
            </w:r>
            <w:r w:rsidR="00217EED" w:rsidRPr="00312657">
              <w:rPr>
                <w:rFonts w:ascii="Times New Roman" w:eastAsia="標楷體" w:hAnsi="Times New Roman" w:cs="Times New Roman" w:hint="eastAsia"/>
              </w:rPr>
              <w:t xml:space="preserve"> </w:t>
            </w:r>
            <w:r w:rsidR="00217EED" w:rsidRPr="00312657">
              <w:rPr>
                <w:rFonts w:ascii="Times New Roman" w:eastAsia="標楷體" w:hAnsi="Times New Roman"/>
              </w:rPr>
              <w:t>期末</w:t>
            </w:r>
            <w:r w:rsidR="00217EED" w:rsidRPr="00312657">
              <w:rPr>
                <w:rFonts w:ascii="Times New Roman" w:eastAsia="標楷體" w:hAnsi="Times New Roman" w:hint="eastAsia"/>
              </w:rPr>
              <w:t>考</w:t>
            </w:r>
          </w:p>
        </w:tc>
      </w:tr>
      <w:tr w:rsidR="006C26A6" w:rsidRPr="00734FED" w14:paraId="3BEBA8E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AD080D8" w14:textId="24B397B2" w:rsidR="006C26A6" w:rsidRPr="00312657" w:rsidRDefault="00B12EC6" w:rsidP="006C26A6">
            <w:pPr>
              <w:spacing w:line="320" w:lineRule="exact"/>
              <w:ind w:leftChars="0" w:left="0"/>
              <w:rPr>
                <w:rFonts w:ascii="Times New Roman" w:eastAsia="標楷體" w:hAnsi="Times New Roman"/>
                <w:lang w:eastAsia="zh-TW"/>
              </w:rPr>
            </w:pPr>
            <w:r w:rsidRPr="00312657">
              <w:rPr>
                <w:rFonts w:ascii="Times New Roman" w:eastAsia="標楷體" w:hAnsi="Times New Roman" w:hint="eastAsia"/>
                <w:lang w:eastAsia="zh-TW"/>
              </w:rPr>
              <w:t>Week 17</w:t>
            </w:r>
          </w:p>
        </w:tc>
      </w:tr>
      <w:tr w:rsidR="006C26A6" w:rsidRPr="00734FED" w14:paraId="3A42606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ABA5B03" w14:textId="60095F48" w:rsidR="006C26A6" w:rsidRPr="001F210B" w:rsidRDefault="00B12EC6" w:rsidP="006C26A6">
            <w:pPr>
              <w:spacing w:line="320" w:lineRule="exact"/>
              <w:ind w:leftChars="0" w:left="0"/>
              <w:rPr>
                <w:rFonts w:ascii="Times New Roman" w:eastAsia="標楷體" w:hAnsi="Times New Roman"/>
                <w:lang w:eastAsia="zh-TW"/>
              </w:rPr>
            </w:pPr>
            <w:r w:rsidRPr="001F210B">
              <w:rPr>
                <w:rFonts w:ascii="Times New Roman" w:eastAsia="標楷體" w:hAnsi="Times New Roman" w:hint="eastAsia"/>
                <w:lang w:eastAsia="zh-TW"/>
              </w:rPr>
              <w:t>Week 18</w:t>
            </w:r>
          </w:p>
        </w:tc>
      </w:tr>
      <w:tr w:rsidR="002023EC" w:rsidRPr="00734FED" w14:paraId="0457C36B" w14:textId="77777777" w:rsidTr="00411A41">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62ED26E8" w14:textId="77777777" w:rsidR="007240E6" w:rsidRPr="00734FED" w:rsidRDefault="007240E6" w:rsidP="007240E6">
            <w:pPr>
              <w:spacing w:before="0" w:beforeAutospacing="0" w:line="240" w:lineRule="atLeast"/>
              <w:jc w:val="center"/>
              <w:rPr>
                <w:rFonts w:ascii="Times New Roman" w:eastAsia="標楷體" w:hAnsi="Times New Roman"/>
                <w:b/>
              </w:rPr>
            </w:pPr>
            <w:r w:rsidRPr="00734FED">
              <w:rPr>
                <w:rFonts w:ascii="Times New Roman" w:eastAsia="標楷體" w:hAnsi="Times New Roman"/>
                <w:b/>
              </w:rPr>
              <w:t>核心能力</w:t>
            </w:r>
          </w:p>
          <w:p w14:paraId="26E0422F" w14:textId="3EFA81ED" w:rsidR="002023EC" w:rsidRPr="00734FED" w:rsidRDefault="007240E6" w:rsidP="007240E6">
            <w:pPr>
              <w:spacing w:before="0" w:beforeAutospacing="0" w:line="240" w:lineRule="atLeast"/>
              <w:jc w:val="center"/>
              <w:rPr>
                <w:rFonts w:ascii="Times New Roman" w:eastAsia="標楷體" w:hAnsi="Times New Roman"/>
                <w:b/>
              </w:rPr>
            </w:pPr>
            <w:r w:rsidRPr="00734FED">
              <w:rPr>
                <w:rFonts w:ascii="Times New Roman" w:eastAsia="標楷體" w:hAnsi="Times New Roman"/>
                <w:b/>
                <w:lang w:eastAsia="zh-TW"/>
              </w:rPr>
              <w:t>C</w:t>
            </w:r>
            <w:r w:rsidRPr="00734FED">
              <w:rPr>
                <w:rFonts w:ascii="Times New Roman" w:eastAsia="標楷體" w:hAnsi="Times New Roman"/>
                <w:b/>
              </w:rPr>
              <w:t xml:space="preserve">ore </w:t>
            </w:r>
            <w:r w:rsidRPr="00734FED">
              <w:rPr>
                <w:rFonts w:ascii="Times New Roman" w:eastAsia="標楷體" w:hAnsi="Times New Roman"/>
                <w:b/>
                <w:lang w:eastAsia="zh-TW"/>
              </w:rPr>
              <w:t>Competencies</w:t>
            </w:r>
          </w:p>
        </w:tc>
      </w:tr>
      <w:tr w:rsidR="002023EC" w:rsidRPr="00734FED" w14:paraId="6A0986BA" w14:textId="77777777" w:rsidTr="00DA3645">
        <w:trPr>
          <w:trHeight w:val="1951"/>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832531" w:rsidRPr="00734FED" w14:paraId="2C2008C5" w14:textId="77777777" w:rsidTr="001C1627">
              <w:tc>
                <w:tcPr>
                  <w:tcW w:w="6198" w:type="dxa"/>
                  <w:gridSpan w:val="2"/>
                  <w:vMerge w:val="restart"/>
                  <w:tcBorders>
                    <w:top w:val="single" w:sz="12" w:space="0" w:color="auto"/>
                    <w:left w:val="single" w:sz="12" w:space="0" w:color="auto"/>
                  </w:tcBorders>
                  <w:vAlign w:val="center"/>
                </w:tcPr>
                <w:p w14:paraId="3C2B781F" w14:textId="77777777" w:rsidR="00832531" w:rsidRPr="00734FED" w:rsidRDefault="00832531" w:rsidP="00832531">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734FED">
                    <w:rPr>
                      <w:rFonts w:ascii="Times New Roman" w:eastAsia="標楷體" w:hAnsi="Times New Roman"/>
                      <w:b/>
                      <w:szCs w:val="24"/>
                    </w:rPr>
                    <w:t>核心能力</w:t>
                  </w:r>
                </w:p>
                <w:p w14:paraId="6AAC0305" w14:textId="77777777" w:rsidR="00832531" w:rsidRPr="00734FED" w:rsidRDefault="00832531" w:rsidP="00832531">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734FED">
                    <w:rPr>
                      <w:rFonts w:ascii="Times New Roman" w:eastAsia="標楷體" w:hAnsi="Times New Roman"/>
                      <w:b/>
                      <w:szCs w:val="24"/>
                    </w:rPr>
                    <w:t>Core Competency</w:t>
                  </w:r>
                </w:p>
              </w:tc>
              <w:tc>
                <w:tcPr>
                  <w:tcW w:w="4350" w:type="dxa"/>
                  <w:gridSpan w:val="5"/>
                  <w:tcBorders>
                    <w:top w:val="single" w:sz="12" w:space="0" w:color="auto"/>
                    <w:right w:val="single" w:sz="12" w:space="0" w:color="auto"/>
                  </w:tcBorders>
                </w:tcPr>
                <w:p w14:paraId="63FCB4C6" w14:textId="77777777" w:rsidR="00832531" w:rsidRPr="00734FED" w:rsidRDefault="00832531" w:rsidP="00832531">
                  <w:pPr>
                    <w:tabs>
                      <w:tab w:val="left" w:pos="9065"/>
                    </w:tabs>
                    <w:autoSpaceDE w:val="0"/>
                    <w:autoSpaceDN w:val="0"/>
                    <w:adjustRightInd w:val="0"/>
                    <w:snapToGrid w:val="0"/>
                    <w:spacing w:before="0" w:beforeAutospacing="0"/>
                    <w:ind w:right="6"/>
                    <w:jc w:val="center"/>
                    <w:textAlignment w:val="bottom"/>
                    <w:rPr>
                      <w:rFonts w:ascii="Times New Roman" w:eastAsia="標楷體" w:hAnsi="Times New Roman"/>
                      <w:b/>
                      <w:szCs w:val="24"/>
                    </w:rPr>
                  </w:pPr>
                  <w:r w:rsidRPr="00734FED">
                    <w:rPr>
                      <w:rFonts w:ascii="Times New Roman" w:eastAsia="標楷體" w:hAnsi="Times New Roman"/>
                      <w:b/>
                      <w:szCs w:val="24"/>
                    </w:rPr>
                    <w:t>本課程與核心能力關聯強度</w:t>
                  </w:r>
                </w:p>
                <w:p w14:paraId="70B00796" w14:textId="77777777" w:rsidR="00832531" w:rsidRPr="00734FED" w:rsidRDefault="00832531" w:rsidP="00832531">
                  <w:pPr>
                    <w:tabs>
                      <w:tab w:val="left" w:pos="9065"/>
                    </w:tabs>
                    <w:autoSpaceDE w:val="0"/>
                    <w:autoSpaceDN w:val="0"/>
                    <w:adjustRightInd w:val="0"/>
                    <w:snapToGrid w:val="0"/>
                    <w:spacing w:before="0" w:beforeAutospacing="0"/>
                    <w:ind w:leftChars="0" w:left="0" w:right="6"/>
                    <w:jc w:val="center"/>
                    <w:textAlignment w:val="bottom"/>
                    <w:rPr>
                      <w:rFonts w:ascii="Times New Roman" w:eastAsia="標楷體" w:hAnsi="Times New Roman"/>
                      <w:b/>
                      <w:sz w:val="20"/>
                      <w:lang w:eastAsia="zh-TW"/>
                    </w:rPr>
                  </w:pPr>
                  <w:r w:rsidRPr="00734FED">
                    <w:rPr>
                      <w:rFonts w:ascii="Times New Roman" w:eastAsia="標楷體" w:hAnsi="Times New Roman"/>
                      <w:b/>
                      <w:szCs w:val="24"/>
                    </w:rPr>
                    <w:t>Degrees of related to core competenc</w:t>
                  </w:r>
                  <w:r w:rsidRPr="00734FED">
                    <w:rPr>
                      <w:rFonts w:ascii="Times New Roman" w:eastAsia="標楷體" w:hAnsi="Times New Roman"/>
                      <w:b/>
                      <w:szCs w:val="24"/>
                      <w:lang w:eastAsia="zh-TW"/>
                    </w:rPr>
                    <w:t>ies</w:t>
                  </w:r>
                </w:p>
              </w:tc>
            </w:tr>
            <w:tr w:rsidR="00832531" w:rsidRPr="00734FED" w14:paraId="79464149" w14:textId="77777777" w:rsidTr="001C1627">
              <w:tc>
                <w:tcPr>
                  <w:tcW w:w="6198" w:type="dxa"/>
                  <w:gridSpan w:val="2"/>
                  <w:vMerge/>
                  <w:tcBorders>
                    <w:left w:val="single" w:sz="12" w:space="0" w:color="auto"/>
                    <w:bottom w:val="double" w:sz="4" w:space="0" w:color="auto"/>
                  </w:tcBorders>
                </w:tcPr>
                <w:p w14:paraId="63FD2A08" w14:textId="77777777" w:rsidR="00832531" w:rsidRPr="00734FED" w:rsidRDefault="00832531" w:rsidP="00832531">
                  <w:pPr>
                    <w:tabs>
                      <w:tab w:val="left" w:pos="9065"/>
                    </w:tabs>
                    <w:autoSpaceDE w:val="0"/>
                    <w:autoSpaceDN w:val="0"/>
                    <w:adjustRightInd w:val="0"/>
                    <w:snapToGrid w:val="0"/>
                    <w:ind w:right="5"/>
                    <w:textAlignment w:val="bottom"/>
                    <w:rPr>
                      <w:rFonts w:ascii="Times New Roman" w:eastAsia="標楷體" w:hAnsi="Times New Roman"/>
                      <w:b/>
                      <w:szCs w:val="24"/>
                    </w:rPr>
                  </w:pPr>
                </w:p>
              </w:tc>
              <w:tc>
                <w:tcPr>
                  <w:tcW w:w="923" w:type="dxa"/>
                  <w:tcBorders>
                    <w:bottom w:val="double" w:sz="4" w:space="0" w:color="auto"/>
                  </w:tcBorders>
                  <w:vAlign w:val="center"/>
                </w:tcPr>
                <w:p w14:paraId="02426527" w14:textId="77777777" w:rsidR="00832531" w:rsidRPr="00734FED" w:rsidRDefault="00832531" w:rsidP="00832531">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734FED">
                    <w:rPr>
                      <w:rFonts w:ascii="Times New Roman" w:eastAsia="標楷體" w:hAnsi="Times New Roman"/>
                      <w:b/>
                      <w:szCs w:val="24"/>
                    </w:rPr>
                    <w:t>1</w:t>
                  </w:r>
                </w:p>
              </w:tc>
              <w:tc>
                <w:tcPr>
                  <w:tcW w:w="831" w:type="dxa"/>
                  <w:tcBorders>
                    <w:bottom w:val="double" w:sz="4" w:space="0" w:color="auto"/>
                  </w:tcBorders>
                  <w:vAlign w:val="center"/>
                </w:tcPr>
                <w:p w14:paraId="482F4064" w14:textId="77777777" w:rsidR="00832531" w:rsidRPr="00734FED" w:rsidRDefault="00832531" w:rsidP="00832531">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734FED">
                    <w:rPr>
                      <w:rFonts w:ascii="Times New Roman" w:eastAsia="標楷體" w:hAnsi="Times New Roman"/>
                      <w:b/>
                      <w:szCs w:val="24"/>
                    </w:rPr>
                    <w:t>2</w:t>
                  </w:r>
                </w:p>
              </w:tc>
              <w:tc>
                <w:tcPr>
                  <w:tcW w:w="865" w:type="dxa"/>
                  <w:tcBorders>
                    <w:bottom w:val="double" w:sz="4" w:space="0" w:color="auto"/>
                  </w:tcBorders>
                  <w:vAlign w:val="center"/>
                </w:tcPr>
                <w:p w14:paraId="57C61126" w14:textId="77777777" w:rsidR="00832531" w:rsidRPr="00734FED" w:rsidRDefault="00832531" w:rsidP="00832531">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734FED">
                    <w:rPr>
                      <w:rFonts w:ascii="Times New Roman" w:eastAsia="標楷體" w:hAnsi="Times New Roman"/>
                      <w:b/>
                      <w:szCs w:val="24"/>
                    </w:rPr>
                    <w:t>3</w:t>
                  </w:r>
                </w:p>
              </w:tc>
              <w:tc>
                <w:tcPr>
                  <w:tcW w:w="865" w:type="dxa"/>
                  <w:tcBorders>
                    <w:bottom w:val="double" w:sz="4" w:space="0" w:color="auto"/>
                  </w:tcBorders>
                  <w:vAlign w:val="center"/>
                </w:tcPr>
                <w:p w14:paraId="648CC0F5" w14:textId="77777777" w:rsidR="00832531" w:rsidRPr="00734FED" w:rsidRDefault="00832531" w:rsidP="00832531">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734FED">
                    <w:rPr>
                      <w:rFonts w:ascii="Times New Roman" w:eastAsia="標楷體" w:hAnsi="Times New Roman"/>
                      <w:b/>
                      <w:szCs w:val="24"/>
                    </w:rPr>
                    <w:t>4</w:t>
                  </w:r>
                </w:p>
              </w:tc>
              <w:tc>
                <w:tcPr>
                  <w:tcW w:w="866" w:type="dxa"/>
                  <w:tcBorders>
                    <w:bottom w:val="double" w:sz="4" w:space="0" w:color="auto"/>
                    <w:right w:val="single" w:sz="12" w:space="0" w:color="auto"/>
                  </w:tcBorders>
                  <w:vAlign w:val="center"/>
                </w:tcPr>
                <w:p w14:paraId="06D37543" w14:textId="77777777" w:rsidR="00832531" w:rsidRPr="00734FED" w:rsidRDefault="00832531" w:rsidP="00832531">
                  <w:pPr>
                    <w:tabs>
                      <w:tab w:val="left" w:pos="9065"/>
                    </w:tabs>
                    <w:autoSpaceDE w:val="0"/>
                    <w:autoSpaceDN w:val="0"/>
                    <w:adjustRightInd w:val="0"/>
                    <w:snapToGrid w:val="0"/>
                    <w:ind w:leftChars="0" w:left="0" w:right="5"/>
                    <w:jc w:val="center"/>
                    <w:textAlignment w:val="bottom"/>
                    <w:rPr>
                      <w:rFonts w:ascii="Times New Roman" w:eastAsia="標楷體" w:hAnsi="Times New Roman"/>
                      <w:b/>
                      <w:szCs w:val="24"/>
                    </w:rPr>
                  </w:pPr>
                  <w:r w:rsidRPr="00734FED">
                    <w:rPr>
                      <w:rFonts w:ascii="Times New Roman" w:eastAsia="標楷體" w:hAnsi="Times New Roman"/>
                      <w:b/>
                      <w:szCs w:val="24"/>
                    </w:rPr>
                    <w:t>5</w:t>
                  </w:r>
                </w:p>
              </w:tc>
            </w:tr>
            <w:tr w:rsidR="00832531" w:rsidRPr="00734FED" w14:paraId="2126D090" w14:textId="77777777" w:rsidTr="006C26A6">
              <w:tc>
                <w:tcPr>
                  <w:tcW w:w="1342" w:type="dxa"/>
                  <w:vMerge w:val="restart"/>
                  <w:tcBorders>
                    <w:top w:val="double" w:sz="4" w:space="0" w:color="auto"/>
                    <w:left w:val="single" w:sz="12" w:space="0" w:color="auto"/>
                    <w:right w:val="dotted" w:sz="4" w:space="0" w:color="auto"/>
                  </w:tcBorders>
                  <w:shd w:val="clear" w:color="auto" w:fill="auto"/>
                  <w:vAlign w:val="center"/>
                </w:tcPr>
                <w:p w14:paraId="17438555" w14:textId="77777777" w:rsidR="00832531" w:rsidRPr="00734FED" w:rsidRDefault="00832531" w:rsidP="00832531">
                  <w:pPr>
                    <w:adjustRightInd w:val="0"/>
                    <w:snapToGrid w:val="0"/>
                    <w:spacing w:before="0" w:beforeAutospacing="0"/>
                    <w:ind w:leftChars="-43" w:left="323" w:hangingChars="213" w:hanging="426"/>
                    <w:jc w:val="center"/>
                    <w:rPr>
                      <w:rFonts w:ascii="Times New Roman" w:eastAsia="標楷體" w:hAnsi="Times New Roman"/>
                      <w:b/>
                      <w:bCs/>
                      <w:sz w:val="20"/>
                    </w:rPr>
                  </w:pPr>
                  <w:r w:rsidRPr="00734FED">
                    <w:rPr>
                      <w:rFonts w:ascii="Times New Roman" w:eastAsia="標楷體" w:hAnsi="Times New Roman"/>
                      <w:b/>
                      <w:bCs/>
                      <w:sz w:val="20"/>
                    </w:rPr>
                    <w:t>專業能力</w:t>
                  </w:r>
                </w:p>
                <w:p w14:paraId="145ED271" w14:textId="77777777" w:rsidR="00832531" w:rsidRPr="00734FED" w:rsidRDefault="00832531" w:rsidP="00832531">
                  <w:pPr>
                    <w:adjustRightInd w:val="0"/>
                    <w:snapToGrid w:val="0"/>
                    <w:spacing w:before="0" w:beforeAutospacing="0"/>
                    <w:ind w:leftChars="-43" w:left="323" w:hangingChars="213" w:hanging="426"/>
                    <w:jc w:val="center"/>
                    <w:rPr>
                      <w:rFonts w:ascii="Times New Roman" w:eastAsia="標楷體" w:hAnsi="Times New Roman"/>
                      <w:b/>
                      <w:bCs/>
                      <w:sz w:val="20"/>
                    </w:rPr>
                  </w:pPr>
                  <w:r w:rsidRPr="00734FED">
                    <w:rPr>
                      <w:rFonts w:ascii="Times New Roman" w:eastAsia="標楷體" w:hAnsi="Times New Roman"/>
                      <w:b/>
                      <w:bCs/>
                      <w:sz w:val="20"/>
                    </w:rPr>
                    <w:t>Specific</w:t>
                  </w:r>
                </w:p>
                <w:p w14:paraId="14BBF43F" w14:textId="77777777" w:rsidR="00832531" w:rsidRPr="00734FED" w:rsidRDefault="00832531" w:rsidP="00832531">
                  <w:pPr>
                    <w:adjustRightInd w:val="0"/>
                    <w:snapToGrid w:val="0"/>
                    <w:spacing w:before="0" w:beforeAutospacing="0"/>
                    <w:ind w:leftChars="-43" w:left="323" w:hangingChars="213" w:hanging="426"/>
                    <w:jc w:val="center"/>
                    <w:rPr>
                      <w:rFonts w:ascii="Times New Roman" w:eastAsia="標楷體" w:hAnsi="Times New Roman"/>
                      <w:b/>
                      <w:bCs/>
                      <w:sz w:val="20"/>
                    </w:rPr>
                  </w:pPr>
                  <w:r w:rsidRPr="00734FED">
                    <w:rPr>
                      <w:rFonts w:ascii="Times New Roman" w:eastAsia="標楷體" w:hAnsi="Times New Roman"/>
                      <w:b/>
                      <w:bCs/>
                      <w:sz w:val="20"/>
                    </w:rPr>
                    <w:t>Competency</w:t>
                  </w:r>
                </w:p>
              </w:tc>
              <w:tc>
                <w:tcPr>
                  <w:tcW w:w="4856" w:type="dxa"/>
                  <w:tcBorders>
                    <w:top w:val="double" w:sz="4" w:space="0" w:color="auto"/>
                    <w:left w:val="dotted" w:sz="4" w:space="0" w:color="auto"/>
                    <w:bottom w:val="dotted" w:sz="4" w:space="0" w:color="auto"/>
                  </w:tcBorders>
                  <w:shd w:val="clear" w:color="auto" w:fill="auto"/>
                </w:tcPr>
                <w:p w14:paraId="0995DB66" w14:textId="21FEC4AA" w:rsidR="00832531" w:rsidRPr="005B0607" w:rsidRDefault="00937644" w:rsidP="00832531">
                  <w:pPr>
                    <w:adjustRightInd w:val="0"/>
                    <w:snapToGrid w:val="0"/>
                    <w:ind w:leftChars="0" w:left="0"/>
                    <w:rPr>
                      <w:rFonts w:ascii="Times New Roman" w:eastAsia="標楷體" w:hAnsi="Times New Roman"/>
                      <w:b/>
                      <w:bCs/>
                      <w:szCs w:val="24"/>
                    </w:rPr>
                  </w:pPr>
                  <w:r w:rsidRPr="00937644">
                    <w:rPr>
                      <w:rFonts w:ascii="Times New Roman" w:eastAsia="標楷體" w:hAnsi="Times New Roman"/>
                      <w:b/>
                      <w:bCs/>
                      <w:szCs w:val="24"/>
                    </w:rPr>
                    <w:t>半導體製程整合與操作能力</w:t>
                  </w:r>
                  <w:r w:rsidR="005B0607" w:rsidRPr="005B0607">
                    <w:rPr>
                      <w:rFonts w:ascii="Times New Roman" w:eastAsia="標楷體" w:hAnsi="Times New Roman" w:hint="eastAsia"/>
                      <w:b/>
                      <w:bCs/>
                      <w:szCs w:val="24"/>
                    </w:rPr>
                    <w:t>。</w:t>
                  </w:r>
                </w:p>
              </w:tc>
              <w:tc>
                <w:tcPr>
                  <w:tcW w:w="923" w:type="dxa"/>
                  <w:tcBorders>
                    <w:top w:val="double" w:sz="4" w:space="0" w:color="auto"/>
                    <w:bottom w:val="dotted" w:sz="4" w:space="0" w:color="auto"/>
                  </w:tcBorders>
                  <w:shd w:val="clear" w:color="auto" w:fill="auto"/>
                  <w:vAlign w:val="center"/>
                </w:tcPr>
                <w:p w14:paraId="550E889B"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uble" w:sz="4" w:space="0" w:color="auto"/>
                    <w:bottom w:val="dotted" w:sz="4" w:space="0" w:color="auto"/>
                  </w:tcBorders>
                  <w:shd w:val="clear" w:color="auto" w:fill="auto"/>
                  <w:vAlign w:val="center"/>
                </w:tcPr>
                <w:p w14:paraId="299B9720"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uble" w:sz="4" w:space="0" w:color="auto"/>
                    <w:bottom w:val="dotted" w:sz="4" w:space="0" w:color="auto"/>
                  </w:tcBorders>
                  <w:shd w:val="clear" w:color="auto" w:fill="auto"/>
                  <w:vAlign w:val="center"/>
                </w:tcPr>
                <w:p w14:paraId="510160EB"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uble" w:sz="4" w:space="0" w:color="auto"/>
                    <w:bottom w:val="dotted" w:sz="4" w:space="0" w:color="auto"/>
                  </w:tcBorders>
                  <w:shd w:val="clear" w:color="auto" w:fill="auto"/>
                  <w:vAlign w:val="center"/>
                </w:tcPr>
                <w:p w14:paraId="3CEFFD59"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uble" w:sz="4" w:space="0" w:color="auto"/>
                    <w:bottom w:val="dotted" w:sz="4" w:space="0" w:color="auto"/>
                    <w:right w:val="single" w:sz="12" w:space="0" w:color="auto"/>
                  </w:tcBorders>
                  <w:shd w:val="clear" w:color="auto" w:fill="auto"/>
                  <w:vAlign w:val="center"/>
                </w:tcPr>
                <w:p w14:paraId="5DD72156" w14:textId="6D36CB40" w:rsidR="00832531" w:rsidRPr="00734FED" w:rsidRDefault="006B458F"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r w:rsidR="00832531" w:rsidRPr="00734FED" w14:paraId="245F1EED" w14:textId="77777777" w:rsidTr="006C26A6">
              <w:tc>
                <w:tcPr>
                  <w:tcW w:w="1342" w:type="dxa"/>
                  <w:vMerge/>
                  <w:tcBorders>
                    <w:left w:val="single" w:sz="12" w:space="0" w:color="auto"/>
                    <w:right w:val="dotted" w:sz="4" w:space="0" w:color="auto"/>
                  </w:tcBorders>
                  <w:shd w:val="clear" w:color="auto" w:fill="auto"/>
                  <w:vAlign w:val="center"/>
                </w:tcPr>
                <w:p w14:paraId="691BE280" w14:textId="77777777" w:rsidR="00832531" w:rsidRPr="00734FED" w:rsidRDefault="00832531" w:rsidP="00832531">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760C42D6" w14:textId="7E71D181" w:rsidR="00832531" w:rsidRPr="005B0607" w:rsidRDefault="00937644" w:rsidP="00832531">
                  <w:pPr>
                    <w:adjustRightInd w:val="0"/>
                    <w:snapToGrid w:val="0"/>
                    <w:spacing w:before="0" w:beforeAutospacing="0" w:line="240" w:lineRule="atLeast"/>
                    <w:ind w:leftChars="0" w:left="387" w:hangingChars="161" w:hanging="387"/>
                    <w:rPr>
                      <w:rFonts w:ascii="Times New Roman" w:eastAsia="標楷體" w:hAnsi="Times New Roman"/>
                      <w:b/>
                      <w:bCs/>
                      <w:szCs w:val="24"/>
                    </w:rPr>
                  </w:pPr>
                  <w:r w:rsidRPr="00937644">
                    <w:rPr>
                      <w:rFonts w:ascii="Times New Roman" w:eastAsia="標楷體" w:hAnsi="Times New Roman"/>
                      <w:b/>
                      <w:bCs/>
                      <w:szCs w:val="24"/>
                    </w:rPr>
                    <w:t>製程參數分析與優化能力</w:t>
                  </w:r>
                  <w:r w:rsidR="005B0607" w:rsidRPr="005B0607">
                    <w:rPr>
                      <w:rFonts w:ascii="Times New Roman" w:eastAsia="標楷體" w:hAnsi="Times New Roman" w:hint="eastAsia"/>
                      <w:b/>
                      <w:bCs/>
                      <w:szCs w:val="24"/>
                    </w:rPr>
                    <w:t>。</w:t>
                  </w:r>
                </w:p>
              </w:tc>
              <w:tc>
                <w:tcPr>
                  <w:tcW w:w="923" w:type="dxa"/>
                  <w:tcBorders>
                    <w:top w:val="dotted" w:sz="4" w:space="0" w:color="auto"/>
                    <w:bottom w:val="dotted" w:sz="4" w:space="0" w:color="auto"/>
                  </w:tcBorders>
                  <w:shd w:val="clear" w:color="auto" w:fill="auto"/>
                  <w:vAlign w:val="center"/>
                </w:tcPr>
                <w:p w14:paraId="4F6D0F8A"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auto"/>
                  <w:vAlign w:val="center"/>
                </w:tcPr>
                <w:p w14:paraId="25FA0E75"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05095282"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51AEFAF3"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tted" w:sz="4" w:space="0" w:color="auto"/>
                    <w:bottom w:val="dotted" w:sz="4" w:space="0" w:color="auto"/>
                    <w:right w:val="single" w:sz="12" w:space="0" w:color="auto"/>
                  </w:tcBorders>
                  <w:shd w:val="clear" w:color="auto" w:fill="auto"/>
                  <w:vAlign w:val="center"/>
                </w:tcPr>
                <w:p w14:paraId="40DE1F2F" w14:textId="49F8E098" w:rsidR="00832531" w:rsidRPr="00734FED" w:rsidRDefault="006B458F"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r w:rsidR="00832531" w:rsidRPr="00734FED" w14:paraId="2ACA9980" w14:textId="77777777" w:rsidTr="006C26A6">
              <w:tc>
                <w:tcPr>
                  <w:tcW w:w="1342" w:type="dxa"/>
                  <w:vMerge/>
                  <w:tcBorders>
                    <w:left w:val="single" w:sz="12" w:space="0" w:color="auto"/>
                    <w:right w:val="dotted" w:sz="4" w:space="0" w:color="auto"/>
                  </w:tcBorders>
                  <w:shd w:val="clear" w:color="auto" w:fill="auto"/>
                  <w:vAlign w:val="center"/>
                </w:tcPr>
                <w:p w14:paraId="70321D32" w14:textId="77777777" w:rsidR="00832531" w:rsidRPr="00734FED" w:rsidRDefault="00832531" w:rsidP="00832531">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4D9702B8" w14:textId="2FEF601B" w:rsidR="00832531" w:rsidRPr="00734FED" w:rsidRDefault="00937644" w:rsidP="00832531">
                  <w:pPr>
                    <w:adjustRightInd w:val="0"/>
                    <w:snapToGrid w:val="0"/>
                    <w:ind w:leftChars="0" w:left="387" w:hangingChars="161" w:hanging="387"/>
                    <w:rPr>
                      <w:rFonts w:ascii="Times New Roman" w:eastAsia="標楷體" w:hAnsi="Times New Roman"/>
                      <w:b/>
                      <w:bCs/>
                      <w:szCs w:val="24"/>
                    </w:rPr>
                  </w:pPr>
                  <w:r w:rsidRPr="00937644">
                    <w:rPr>
                      <w:rFonts w:ascii="Times New Roman" w:eastAsia="標楷體" w:hAnsi="Times New Roman"/>
                      <w:b/>
                      <w:bCs/>
                      <w:szCs w:val="24"/>
                    </w:rPr>
                    <w:t>材料分析與量測詮釋能力</w:t>
                  </w:r>
                  <w:r w:rsidR="005B0607" w:rsidRPr="005B0607">
                    <w:rPr>
                      <w:rFonts w:ascii="Times New Roman" w:eastAsia="標楷體" w:hAnsi="Times New Roman" w:hint="eastAsia"/>
                      <w:b/>
                      <w:bCs/>
                      <w:szCs w:val="24"/>
                    </w:rPr>
                    <w:t>。</w:t>
                  </w:r>
                </w:p>
              </w:tc>
              <w:tc>
                <w:tcPr>
                  <w:tcW w:w="923" w:type="dxa"/>
                  <w:tcBorders>
                    <w:top w:val="dotted" w:sz="4" w:space="0" w:color="auto"/>
                    <w:bottom w:val="dotted" w:sz="4" w:space="0" w:color="auto"/>
                  </w:tcBorders>
                  <w:shd w:val="clear" w:color="auto" w:fill="auto"/>
                  <w:vAlign w:val="center"/>
                </w:tcPr>
                <w:p w14:paraId="35503AEA"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auto"/>
                  <w:vAlign w:val="center"/>
                </w:tcPr>
                <w:p w14:paraId="61F0F654"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7426CDC1" w14:textId="75AFD12A"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0FB04BC5" w14:textId="6E172CA8"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tted" w:sz="4" w:space="0" w:color="auto"/>
                    <w:bottom w:val="dotted" w:sz="4" w:space="0" w:color="auto"/>
                    <w:right w:val="single" w:sz="12" w:space="0" w:color="auto"/>
                  </w:tcBorders>
                  <w:shd w:val="clear" w:color="auto" w:fill="auto"/>
                  <w:vAlign w:val="center"/>
                </w:tcPr>
                <w:p w14:paraId="79577258" w14:textId="0A19130F" w:rsidR="00832531" w:rsidRPr="00734FED" w:rsidRDefault="00C576AC"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r w:rsidR="00832531" w:rsidRPr="00734FED" w14:paraId="5979577A" w14:textId="77777777" w:rsidTr="006C26A6">
              <w:tc>
                <w:tcPr>
                  <w:tcW w:w="1342" w:type="dxa"/>
                  <w:vMerge/>
                  <w:tcBorders>
                    <w:left w:val="single" w:sz="12" w:space="0" w:color="auto"/>
                    <w:right w:val="dotted" w:sz="4" w:space="0" w:color="auto"/>
                  </w:tcBorders>
                  <w:shd w:val="clear" w:color="auto" w:fill="auto"/>
                  <w:vAlign w:val="center"/>
                </w:tcPr>
                <w:p w14:paraId="396F7CF9" w14:textId="77777777" w:rsidR="00832531" w:rsidRPr="00734FED" w:rsidRDefault="00832531" w:rsidP="00832531">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55B6A06A" w14:textId="2DA37ED9" w:rsidR="00832531" w:rsidRPr="00734FED" w:rsidRDefault="005B0607" w:rsidP="00832531">
                  <w:pPr>
                    <w:adjustRightInd w:val="0"/>
                    <w:snapToGrid w:val="0"/>
                    <w:spacing w:before="0" w:beforeAutospacing="0" w:line="240" w:lineRule="atLeast"/>
                    <w:ind w:leftChars="0" w:left="387" w:hangingChars="161" w:hanging="387"/>
                    <w:rPr>
                      <w:rFonts w:ascii="Times New Roman" w:eastAsia="標楷體" w:hAnsi="Times New Roman"/>
                      <w:b/>
                      <w:bCs/>
                      <w:szCs w:val="24"/>
                    </w:rPr>
                  </w:pPr>
                  <w:r w:rsidRPr="005B0607">
                    <w:rPr>
                      <w:rFonts w:ascii="Times New Roman" w:eastAsia="標楷體" w:hAnsi="Times New Roman" w:hint="eastAsia"/>
                      <w:b/>
                      <w:bCs/>
                      <w:szCs w:val="24"/>
                    </w:rPr>
                    <w:t>團隊合作與溝通之能力。</w:t>
                  </w:r>
                </w:p>
              </w:tc>
              <w:tc>
                <w:tcPr>
                  <w:tcW w:w="923" w:type="dxa"/>
                  <w:tcBorders>
                    <w:top w:val="dotted" w:sz="4" w:space="0" w:color="auto"/>
                    <w:bottom w:val="dotted" w:sz="4" w:space="0" w:color="auto"/>
                  </w:tcBorders>
                  <w:shd w:val="clear" w:color="auto" w:fill="auto"/>
                  <w:vAlign w:val="center"/>
                </w:tcPr>
                <w:p w14:paraId="5A34EEB4"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auto"/>
                  <w:vAlign w:val="center"/>
                </w:tcPr>
                <w:p w14:paraId="3BB65452"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5CCD9AF7"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56BED304"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tted" w:sz="4" w:space="0" w:color="auto"/>
                    <w:bottom w:val="dotted" w:sz="4" w:space="0" w:color="auto"/>
                    <w:right w:val="single" w:sz="12" w:space="0" w:color="auto"/>
                  </w:tcBorders>
                  <w:shd w:val="clear" w:color="auto" w:fill="auto"/>
                  <w:vAlign w:val="center"/>
                </w:tcPr>
                <w:p w14:paraId="71B21FC2" w14:textId="6BCD004E" w:rsidR="00832531" w:rsidRPr="00734FED" w:rsidRDefault="006B458F"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r w:rsidR="005B0607" w:rsidRPr="00734FED" w14:paraId="2009FBA5" w14:textId="77777777" w:rsidTr="006C26A6">
              <w:tc>
                <w:tcPr>
                  <w:tcW w:w="1342" w:type="dxa"/>
                  <w:vMerge/>
                  <w:tcBorders>
                    <w:left w:val="single" w:sz="12" w:space="0" w:color="auto"/>
                    <w:right w:val="dotted" w:sz="4" w:space="0" w:color="auto"/>
                  </w:tcBorders>
                  <w:shd w:val="clear" w:color="auto" w:fill="auto"/>
                  <w:vAlign w:val="center"/>
                </w:tcPr>
                <w:p w14:paraId="17E46154" w14:textId="77777777" w:rsidR="005B0607" w:rsidRPr="00734FED" w:rsidRDefault="005B0607" w:rsidP="00832531">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dotted" w:sz="4" w:space="0" w:color="auto"/>
                  </w:tcBorders>
                  <w:shd w:val="clear" w:color="auto" w:fill="auto"/>
                </w:tcPr>
                <w:p w14:paraId="2F7690E2" w14:textId="4A6448E6" w:rsidR="005B0607" w:rsidRPr="005B0607" w:rsidRDefault="00937644" w:rsidP="00832531">
                  <w:pPr>
                    <w:adjustRightInd w:val="0"/>
                    <w:snapToGrid w:val="0"/>
                    <w:spacing w:before="0" w:beforeAutospacing="0" w:line="240" w:lineRule="atLeast"/>
                    <w:ind w:leftChars="0" w:left="387" w:hangingChars="161" w:hanging="387"/>
                    <w:rPr>
                      <w:rFonts w:ascii="Times New Roman" w:eastAsia="標楷體" w:hAnsi="Times New Roman"/>
                      <w:b/>
                      <w:bCs/>
                      <w:szCs w:val="24"/>
                    </w:rPr>
                  </w:pPr>
                  <w:r w:rsidRPr="00937644">
                    <w:rPr>
                      <w:rFonts w:ascii="Times New Roman" w:eastAsia="標楷體" w:hAnsi="Times New Roman"/>
                      <w:b/>
                      <w:bCs/>
                      <w:szCs w:val="24"/>
                    </w:rPr>
                    <w:t>實驗實作與技術應用能力</w:t>
                  </w:r>
                  <w:r w:rsidR="005B0607" w:rsidRPr="005B0607">
                    <w:rPr>
                      <w:rFonts w:ascii="Times New Roman" w:eastAsia="標楷體" w:hAnsi="Times New Roman" w:hint="eastAsia"/>
                      <w:b/>
                      <w:bCs/>
                      <w:szCs w:val="24"/>
                    </w:rPr>
                    <w:t>。</w:t>
                  </w:r>
                </w:p>
              </w:tc>
              <w:tc>
                <w:tcPr>
                  <w:tcW w:w="923" w:type="dxa"/>
                  <w:tcBorders>
                    <w:top w:val="dotted" w:sz="4" w:space="0" w:color="auto"/>
                    <w:bottom w:val="dotted" w:sz="4" w:space="0" w:color="auto"/>
                  </w:tcBorders>
                  <w:shd w:val="clear" w:color="auto" w:fill="auto"/>
                  <w:vAlign w:val="center"/>
                </w:tcPr>
                <w:p w14:paraId="72A0FEDF" w14:textId="77777777" w:rsidR="005B0607" w:rsidRPr="00734FED" w:rsidRDefault="005B0607"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dotted" w:sz="4" w:space="0" w:color="auto"/>
                  </w:tcBorders>
                  <w:shd w:val="clear" w:color="auto" w:fill="auto"/>
                  <w:vAlign w:val="center"/>
                </w:tcPr>
                <w:p w14:paraId="255EA9DF" w14:textId="77777777" w:rsidR="005B0607" w:rsidRPr="00734FED" w:rsidRDefault="005B0607"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3BA7A967" w14:textId="77777777" w:rsidR="005B0607" w:rsidRPr="00734FED" w:rsidRDefault="005B0607"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dotted" w:sz="4" w:space="0" w:color="auto"/>
                  </w:tcBorders>
                  <w:shd w:val="clear" w:color="auto" w:fill="auto"/>
                  <w:vAlign w:val="center"/>
                </w:tcPr>
                <w:p w14:paraId="2A1AA2A5" w14:textId="77777777" w:rsidR="005B0607" w:rsidRPr="00734FED" w:rsidRDefault="005B0607"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tted" w:sz="4" w:space="0" w:color="auto"/>
                    <w:bottom w:val="dotted" w:sz="4" w:space="0" w:color="auto"/>
                    <w:right w:val="single" w:sz="12" w:space="0" w:color="auto"/>
                  </w:tcBorders>
                  <w:shd w:val="clear" w:color="auto" w:fill="auto"/>
                  <w:vAlign w:val="center"/>
                </w:tcPr>
                <w:p w14:paraId="5ADE5FB1" w14:textId="3291AF6A" w:rsidR="005B0607" w:rsidRPr="00734FED" w:rsidRDefault="006B458F"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r w:rsidR="00832531" w:rsidRPr="00734FED" w14:paraId="712E18F6" w14:textId="77777777" w:rsidTr="006C26A6">
              <w:tc>
                <w:tcPr>
                  <w:tcW w:w="1342" w:type="dxa"/>
                  <w:vMerge/>
                  <w:tcBorders>
                    <w:left w:val="single" w:sz="12" w:space="0" w:color="auto"/>
                    <w:bottom w:val="single" w:sz="12" w:space="0" w:color="auto"/>
                    <w:right w:val="dotted" w:sz="4" w:space="0" w:color="auto"/>
                  </w:tcBorders>
                  <w:shd w:val="clear" w:color="auto" w:fill="auto"/>
                  <w:vAlign w:val="center"/>
                </w:tcPr>
                <w:p w14:paraId="1F1DC2DB" w14:textId="77777777" w:rsidR="00832531" w:rsidRPr="00734FED" w:rsidRDefault="00832531" w:rsidP="00832531">
                  <w:pPr>
                    <w:adjustRightInd w:val="0"/>
                    <w:snapToGrid w:val="0"/>
                    <w:spacing w:before="0" w:beforeAutospacing="0"/>
                    <w:rPr>
                      <w:rFonts w:ascii="Times New Roman" w:eastAsia="標楷體" w:hAnsi="Times New Roman"/>
                      <w:b/>
                      <w:bCs/>
                      <w:sz w:val="20"/>
                    </w:rPr>
                  </w:pPr>
                </w:p>
              </w:tc>
              <w:tc>
                <w:tcPr>
                  <w:tcW w:w="4856" w:type="dxa"/>
                  <w:tcBorders>
                    <w:top w:val="dotted" w:sz="4" w:space="0" w:color="auto"/>
                    <w:left w:val="dotted" w:sz="4" w:space="0" w:color="auto"/>
                    <w:bottom w:val="single" w:sz="12" w:space="0" w:color="auto"/>
                  </w:tcBorders>
                  <w:shd w:val="clear" w:color="auto" w:fill="auto"/>
                </w:tcPr>
                <w:p w14:paraId="53C915BD" w14:textId="54FC5A6B" w:rsidR="00832531" w:rsidRPr="00C576AC" w:rsidRDefault="00C576AC" w:rsidP="00937644">
                  <w:pPr>
                    <w:adjustRightInd w:val="0"/>
                    <w:snapToGrid w:val="0"/>
                    <w:spacing w:before="0" w:beforeAutospacing="0" w:line="240" w:lineRule="atLeast"/>
                    <w:ind w:leftChars="0" w:left="0"/>
                    <w:rPr>
                      <w:rFonts w:ascii="Times New Roman" w:eastAsia="標楷體" w:hAnsi="Times New Roman"/>
                      <w:b/>
                      <w:bCs/>
                      <w:szCs w:val="24"/>
                      <w:lang w:eastAsia="zh-TW"/>
                    </w:rPr>
                  </w:pPr>
                  <w:r w:rsidRPr="00C576AC">
                    <w:rPr>
                      <w:rFonts w:ascii="Times New Roman" w:eastAsia="標楷體" w:hAnsi="Times New Roman"/>
                      <w:b/>
                      <w:bCs/>
                      <w:szCs w:val="24"/>
                      <w:lang w:eastAsia="zh-TW"/>
                    </w:rPr>
                    <w:t>儀器操作原理與實務應用能力</w:t>
                  </w:r>
                </w:p>
              </w:tc>
              <w:tc>
                <w:tcPr>
                  <w:tcW w:w="923" w:type="dxa"/>
                  <w:tcBorders>
                    <w:top w:val="dotted" w:sz="4" w:space="0" w:color="auto"/>
                    <w:bottom w:val="single" w:sz="12" w:space="0" w:color="auto"/>
                  </w:tcBorders>
                  <w:shd w:val="clear" w:color="auto" w:fill="auto"/>
                  <w:vAlign w:val="center"/>
                </w:tcPr>
                <w:p w14:paraId="6453C6C1"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31" w:type="dxa"/>
                  <w:tcBorders>
                    <w:top w:val="dotted" w:sz="4" w:space="0" w:color="auto"/>
                    <w:bottom w:val="single" w:sz="12" w:space="0" w:color="auto"/>
                  </w:tcBorders>
                  <w:shd w:val="clear" w:color="auto" w:fill="auto"/>
                  <w:vAlign w:val="center"/>
                </w:tcPr>
                <w:p w14:paraId="7CFCC4CF"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single" w:sz="12" w:space="0" w:color="auto"/>
                  </w:tcBorders>
                  <w:shd w:val="clear" w:color="auto" w:fill="auto"/>
                  <w:vAlign w:val="center"/>
                </w:tcPr>
                <w:p w14:paraId="08172C38" w14:textId="77777777"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5" w:type="dxa"/>
                  <w:tcBorders>
                    <w:top w:val="dotted" w:sz="4" w:space="0" w:color="auto"/>
                    <w:bottom w:val="single" w:sz="12" w:space="0" w:color="auto"/>
                  </w:tcBorders>
                  <w:shd w:val="clear" w:color="auto" w:fill="auto"/>
                  <w:vAlign w:val="center"/>
                </w:tcPr>
                <w:p w14:paraId="7C080CEC" w14:textId="353EEEA3" w:rsidR="00832531" w:rsidRPr="00734FED" w:rsidRDefault="00832531"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p>
              </w:tc>
              <w:tc>
                <w:tcPr>
                  <w:tcW w:w="866" w:type="dxa"/>
                  <w:tcBorders>
                    <w:top w:val="dotted" w:sz="4" w:space="0" w:color="auto"/>
                    <w:bottom w:val="single" w:sz="12" w:space="0" w:color="auto"/>
                    <w:right w:val="single" w:sz="12" w:space="0" w:color="auto"/>
                  </w:tcBorders>
                  <w:shd w:val="clear" w:color="auto" w:fill="auto"/>
                  <w:vAlign w:val="center"/>
                </w:tcPr>
                <w:p w14:paraId="5BE4BCDC" w14:textId="7EFCDAD2" w:rsidR="00832531" w:rsidRPr="00734FED" w:rsidRDefault="00C576AC" w:rsidP="00832531">
                  <w:pPr>
                    <w:tabs>
                      <w:tab w:val="left" w:pos="9065"/>
                    </w:tabs>
                    <w:autoSpaceDE w:val="0"/>
                    <w:autoSpaceDN w:val="0"/>
                    <w:adjustRightInd w:val="0"/>
                    <w:snapToGrid w:val="0"/>
                    <w:ind w:right="5"/>
                    <w:jc w:val="center"/>
                    <w:textAlignment w:val="bottom"/>
                    <w:rPr>
                      <w:rFonts w:ascii="Times New Roman" w:eastAsia="標楷體" w:hAnsi="Times New Roman"/>
                      <w:sz w:val="20"/>
                    </w:rPr>
                  </w:pPr>
                  <w:r>
                    <w:rPr>
                      <w:rFonts w:ascii="Times New Roman" w:eastAsia="標楷體" w:hAnsi="Times New Roman" w:hint="eastAsia"/>
                      <w:sz w:val="20"/>
                      <w:lang w:eastAsia="zh-TW"/>
                    </w:rPr>
                    <w:t>V</w:t>
                  </w:r>
                </w:p>
              </w:tc>
            </w:tr>
          </w:tbl>
          <w:p w14:paraId="35F09825" w14:textId="78D91C9C" w:rsidR="007311F5" w:rsidRPr="00734FED" w:rsidRDefault="007311F5" w:rsidP="00DA3645">
            <w:pPr>
              <w:spacing w:before="0" w:beforeAutospacing="0"/>
              <w:ind w:leftChars="0" w:left="0" w:right="-120"/>
              <w:jc w:val="left"/>
              <w:rPr>
                <w:rFonts w:ascii="Times New Roman" w:eastAsia="標楷體" w:hAnsi="Times New Roman"/>
                <w:szCs w:val="24"/>
                <w:lang w:eastAsia="zh-TW"/>
              </w:rPr>
            </w:pPr>
          </w:p>
        </w:tc>
      </w:tr>
    </w:tbl>
    <w:p w14:paraId="0A826BC2" w14:textId="77777777" w:rsidR="002023EC" w:rsidRPr="00734FED" w:rsidRDefault="002023EC" w:rsidP="002023EC">
      <w:pPr>
        <w:rPr>
          <w:rFonts w:ascii="Times New Roman" w:eastAsia="標楷體" w:hAnsi="Times New Roman"/>
        </w:rPr>
      </w:pPr>
    </w:p>
    <w:p w14:paraId="486CB151" w14:textId="77777777" w:rsidR="002023EC" w:rsidRPr="00734FED" w:rsidRDefault="002023EC" w:rsidP="002023EC">
      <w:pPr>
        <w:rPr>
          <w:rFonts w:ascii="Times New Roman" w:eastAsia="標楷體" w:hAnsi="Times New Roman"/>
        </w:rPr>
      </w:pPr>
    </w:p>
    <w:p w14:paraId="0CDB40FA" w14:textId="77777777" w:rsidR="002023EC" w:rsidRPr="00734FED" w:rsidRDefault="002023EC" w:rsidP="003E7C8A">
      <w:pPr>
        <w:spacing w:before="0" w:beforeAutospacing="0"/>
        <w:ind w:leftChars="0" w:left="0"/>
        <w:jc w:val="center"/>
        <w:rPr>
          <w:rFonts w:ascii="Times New Roman" w:eastAsia="標楷體" w:hAnsi="Times New Roman"/>
          <w:sz w:val="44"/>
          <w:szCs w:val="44"/>
          <w:lang w:eastAsia="zh-TW"/>
        </w:rPr>
      </w:pPr>
    </w:p>
    <w:sectPr w:rsidR="002023EC" w:rsidRPr="00734FED"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BD21" w14:textId="77777777" w:rsidR="001648D7" w:rsidRDefault="001648D7" w:rsidP="00E9068E">
      <w:pPr>
        <w:spacing w:before="0"/>
      </w:pPr>
      <w:r>
        <w:separator/>
      </w:r>
    </w:p>
  </w:endnote>
  <w:endnote w:type="continuationSeparator" w:id="0">
    <w:p w14:paraId="140DC2F8" w14:textId="77777777" w:rsidR="001648D7" w:rsidRDefault="001648D7"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439BF" w14:textId="77777777" w:rsidR="001648D7" w:rsidRDefault="001648D7" w:rsidP="00E9068E">
      <w:pPr>
        <w:spacing w:before="0"/>
      </w:pPr>
      <w:r>
        <w:separator/>
      </w:r>
    </w:p>
  </w:footnote>
  <w:footnote w:type="continuationSeparator" w:id="0">
    <w:p w14:paraId="32CF03C1" w14:textId="77777777" w:rsidR="001648D7" w:rsidRDefault="001648D7"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B6"/>
    <w:multiLevelType w:val="hybridMultilevel"/>
    <w:tmpl w:val="8DB02D26"/>
    <w:lvl w:ilvl="0" w:tplc="8320C1A8">
      <w:start w:val="1"/>
      <w:numFmt w:val="decimal"/>
      <w:lvlText w:val="%1."/>
      <w:lvlJc w:val="left"/>
      <w:pPr>
        <w:tabs>
          <w:tab w:val="num" w:pos="720"/>
        </w:tabs>
        <w:ind w:left="720" w:hanging="360"/>
      </w:pPr>
    </w:lvl>
    <w:lvl w:ilvl="1" w:tplc="F59016BA" w:tentative="1">
      <w:start w:val="1"/>
      <w:numFmt w:val="decimal"/>
      <w:lvlText w:val="%2."/>
      <w:lvlJc w:val="left"/>
      <w:pPr>
        <w:tabs>
          <w:tab w:val="num" w:pos="1440"/>
        </w:tabs>
        <w:ind w:left="1440" w:hanging="360"/>
      </w:pPr>
    </w:lvl>
    <w:lvl w:ilvl="2" w:tplc="42508AAE" w:tentative="1">
      <w:start w:val="1"/>
      <w:numFmt w:val="decimal"/>
      <w:lvlText w:val="%3."/>
      <w:lvlJc w:val="left"/>
      <w:pPr>
        <w:tabs>
          <w:tab w:val="num" w:pos="2160"/>
        </w:tabs>
        <w:ind w:left="2160" w:hanging="360"/>
      </w:pPr>
    </w:lvl>
    <w:lvl w:ilvl="3" w:tplc="BD2CC272" w:tentative="1">
      <w:start w:val="1"/>
      <w:numFmt w:val="decimal"/>
      <w:lvlText w:val="%4."/>
      <w:lvlJc w:val="left"/>
      <w:pPr>
        <w:tabs>
          <w:tab w:val="num" w:pos="2880"/>
        </w:tabs>
        <w:ind w:left="2880" w:hanging="360"/>
      </w:pPr>
    </w:lvl>
    <w:lvl w:ilvl="4" w:tplc="33E2B28A" w:tentative="1">
      <w:start w:val="1"/>
      <w:numFmt w:val="decimal"/>
      <w:lvlText w:val="%5."/>
      <w:lvlJc w:val="left"/>
      <w:pPr>
        <w:tabs>
          <w:tab w:val="num" w:pos="3600"/>
        </w:tabs>
        <w:ind w:left="3600" w:hanging="360"/>
      </w:pPr>
    </w:lvl>
    <w:lvl w:ilvl="5" w:tplc="EA708FE8" w:tentative="1">
      <w:start w:val="1"/>
      <w:numFmt w:val="decimal"/>
      <w:lvlText w:val="%6."/>
      <w:lvlJc w:val="left"/>
      <w:pPr>
        <w:tabs>
          <w:tab w:val="num" w:pos="4320"/>
        </w:tabs>
        <w:ind w:left="4320" w:hanging="360"/>
      </w:pPr>
    </w:lvl>
    <w:lvl w:ilvl="6" w:tplc="492ED2D6" w:tentative="1">
      <w:start w:val="1"/>
      <w:numFmt w:val="decimal"/>
      <w:lvlText w:val="%7."/>
      <w:lvlJc w:val="left"/>
      <w:pPr>
        <w:tabs>
          <w:tab w:val="num" w:pos="5040"/>
        </w:tabs>
        <w:ind w:left="5040" w:hanging="360"/>
      </w:pPr>
    </w:lvl>
    <w:lvl w:ilvl="7" w:tplc="0674F746" w:tentative="1">
      <w:start w:val="1"/>
      <w:numFmt w:val="decimal"/>
      <w:lvlText w:val="%8."/>
      <w:lvlJc w:val="left"/>
      <w:pPr>
        <w:tabs>
          <w:tab w:val="num" w:pos="5760"/>
        </w:tabs>
        <w:ind w:left="5760" w:hanging="360"/>
      </w:pPr>
    </w:lvl>
    <w:lvl w:ilvl="8" w:tplc="E5B869F2" w:tentative="1">
      <w:start w:val="1"/>
      <w:numFmt w:val="decimal"/>
      <w:lvlText w:val="%9."/>
      <w:lvlJc w:val="left"/>
      <w:pPr>
        <w:tabs>
          <w:tab w:val="num" w:pos="6480"/>
        </w:tabs>
        <w:ind w:left="6480" w:hanging="360"/>
      </w:pPr>
    </w:lvl>
  </w:abstractNum>
  <w:abstractNum w:abstractNumId="1" w15:restartNumberingAfterBreak="0">
    <w:nsid w:val="07FC0396"/>
    <w:multiLevelType w:val="hybridMultilevel"/>
    <w:tmpl w:val="BB58D7F2"/>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5654853"/>
    <w:multiLevelType w:val="multilevel"/>
    <w:tmpl w:val="DB107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76447"/>
    <w:multiLevelType w:val="multilevel"/>
    <w:tmpl w:val="ABCE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3007D"/>
    <w:multiLevelType w:val="multilevel"/>
    <w:tmpl w:val="DCC07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B24681"/>
    <w:multiLevelType w:val="hybridMultilevel"/>
    <w:tmpl w:val="21562E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874881"/>
    <w:multiLevelType w:val="multilevel"/>
    <w:tmpl w:val="9E06EF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3F682795"/>
    <w:multiLevelType w:val="multilevel"/>
    <w:tmpl w:val="52842B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8B257E"/>
    <w:multiLevelType w:val="hybridMultilevel"/>
    <w:tmpl w:val="F7B80B8C"/>
    <w:lvl w:ilvl="0" w:tplc="77C8AE8C">
      <w:start w:val="1"/>
      <w:numFmt w:val="decimal"/>
      <w:lvlText w:val="%1."/>
      <w:lvlJc w:val="left"/>
      <w:pPr>
        <w:tabs>
          <w:tab w:val="num" w:pos="720"/>
        </w:tabs>
        <w:ind w:left="720" w:hanging="360"/>
      </w:pPr>
    </w:lvl>
    <w:lvl w:ilvl="1" w:tplc="D94AAA50" w:tentative="1">
      <w:start w:val="1"/>
      <w:numFmt w:val="decimal"/>
      <w:lvlText w:val="%2."/>
      <w:lvlJc w:val="left"/>
      <w:pPr>
        <w:tabs>
          <w:tab w:val="num" w:pos="1440"/>
        </w:tabs>
        <w:ind w:left="1440" w:hanging="360"/>
      </w:pPr>
    </w:lvl>
    <w:lvl w:ilvl="2" w:tplc="6E6A6636" w:tentative="1">
      <w:start w:val="1"/>
      <w:numFmt w:val="decimal"/>
      <w:lvlText w:val="%3."/>
      <w:lvlJc w:val="left"/>
      <w:pPr>
        <w:tabs>
          <w:tab w:val="num" w:pos="2160"/>
        </w:tabs>
        <w:ind w:left="2160" w:hanging="360"/>
      </w:pPr>
    </w:lvl>
    <w:lvl w:ilvl="3" w:tplc="B7608DFC" w:tentative="1">
      <w:start w:val="1"/>
      <w:numFmt w:val="decimal"/>
      <w:lvlText w:val="%4."/>
      <w:lvlJc w:val="left"/>
      <w:pPr>
        <w:tabs>
          <w:tab w:val="num" w:pos="2880"/>
        </w:tabs>
        <w:ind w:left="2880" w:hanging="360"/>
      </w:pPr>
    </w:lvl>
    <w:lvl w:ilvl="4" w:tplc="91DC25FC" w:tentative="1">
      <w:start w:val="1"/>
      <w:numFmt w:val="decimal"/>
      <w:lvlText w:val="%5."/>
      <w:lvlJc w:val="left"/>
      <w:pPr>
        <w:tabs>
          <w:tab w:val="num" w:pos="3600"/>
        </w:tabs>
        <w:ind w:left="3600" w:hanging="360"/>
      </w:pPr>
    </w:lvl>
    <w:lvl w:ilvl="5" w:tplc="A200885A" w:tentative="1">
      <w:start w:val="1"/>
      <w:numFmt w:val="decimal"/>
      <w:lvlText w:val="%6."/>
      <w:lvlJc w:val="left"/>
      <w:pPr>
        <w:tabs>
          <w:tab w:val="num" w:pos="4320"/>
        </w:tabs>
        <w:ind w:left="4320" w:hanging="360"/>
      </w:pPr>
    </w:lvl>
    <w:lvl w:ilvl="6" w:tplc="8C66C780" w:tentative="1">
      <w:start w:val="1"/>
      <w:numFmt w:val="decimal"/>
      <w:lvlText w:val="%7."/>
      <w:lvlJc w:val="left"/>
      <w:pPr>
        <w:tabs>
          <w:tab w:val="num" w:pos="5040"/>
        </w:tabs>
        <w:ind w:left="5040" w:hanging="360"/>
      </w:pPr>
    </w:lvl>
    <w:lvl w:ilvl="7" w:tplc="20F6E052" w:tentative="1">
      <w:start w:val="1"/>
      <w:numFmt w:val="decimal"/>
      <w:lvlText w:val="%8."/>
      <w:lvlJc w:val="left"/>
      <w:pPr>
        <w:tabs>
          <w:tab w:val="num" w:pos="5760"/>
        </w:tabs>
        <w:ind w:left="5760" w:hanging="360"/>
      </w:pPr>
    </w:lvl>
    <w:lvl w:ilvl="8" w:tplc="3904D4A0" w:tentative="1">
      <w:start w:val="1"/>
      <w:numFmt w:val="decimal"/>
      <w:lvlText w:val="%9."/>
      <w:lvlJc w:val="left"/>
      <w:pPr>
        <w:tabs>
          <w:tab w:val="num" w:pos="6480"/>
        </w:tabs>
        <w:ind w:left="6480" w:hanging="360"/>
      </w:pPr>
    </w:lvl>
  </w:abstractNum>
  <w:abstractNum w:abstractNumId="10"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C615EB3"/>
    <w:multiLevelType w:val="multilevel"/>
    <w:tmpl w:val="6380B4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972D7D"/>
    <w:multiLevelType w:val="multilevel"/>
    <w:tmpl w:val="A132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6A19EE"/>
    <w:multiLevelType w:val="multilevel"/>
    <w:tmpl w:val="0662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057E35"/>
    <w:multiLevelType w:val="multilevel"/>
    <w:tmpl w:val="30941B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2078EC"/>
    <w:multiLevelType w:val="multilevel"/>
    <w:tmpl w:val="A7A2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2D633A"/>
    <w:multiLevelType w:val="multilevel"/>
    <w:tmpl w:val="F072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6C6C99"/>
    <w:multiLevelType w:val="multilevel"/>
    <w:tmpl w:val="0F78E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1942791">
    <w:abstractNumId w:val="11"/>
  </w:num>
  <w:num w:numId="2" w16cid:durableId="674377196">
    <w:abstractNumId w:val="7"/>
  </w:num>
  <w:num w:numId="3" w16cid:durableId="242760213">
    <w:abstractNumId w:val="10"/>
  </w:num>
  <w:num w:numId="4" w16cid:durableId="308442685">
    <w:abstractNumId w:val="9"/>
  </w:num>
  <w:num w:numId="5" w16cid:durableId="775055237">
    <w:abstractNumId w:val="0"/>
  </w:num>
  <w:num w:numId="6" w16cid:durableId="600459315">
    <w:abstractNumId w:val="18"/>
  </w:num>
  <w:num w:numId="7" w16cid:durableId="1030839322">
    <w:abstractNumId w:val="12"/>
  </w:num>
  <w:num w:numId="8" w16cid:durableId="698747845">
    <w:abstractNumId w:val="12"/>
  </w:num>
  <w:num w:numId="9" w16cid:durableId="1897282064">
    <w:abstractNumId w:val="17"/>
  </w:num>
  <w:num w:numId="10" w16cid:durableId="58289853">
    <w:abstractNumId w:val="15"/>
    <w:lvlOverride w:ilvl="0">
      <w:lvl w:ilvl="0">
        <w:numFmt w:val="decimal"/>
        <w:lvlText w:val="%1."/>
        <w:lvlJc w:val="left"/>
      </w:lvl>
    </w:lvlOverride>
  </w:num>
  <w:num w:numId="11" w16cid:durableId="47069751">
    <w:abstractNumId w:val="13"/>
  </w:num>
  <w:num w:numId="12" w16cid:durableId="1489862652">
    <w:abstractNumId w:val="6"/>
    <w:lvlOverride w:ilvl="0">
      <w:lvl w:ilvl="0">
        <w:numFmt w:val="decimal"/>
        <w:lvlText w:val="%1."/>
        <w:lvlJc w:val="left"/>
      </w:lvl>
    </w:lvlOverride>
  </w:num>
  <w:num w:numId="13" w16cid:durableId="1423913391">
    <w:abstractNumId w:val="3"/>
  </w:num>
  <w:num w:numId="14" w16cid:durableId="435911211">
    <w:abstractNumId w:val="8"/>
    <w:lvlOverride w:ilvl="0">
      <w:lvl w:ilvl="0">
        <w:numFmt w:val="decimal"/>
        <w:lvlText w:val="%1."/>
        <w:lvlJc w:val="left"/>
      </w:lvl>
    </w:lvlOverride>
  </w:num>
  <w:num w:numId="15" w16cid:durableId="259532148">
    <w:abstractNumId w:val="2"/>
  </w:num>
  <w:num w:numId="16" w16cid:durableId="613295413">
    <w:abstractNumId w:val="14"/>
  </w:num>
  <w:num w:numId="17" w16cid:durableId="2044820900">
    <w:abstractNumId w:val="16"/>
  </w:num>
  <w:num w:numId="18" w16cid:durableId="2087343085">
    <w:abstractNumId w:val="4"/>
  </w:num>
  <w:num w:numId="19" w16cid:durableId="281885592">
    <w:abstractNumId w:val="5"/>
  </w:num>
  <w:num w:numId="20" w16cid:durableId="118423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3481F"/>
    <w:rsid w:val="000503A8"/>
    <w:rsid w:val="00053772"/>
    <w:rsid w:val="00062208"/>
    <w:rsid w:val="00070671"/>
    <w:rsid w:val="00073DD6"/>
    <w:rsid w:val="0007415C"/>
    <w:rsid w:val="0008209B"/>
    <w:rsid w:val="000A4CF7"/>
    <w:rsid w:val="000B22C3"/>
    <w:rsid w:val="000B5D10"/>
    <w:rsid w:val="000C472E"/>
    <w:rsid w:val="000D7AC3"/>
    <w:rsid w:val="000E3052"/>
    <w:rsid w:val="000E7998"/>
    <w:rsid w:val="000F085A"/>
    <w:rsid w:val="00122806"/>
    <w:rsid w:val="001311F6"/>
    <w:rsid w:val="001424D0"/>
    <w:rsid w:val="00150CBD"/>
    <w:rsid w:val="00156A09"/>
    <w:rsid w:val="0016398C"/>
    <w:rsid w:val="001648D7"/>
    <w:rsid w:val="00185033"/>
    <w:rsid w:val="00187FA2"/>
    <w:rsid w:val="001A39DB"/>
    <w:rsid w:val="001A3D56"/>
    <w:rsid w:val="001B3840"/>
    <w:rsid w:val="001B416E"/>
    <w:rsid w:val="001B418B"/>
    <w:rsid w:val="001B56F5"/>
    <w:rsid w:val="001C494B"/>
    <w:rsid w:val="001D03F8"/>
    <w:rsid w:val="001D3110"/>
    <w:rsid w:val="001E2DE7"/>
    <w:rsid w:val="001E41B1"/>
    <w:rsid w:val="001F210B"/>
    <w:rsid w:val="002023EC"/>
    <w:rsid w:val="00210E36"/>
    <w:rsid w:val="00213958"/>
    <w:rsid w:val="00214F43"/>
    <w:rsid w:val="002176F5"/>
    <w:rsid w:val="00217EED"/>
    <w:rsid w:val="00222588"/>
    <w:rsid w:val="0022574D"/>
    <w:rsid w:val="00231672"/>
    <w:rsid w:val="002353F2"/>
    <w:rsid w:val="00242C9E"/>
    <w:rsid w:val="00262E65"/>
    <w:rsid w:val="00265C6C"/>
    <w:rsid w:val="00266059"/>
    <w:rsid w:val="002712DA"/>
    <w:rsid w:val="002718CF"/>
    <w:rsid w:val="00275662"/>
    <w:rsid w:val="00286DDE"/>
    <w:rsid w:val="002B3327"/>
    <w:rsid w:val="002C49B3"/>
    <w:rsid w:val="002C6672"/>
    <w:rsid w:val="002D309E"/>
    <w:rsid w:val="002E13AA"/>
    <w:rsid w:val="002E49FF"/>
    <w:rsid w:val="003013AE"/>
    <w:rsid w:val="0031003F"/>
    <w:rsid w:val="00312657"/>
    <w:rsid w:val="0031410F"/>
    <w:rsid w:val="00314213"/>
    <w:rsid w:val="00315BF1"/>
    <w:rsid w:val="00316FAF"/>
    <w:rsid w:val="00322B38"/>
    <w:rsid w:val="003337A3"/>
    <w:rsid w:val="00342694"/>
    <w:rsid w:val="00352D37"/>
    <w:rsid w:val="003650BA"/>
    <w:rsid w:val="0037618B"/>
    <w:rsid w:val="0038597F"/>
    <w:rsid w:val="00385D2A"/>
    <w:rsid w:val="003866FE"/>
    <w:rsid w:val="0038711E"/>
    <w:rsid w:val="003A2A12"/>
    <w:rsid w:val="003B04CD"/>
    <w:rsid w:val="003B1E27"/>
    <w:rsid w:val="003B2943"/>
    <w:rsid w:val="003C19DC"/>
    <w:rsid w:val="003E0932"/>
    <w:rsid w:val="003E77B8"/>
    <w:rsid w:val="003E7C8A"/>
    <w:rsid w:val="003F0401"/>
    <w:rsid w:val="00411DA0"/>
    <w:rsid w:val="004255C4"/>
    <w:rsid w:val="00442268"/>
    <w:rsid w:val="004424E7"/>
    <w:rsid w:val="004558C3"/>
    <w:rsid w:val="0048423F"/>
    <w:rsid w:val="004A22ED"/>
    <w:rsid w:val="004B1268"/>
    <w:rsid w:val="004C25E7"/>
    <w:rsid w:val="004D60FB"/>
    <w:rsid w:val="004F4DFA"/>
    <w:rsid w:val="004F517A"/>
    <w:rsid w:val="004F633C"/>
    <w:rsid w:val="004F69BD"/>
    <w:rsid w:val="00505EBF"/>
    <w:rsid w:val="0051319E"/>
    <w:rsid w:val="005200E0"/>
    <w:rsid w:val="005334ED"/>
    <w:rsid w:val="005363DA"/>
    <w:rsid w:val="005418BE"/>
    <w:rsid w:val="0054310A"/>
    <w:rsid w:val="005478D7"/>
    <w:rsid w:val="00553D2B"/>
    <w:rsid w:val="00554B7B"/>
    <w:rsid w:val="0055531A"/>
    <w:rsid w:val="0055673C"/>
    <w:rsid w:val="00563CB8"/>
    <w:rsid w:val="005A47C9"/>
    <w:rsid w:val="005B0607"/>
    <w:rsid w:val="005D00B8"/>
    <w:rsid w:val="005E5E9E"/>
    <w:rsid w:val="005F3FB0"/>
    <w:rsid w:val="006028FD"/>
    <w:rsid w:val="006202DB"/>
    <w:rsid w:val="006251B5"/>
    <w:rsid w:val="00634ADA"/>
    <w:rsid w:val="006620EE"/>
    <w:rsid w:val="006749F5"/>
    <w:rsid w:val="006827BB"/>
    <w:rsid w:val="0068422E"/>
    <w:rsid w:val="006B376A"/>
    <w:rsid w:val="006B458F"/>
    <w:rsid w:val="006C26A6"/>
    <w:rsid w:val="006D11E4"/>
    <w:rsid w:val="006F2CFB"/>
    <w:rsid w:val="00701CCC"/>
    <w:rsid w:val="007240E6"/>
    <w:rsid w:val="00724B57"/>
    <w:rsid w:val="007311F5"/>
    <w:rsid w:val="007329EC"/>
    <w:rsid w:val="00734FED"/>
    <w:rsid w:val="00753EE9"/>
    <w:rsid w:val="007607E9"/>
    <w:rsid w:val="007768F8"/>
    <w:rsid w:val="00782605"/>
    <w:rsid w:val="007A53E5"/>
    <w:rsid w:val="007B4552"/>
    <w:rsid w:val="007B7C90"/>
    <w:rsid w:val="007C04DC"/>
    <w:rsid w:val="007D4DC5"/>
    <w:rsid w:val="007F645B"/>
    <w:rsid w:val="00801E9F"/>
    <w:rsid w:val="00806D76"/>
    <w:rsid w:val="00820424"/>
    <w:rsid w:val="008324AE"/>
    <w:rsid w:val="00832531"/>
    <w:rsid w:val="008609E6"/>
    <w:rsid w:val="008675FE"/>
    <w:rsid w:val="008758A6"/>
    <w:rsid w:val="00890746"/>
    <w:rsid w:val="00894A28"/>
    <w:rsid w:val="00897B58"/>
    <w:rsid w:val="008A4C02"/>
    <w:rsid w:val="008A4FA4"/>
    <w:rsid w:val="008A5A3D"/>
    <w:rsid w:val="008B5549"/>
    <w:rsid w:val="008D29F6"/>
    <w:rsid w:val="008D5B4B"/>
    <w:rsid w:val="008E29D9"/>
    <w:rsid w:val="008F28CD"/>
    <w:rsid w:val="008F2E1B"/>
    <w:rsid w:val="00901801"/>
    <w:rsid w:val="009323A7"/>
    <w:rsid w:val="009349CF"/>
    <w:rsid w:val="00937644"/>
    <w:rsid w:val="009533AF"/>
    <w:rsid w:val="00960F40"/>
    <w:rsid w:val="009636D0"/>
    <w:rsid w:val="00965BE9"/>
    <w:rsid w:val="00976C23"/>
    <w:rsid w:val="0099199D"/>
    <w:rsid w:val="009965D8"/>
    <w:rsid w:val="009A17F2"/>
    <w:rsid w:val="009D092D"/>
    <w:rsid w:val="009E38E7"/>
    <w:rsid w:val="009F1228"/>
    <w:rsid w:val="009F53E0"/>
    <w:rsid w:val="00A03CFD"/>
    <w:rsid w:val="00A17675"/>
    <w:rsid w:val="00A17751"/>
    <w:rsid w:val="00A23EE6"/>
    <w:rsid w:val="00A25AAB"/>
    <w:rsid w:val="00A336D5"/>
    <w:rsid w:val="00A41B7F"/>
    <w:rsid w:val="00A63746"/>
    <w:rsid w:val="00A642A3"/>
    <w:rsid w:val="00A80C95"/>
    <w:rsid w:val="00A82086"/>
    <w:rsid w:val="00A92675"/>
    <w:rsid w:val="00A93E69"/>
    <w:rsid w:val="00A94058"/>
    <w:rsid w:val="00A9470C"/>
    <w:rsid w:val="00AA3D04"/>
    <w:rsid w:val="00AB3491"/>
    <w:rsid w:val="00AD5C33"/>
    <w:rsid w:val="00AF5BB8"/>
    <w:rsid w:val="00B0796E"/>
    <w:rsid w:val="00B12EC6"/>
    <w:rsid w:val="00B23992"/>
    <w:rsid w:val="00B3289C"/>
    <w:rsid w:val="00B33439"/>
    <w:rsid w:val="00B341BD"/>
    <w:rsid w:val="00B41319"/>
    <w:rsid w:val="00B41D5C"/>
    <w:rsid w:val="00B46395"/>
    <w:rsid w:val="00B569D3"/>
    <w:rsid w:val="00B65E25"/>
    <w:rsid w:val="00B67110"/>
    <w:rsid w:val="00B813F4"/>
    <w:rsid w:val="00BA3B3C"/>
    <w:rsid w:val="00BB3197"/>
    <w:rsid w:val="00BB7AC8"/>
    <w:rsid w:val="00C12D8D"/>
    <w:rsid w:val="00C219A1"/>
    <w:rsid w:val="00C41496"/>
    <w:rsid w:val="00C453F1"/>
    <w:rsid w:val="00C576AC"/>
    <w:rsid w:val="00C66749"/>
    <w:rsid w:val="00C704D2"/>
    <w:rsid w:val="00C74282"/>
    <w:rsid w:val="00C802D1"/>
    <w:rsid w:val="00CB0EB2"/>
    <w:rsid w:val="00CB3ABE"/>
    <w:rsid w:val="00CC4933"/>
    <w:rsid w:val="00CE72FE"/>
    <w:rsid w:val="00CF45AF"/>
    <w:rsid w:val="00CF538E"/>
    <w:rsid w:val="00D10776"/>
    <w:rsid w:val="00D15EB5"/>
    <w:rsid w:val="00D21970"/>
    <w:rsid w:val="00D243A5"/>
    <w:rsid w:val="00D346A1"/>
    <w:rsid w:val="00D55BE0"/>
    <w:rsid w:val="00D60A18"/>
    <w:rsid w:val="00D72526"/>
    <w:rsid w:val="00D83835"/>
    <w:rsid w:val="00D83DB5"/>
    <w:rsid w:val="00DA3645"/>
    <w:rsid w:val="00DB57A5"/>
    <w:rsid w:val="00DD4F0C"/>
    <w:rsid w:val="00DE18A3"/>
    <w:rsid w:val="00DF48AC"/>
    <w:rsid w:val="00E02B37"/>
    <w:rsid w:val="00E15F38"/>
    <w:rsid w:val="00E60503"/>
    <w:rsid w:val="00E61325"/>
    <w:rsid w:val="00E70A19"/>
    <w:rsid w:val="00E712CE"/>
    <w:rsid w:val="00E7763E"/>
    <w:rsid w:val="00E812D2"/>
    <w:rsid w:val="00E9068E"/>
    <w:rsid w:val="00EC360C"/>
    <w:rsid w:val="00EC60D9"/>
    <w:rsid w:val="00ED2104"/>
    <w:rsid w:val="00ED2567"/>
    <w:rsid w:val="00F06765"/>
    <w:rsid w:val="00F215AE"/>
    <w:rsid w:val="00F22674"/>
    <w:rsid w:val="00F345EA"/>
    <w:rsid w:val="00F3756C"/>
    <w:rsid w:val="00F75052"/>
    <w:rsid w:val="00F85FC5"/>
    <w:rsid w:val="00F95DD9"/>
    <w:rsid w:val="00FA1915"/>
    <w:rsid w:val="00FC3432"/>
    <w:rsid w:val="00FC6D5F"/>
    <w:rsid w:val="00FC707F"/>
    <w:rsid w:val="00FF1501"/>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unhideWhenUsed/>
    <w:rsid w:val="00265C6C"/>
    <w:rPr>
      <w:color w:val="0000FF"/>
      <w:u w:val="single"/>
    </w:rPr>
  </w:style>
  <w:style w:type="character" w:customStyle="1" w:styleId="apple-tab-span">
    <w:name w:val="apple-tab-span"/>
    <w:basedOn w:val="a0"/>
    <w:rsid w:val="00073DD6"/>
  </w:style>
  <w:style w:type="character" w:styleId="ac">
    <w:name w:val="Unresolved Mention"/>
    <w:basedOn w:val="a0"/>
    <w:uiPriority w:val="99"/>
    <w:semiHidden/>
    <w:unhideWhenUsed/>
    <w:rsid w:val="00543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863">
      <w:bodyDiv w:val="1"/>
      <w:marLeft w:val="0"/>
      <w:marRight w:val="0"/>
      <w:marTop w:val="0"/>
      <w:marBottom w:val="0"/>
      <w:divBdr>
        <w:top w:val="none" w:sz="0" w:space="0" w:color="auto"/>
        <w:left w:val="none" w:sz="0" w:space="0" w:color="auto"/>
        <w:bottom w:val="none" w:sz="0" w:space="0" w:color="auto"/>
        <w:right w:val="none" w:sz="0" w:space="0" w:color="auto"/>
      </w:divBdr>
      <w:divsChild>
        <w:div w:id="1688407508">
          <w:marLeft w:val="-1159"/>
          <w:marRight w:val="0"/>
          <w:marTop w:val="0"/>
          <w:marBottom w:val="0"/>
          <w:divBdr>
            <w:top w:val="none" w:sz="0" w:space="0" w:color="auto"/>
            <w:left w:val="none" w:sz="0" w:space="0" w:color="auto"/>
            <w:bottom w:val="none" w:sz="0" w:space="0" w:color="auto"/>
            <w:right w:val="none" w:sz="0" w:space="0" w:color="auto"/>
          </w:divBdr>
        </w:div>
      </w:divsChild>
    </w:div>
    <w:div w:id="16778110">
      <w:bodyDiv w:val="1"/>
      <w:marLeft w:val="0"/>
      <w:marRight w:val="0"/>
      <w:marTop w:val="0"/>
      <w:marBottom w:val="0"/>
      <w:divBdr>
        <w:top w:val="none" w:sz="0" w:space="0" w:color="auto"/>
        <w:left w:val="none" w:sz="0" w:space="0" w:color="auto"/>
        <w:bottom w:val="none" w:sz="0" w:space="0" w:color="auto"/>
        <w:right w:val="none" w:sz="0" w:space="0" w:color="auto"/>
      </w:divBdr>
    </w:div>
    <w:div w:id="40910775">
      <w:bodyDiv w:val="1"/>
      <w:marLeft w:val="0"/>
      <w:marRight w:val="0"/>
      <w:marTop w:val="0"/>
      <w:marBottom w:val="0"/>
      <w:divBdr>
        <w:top w:val="none" w:sz="0" w:space="0" w:color="auto"/>
        <w:left w:val="none" w:sz="0" w:space="0" w:color="auto"/>
        <w:bottom w:val="none" w:sz="0" w:space="0" w:color="auto"/>
        <w:right w:val="none" w:sz="0" w:space="0" w:color="auto"/>
      </w:divBdr>
      <w:divsChild>
        <w:div w:id="1604147663">
          <w:marLeft w:val="-1153"/>
          <w:marRight w:val="0"/>
          <w:marTop w:val="0"/>
          <w:marBottom w:val="0"/>
          <w:divBdr>
            <w:top w:val="none" w:sz="0" w:space="0" w:color="auto"/>
            <w:left w:val="none" w:sz="0" w:space="0" w:color="auto"/>
            <w:bottom w:val="none" w:sz="0" w:space="0" w:color="auto"/>
            <w:right w:val="none" w:sz="0" w:space="0" w:color="auto"/>
          </w:divBdr>
        </w:div>
      </w:divsChild>
    </w:div>
    <w:div w:id="66460840">
      <w:bodyDiv w:val="1"/>
      <w:marLeft w:val="0"/>
      <w:marRight w:val="0"/>
      <w:marTop w:val="0"/>
      <w:marBottom w:val="0"/>
      <w:divBdr>
        <w:top w:val="none" w:sz="0" w:space="0" w:color="auto"/>
        <w:left w:val="none" w:sz="0" w:space="0" w:color="auto"/>
        <w:bottom w:val="none" w:sz="0" w:space="0" w:color="auto"/>
        <w:right w:val="none" w:sz="0" w:space="0" w:color="auto"/>
      </w:divBdr>
    </w:div>
    <w:div w:id="108665099">
      <w:bodyDiv w:val="1"/>
      <w:marLeft w:val="0"/>
      <w:marRight w:val="0"/>
      <w:marTop w:val="0"/>
      <w:marBottom w:val="0"/>
      <w:divBdr>
        <w:top w:val="none" w:sz="0" w:space="0" w:color="auto"/>
        <w:left w:val="none" w:sz="0" w:space="0" w:color="auto"/>
        <w:bottom w:val="none" w:sz="0" w:space="0" w:color="auto"/>
        <w:right w:val="none" w:sz="0" w:space="0" w:color="auto"/>
      </w:divBdr>
      <w:divsChild>
        <w:div w:id="238946538">
          <w:marLeft w:val="-1103"/>
          <w:marRight w:val="0"/>
          <w:marTop w:val="0"/>
          <w:marBottom w:val="0"/>
          <w:divBdr>
            <w:top w:val="none" w:sz="0" w:space="0" w:color="auto"/>
            <w:left w:val="none" w:sz="0" w:space="0" w:color="auto"/>
            <w:bottom w:val="none" w:sz="0" w:space="0" w:color="auto"/>
            <w:right w:val="none" w:sz="0" w:space="0" w:color="auto"/>
          </w:divBdr>
        </w:div>
      </w:divsChild>
    </w:div>
    <w:div w:id="178086566">
      <w:bodyDiv w:val="1"/>
      <w:marLeft w:val="0"/>
      <w:marRight w:val="0"/>
      <w:marTop w:val="0"/>
      <w:marBottom w:val="0"/>
      <w:divBdr>
        <w:top w:val="none" w:sz="0" w:space="0" w:color="auto"/>
        <w:left w:val="none" w:sz="0" w:space="0" w:color="auto"/>
        <w:bottom w:val="none" w:sz="0" w:space="0" w:color="auto"/>
        <w:right w:val="none" w:sz="0" w:space="0" w:color="auto"/>
      </w:divBdr>
      <w:divsChild>
        <w:div w:id="275869991">
          <w:marLeft w:val="-1159"/>
          <w:marRight w:val="0"/>
          <w:marTop w:val="0"/>
          <w:marBottom w:val="0"/>
          <w:divBdr>
            <w:top w:val="none" w:sz="0" w:space="0" w:color="auto"/>
            <w:left w:val="none" w:sz="0" w:space="0" w:color="auto"/>
            <w:bottom w:val="none" w:sz="0" w:space="0" w:color="auto"/>
            <w:right w:val="none" w:sz="0" w:space="0" w:color="auto"/>
          </w:divBdr>
        </w:div>
      </w:divsChild>
    </w:div>
    <w:div w:id="181476720">
      <w:bodyDiv w:val="1"/>
      <w:marLeft w:val="0"/>
      <w:marRight w:val="0"/>
      <w:marTop w:val="0"/>
      <w:marBottom w:val="0"/>
      <w:divBdr>
        <w:top w:val="none" w:sz="0" w:space="0" w:color="auto"/>
        <w:left w:val="none" w:sz="0" w:space="0" w:color="auto"/>
        <w:bottom w:val="none" w:sz="0" w:space="0" w:color="auto"/>
        <w:right w:val="none" w:sz="0" w:space="0" w:color="auto"/>
      </w:divBdr>
      <w:divsChild>
        <w:div w:id="39134174">
          <w:marLeft w:val="-1153"/>
          <w:marRight w:val="0"/>
          <w:marTop w:val="0"/>
          <w:marBottom w:val="0"/>
          <w:divBdr>
            <w:top w:val="none" w:sz="0" w:space="0" w:color="auto"/>
            <w:left w:val="none" w:sz="0" w:space="0" w:color="auto"/>
            <w:bottom w:val="none" w:sz="0" w:space="0" w:color="auto"/>
            <w:right w:val="none" w:sz="0" w:space="0" w:color="auto"/>
          </w:divBdr>
        </w:div>
      </w:divsChild>
    </w:div>
    <w:div w:id="244996719">
      <w:bodyDiv w:val="1"/>
      <w:marLeft w:val="0"/>
      <w:marRight w:val="0"/>
      <w:marTop w:val="0"/>
      <w:marBottom w:val="0"/>
      <w:divBdr>
        <w:top w:val="none" w:sz="0" w:space="0" w:color="auto"/>
        <w:left w:val="none" w:sz="0" w:space="0" w:color="auto"/>
        <w:bottom w:val="none" w:sz="0" w:space="0" w:color="auto"/>
        <w:right w:val="none" w:sz="0" w:space="0" w:color="auto"/>
      </w:divBdr>
    </w:div>
    <w:div w:id="283774614">
      <w:bodyDiv w:val="1"/>
      <w:marLeft w:val="0"/>
      <w:marRight w:val="0"/>
      <w:marTop w:val="0"/>
      <w:marBottom w:val="0"/>
      <w:divBdr>
        <w:top w:val="none" w:sz="0" w:space="0" w:color="auto"/>
        <w:left w:val="none" w:sz="0" w:space="0" w:color="auto"/>
        <w:bottom w:val="none" w:sz="0" w:space="0" w:color="auto"/>
        <w:right w:val="none" w:sz="0" w:space="0" w:color="auto"/>
      </w:divBdr>
      <w:divsChild>
        <w:div w:id="1108084273">
          <w:marLeft w:val="-1080"/>
          <w:marRight w:val="0"/>
          <w:marTop w:val="0"/>
          <w:marBottom w:val="0"/>
          <w:divBdr>
            <w:top w:val="none" w:sz="0" w:space="0" w:color="auto"/>
            <w:left w:val="none" w:sz="0" w:space="0" w:color="auto"/>
            <w:bottom w:val="none" w:sz="0" w:space="0" w:color="auto"/>
            <w:right w:val="none" w:sz="0" w:space="0" w:color="auto"/>
          </w:divBdr>
        </w:div>
      </w:divsChild>
    </w:div>
    <w:div w:id="294071843">
      <w:bodyDiv w:val="1"/>
      <w:marLeft w:val="0"/>
      <w:marRight w:val="0"/>
      <w:marTop w:val="0"/>
      <w:marBottom w:val="0"/>
      <w:divBdr>
        <w:top w:val="none" w:sz="0" w:space="0" w:color="auto"/>
        <w:left w:val="none" w:sz="0" w:space="0" w:color="auto"/>
        <w:bottom w:val="none" w:sz="0" w:space="0" w:color="auto"/>
        <w:right w:val="none" w:sz="0" w:space="0" w:color="auto"/>
      </w:divBdr>
    </w:div>
    <w:div w:id="317271290">
      <w:bodyDiv w:val="1"/>
      <w:marLeft w:val="0"/>
      <w:marRight w:val="0"/>
      <w:marTop w:val="0"/>
      <w:marBottom w:val="0"/>
      <w:divBdr>
        <w:top w:val="none" w:sz="0" w:space="0" w:color="auto"/>
        <w:left w:val="none" w:sz="0" w:space="0" w:color="auto"/>
        <w:bottom w:val="none" w:sz="0" w:space="0" w:color="auto"/>
        <w:right w:val="none" w:sz="0" w:space="0" w:color="auto"/>
      </w:divBdr>
      <w:divsChild>
        <w:div w:id="1870532583">
          <w:marLeft w:val="-1103"/>
          <w:marRight w:val="0"/>
          <w:marTop w:val="0"/>
          <w:marBottom w:val="0"/>
          <w:divBdr>
            <w:top w:val="none" w:sz="0" w:space="0" w:color="auto"/>
            <w:left w:val="none" w:sz="0" w:space="0" w:color="auto"/>
            <w:bottom w:val="none" w:sz="0" w:space="0" w:color="auto"/>
            <w:right w:val="none" w:sz="0" w:space="0" w:color="auto"/>
          </w:divBdr>
        </w:div>
      </w:divsChild>
    </w:div>
    <w:div w:id="388461148">
      <w:bodyDiv w:val="1"/>
      <w:marLeft w:val="0"/>
      <w:marRight w:val="0"/>
      <w:marTop w:val="0"/>
      <w:marBottom w:val="0"/>
      <w:divBdr>
        <w:top w:val="none" w:sz="0" w:space="0" w:color="auto"/>
        <w:left w:val="none" w:sz="0" w:space="0" w:color="auto"/>
        <w:bottom w:val="none" w:sz="0" w:space="0" w:color="auto"/>
        <w:right w:val="none" w:sz="0" w:space="0" w:color="auto"/>
      </w:divBdr>
    </w:div>
    <w:div w:id="415592751">
      <w:bodyDiv w:val="1"/>
      <w:marLeft w:val="0"/>
      <w:marRight w:val="0"/>
      <w:marTop w:val="0"/>
      <w:marBottom w:val="0"/>
      <w:divBdr>
        <w:top w:val="none" w:sz="0" w:space="0" w:color="auto"/>
        <w:left w:val="none" w:sz="0" w:space="0" w:color="auto"/>
        <w:bottom w:val="none" w:sz="0" w:space="0" w:color="auto"/>
        <w:right w:val="none" w:sz="0" w:space="0" w:color="auto"/>
      </w:divBdr>
      <w:divsChild>
        <w:div w:id="1714622122">
          <w:marLeft w:val="-1159"/>
          <w:marRight w:val="0"/>
          <w:marTop w:val="0"/>
          <w:marBottom w:val="0"/>
          <w:divBdr>
            <w:top w:val="none" w:sz="0" w:space="0" w:color="auto"/>
            <w:left w:val="none" w:sz="0" w:space="0" w:color="auto"/>
            <w:bottom w:val="none" w:sz="0" w:space="0" w:color="auto"/>
            <w:right w:val="none" w:sz="0" w:space="0" w:color="auto"/>
          </w:divBdr>
        </w:div>
      </w:divsChild>
    </w:div>
    <w:div w:id="431901514">
      <w:bodyDiv w:val="1"/>
      <w:marLeft w:val="0"/>
      <w:marRight w:val="0"/>
      <w:marTop w:val="0"/>
      <w:marBottom w:val="0"/>
      <w:divBdr>
        <w:top w:val="none" w:sz="0" w:space="0" w:color="auto"/>
        <w:left w:val="none" w:sz="0" w:space="0" w:color="auto"/>
        <w:bottom w:val="none" w:sz="0" w:space="0" w:color="auto"/>
        <w:right w:val="none" w:sz="0" w:space="0" w:color="auto"/>
      </w:divBdr>
    </w:div>
    <w:div w:id="504707491">
      <w:bodyDiv w:val="1"/>
      <w:marLeft w:val="0"/>
      <w:marRight w:val="0"/>
      <w:marTop w:val="0"/>
      <w:marBottom w:val="0"/>
      <w:divBdr>
        <w:top w:val="none" w:sz="0" w:space="0" w:color="auto"/>
        <w:left w:val="none" w:sz="0" w:space="0" w:color="auto"/>
        <w:bottom w:val="none" w:sz="0" w:space="0" w:color="auto"/>
        <w:right w:val="none" w:sz="0" w:space="0" w:color="auto"/>
      </w:divBdr>
    </w:div>
    <w:div w:id="553202199">
      <w:bodyDiv w:val="1"/>
      <w:marLeft w:val="0"/>
      <w:marRight w:val="0"/>
      <w:marTop w:val="0"/>
      <w:marBottom w:val="0"/>
      <w:divBdr>
        <w:top w:val="none" w:sz="0" w:space="0" w:color="auto"/>
        <w:left w:val="none" w:sz="0" w:space="0" w:color="auto"/>
        <w:bottom w:val="none" w:sz="0" w:space="0" w:color="auto"/>
        <w:right w:val="none" w:sz="0" w:space="0" w:color="auto"/>
      </w:divBdr>
    </w:div>
    <w:div w:id="555552580">
      <w:bodyDiv w:val="1"/>
      <w:marLeft w:val="0"/>
      <w:marRight w:val="0"/>
      <w:marTop w:val="0"/>
      <w:marBottom w:val="0"/>
      <w:divBdr>
        <w:top w:val="none" w:sz="0" w:space="0" w:color="auto"/>
        <w:left w:val="none" w:sz="0" w:space="0" w:color="auto"/>
        <w:bottom w:val="none" w:sz="0" w:space="0" w:color="auto"/>
        <w:right w:val="none" w:sz="0" w:space="0" w:color="auto"/>
      </w:divBdr>
    </w:div>
    <w:div w:id="583806722">
      <w:bodyDiv w:val="1"/>
      <w:marLeft w:val="0"/>
      <w:marRight w:val="0"/>
      <w:marTop w:val="0"/>
      <w:marBottom w:val="0"/>
      <w:divBdr>
        <w:top w:val="none" w:sz="0" w:space="0" w:color="auto"/>
        <w:left w:val="none" w:sz="0" w:space="0" w:color="auto"/>
        <w:bottom w:val="none" w:sz="0" w:space="0" w:color="auto"/>
        <w:right w:val="none" w:sz="0" w:space="0" w:color="auto"/>
      </w:divBdr>
    </w:div>
    <w:div w:id="588732501">
      <w:bodyDiv w:val="1"/>
      <w:marLeft w:val="0"/>
      <w:marRight w:val="0"/>
      <w:marTop w:val="0"/>
      <w:marBottom w:val="0"/>
      <w:divBdr>
        <w:top w:val="none" w:sz="0" w:space="0" w:color="auto"/>
        <w:left w:val="none" w:sz="0" w:space="0" w:color="auto"/>
        <w:bottom w:val="none" w:sz="0" w:space="0" w:color="auto"/>
        <w:right w:val="none" w:sz="0" w:space="0" w:color="auto"/>
      </w:divBdr>
    </w:div>
    <w:div w:id="749502307">
      <w:bodyDiv w:val="1"/>
      <w:marLeft w:val="0"/>
      <w:marRight w:val="0"/>
      <w:marTop w:val="0"/>
      <w:marBottom w:val="0"/>
      <w:divBdr>
        <w:top w:val="none" w:sz="0" w:space="0" w:color="auto"/>
        <w:left w:val="none" w:sz="0" w:space="0" w:color="auto"/>
        <w:bottom w:val="none" w:sz="0" w:space="0" w:color="auto"/>
        <w:right w:val="none" w:sz="0" w:space="0" w:color="auto"/>
      </w:divBdr>
      <w:divsChild>
        <w:div w:id="862017096">
          <w:marLeft w:val="-1080"/>
          <w:marRight w:val="0"/>
          <w:marTop w:val="0"/>
          <w:marBottom w:val="0"/>
          <w:divBdr>
            <w:top w:val="none" w:sz="0" w:space="0" w:color="auto"/>
            <w:left w:val="none" w:sz="0" w:space="0" w:color="auto"/>
            <w:bottom w:val="none" w:sz="0" w:space="0" w:color="auto"/>
            <w:right w:val="none" w:sz="0" w:space="0" w:color="auto"/>
          </w:divBdr>
        </w:div>
      </w:divsChild>
    </w:div>
    <w:div w:id="770006026">
      <w:bodyDiv w:val="1"/>
      <w:marLeft w:val="0"/>
      <w:marRight w:val="0"/>
      <w:marTop w:val="0"/>
      <w:marBottom w:val="0"/>
      <w:divBdr>
        <w:top w:val="none" w:sz="0" w:space="0" w:color="auto"/>
        <w:left w:val="none" w:sz="0" w:space="0" w:color="auto"/>
        <w:bottom w:val="none" w:sz="0" w:space="0" w:color="auto"/>
        <w:right w:val="none" w:sz="0" w:space="0" w:color="auto"/>
      </w:divBdr>
    </w:div>
    <w:div w:id="823593674">
      <w:bodyDiv w:val="1"/>
      <w:marLeft w:val="0"/>
      <w:marRight w:val="0"/>
      <w:marTop w:val="0"/>
      <w:marBottom w:val="0"/>
      <w:divBdr>
        <w:top w:val="none" w:sz="0" w:space="0" w:color="auto"/>
        <w:left w:val="none" w:sz="0" w:space="0" w:color="auto"/>
        <w:bottom w:val="none" w:sz="0" w:space="0" w:color="auto"/>
        <w:right w:val="none" w:sz="0" w:space="0" w:color="auto"/>
      </w:divBdr>
    </w:div>
    <w:div w:id="945768011">
      <w:bodyDiv w:val="1"/>
      <w:marLeft w:val="0"/>
      <w:marRight w:val="0"/>
      <w:marTop w:val="0"/>
      <w:marBottom w:val="0"/>
      <w:divBdr>
        <w:top w:val="none" w:sz="0" w:space="0" w:color="auto"/>
        <w:left w:val="none" w:sz="0" w:space="0" w:color="auto"/>
        <w:bottom w:val="none" w:sz="0" w:space="0" w:color="auto"/>
        <w:right w:val="none" w:sz="0" w:space="0" w:color="auto"/>
      </w:divBdr>
    </w:div>
    <w:div w:id="955480399">
      <w:bodyDiv w:val="1"/>
      <w:marLeft w:val="0"/>
      <w:marRight w:val="0"/>
      <w:marTop w:val="0"/>
      <w:marBottom w:val="0"/>
      <w:divBdr>
        <w:top w:val="none" w:sz="0" w:space="0" w:color="auto"/>
        <w:left w:val="none" w:sz="0" w:space="0" w:color="auto"/>
        <w:bottom w:val="none" w:sz="0" w:space="0" w:color="auto"/>
        <w:right w:val="none" w:sz="0" w:space="0" w:color="auto"/>
      </w:divBdr>
    </w:div>
    <w:div w:id="969440690">
      <w:bodyDiv w:val="1"/>
      <w:marLeft w:val="0"/>
      <w:marRight w:val="0"/>
      <w:marTop w:val="0"/>
      <w:marBottom w:val="0"/>
      <w:divBdr>
        <w:top w:val="none" w:sz="0" w:space="0" w:color="auto"/>
        <w:left w:val="none" w:sz="0" w:space="0" w:color="auto"/>
        <w:bottom w:val="none" w:sz="0" w:space="0" w:color="auto"/>
        <w:right w:val="none" w:sz="0" w:space="0" w:color="auto"/>
      </w:divBdr>
    </w:div>
    <w:div w:id="995691827">
      <w:bodyDiv w:val="1"/>
      <w:marLeft w:val="0"/>
      <w:marRight w:val="0"/>
      <w:marTop w:val="0"/>
      <w:marBottom w:val="0"/>
      <w:divBdr>
        <w:top w:val="none" w:sz="0" w:space="0" w:color="auto"/>
        <w:left w:val="none" w:sz="0" w:space="0" w:color="auto"/>
        <w:bottom w:val="none" w:sz="0" w:space="0" w:color="auto"/>
        <w:right w:val="none" w:sz="0" w:space="0" w:color="auto"/>
      </w:divBdr>
    </w:div>
    <w:div w:id="1020428044">
      <w:bodyDiv w:val="1"/>
      <w:marLeft w:val="0"/>
      <w:marRight w:val="0"/>
      <w:marTop w:val="0"/>
      <w:marBottom w:val="0"/>
      <w:divBdr>
        <w:top w:val="none" w:sz="0" w:space="0" w:color="auto"/>
        <w:left w:val="none" w:sz="0" w:space="0" w:color="auto"/>
        <w:bottom w:val="none" w:sz="0" w:space="0" w:color="auto"/>
        <w:right w:val="none" w:sz="0" w:space="0" w:color="auto"/>
      </w:divBdr>
      <w:divsChild>
        <w:div w:id="902252063">
          <w:marLeft w:val="-1103"/>
          <w:marRight w:val="0"/>
          <w:marTop w:val="0"/>
          <w:marBottom w:val="0"/>
          <w:divBdr>
            <w:top w:val="none" w:sz="0" w:space="0" w:color="auto"/>
            <w:left w:val="none" w:sz="0" w:space="0" w:color="auto"/>
            <w:bottom w:val="none" w:sz="0" w:space="0" w:color="auto"/>
            <w:right w:val="none" w:sz="0" w:space="0" w:color="auto"/>
          </w:divBdr>
        </w:div>
      </w:divsChild>
    </w:div>
    <w:div w:id="1134057447">
      <w:bodyDiv w:val="1"/>
      <w:marLeft w:val="0"/>
      <w:marRight w:val="0"/>
      <w:marTop w:val="0"/>
      <w:marBottom w:val="0"/>
      <w:divBdr>
        <w:top w:val="none" w:sz="0" w:space="0" w:color="auto"/>
        <w:left w:val="none" w:sz="0" w:space="0" w:color="auto"/>
        <w:bottom w:val="none" w:sz="0" w:space="0" w:color="auto"/>
        <w:right w:val="none" w:sz="0" w:space="0" w:color="auto"/>
      </w:divBdr>
      <w:divsChild>
        <w:div w:id="2094425951">
          <w:marLeft w:val="-1159"/>
          <w:marRight w:val="0"/>
          <w:marTop w:val="0"/>
          <w:marBottom w:val="0"/>
          <w:divBdr>
            <w:top w:val="none" w:sz="0" w:space="0" w:color="auto"/>
            <w:left w:val="none" w:sz="0" w:space="0" w:color="auto"/>
            <w:bottom w:val="none" w:sz="0" w:space="0" w:color="auto"/>
            <w:right w:val="none" w:sz="0" w:space="0" w:color="auto"/>
          </w:divBdr>
        </w:div>
      </w:divsChild>
    </w:div>
    <w:div w:id="1219589582">
      <w:bodyDiv w:val="1"/>
      <w:marLeft w:val="0"/>
      <w:marRight w:val="0"/>
      <w:marTop w:val="0"/>
      <w:marBottom w:val="0"/>
      <w:divBdr>
        <w:top w:val="none" w:sz="0" w:space="0" w:color="auto"/>
        <w:left w:val="none" w:sz="0" w:space="0" w:color="auto"/>
        <w:bottom w:val="none" w:sz="0" w:space="0" w:color="auto"/>
        <w:right w:val="none" w:sz="0" w:space="0" w:color="auto"/>
      </w:divBdr>
    </w:div>
    <w:div w:id="1305890364">
      <w:bodyDiv w:val="1"/>
      <w:marLeft w:val="0"/>
      <w:marRight w:val="0"/>
      <w:marTop w:val="0"/>
      <w:marBottom w:val="0"/>
      <w:divBdr>
        <w:top w:val="none" w:sz="0" w:space="0" w:color="auto"/>
        <w:left w:val="none" w:sz="0" w:space="0" w:color="auto"/>
        <w:bottom w:val="none" w:sz="0" w:space="0" w:color="auto"/>
        <w:right w:val="none" w:sz="0" w:space="0" w:color="auto"/>
      </w:divBdr>
      <w:divsChild>
        <w:div w:id="2147358407">
          <w:marLeft w:val="-1103"/>
          <w:marRight w:val="0"/>
          <w:marTop w:val="0"/>
          <w:marBottom w:val="0"/>
          <w:divBdr>
            <w:top w:val="none" w:sz="0" w:space="0" w:color="auto"/>
            <w:left w:val="none" w:sz="0" w:space="0" w:color="auto"/>
            <w:bottom w:val="none" w:sz="0" w:space="0" w:color="auto"/>
            <w:right w:val="none" w:sz="0" w:space="0" w:color="auto"/>
          </w:divBdr>
        </w:div>
      </w:divsChild>
    </w:div>
    <w:div w:id="1335302781">
      <w:bodyDiv w:val="1"/>
      <w:marLeft w:val="0"/>
      <w:marRight w:val="0"/>
      <w:marTop w:val="0"/>
      <w:marBottom w:val="0"/>
      <w:divBdr>
        <w:top w:val="none" w:sz="0" w:space="0" w:color="auto"/>
        <w:left w:val="none" w:sz="0" w:space="0" w:color="auto"/>
        <w:bottom w:val="none" w:sz="0" w:space="0" w:color="auto"/>
        <w:right w:val="none" w:sz="0" w:space="0" w:color="auto"/>
      </w:divBdr>
    </w:div>
    <w:div w:id="1404520699">
      <w:bodyDiv w:val="1"/>
      <w:marLeft w:val="0"/>
      <w:marRight w:val="0"/>
      <w:marTop w:val="0"/>
      <w:marBottom w:val="0"/>
      <w:divBdr>
        <w:top w:val="none" w:sz="0" w:space="0" w:color="auto"/>
        <w:left w:val="none" w:sz="0" w:space="0" w:color="auto"/>
        <w:bottom w:val="none" w:sz="0" w:space="0" w:color="auto"/>
        <w:right w:val="none" w:sz="0" w:space="0" w:color="auto"/>
      </w:divBdr>
    </w:div>
    <w:div w:id="1420953403">
      <w:bodyDiv w:val="1"/>
      <w:marLeft w:val="0"/>
      <w:marRight w:val="0"/>
      <w:marTop w:val="0"/>
      <w:marBottom w:val="0"/>
      <w:divBdr>
        <w:top w:val="none" w:sz="0" w:space="0" w:color="auto"/>
        <w:left w:val="none" w:sz="0" w:space="0" w:color="auto"/>
        <w:bottom w:val="none" w:sz="0" w:space="0" w:color="auto"/>
        <w:right w:val="none" w:sz="0" w:space="0" w:color="auto"/>
      </w:divBdr>
    </w:div>
    <w:div w:id="1458180148">
      <w:bodyDiv w:val="1"/>
      <w:marLeft w:val="0"/>
      <w:marRight w:val="0"/>
      <w:marTop w:val="0"/>
      <w:marBottom w:val="0"/>
      <w:divBdr>
        <w:top w:val="none" w:sz="0" w:space="0" w:color="auto"/>
        <w:left w:val="none" w:sz="0" w:space="0" w:color="auto"/>
        <w:bottom w:val="none" w:sz="0" w:space="0" w:color="auto"/>
        <w:right w:val="none" w:sz="0" w:space="0" w:color="auto"/>
      </w:divBdr>
      <w:divsChild>
        <w:div w:id="1303582183">
          <w:marLeft w:val="-1080"/>
          <w:marRight w:val="0"/>
          <w:marTop w:val="0"/>
          <w:marBottom w:val="0"/>
          <w:divBdr>
            <w:top w:val="none" w:sz="0" w:space="0" w:color="auto"/>
            <w:left w:val="none" w:sz="0" w:space="0" w:color="auto"/>
            <w:bottom w:val="none" w:sz="0" w:space="0" w:color="auto"/>
            <w:right w:val="none" w:sz="0" w:space="0" w:color="auto"/>
          </w:divBdr>
        </w:div>
      </w:divsChild>
    </w:div>
    <w:div w:id="1510021287">
      <w:bodyDiv w:val="1"/>
      <w:marLeft w:val="0"/>
      <w:marRight w:val="0"/>
      <w:marTop w:val="0"/>
      <w:marBottom w:val="0"/>
      <w:divBdr>
        <w:top w:val="none" w:sz="0" w:space="0" w:color="auto"/>
        <w:left w:val="none" w:sz="0" w:space="0" w:color="auto"/>
        <w:bottom w:val="none" w:sz="0" w:space="0" w:color="auto"/>
        <w:right w:val="none" w:sz="0" w:space="0" w:color="auto"/>
      </w:divBdr>
    </w:div>
    <w:div w:id="1531605517">
      <w:bodyDiv w:val="1"/>
      <w:marLeft w:val="0"/>
      <w:marRight w:val="0"/>
      <w:marTop w:val="0"/>
      <w:marBottom w:val="0"/>
      <w:divBdr>
        <w:top w:val="none" w:sz="0" w:space="0" w:color="auto"/>
        <w:left w:val="none" w:sz="0" w:space="0" w:color="auto"/>
        <w:bottom w:val="none" w:sz="0" w:space="0" w:color="auto"/>
        <w:right w:val="none" w:sz="0" w:space="0" w:color="auto"/>
      </w:divBdr>
    </w:div>
    <w:div w:id="1586845625">
      <w:bodyDiv w:val="1"/>
      <w:marLeft w:val="0"/>
      <w:marRight w:val="0"/>
      <w:marTop w:val="0"/>
      <w:marBottom w:val="0"/>
      <w:divBdr>
        <w:top w:val="none" w:sz="0" w:space="0" w:color="auto"/>
        <w:left w:val="none" w:sz="0" w:space="0" w:color="auto"/>
        <w:bottom w:val="none" w:sz="0" w:space="0" w:color="auto"/>
        <w:right w:val="none" w:sz="0" w:space="0" w:color="auto"/>
      </w:divBdr>
    </w:div>
    <w:div w:id="1622960659">
      <w:bodyDiv w:val="1"/>
      <w:marLeft w:val="0"/>
      <w:marRight w:val="0"/>
      <w:marTop w:val="0"/>
      <w:marBottom w:val="0"/>
      <w:divBdr>
        <w:top w:val="none" w:sz="0" w:space="0" w:color="auto"/>
        <w:left w:val="none" w:sz="0" w:space="0" w:color="auto"/>
        <w:bottom w:val="none" w:sz="0" w:space="0" w:color="auto"/>
        <w:right w:val="none" w:sz="0" w:space="0" w:color="auto"/>
      </w:divBdr>
    </w:div>
    <w:div w:id="1698654484">
      <w:bodyDiv w:val="1"/>
      <w:marLeft w:val="0"/>
      <w:marRight w:val="0"/>
      <w:marTop w:val="0"/>
      <w:marBottom w:val="0"/>
      <w:divBdr>
        <w:top w:val="none" w:sz="0" w:space="0" w:color="auto"/>
        <w:left w:val="none" w:sz="0" w:space="0" w:color="auto"/>
        <w:bottom w:val="none" w:sz="0" w:space="0" w:color="auto"/>
        <w:right w:val="none" w:sz="0" w:space="0" w:color="auto"/>
      </w:divBdr>
    </w:div>
    <w:div w:id="1804957325">
      <w:bodyDiv w:val="1"/>
      <w:marLeft w:val="0"/>
      <w:marRight w:val="0"/>
      <w:marTop w:val="0"/>
      <w:marBottom w:val="0"/>
      <w:divBdr>
        <w:top w:val="none" w:sz="0" w:space="0" w:color="auto"/>
        <w:left w:val="none" w:sz="0" w:space="0" w:color="auto"/>
        <w:bottom w:val="none" w:sz="0" w:space="0" w:color="auto"/>
        <w:right w:val="none" w:sz="0" w:space="0" w:color="auto"/>
      </w:divBdr>
    </w:div>
    <w:div w:id="1811628822">
      <w:bodyDiv w:val="1"/>
      <w:marLeft w:val="0"/>
      <w:marRight w:val="0"/>
      <w:marTop w:val="0"/>
      <w:marBottom w:val="0"/>
      <w:divBdr>
        <w:top w:val="none" w:sz="0" w:space="0" w:color="auto"/>
        <w:left w:val="none" w:sz="0" w:space="0" w:color="auto"/>
        <w:bottom w:val="none" w:sz="0" w:space="0" w:color="auto"/>
        <w:right w:val="none" w:sz="0" w:space="0" w:color="auto"/>
      </w:divBdr>
    </w:div>
    <w:div w:id="1821117558">
      <w:bodyDiv w:val="1"/>
      <w:marLeft w:val="0"/>
      <w:marRight w:val="0"/>
      <w:marTop w:val="0"/>
      <w:marBottom w:val="0"/>
      <w:divBdr>
        <w:top w:val="none" w:sz="0" w:space="0" w:color="auto"/>
        <w:left w:val="none" w:sz="0" w:space="0" w:color="auto"/>
        <w:bottom w:val="none" w:sz="0" w:space="0" w:color="auto"/>
        <w:right w:val="none" w:sz="0" w:space="0" w:color="auto"/>
      </w:divBdr>
    </w:div>
    <w:div w:id="1934900810">
      <w:bodyDiv w:val="1"/>
      <w:marLeft w:val="0"/>
      <w:marRight w:val="0"/>
      <w:marTop w:val="0"/>
      <w:marBottom w:val="0"/>
      <w:divBdr>
        <w:top w:val="none" w:sz="0" w:space="0" w:color="auto"/>
        <w:left w:val="none" w:sz="0" w:space="0" w:color="auto"/>
        <w:bottom w:val="none" w:sz="0" w:space="0" w:color="auto"/>
        <w:right w:val="none" w:sz="0" w:space="0" w:color="auto"/>
      </w:divBdr>
    </w:div>
    <w:div w:id="1983458841">
      <w:bodyDiv w:val="1"/>
      <w:marLeft w:val="0"/>
      <w:marRight w:val="0"/>
      <w:marTop w:val="0"/>
      <w:marBottom w:val="0"/>
      <w:divBdr>
        <w:top w:val="none" w:sz="0" w:space="0" w:color="auto"/>
        <w:left w:val="none" w:sz="0" w:space="0" w:color="auto"/>
        <w:bottom w:val="none" w:sz="0" w:space="0" w:color="auto"/>
        <w:right w:val="none" w:sz="0" w:space="0" w:color="auto"/>
      </w:divBdr>
    </w:div>
    <w:div w:id="2005668372">
      <w:bodyDiv w:val="1"/>
      <w:marLeft w:val="0"/>
      <w:marRight w:val="0"/>
      <w:marTop w:val="0"/>
      <w:marBottom w:val="0"/>
      <w:divBdr>
        <w:top w:val="none" w:sz="0" w:space="0" w:color="auto"/>
        <w:left w:val="none" w:sz="0" w:space="0" w:color="auto"/>
        <w:bottom w:val="none" w:sz="0" w:space="0" w:color="auto"/>
        <w:right w:val="none" w:sz="0" w:space="0" w:color="auto"/>
      </w:divBdr>
    </w:div>
    <w:div w:id="2069037226">
      <w:bodyDiv w:val="1"/>
      <w:marLeft w:val="0"/>
      <w:marRight w:val="0"/>
      <w:marTop w:val="0"/>
      <w:marBottom w:val="0"/>
      <w:divBdr>
        <w:top w:val="none" w:sz="0" w:space="0" w:color="auto"/>
        <w:left w:val="none" w:sz="0" w:space="0" w:color="auto"/>
        <w:bottom w:val="none" w:sz="0" w:space="0" w:color="auto"/>
        <w:right w:val="none" w:sz="0" w:space="0" w:color="auto"/>
      </w:divBdr>
      <w:divsChild>
        <w:div w:id="1653942114">
          <w:marLeft w:val="-1153"/>
          <w:marRight w:val="0"/>
          <w:marTop w:val="0"/>
          <w:marBottom w:val="0"/>
          <w:divBdr>
            <w:top w:val="none" w:sz="0" w:space="0" w:color="auto"/>
            <w:left w:val="none" w:sz="0" w:space="0" w:color="auto"/>
            <w:bottom w:val="none" w:sz="0" w:space="0" w:color="auto"/>
            <w:right w:val="none" w:sz="0" w:space="0" w:color="auto"/>
          </w:divBdr>
        </w:div>
      </w:divsChild>
    </w:div>
    <w:div w:id="2080596290">
      <w:bodyDiv w:val="1"/>
      <w:marLeft w:val="0"/>
      <w:marRight w:val="0"/>
      <w:marTop w:val="0"/>
      <w:marBottom w:val="0"/>
      <w:divBdr>
        <w:top w:val="none" w:sz="0" w:space="0" w:color="auto"/>
        <w:left w:val="none" w:sz="0" w:space="0" w:color="auto"/>
        <w:bottom w:val="none" w:sz="0" w:space="0" w:color="auto"/>
        <w:right w:val="none" w:sz="0" w:space="0" w:color="auto"/>
      </w:divBdr>
    </w:div>
    <w:div w:id="2082872399">
      <w:bodyDiv w:val="1"/>
      <w:marLeft w:val="0"/>
      <w:marRight w:val="0"/>
      <w:marTop w:val="0"/>
      <w:marBottom w:val="0"/>
      <w:divBdr>
        <w:top w:val="none" w:sz="0" w:space="0" w:color="auto"/>
        <w:left w:val="none" w:sz="0" w:space="0" w:color="auto"/>
        <w:bottom w:val="none" w:sz="0" w:space="0" w:color="auto"/>
        <w:right w:val="none" w:sz="0" w:space="0" w:color="auto"/>
      </w:divBdr>
    </w:div>
    <w:div w:id="2103918426">
      <w:bodyDiv w:val="1"/>
      <w:marLeft w:val="0"/>
      <w:marRight w:val="0"/>
      <w:marTop w:val="0"/>
      <w:marBottom w:val="0"/>
      <w:divBdr>
        <w:top w:val="none" w:sz="0" w:space="0" w:color="auto"/>
        <w:left w:val="none" w:sz="0" w:space="0" w:color="auto"/>
        <w:bottom w:val="none" w:sz="0" w:space="0" w:color="auto"/>
        <w:right w:val="none" w:sz="0" w:space="0" w:color="auto"/>
      </w:divBdr>
      <w:divsChild>
        <w:div w:id="1958365296">
          <w:marLeft w:val="-115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turecity.cw.com.tw/article/1867"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futurecity.cw.com.tw/article/1867" TargetMode="External"/><Relationship Id="rId7" Type="http://schemas.openxmlformats.org/officeDocument/2006/relationships/endnotes" Target="endnotes.xm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turecity.cw.com.tw/article/1867" TargetMode="External"/><Relationship Id="rId24" Type="http://schemas.openxmlformats.org/officeDocument/2006/relationships/hyperlink" Target="https://futurecity.cw.com.tw/article/1867" TargetMode="External"/><Relationship Id="rId5" Type="http://schemas.openxmlformats.org/officeDocument/2006/relationships/webSettings" Target="webSetting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settings" Target="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59D9-D14C-465A-A750-49D95AD34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JST</cp:lastModifiedBy>
  <cp:revision>2</cp:revision>
  <cp:lastPrinted>2023-06-26T09:36:00Z</cp:lastPrinted>
  <dcterms:created xsi:type="dcterms:W3CDTF">2026-07-06T02:19:00Z</dcterms:created>
  <dcterms:modified xsi:type="dcterms:W3CDTF">2026-07-06T02:19:00Z</dcterms:modified>
</cp:coreProperties>
</file>