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701A7" w14:textId="100D1662" w:rsidR="002023EC" w:rsidRPr="00C94BCF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44"/>
          <w:szCs w:val="44"/>
        </w:rPr>
      </w:pPr>
      <w:r w:rsidRPr="00C94BCF">
        <w:rPr>
          <w:rFonts w:ascii="Times New Roman" w:eastAsia="標楷體" w:hAnsi="Times New Roman"/>
          <w:b/>
          <w:sz w:val="44"/>
          <w:szCs w:val="44"/>
        </w:rPr>
        <w:t>國立中正大學課程大綱</w:t>
      </w:r>
    </w:p>
    <w:p w14:paraId="697744FF" w14:textId="3AB364BC" w:rsidR="002023EC" w:rsidRPr="00C94BCF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C94BCF">
        <w:rPr>
          <w:rFonts w:ascii="Times New Roman" w:eastAsia="標楷體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2"/>
        <w:gridCol w:w="1278"/>
        <w:gridCol w:w="3262"/>
        <w:gridCol w:w="1844"/>
        <w:gridCol w:w="3251"/>
      </w:tblGrid>
      <w:tr w:rsidR="00684438" w:rsidRPr="00C94BCF" w14:paraId="2CEA8368" w14:textId="77777777" w:rsidTr="00D077E1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F0EE2" w14:textId="1E0BDD7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課號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ourse code</w:t>
            </w:r>
          </w:p>
        </w:tc>
        <w:tc>
          <w:tcPr>
            <w:tcW w:w="1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  <w:tc>
          <w:tcPr>
            <w:tcW w:w="857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30DA585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51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59283521" w:rsidR="002023EC" w:rsidRPr="00C94BCF" w:rsidRDefault="004E4076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是      </w:t>
            </w:r>
            <w:r w:rsidR="00DF72C5">
              <w:rPr>
                <w:rFonts w:ascii="標楷體" w:eastAsia="標楷體" w:hAnsi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否</w:t>
            </w:r>
          </w:p>
        </w:tc>
      </w:tr>
      <w:tr w:rsidR="001F3E47" w:rsidRPr="00C94BCF" w14:paraId="78F7D95A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1F3E47" w:rsidRPr="00C94BCF" w:rsidRDefault="001F3E47" w:rsidP="001F3E47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65585E61" w14:textId="0DEB0122" w:rsidR="001F3E47" w:rsidRPr="00C94BCF" w:rsidRDefault="001F3E47" w:rsidP="001F3E47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Course type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25B399" w14:textId="72702672" w:rsidR="001F3E47" w:rsidRPr="00C94BCF" w:rsidRDefault="00DF72C5" w:rsidP="001F3E47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1F3E47" w:rsidRPr="00C94BCF">
              <w:rPr>
                <w:rFonts w:ascii="標楷體" w:eastAsia="標楷體" w:hAnsi="標楷體"/>
                <w:spacing w:val="-4"/>
                <w:szCs w:val="24"/>
              </w:rPr>
              <w:t>人文關懷</w:t>
            </w:r>
            <w:r w:rsidR="001F3E47" w:rsidRPr="00C94BCF">
              <w:rPr>
                <w:rFonts w:ascii="標楷體" w:eastAsia="標楷體" w:hAnsi="標楷體"/>
                <w:szCs w:val="24"/>
              </w:rPr>
              <w:t>課程</w:t>
            </w:r>
            <w:r w:rsidR="001F3E47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1F3E47">
              <w:rPr>
                <w:rFonts w:ascii="標楷體" w:eastAsia="標楷體" w:hAnsi="標楷體"/>
                <w:szCs w:val="24"/>
                <w:lang w:eastAsia="zh-TW"/>
              </w:rPr>
              <w:t xml:space="preserve">   </w:t>
            </w:r>
            <w:r w:rsidR="001F3E47" w:rsidRPr="00C94BCF">
              <w:rPr>
                <w:rFonts w:ascii="標楷體" w:eastAsia="標楷體" w:hAnsi="標楷體"/>
              </w:rPr>
              <w:t>□競賽</w:t>
            </w:r>
            <w:r w:rsidR="001F3E47" w:rsidRPr="00C94BCF">
              <w:rPr>
                <w:rFonts w:ascii="標楷體" w:eastAsia="標楷體" w:hAnsi="標楷體"/>
                <w:szCs w:val="24"/>
              </w:rPr>
              <w:t>專題課程</w:t>
            </w:r>
            <w:r w:rsidR="001F3E47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1F3E47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0D5578">
              <w:rPr>
                <w:rFonts w:ascii="標楷體" w:eastAsia="標楷體" w:hAnsi="標楷體" w:hint="eastAsia"/>
              </w:rPr>
              <w:t>■</w:t>
            </w:r>
            <w:r w:rsidR="001F3E47" w:rsidRPr="00C94BCF">
              <w:rPr>
                <w:rFonts w:ascii="標楷體" w:eastAsia="標楷體" w:hAnsi="標楷體"/>
                <w:szCs w:val="24"/>
              </w:rPr>
              <w:t>問題導向課程</w:t>
            </w:r>
            <w:r w:rsidR="001F3E47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1F3E47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0D5578">
              <w:rPr>
                <w:rFonts w:ascii="標楷體" w:eastAsia="標楷體" w:hAnsi="標楷體" w:hint="eastAsia"/>
              </w:rPr>
              <w:t>■</w:t>
            </w:r>
            <w:r w:rsidR="001F3E47" w:rsidRPr="00C94BCF">
              <w:rPr>
                <w:rFonts w:ascii="標楷體" w:eastAsia="標楷體" w:hAnsi="標楷體"/>
                <w:szCs w:val="24"/>
                <w:lang w:eastAsia="zh-TW"/>
              </w:rPr>
              <w:t>專題導</w:t>
            </w:r>
            <w:r w:rsidR="001F3E47" w:rsidRPr="00C94BCF">
              <w:rPr>
                <w:rFonts w:ascii="標楷體" w:eastAsia="標楷體" w:hAnsi="標楷體"/>
                <w:szCs w:val="24"/>
              </w:rPr>
              <w:t>向課程</w:t>
            </w:r>
          </w:p>
          <w:p w14:paraId="0A2999A4" w14:textId="5D67DB7F" w:rsidR="001F3E47" w:rsidRPr="00C94BCF" w:rsidRDefault="001F3E47" w:rsidP="001F3E47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zCs w:val="24"/>
              </w:rPr>
              <w:t>總整課程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lang w:eastAsia="zh-TW"/>
              </w:rPr>
              <w:t xml:space="preserve">       </w:t>
            </w: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bCs/>
                <w:kern w:val="24"/>
                <w:szCs w:val="24"/>
              </w:rPr>
              <w:t>實作</w:t>
            </w:r>
            <w:r w:rsidRPr="00C94BCF">
              <w:rPr>
                <w:rFonts w:ascii="標楷體" w:eastAsia="標楷體" w:hAnsi="標楷體"/>
                <w:szCs w:val="24"/>
              </w:rPr>
              <w:t>課程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lang w:eastAsia="zh-TW"/>
              </w:rPr>
              <w:t xml:space="preserve">      </w:t>
            </w:r>
            <w:r w:rsidRPr="00C94BCF">
              <w:rPr>
                <w:rFonts w:ascii="標楷體" w:eastAsia="標楷體" w:hAnsi="標楷體"/>
              </w:rPr>
              <w:t>□實習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lang w:eastAsia="zh-TW"/>
              </w:rPr>
              <w:t xml:space="preserve">          </w:t>
            </w:r>
            <w:r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2023EC" w:rsidRPr="00C94BCF" w14:paraId="69F99CC7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4F77A2B2" w14:textId="02652EC8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Chinese </w:t>
            </w:r>
            <w:r w:rsidR="002023EC" w:rsidRPr="00C94BCF">
              <w:rPr>
                <w:rFonts w:ascii="Times New Roman" w:eastAsia="標楷體" w:hAnsi="Times New Roman"/>
              </w:rPr>
              <w:t>course nam</w:t>
            </w:r>
            <w:r w:rsidR="003A6442" w:rsidRPr="00C94BCF">
              <w:rPr>
                <w:rFonts w:ascii="Times New Roman" w:eastAsia="標楷體" w:hAnsi="Times New Roman"/>
              </w:rPr>
              <w:t>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6FB7764" w:rsidR="002023EC" w:rsidRPr="00C94BCF" w:rsidRDefault="000D5578" w:rsidP="00E972D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六朝志怪小說專題研究</w:t>
            </w:r>
          </w:p>
        </w:tc>
      </w:tr>
      <w:tr w:rsidR="002023EC" w:rsidRPr="00C94BCF" w14:paraId="30021486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32EE033F" w14:textId="261151CE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English </w:t>
            </w:r>
            <w:r w:rsidR="002023EC" w:rsidRPr="00C94BCF">
              <w:rPr>
                <w:rFonts w:ascii="Times New Roman" w:eastAsia="標楷體" w:hAnsi="Times New Roman"/>
              </w:rPr>
              <w:t>course name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48D63C23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684438" w:rsidRPr="00C94BCF" w14:paraId="585712CF" w14:textId="77777777" w:rsidTr="00D077E1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學期</w:t>
            </w:r>
          </w:p>
          <w:p w14:paraId="7E9A77F4" w14:textId="05984841" w:rsidR="002023EC" w:rsidRPr="00C94BCF" w:rsidRDefault="00022D6A" w:rsidP="00A37E9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</w:t>
            </w:r>
            <w:r w:rsidR="002023EC" w:rsidRPr="00C94BCF">
              <w:rPr>
                <w:rFonts w:ascii="Times New Roman" w:eastAsia="標楷體" w:hAnsi="Times New Roman"/>
              </w:rPr>
              <w:t>cademic year</w:t>
            </w:r>
            <w:r w:rsidRPr="00C94BCF">
              <w:rPr>
                <w:rFonts w:ascii="Times New Roman" w:eastAsia="標楷體" w:hAnsi="Times New Roman"/>
              </w:rPr>
              <w:t>/S</w:t>
            </w:r>
            <w:r w:rsidR="002023EC" w:rsidRPr="00C94BCF">
              <w:rPr>
                <w:rFonts w:ascii="Times New Roman" w:eastAsia="標楷體" w:hAnsi="Times New Roman"/>
              </w:rPr>
              <w:t>emester</w:t>
            </w:r>
          </w:p>
        </w:tc>
        <w:tc>
          <w:tcPr>
            <w:tcW w:w="1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2C4A5163" w:rsidR="002023EC" w:rsidRPr="00C94BCF" w:rsidRDefault="00D957F8" w:rsidP="00D957F8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11</w:t>
            </w:r>
            <w:r w:rsidR="00D331AB"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</w:rPr>
              <w:t>學年度第</w:t>
            </w:r>
            <w:r w:rsidR="00D331AB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</w:rPr>
              <w:t>學期</w:t>
            </w:r>
          </w:p>
        </w:tc>
        <w:tc>
          <w:tcPr>
            <w:tcW w:w="8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5D246C2" w14:textId="5DAB7958" w:rsidR="002023EC" w:rsidRPr="00C94BCF" w:rsidRDefault="006062E2" w:rsidP="00897965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51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537FE4BD" w:rsidR="002023EC" w:rsidRPr="00C94BCF" w:rsidRDefault="000D5578" w:rsidP="00022D6A">
            <w:pPr>
              <w:snapToGrid w:val="0"/>
              <w:spacing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3</w:t>
            </w:r>
          </w:p>
        </w:tc>
      </w:tr>
      <w:tr w:rsidR="00684438" w:rsidRPr="00C94BCF" w14:paraId="028A81B4" w14:textId="77777777" w:rsidTr="00D077E1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0C628DE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學系（所）</w:t>
            </w:r>
            <w:r w:rsidR="00A37E96">
              <w:rPr>
                <w:rFonts w:ascii="Times New Roman" w:eastAsia="標楷體" w:hAnsi="Times New Roman" w:hint="eastAsia"/>
                <w:lang w:eastAsia="zh-TW"/>
              </w:rPr>
              <w:t>/</w:t>
            </w:r>
            <w:r w:rsidR="00A37E96">
              <w:rPr>
                <w:rFonts w:ascii="Times New Roman" w:eastAsia="標楷體" w:hAnsi="Times New Roman" w:hint="eastAsia"/>
              </w:rPr>
              <w:t>年級</w:t>
            </w:r>
          </w:p>
          <w:p w14:paraId="117462A6" w14:textId="7657139C" w:rsidR="002023EC" w:rsidRPr="00C94BCF" w:rsidRDefault="00A37E96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D</w:t>
            </w:r>
            <w:r w:rsidR="002023EC" w:rsidRPr="00C94BCF">
              <w:rPr>
                <w:rFonts w:ascii="Times New Roman" w:eastAsia="標楷體" w:hAnsi="Times New Roman"/>
              </w:rPr>
              <w:t>epartment</w:t>
            </w:r>
            <w:r>
              <w:rPr>
                <w:rFonts w:ascii="Times New Roman" w:eastAsia="標楷體" w:hAnsi="Times New Roman" w:hint="eastAsia"/>
                <w:lang w:eastAsia="zh-TW"/>
              </w:rPr>
              <w:t>/G</w:t>
            </w:r>
            <w:r>
              <w:rPr>
                <w:rFonts w:ascii="Times New Roman" w:eastAsia="標楷體" w:hAnsi="Times New Roman"/>
                <w:lang w:eastAsia="zh-TW"/>
              </w:rPr>
              <w:t>rade</w:t>
            </w:r>
          </w:p>
        </w:tc>
        <w:tc>
          <w:tcPr>
            <w:tcW w:w="1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497B1E8D" w:rsidR="00A37E96" w:rsidRPr="00C94BCF" w:rsidRDefault="00C94BCF" w:rsidP="00F500D5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中國文學系</w:t>
            </w:r>
            <w:r w:rsidR="00F500D5">
              <w:rPr>
                <w:rFonts w:ascii="標楷體" w:eastAsia="標楷體" w:hAnsi="標楷體" w:hint="eastAsia"/>
              </w:rPr>
              <w:t>（</w:t>
            </w:r>
            <w:r w:rsidR="00E75CB7" w:rsidRPr="00D331AB">
              <w:rPr>
                <w:rFonts w:ascii="Times New Roman" w:eastAsia="標楷體" w:hAnsi="Times New Roman" w:hint="eastAsia"/>
                <w:color w:val="FF0000"/>
              </w:rPr>
              <w:t>碩博合開</w:t>
            </w:r>
            <w:r w:rsidR="00F500D5">
              <w:rPr>
                <w:rFonts w:ascii="標楷體" w:eastAsia="標楷體" w:hAnsi="標楷體" w:hint="eastAsia"/>
                <w:color w:val="FF0000"/>
              </w:rPr>
              <w:t>）</w:t>
            </w:r>
          </w:p>
        </w:tc>
        <w:tc>
          <w:tcPr>
            <w:tcW w:w="8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131FCE64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必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</w:rPr>
              <w:t>選修</w:t>
            </w:r>
          </w:p>
          <w:p w14:paraId="3175F5F3" w14:textId="02193C44" w:rsidR="002023EC" w:rsidRPr="00C94BCF" w:rsidRDefault="00022D6A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R</w:t>
            </w:r>
            <w:r w:rsidR="002023EC" w:rsidRPr="00C94BCF">
              <w:rPr>
                <w:rFonts w:ascii="Times New Roman" w:eastAsia="標楷體" w:hAnsi="Times New Roman"/>
              </w:rPr>
              <w:t>equired/</w:t>
            </w:r>
            <w:r w:rsidRPr="00C94BCF">
              <w:rPr>
                <w:rFonts w:ascii="Times New Roman" w:eastAsia="標楷體" w:hAnsi="Times New Roman"/>
              </w:rPr>
              <w:t>S</w:t>
            </w:r>
            <w:r w:rsidR="002023EC" w:rsidRPr="00C94BCF">
              <w:rPr>
                <w:rFonts w:ascii="Times New Roman" w:eastAsia="標楷體" w:hAnsi="Times New Roman"/>
              </w:rPr>
              <w:t>elected</w:t>
            </w:r>
          </w:p>
        </w:tc>
        <w:tc>
          <w:tcPr>
            <w:tcW w:w="151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0253A67F" w:rsidR="002023EC" w:rsidRPr="00C94BCF" w:rsidRDefault="00977AA8" w:rsidP="00D957F8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必修 </w:t>
            </w:r>
            <w:r w:rsidR="00E75CB7">
              <w:rPr>
                <w:rFonts w:ascii="新細明體" w:eastAsia="新細明體" w:hAnsi="新細明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選修</w:t>
            </w:r>
            <w:r w:rsidR="00A37E96">
              <w:rPr>
                <w:rFonts w:ascii="標楷體" w:eastAsia="標楷體" w:hAnsi="標楷體" w:hint="eastAsia"/>
                <w:lang w:eastAsia="zh-TW"/>
              </w:rPr>
              <w:t xml:space="preserve"> </w:t>
            </w:r>
          </w:p>
        </w:tc>
      </w:tr>
      <w:tr w:rsidR="00684438" w:rsidRPr="00C94BCF" w14:paraId="3B83ECC7" w14:textId="77777777" w:rsidTr="00D077E1">
        <w:trPr>
          <w:trHeight w:val="519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46E9B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5BA8B4FC" w14:textId="239EE142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 hours</w:t>
            </w:r>
          </w:p>
        </w:tc>
        <w:tc>
          <w:tcPr>
            <w:tcW w:w="1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2EC314DD" w:rsidR="002023EC" w:rsidRPr="006062E2" w:rsidRDefault="00684438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062E2">
              <w:rPr>
                <w:rFonts w:eastAsia="標楷體" w:hAnsi="標楷體" w:hint="eastAsia"/>
                <w:szCs w:val="24"/>
              </w:rPr>
              <w:t>每週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="000D5578">
              <w:rPr>
                <w:rFonts w:ascii="Times New Roman" w:eastAsia="標楷體" w:hAnsi="Times New Roman" w:hint="eastAsia"/>
                <w:szCs w:val="24"/>
                <w:u w:val="single"/>
                <w:lang w:eastAsia="zh-TW"/>
              </w:rPr>
              <w:t>三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Pr="006062E2">
              <w:rPr>
                <w:rFonts w:ascii="Times New Roman" w:eastAsia="標楷體" w:hAnsi="Times New Roman"/>
                <w:szCs w:val="24"/>
              </w:rPr>
              <w:t>，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="000D5578">
              <w:rPr>
                <w:rFonts w:ascii="Times New Roman" w:eastAsia="標楷體" w:hAnsi="Times New Roman" w:hint="eastAsia"/>
                <w:szCs w:val="24"/>
                <w:u w:val="single"/>
                <w:lang w:eastAsia="zh-TW"/>
              </w:rPr>
              <w:t>09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Pr="006062E2">
              <w:rPr>
                <w:rFonts w:ascii="Times New Roman" w:eastAsia="標楷體" w:hAnsi="Times New Roman"/>
                <w:szCs w:val="24"/>
              </w:rPr>
              <w:t>:10 ~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="000D5578">
              <w:rPr>
                <w:rFonts w:ascii="Times New Roman" w:eastAsia="標楷體" w:hAnsi="Times New Roman" w:hint="eastAsia"/>
                <w:szCs w:val="24"/>
                <w:u w:val="single"/>
                <w:lang w:eastAsia="zh-TW"/>
              </w:rPr>
              <w:t>12</w:t>
            </w:r>
            <w:r w:rsidR="006062E2"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Pr="006062E2">
              <w:rPr>
                <w:rFonts w:ascii="Times New Roman" w:eastAsia="標楷體" w:hAnsi="Times New Roman"/>
                <w:szCs w:val="24"/>
                <w:lang w:eastAsia="zh-TW"/>
              </w:rPr>
              <w:t>:</w:t>
            </w:r>
            <w:r w:rsidRPr="006062E2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8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F5AA5FF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5F356474" w14:textId="4743CEA0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51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2FCEBA4" w:rsidR="002023EC" w:rsidRPr="00C94BCF" w:rsidRDefault="000D5578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文</w:t>
            </w:r>
            <w:r>
              <w:rPr>
                <w:rFonts w:ascii="Times New Roman" w:eastAsia="標楷體" w:hAnsi="Times New Roman" w:hint="eastAsia"/>
                <w:lang w:eastAsia="zh-TW"/>
              </w:rPr>
              <w:t>202</w:t>
            </w:r>
          </w:p>
        </w:tc>
      </w:tr>
      <w:tr w:rsidR="00684438" w:rsidRPr="00C94BCF" w14:paraId="326474A0" w14:textId="77777777" w:rsidTr="00D077E1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EDBCC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7FEB348D" w14:textId="7383EAAD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 xml:space="preserve">nstructor </w:t>
            </w:r>
          </w:p>
        </w:tc>
        <w:tc>
          <w:tcPr>
            <w:tcW w:w="1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44B0F39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0D5578">
              <w:rPr>
                <w:rFonts w:ascii="Times New Roman" w:eastAsia="標楷體" w:hAnsi="Times New Roman" w:hint="eastAsia"/>
                <w:lang w:eastAsia="zh-TW"/>
              </w:rPr>
              <w:t>謝明勳</w:t>
            </w:r>
          </w:p>
        </w:tc>
        <w:tc>
          <w:tcPr>
            <w:tcW w:w="8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4E0928DB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376320C0" w14:textId="218118DF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1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7777777" w:rsidR="002023EC" w:rsidRPr="00C94BCF" w:rsidRDefault="002023EC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684438" w:rsidRPr="00C94BCF" w14:paraId="52671300" w14:textId="77777777" w:rsidTr="00D077E1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310682D7" w14:textId="78B58E6E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assistant</w:t>
            </w:r>
          </w:p>
        </w:tc>
        <w:tc>
          <w:tcPr>
            <w:tcW w:w="1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8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20944FD3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68350671" w14:textId="5BA9F3F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TA’s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1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C94BCF" w:rsidRDefault="002023EC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023EC" w:rsidRPr="00C94BCF" w14:paraId="1855F7A7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6542E7B5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2BE8663E" w14:textId="3F7C5068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</w:t>
            </w:r>
            <w:r w:rsidR="002023EC" w:rsidRPr="00C94BCF">
              <w:rPr>
                <w:rFonts w:ascii="Times New Roman" w:eastAsia="標楷體" w:hAnsi="Times New Roman"/>
              </w:rPr>
              <w:t>rerequisites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023EC" w:rsidRPr="00C94BCF" w14:paraId="2E121AC8" w14:textId="77777777" w:rsidTr="00A37E96">
        <w:trPr>
          <w:trHeight w:val="1268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6DFA9593" w14:textId="15E1B18A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ourse descriptions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31DD2376" w:rsidR="002023EC" w:rsidRPr="00C94BCF" w:rsidRDefault="000D5578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int="eastAsia"/>
              </w:rPr>
              <w:t>六朝志怪小說上承神話，下啟唐代小說，居於中國小說之樞鈕地位。本課程旨在講授該文類外在形式特點，並針對相關故事之內容解說，理解文本之內在意義，及其與後世小說之關連性。</w:t>
            </w:r>
          </w:p>
        </w:tc>
      </w:tr>
      <w:tr w:rsidR="002023EC" w:rsidRPr="00C94BCF" w14:paraId="4E1DA0BC" w14:textId="77777777" w:rsidTr="00A37E96">
        <w:trPr>
          <w:trHeight w:val="1208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42DB3DF9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learning objectives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3B40FFCB" w:rsidR="002023EC" w:rsidRPr="00C94BCF" w:rsidRDefault="000D5578" w:rsidP="00022D6A">
            <w:pPr>
              <w:pStyle w:val="a5"/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int="eastAsia"/>
              </w:rPr>
              <w:t>此一課程，旨在通過「六朝志怪小說」這一文類之多方面向的檢討，使學者能夠清楚明白，中國古典小說之某一特殊類型之成書特性，及存在其中之意涵與其不足之處；並透過故事內容與情節之分析，使學者明白該文類在語言、文字上的若干特性，和創作者在創作過成中的某些得失與隱藏性之時代想法，並得以藉此所建立之視野，去閱讀其他中國之小說名著。</w:t>
            </w:r>
          </w:p>
        </w:tc>
      </w:tr>
      <w:tr w:rsidR="002023EC" w:rsidRPr="00C94BCF" w14:paraId="07DFDDA4" w14:textId="77777777" w:rsidTr="00A37E96">
        <w:trPr>
          <w:trHeight w:val="104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教科書及參考書</w:t>
            </w:r>
          </w:p>
          <w:p w14:paraId="24E0D725" w14:textId="6BD5627F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extbooks and references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AF303C" w14:textId="77777777" w:rsidR="000D5578" w:rsidRDefault="000D5578" w:rsidP="00593C0C">
            <w:pPr>
              <w:spacing w:before="0" w:beforeAutospacing="0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1王國良：《魏晉南北朝志怪小說研究》，文史哲出版社，1984。</w:t>
            </w:r>
          </w:p>
          <w:p w14:paraId="5A109780" w14:textId="70BF8070" w:rsidR="000D5578" w:rsidRDefault="000D5578" w:rsidP="00593C0C">
            <w:pPr>
              <w:spacing w:before="0" w:beforeAutospacing="0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2李劍國：《唐前志怪小說輯釋》，文史哲出版社，1986。</w:t>
            </w:r>
          </w:p>
          <w:p w14:paraId="4990ED61" w14:textId="77777777" w:rsidR="000D5578" w:rsidRDefault="000D5578" w:rsidP="00593C0C">
            <w:pPr>
              <w:spacing w:before="0" w:beforeAutospacing="0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3謝明勳：《六朝志怪小說故事考論：「傳承」、「虛實」問題之考察與析論》，里仁書局，1999。</w:t>
            </w:r>
          </w:p>
          <w:p w14:paraId="57EF80F2" w14:textId="77777777" w:rsidR="000D5578" w:rsidRDefault="000D5578" w:rsidP="00593C0C">
            <w:pPr>
              <w:spacing w:before="0" w:beforeAutospacing="0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4劉苑如：《身體．性別．階級：六朝志怪的常異論述與小說美學》，中央研究院中國文哲研究所，2002。</w:t>
            </w:r>
          </w:p>
          <w:p w14:paraId="1A32B489" w14:textId="77777777" w:rsidR="000D5578" w:rsidRDefault="000D5578" w:rsidP="00593C0C">
            <w:pPr>
              <w:autoSpaceDE w:val="0"/>
              <w:autoSpaceDN w:val="0"/>
              <w:spacing w:before="0" w:beforeAutospacing="0"/>
              <w:ind w:leftChars="0" w:left="0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5謝明勳：《六朝志怪小說研究述論：回顧與論釋》，里仁書局，2011。</w:t>
            </w:r>
          </w:p>
          <w:p w14:paraId="26449F79" w14:textId="77777777" w:rsidR="000D5578" w:rsidRDefault="000D5578" w:rsidP="00593C0C">
            <w:pPr>
              <w:autoSpaceDE w:val="0"/>
              <w:autoSpaceDN w:val="0"/>
              <w:spacing w:before="0" w:beforeAutospacing="0"/>
              <w:ind w:leftChars="0" w:left="0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6依上課指定閱讀相關之文本及專業論文。</w:t>
            </w:r>
          </w:p>
          <w:p w14:paraId="60AA7F3B" w14:textId="31A6A52C" w:rsidR="002023EC" w:rsidRPr="00C94BCF" w:rsidRDefault="000D5578" w:rsidP="000D5578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FF0000"/>
              </w:rPr>
              <w:t>請尊重智慧財產權，不得非法影印教師指定之教科書籍。</w:t>
            </w:r>
          </w:p>
        </w:tc>
      </w:tr>
      <w:tr w:rsidR="002023EC" w:rsidRPr="00C94BCF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56526A" w:rsidRDefault="002023EC" w:rsidP="0056526A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6526A">
              <w:rPr>
                <w:rFonts w:ascii="Times New Roman" w:eastAsia="標楷體" w:hAnsi="Times New Roman"/>
                <w:b/>
                <w:bCs/>
              </w:rPr>
              <w:t>教學要點概述</w:t>
            </w:r>
          </w:p>
        </w:tc>
      </w:tr>
      <w:tr w:rsidR="002023EC" w:rsidRPr="00C94BCF" w14:paraId="68A248FE" w14:textId="77777777" w:rsidTr="00303E80">
        <w:trPr>
          <w:trHeight w:val="23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6EF98D1D" w14:textId="221AD8D9" w:rsidR="002023EC" w:rsidRPr="00C94BCF" w:rsidRDefault="00022D6A" w:rsidP="00C94BCF">
            <w:pPr>
              <w:spacing w:before="0" w:beforeAutospacing="0" w:line="280" w:lineRule="exact"/>
              <w:ind w:leftChars="0"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2023EC" w:rsidRPr="00C94BCF">
              <w:rPr>
                <w:rFonts w:ascii="Times New Roman" w:eastAsia="標楷體" w:hAnsi="Times New Roman"/>
              </w:rPr>
              <w:t>materials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4C1C766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自製簡報</w:t>
            </w:r>
            <w:r w:rsidR="002023EC" w:rsidRPr="00C94BCF">
              <w:rPr>
                <w:rFonts w:ascii="Times New Roman" w:eastAsia="標楷體" w:hAnsi="Times New Roman"/>
              </w:rPr>
              <w:t>(ppt)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 w:rsidR="00593C0C">
              <w:rPr>
                <w:rFonts w:ascii="新細明體" w:eastAsia="新細明體" w:hAnsi="新細明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課程講義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 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="00593C0C">
              <w:rPr>
                <w:rFonts w:ascii="新細明體" w:eastAsia="新細明體" w:hAnsi="新細明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自編教科書</w:t>
            </w:r>
          </w:p>
          <w:p w14:paraId="1175A0B0" w14:textId="693EF5DC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教學程式   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自製教學影片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2023EC" w:rsidRPr="00C94BCF" w14:paraId="285EAB32" w14:textId="77777777" w:rsidTr="00303E80">
        <w:trPr>
          <w:trHeight w:val="27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3A714D9D" w14:textId="24FAC619" w:rsidR="002023EC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method</w:t>
            </w:r>
            <w:r w:rsidR="00F66AEE" w:rsidRPr="00C94BCF">
              <w:rPr>
                <w:rFonts w:ascii="Times New Roman" w:eastAsia="標楷體" w:hAnsi="Times New Roman"/>
              </w:rPr>
              <w:t>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432E2BA4" w:rsidR="002023EC" w:rsidRPr="00C94BCF" w:rsidRDefault="00593C0C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■</w:t>
            </w:r>
            <w:r w:rsidR="003129C6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講述   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小組討論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新細明體" w:eastAsia="新細明體" w:hAnsi="新細明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 xml:space="preserve">學生口頭報告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新細明體" w:eastAsia="新細明體" w:hAnsi="新細明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問題導向學習</w:t>
            </w:r>
          </w:p>
          <w:p w14:paraId="56A23882" w14:textId="37114049" w:rsidR="002023EC" w:rsidRPr="00C94BCF" w:rsidRDefault="00593C0C" w:rsidP="00593C0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■</w:t>
            </w:r>
            <w:r w:rsidR="003129C6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個案研究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2023EC" w:rsidRPr="00C94BCF" w14:paraId="7A7DFB0B" w14:textId="77777777" w:rsidTr="00303E80">
        <w:trPr>
          <w:trHeight w:val="12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評量工具</w:t>
            </w:r>
          </w:p>
          <w:p w14:paraId="1DBEA4F5" w14:textId="1838AEB8" w:rsidR="002023EC" w:rsidRPr="00C94BCF" w:rsidRDefault="00223A71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</w:t>
            </w:r>
            <w:r w:rsidR="002023EC" w:rsidRPr="00C94BCF">
              <w:rPr>
                <w:rFonts w:ascii="Times New Roman" w:eastAsia="標楷體" w:hAnsi="Times New Roman"/>
              </w:rPr>
              <w:t>valuation</w:t>
            </w:r>
            <w:r w:rsidR="00022D6A" w:rsidRPr="00C94BCF">
              <w:rPr>
                <w:rFonts w:ascii="Times New Roman" w:eastAsia="標楷體" w:hAnsi="Times New Roman"/>
              </w:rPr>
              <w:t xml:space="preserve"> </w:t>
            </w:r>
            <w:r w:rsidR="00F66AEE" w:rsidRPr="00C94BCF">
              <w:rPr>
                <w:rFonts w:ascii="Times New Roman" w:eastAsia="標楷體" w:hAnsi="Times New Roman"/>
              </w:rPr>
              <w:t>tools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31060B" w14:textId="000DAB99" w:rsidR="00F951C2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  <w:lang w:eastAsia="zh-TW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期中考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期末考 </w:t>
            </w:r>
            <w:r w:rsidR="00F951C2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隨堂測驗 </w:t>
            </w:r>
            <w:r w:rsidR="00F951C2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隨堂作業</w:t>
            </w:r>
            <w:r w:rsidR="006653E3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F951C2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6653E3" w:rsidRPr="00C94BCF">
              <w:rPr>
                <w:rFonts w:ascii="標楷體" w:eastAsia="標楷體" w:hAnsi="標楷體"/>
              </w:rPr>
              <w:t>□課後作業</w:t>
            </w:r>
            <w:r w:rsidR="00F951C2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期中報告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</w:p>
          <w:p w14:paraId="66975182" w14:textId="66247906" w:rsidR="00F951C2" w:rsidRDefault="00593C0C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期末報告</w:t>
            </w:r>
            <w:r w:rsidR="00F951C2">
              <w:rPr>
                <w:rFonts w:ascii="標楷體" w:eastAsia="標楷體" w:hAnsi="標楷體" w:hint="eastAsia"/>
              </w:rPr>
              <w:t>（</w:t>
            </w:r>
            <w:r w:rsidR="00F951C2">
              <w:rPr>
                <w:rFonts w:ascii="標楷體" w:eastAsia="標楷體" w:hAnsi="標楷體" w:hint="eastAsia"/>
                <w:lang w:eastAsia="zh-TW"/>
              </w:rPr>
              <w:t>書面</w:t>
            </w:r>
            <w:r w:rsidR="00F951C2">
              <w:rPr>
                <w:rFonts w:ascii="標楷體" w:eastAsia="標楷體" w:hAnsi="標楷體" w:hint="eastAsia"/>
              </w:rPr>
              <w:t>）</w:t>
            </w:r>
            <w:r w:rsidR="003129C6">
              <w:rPr>
                <w:rFonts w:ascii="標楷體" w:eastAsia="標楷體" w:hAnsi="標楷體" w:hint="eastAsia"/>
              </w:rPr>
              <w:t>50%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="00F66AEE" w:rsidRPr="00C94BCF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新細明體" w:eastAsia="新細明體" w:hAnsi="新細明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專題報告</w:t>
            </w:r>
            <w:r w:rsidR="00F951C2">
              <w:rPr>
                <w:rFonts w:ascii="標楷體" w:eastAsia="標楷體" w:hAnsi="標楷體" w:hint="eastAsia"/>
              </w:rPr>
              <w:t>（</w:t>
            </w:r>
            <w:r w:rsidR="00F951C2">
              <w:rPr>
                <w:rFonts w:ascii="標楷體" w:eastAsia="標楷體" w:hAnsi="標楷體" w:hint="eastAsia"/>
                <w:lang w:eastAsia="zh-TW"/>
              </w:rPr>
              <w:t>口頭</w:t>
            </w:r>
            <w:r w:rsidR="00F951C2">
              <w:rPr>
                <w:rFonts w:ascii="標楷體" w:eastAsia="標楷體" w:hAnsi="標楷體" w:hint="eastAsia"/>
              </w:rPr>
              <w:t>）</w:t>
            </w:r>
            <w:r w:rsidR="003129C6">
              <w:rPr>
                <w:rFonts w:ascii="標楷體" w:eastAsia="標楷體" w:hAnsi="標楷體" w:hint="eastAsia"/>
                <w:lang w:eastAsia="zh-TW"/>
              </w:rPr>
              <w:t>2</w:t>
            </w:r>
            <w:r w:rsidR="003129C6">
              <w:rPr>
                <w:rFonts w:ascii="標楷體" w:eastAsia="標楷體" w:hAnsi="標楷體" w:hint="eastAsia"/>
              </w:rPr>
              <w:t>0%</w:t>
            </w:r>
            <w:r w:rsidR="00F951C2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="006653E3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6653E3" w:rsidRPr="00C94BCF">
              <w:rPr>
                <w:rFonts w:ascii="標楷體" w:eastAsia="標楷體" w:hAnsi="標楷體"/>
              </w:rPr>
              <w:t xml:space="preserve">□評量尺規  </w:t>
            </w:r>
          </w:p>
          <w:p w14:paraId="4A2C685A" w14:textId="58FEF03A" w:rsidR="002023EC" w:rsidRPr="00C94BCF" w:rsidRDefault="00593C0C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■</w:t>
            </w:r>
            <w:r w:rsidR="006653E3" w:rsidRPr="00C94BCF">
              <w:rPr>
                <w:rFonts w:ascii="標楷體" w:eastAsia="標楷體" w:hAnsi="標楷體"/>
              </w:rPr>
              <w:t>其他</w:t>
            </w:r>
            <w:r w:rsidR="00F951C2">
              <w:rPr>
                <w:rFonts w:ascii="標楷體" w:eastAsia="標楷體" w:hAnsi="標楷體" w:hint="eastAsia"/>
              </w:rPr>
              <w:t>（</w:t>
            </w:r>
            <w:r w:rsidR="00F951C2">
              <w:rPr>
                <w:rFonts w:ascii="標楷體" w:eastAsia="標楷體" w:hAnsi="標楷體" w:hint="eastAsia"/>
                <w:lang w:eastAsia="zh-TW"/>
              </w:rPr>
              <w:t>綜合評量</w:t>
            </w:r>
            <w:r w:rsidR="00F500D5">
              <w:rPr>
                <w:rFonts w:ascii="標楷體" w:eastAsia="標楷體" w:hAnsi="標楷體" w:hint="eastAsia"/>
                <w:lang w:eastAsia="zh-TW"/>
              </w:rPr>
              <w:t>：出席及學習態度</w:t>
            </w:r>
            <w:r w:rsidR="00F951C2">
              <w:rPr>
                <w:rFonts w:ascii="標楷體" w:eastAsia="標楷體" w:hAnsi="標楷體" w:hint="eastAsia"/>
              </w:rPr>
              <w:t>）</w:t>
            </w:r>
            <w:r w:rsidR="003129C6">
              <w:rPr>
                <w:rFonts w:ascii="標楷體" w:eastAsia="標楷體" w:hAnsi="標楷體" w:hint="eastAsia"/>
                <w:lang w:eastAsia="zh-TW"/>
              </w:rPr>
              <w:t>3</w:t>
            </w:r>
            <w:r w:rsidR="003129C6">
              <w:rPr>
                <w:rFonts w:ascii="標楷體" w:eastAsia="標楷體" w:hAnsi="標楷體" w:hint="eastAsia"/>
              </w:rPr>
              <w:t>0%</w:t>
            </w:r>
          </w:p>
          <w:p w14:paraId="27E5B8AE" w14:textId="48233377" w:rsidR="006653E3" w:rsidRPr="004B7D8A" w:rsidRDefault="006653E3" w:rsidP="006653E3">
            <w:pPr>
              <w:snapToGrid w:val="0"/>
              <w:spacing w:before="0" w:beforeAutospacing="0"/>
              <w:ind w:leftChars="50" w:left="120"/>
              <w:rPr>
                <w:rFonts w:eastAsia="標楷體"/>
              </w:rPr>
            </w:pPr>
            <w:r w:rsidRPr="004B7D8A">
              <w:rPr>
                <w:rFonts w:eastAsia="標楷體"/>
              </w:rPr>
              <w:t>說明：</w:t>
            </w:r>
            <w:r w:rsidR="00612A9F">
              <w:rPr>
                <w:rFonts w:eastAsia="標楷體" w:hint="eastAsia"/>
                <w:color w:val="FF0000"/>
                <w:lang w:eastAsia="zh-TW"/>
              </w:rPr>
              <w:t>（</w:t>
            </w:r>
            <w:r w:rsidR="00612A9F" w:rsidRPr="00951853">
              <w:rPr>
                <w:rFonts w:eastAsia="標楷體" w:hint="eastAsia"/>
                <w:color w:val="FF0000"/>
                <w:lang w:eastAsia="zh-TW"/>
              </w:rPr>
              <w:t>請註明</w:t>
            </w:r>
            <w:r w:rsidR="00612A9F">
              <w:rPr>
                <w:rFonts w:eastAsia="標楷體" w:hint="eastAsia"/>
                <w:color w:val="FF0000"/>
                <w:lang w:eastAsia="zh-TW"/>
              </w:rPr>
              <w:t>各項</w:t>
            </w:r>
            <w:r w:rsidR="00612A9F" w:rsidRPr="00951853">
              <w:rPr>
                <w:rFonts w:eastAsia="標楷體" w:hint="eastAsia"/>
                <w:color w:val="FF0000"/>
                <w:lang w:eastAsia="zh-TW"/>
              </w:rPr>
              <w:t>配分比例</w:t>
            </w:r>
            <w:r w:rsidR="00612A9F">
              <w:rPr>
                <w:rFonts w:eastAsia="標楷體" w:hint="eastAsia"/>
                <w:color w:val="FF0000"/>
              </w:rPr>
              <w:t>）</w:t>
            </w:r>
          </w:p>
          <w:p w14:paraId="24AC2115" w14:textId="675D12B6" w:rsidR="002023EC" w:rsidRPr="006653E3" w:rsidRDefault="002023EC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</w:p>
        </w:tc>
      </w:tr>
      <w:tr w:rsidR="002023EC" w:rsidRPr="00C94BCF" w14:paraId="4D1A228C" w14:textId="77777777" w:rsidTr="00303E80">
        <w:trPr>
          <w:trHeight w:val="82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教學資源</w:t>
            </w:r>
          </w:p>
          <w:p w14:paraId="0C728340" w14:textId="7D060AB3" w:rsidR="002023EC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</w:t>
            </w:r>
            <w:r w:rsidR="00C94BCF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2023EC" w:rsidRPr="00C94BCF">
              <w:rPr>
                <w:rFonts w:ascii="Times New Roman" w:eastAsia="標楷體" w:hAnsi="Times New Roman"/>
              </w:rPr>
              <w:t>resources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2023EC" w:rsidRPr="00C94BCF" w:rsidRDefault="00C45345" w:rsidP="00022D6A">
            <w:pPr>
              <w:adjustRightInd w:val="0"/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課程網站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教材電子檔供下載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實習網站</w:t>
            </w:r>
          </w:p>
        </w:tc>
      </w:tr>
      <w:tr w:rsidR="002023EC" w:rsidRPr="00C94BCF" w14:paraId="324CD86F" w14:textId="77777777" w:rsidTr="00303E80">
        <w:trPr>
          <w:trHeight w:val="377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19F76A5F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教師相關訊息</w:t>
            </w:r>
          </w:p>
          <w:p w14:paraId="4B59B033" w14:textId="3287ACA8" w:rsidR="002F18F8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>nstructor’s</w:t>
            </w:r>
          </w:p>
          <w:p w14:paraId="5D09CF05" w14:textId="6B41835E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information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C94BCF" w:rsidRDefault="002023EC" w:rsidP="00022D6A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</w:p>
        </w:tc>
      </w:tr>
      <w:tr w:rsidR="002023EC" w:rsidRPr="00C94BCF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773C29A8" w:rsidR="002023EC" w:rsidRPr="00C94BCF" w:rsidRDefault="002023EC" w:rsidP="0056526A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56526A">
              <w:rPr>
                <w:rFonts w:ascii="Times New Roman" w:eastAsia="標楷體" w:hAnsi="Times New Roman"/>
                <w:b/>
                <w:bCs/>
              </w:rPr>
              <w:t>每週課程內容</w:t>
            </w:r>
            <w:r w:rsidR="00C94BCF" w:rsidRPr="0056526A">
              <w:rPr>
                <w:rFonts w:ascii="Times New Roman" w:eastAsia="標楷體" w:hAnsi="Times New Roman" w:hint="eastAsia"/>
                <w:b/>
                <w:bCs/>
              </w:rPr>
              <w:t>W</w:t>
            </w:r>
            <w:r w:rsidR="00C94BCF" w:rsidRPr="0056526A">
              <w:rPr>
                <w:rFonts w:ascii="Times New Roman" w:eastAsia="標楷體" w:hAnsi="Times New Roman"/>
                <w:b/>
                <w:bCs/>
              </w:rPr>
              <w:t>e</w:t>
            </w:r>
            <w:r w:rsidRPr="0056526A">
              <w:rPr>
                <w:rFonts w:ascii="Times New Roman" w:eastAsia="標楷體" w:hAnsi="Times New Roman"/>
                <w:b/>
                <w:bCs/>
              </w:rPr>
              <w:t>ekly scheduled contents</w:t>
            </w:r>
          </w:p>
        </w:tc>
      </w:tr>
      <w:tr w:rsidR="007A1171" w:rsidRPr="00C94BCF" w14:paraId="22716D96" w14:textId="44BB600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5F1B8B" w14:textId="45FC2F4D" w:rsidR="007A1171" w:rsidRPr="00C94BCF" w:rsidRDefault="000D5578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標楷體" w:eastAsia="標楷體" w:hint="eastAsia"/>
              </w:rPr>
              <w:t>教學計畫及評量標準說明</w:t>
            </w:r>
          </w:p>
        </w:tc>
      </w:tr>
      <w:tr w:rsidR="007A1171" w:rsidRPr="00C94BCF" w14:paraId="4C821A81" w14:textId="1C8EB30C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2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77A7CE" w14:textId="218633ED" w:rsidR="007A1171" w:rsidRPr="00C94BCF" w:rsidRDefault="000D5578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int="eastAsia"/>
              </w:rPr>
              <w:t>六朝志怪小說概說暨研究史之回顧與前瞻</w:t>
            </w:r>
            <w:r>
              <w:rPr>
                <w:rFonts w:ascii="標楷體" w:eastAsia="標楷體" w:hAnsi="標楷體" w:hint="eastAsia"/>
              </w:rPr>
              <w:t>（一）</w:t>
            </w:r>
          </w:p>
        </w:tc>
      </w:tr>
      <w:tr w:rsidR="007A1171" w:rsidRPr="00C94BCF" w14:paraId="43D0D65F" w14:textId="618939B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3E609B2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3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781132" w14:textId="761B2574" w:rsidR="007A1171" w:rsidRPr="00C94BCF" w:rsidRDefault="000D5578" w:rsidP="000D5578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int="eastAsia"/>
              </w:rPr>
              <w:t>六朝志怪小說概說暨研究史之回顧與前瞻</w:t>
            </w:r>
            <w:r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  <w:lang w:eastAsia="zh-TW"/>
              </w:rPr>
              <w:t>二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7A1171" w:rsidRPr="00C94BCF" w14:paraId="0F061F90" w14:textId="6960289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1B0ED373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4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02605C" w14:textId="58D0EB60" w:rsidR="007A1171" w:rsidRPr="00C94BCF" w:rsidRDefault="000D5578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文學現場重建：六朝志怪小說「資料來源」</w:t>
            </w:r>
            <w:r>
              <w:rPr>
                <w:rFonts w:ascii="標楷體" w:eastAsia="標楷體" w:hint="eastAsia"/>
              </w:rPr>
              <w:t>（一）</w:t>
            </w:r>
          </w:p>
        </w:tc>
      </w:tr>
      <w:tr w:rsidR="007A1171" w:rsidRPr="00C94BCF" w14:paraId="7E89BCAC" w14:textId="4B6702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22D297D4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5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EAD2DE" w14:textId="24968D50" w:rsidR="007A1171" w:rsidRPr="00C94BCF" w:rsidRDefault="000D5578" w:rsidP="000D5578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文學現場重建：六朝志怪小說「資料來源」</w:t>
            </w:r>
            <w:r>
              <w:rPr>
                <w:rFonts w:ascii="標楷體" w:eastAsia="標楷體" w:hint="eastAsia"/>
              </w:rPr>
              <w:t>（</w:t>
            </w:r>
            <w:r>
              <w:rPr>
                <w:rFonts w:ascii="標楷體" w:eastAsia="標楷體" w:hint="eastAsia"/>
                <w:lang w:eastAsia="zh-TW"/>
              </w:rPr>
              <w:t>二</w:t>
            </w:r>
            <w:r>
              <w:rPr>
                <w:rFonts w:ascii="標楷體" w:eastAsia="標楷體" w:hint="eastAsia"/>
              </w:rPr>
              <w:t>）</w:t>
            </w:r>
          </w:p>
        </w:tc>
      </w:tr>
      <w:tr w:rsidR="007A1171" w:rsidRPr="00C94BCF" w14:paraId="0791BBB0" w14:textId="7E144578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4176A93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6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B9FF75" w14:textId="345FC62B" w:rsidR="007A1171" w:rsidRPr="00C94BCF" w:rsidRDefault="00593C0C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文獻檢討</w:t>
            </w:r>
            <w:r>
              <w:rPr>
                <w:rFonts w:ascii="標楷體" w:eastAsia="標楷體" w:hAnsi="標楷體" w:hint="eastAsia"/>
              </w:rPr>
              <w:t>：</w:t>
            </w:r>
            <w:r w:rsidR="000D5578">
              <w:rPr>
                <w:rFonts w:ascii="標楷體" w:eastAsia="標楷體" w:hAnsi="標楷體" w:hint="eastAsia"/>
              </w:rPr>
              <w:t>魯迅《古小說鉤沉》輯本之省思（一）</w:t>
            </w:r>
          </w:p>
        </w:tc>
      </w:tr>
      <w:tr w:rsidR="007A1171" w:rsidRPr="00C94BCF" w14:paraId="539582ED" w14:textId="7B2DEFE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7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58AF95" w14:textId="7637C502" w:rsidR="007A1171" w:rsidRPr="00C94BCF" w:rsidRDefault="00593C0C" w:rsidP="003129C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文獻檢討</w:t>
            </w:r>
            <w:r>
              <w:rPr>
                <w:rFonts w:ascii="標楷體" w:eastAsia="標楷體" w:hAnsi="標楷體" w:hint="eastAsia"/>
              </w:rPr>
              <w:t>：</w:t>
            </w:r>
            <w:r w:rsidR="000D5578">
              <w:rPr>
                <w:rFonts w:ascii="標楷體" w:eastAsia="標楷體" w:hAnsi="標楷體" w:hint="eastAsia"/>
              </w:rPr>
              <w:t>魯迅《古小說鉤沉》輯本之省思（</w:t>
            </w:r>
            <w:r w:rsidR="003129C6">
              <w:rPr>
                <w:rFonts w:ascii="標楷體" w:eastAsia="標楷體" w:hAnsi="標楷體" w:hint="eastAsia"/>
                <w:lang w:eastAsia="zh-TW"/>
              </w:rPr>
              <w:t>二</w:t>
            </w:r>
            <w:r w:rsidR="000D5578">
              <w:rPr>
                <w:rFonts w:ascii="標楷體" w:eastAsia="標楷體" w:hAnsi="標楷體" w:hint="eastAsia"/>
              </w:rPr>
              <w:t>）</w:t>
            </w:r>
          </w:p>
        </w:tc>
      </w:tr>
      <w:tr w:rsidR="007A1171" w:rsidRPr="00C94BCF" w14:paraId="2CA2392F" w14:textId="5D815F5E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160329E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8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34754F" w14:textId="74ABBAA3" w:rsidR="007A1171" w:rsidRPr="00C94BCF" w:rsidRDefault="000D5578" w:rsidP="003129C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int="eastAsia"/>
              </w:rPr>
              <w:t>文本解讀示例1：「王弼」故事</w:t>
            </w:r>
          </w:p>
        </w:tc>
      </w:tr>
      <w:tr w:rsidR="007A1171" w:rsidRPr="00C94BCF" w14:paraId="390F1634" w14:textId="76B44F5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2828721" w:rsidR="007A1171" w:rsidRPr="00C94BCF" w:rsidRDefault="007A1171" w:rsidP="00C94BCF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9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5417BD" w14:textId="334B6267" w:rsidR="007A1171" w:rsidRPr="00C94BCF" w:rsidRDefault="003129C6" w:rsidP="00C94BCF">
            <w:pPr>
              <w:widowControl w:val="0"/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int="eastAsia"/>
              </w:rPr>
              <w:t>文本解讀示例2：「</w:t>
            </w:r>
            <w:r>
              <w:rPr>
                <w:rFonts w:ascii="標楷體" w:eastAsia="標楷體" w:hAnsi="標楷體" w:hint="eastAsia"/>
              </w:rPr>
              <w:t>冥婚</w:t>
            </w:r>
            <w:r>
              <w:rPr>
                <w:rFonts w:ascii="標楷體" w:eastAsia="標楷體" w:hint="eastAsia"/>
              </w:rPr>
              <w:t>」故事（一）</w:t>
            </w:r>
          </w:p>
        </w:tc>
      </w:tr>
      <w:tr w:rsidR="007A1171" w:rsidRPr="00C94BCF" w14:paraId="584B1D51" w14:textId="59B9BB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486CB83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10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6DFB81" w14:textId="1AF87A54" w:rsidR="007A1171" w:rsidRPr="00C94BCF" w:rsidRDefault="003129C6" w:rsidP="003129C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int="eastAsia"/>
              </w:rPr>
              <w:t>文本解讀示例2：「</w:t>
            </w:r>
            <w:r>
              <w:rPr>
                <w:rFonts w:ascii="標楷體" w:eastAsia="標楷體" w:hAnsi="標楷體" w:hint="eastAsia"/>
              </w:rPr>
              <w:t>冥婚</w:t>
            </w:r>
            <w:r>
              <w:rPr>
                <w:rFonts w:ascii="標楷體" w:eastAsia="標楷體" w:hint="eastAsia"/>
              </w:rPr>
              <w:t>」故事（</w:t>
            </w:r>
            <w:r>
              <w:rPr>
                <w:rFonts w:ascii="標楷體" w:eastAsia="標楷體" w:hint="eastAsia"/>
                <w:lang w:eastAsia="zh-TW"/>
              </w:rPr>
              <w:t>二</w:t>
            </w:r>
            <w:r>
              <w:rPr>
                <w:rFonts w:ascii="標楷體" w:eastAsia="標楷體" w:hint="eastAsia"/>
              </w:rPr>
              <w:t>）</w:t>
            </w:r>
          </w:p>
        </w:tc>
      </w:tr>
      <w:tr w:rsidR="007A1171" w:rsidRPr="00C94BCF" w14:paraId="14D09CB8" w14:textId="0D8F36E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23A483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11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3A52F9" w14:textId="30329060" w:rsidR="007A1171" w:rsidRPr="00C94BCF" w:rsidRDefault="003129C6" w:rsidP="003129C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int="eastAsia"/>
              </w:rPr>
              <w:t>文本解讀示例</w:t>
            </w:r>
            <w:r>
              <w:rPr>
                <w:rFonts w:ascii="標楷體" w:eastAsia="標楷體" w:hint="eastAsia"/>
                <w:lang w:eastAsia="zh-TW"/>
              </w:rPr>
              <w:t>3</w:t>
            </w:r>
            <w:r>
              <w:rPr>
                <w:rFonts w:ascii="標楷體" w:eastAsia="標楷體" w:hint="eastAsia"/>
              </w:rPr>
              <w:t>：「山精」故事（一）</w:t>
            </w:r>
          </w:p>
        </w:tc>
      </w:tr>
      <w:tr w:rsidR="007A1171" w:rsidRPr="00C94BCF" w14:paraId="35E099C0" w14:textId="5756F80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20F147D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12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767046" w14:textId="54D40F51" w:rsidR="007A1171" w:rsidRPr="00C94BCF" w:rsidRDefault="003129C6" w:rsidP="00593C0C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int="eastAsia"/>
              </w:rPr>
              <w:t>文本解讀示例</w:t>
            </w:r>
            <w:r>
              <w:rPr>
                <w:rFonts w:ascii="標楷體" w:eastAsia="標楷體" w:hint="eastAsia"/>
                <w:lang w:eastAsia="zh-TW"/>
              </w:rPr>
              <w:t>3</w:t>
            </w:r>
            <w:r>
              <w:rPr>
                <w:rFonts w:ascii="標楷體" w:eastAsia="標楷體" w:hint="eastAsia"/>
              </w:rPr>
              <w:t>：「山精」故事（</w:t>
            </w:r>
            <w:r w:rsidR="00593C0C">
              <w:rPr>
                <w:rFonts w:ascii="標楷體" w:eastAsia="標楷體" w:hint="eastAsia"/>
                <w:lang w:eastAsia="zh-TW"/>
              </w:rPr>
              <w:t>二</w:t>
            </w:r>
            <w:r>
              <w:rPr>
                <w:rFonts w:ascii="標楷體" w:eastAsia="標楷體" w:hint="eastAsia"/>
              </w:rPr>
              <w:t>）</w:t>
            </w:r>
          </w:p>
        </w:tc>
      </w:tr>
      <w:tr w:rsidR="007A1171" w:rsidRPr="00C94BCF" w14:paraId="6A51EBBC" w14:textId="7F31AF85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35DBF1F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13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276A98" w14:textId="44AEE95E" w:rsidR="007A1171" w:rsidRPr="00C94BCF" w:rsidRDefault="000D5578" w:rsidP="003129C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int="eastAsia"/>
              </w:rPr>
              <w:t>文本解讀示例</w:t>
            </w:r>
            <w:r w:rsidR="003129C6">
              <w:rPr>
                <w:rFonts w:ascii="標楷體" w:eastAsia="標楷體" w:hint="eastAsia"/>
                <w:lang w:eastAsia="zh-TW"/>
              </w:rPr>
              <w:t>4</w:t>
            </w:r>
            <w:r>
              <w:rPr>
                <w:rFonts w:ascii="標楷體" w:eastAsia="標楷體" w:hint="eastAsia"/>
              </w:rPr>
              <w:t>：「化胡」故事（一）</w:t>
            </w:r>
          </w:p>
        </w:tc>
      </w:tr>
      <w:tr w:rsidR="007A1171" w:rsidRPr="00C94BCF" w14:paraId="5D28D94B" w14:textId="3ED7672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1E79F50F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14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9C51E0" w14:textId="137DDF21" w:rsidR="007A1171" w:rsidRPr="00C94BCF" w:rsidRDefault="003129C6" w:rsidP="00593C0C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int="eastAsia"/>
              </w:rPr>
              <w:t>文本解讀示例</w:t>
            </w:r>
            <w:r>
              <w:rPr>
                <w:rFonts w:ascii="標楷體" w:eastAsia="標楷體" w:hint="eastAsia"/>
                <w:lang w:eastAsia="zh-TW"/>
              </w:rPr>
              <w:t>4</w:t>
            </w:r>
            <w:r>
              <w:rPr>
                <w:rFonts w:ascii="標楷體" w:eastAsia="標楷體" w:hint="eastAsia"/>
              </w:rPr>
              <w:t>：「化胡」故事（</w:t>
            </w:r>
            <w:r w:rsidR="00593C0C">
              <w:rPr>
                <w:rFonts w:ascii="標楷體" w:eastAsia="標楷體" w:hint="eastAsia"/>
                <w:lang w:eastAsia="zh-TW"/>
              </w:rPr>
              <w:t>二</w:t>
            </w:r>
            <w:r>
              <w:rPr>
                <w:rFonts w:ascii="標楷體" w:eastAsia="標楷體" w:hint="eastAsia"/>
              </w:rPr>
              <w:t>）</w:t>
            </w:r>
          </w:p>
        </w:tc>
      </w:tr>
      <w:tr w:rsidR="007A1171" w:rsidRPr="00C94BCF" w14:paraId="3E75AC24" w14:textId="1E8AC07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7BB1066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15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079AB5" w14:textId="43C8C45C" w:rsidR="007A1171" w:rsidRPr="00C94BCF" w:rsidRDefault="003129C6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int="eastAsia"/>
              </w:rPr>
              <w:t>報告與討論（一）</w:t>
            </w:r>
          </w:p>
        </w:tc>
      </w:tr>
      <w:tr w:rsidR="007A1171" w:rsidRPr="00C94BCF" w14:paraId="65676668" w14:textId="7E8D2786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Week </w:t>
            </w:r>
            <w:r w:rsidRPr="00C94BCF">
              <w:rPr>
                <w:rFonts w:ascii="Times New Roman" w:eastAsia="標楷體" w:hAnsi="Times New Roman"/>
                <w:lang w:eastAsia="zh-TW"/>
              </w:rPr>
              <w:t>16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322AC2" w14:textId="0ECB949C" w:rsidR="007A1171" w:rsidRPr="00C94BCF" w:rsidRDefault="000D5578" w:rsidP="003129C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int="eastAsia"/>
              </w:rPr>
              <w:t>報告與討論（</w:t>
            </w:r>
            <w:r w:rsidR="003129C6">
              <w:rPr>
                <w:rFonts w:ascii="標楷體" w:eastAsia="標楷體" w:hint="eastAsia"/>
                <w:lang w:eastAsia="zh-TW"/>
              </w:rPr>
              <w:t>二</w:t>
            </w:r>
            <w:r>
              <w:rPr>
                <w:rFonts w:ascii="標楷體" w:eastAsia="標楷體" w:hint="eastAsia"/>
              </w:rPr>
              <w:t>）</w:t>
            </w:r>
          </w:p>
        </w:tc>
      </w:tr>
      <w:tr w:rsidR="007A1171" w:rsidRPr="00C94BCF" w14:paraId="3BEBA8E0" w14:textId="6E6514D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17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DE68F" w14:textId="2E01CFC3" w:rsidR="007A1171" w:rsidRPr="00C94BCF" w:rsidRDefault="003129C6" w:rsidP="003129C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int="eastAsia"/>
              </w:rPr>
              <w:t>報告與討論（</w:t>
            </w:r>
            <w:r>
              <w:rPr>
                <w:rFonts w:ascii="標楷體" w:eastAsia="標楷體" w:hint="eastAsia"/>
                <w:lang w:eastAsia="zh-TW"/>
              </w:rPr>
              <w:t>三</w:t>
            </w:r>
            <w:r>
              <w:rPr>
                <w:rFonts w:ascii="標楷體" w:eastAsia="標楷體" w:hint="eastAsia"/>
              </w:rPr>
              <w:t>）</w:t>
            </w:r>
          </w:p>
        </w:tc>
      </w:tr>
      <w:tr w:rsidR="007A1171" w:rsidRPr="00C94BCF" w14:paraId="3A42606D" w14:textId="69737ED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E70EBA0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18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D5F9E4" w14:textId="7732AAF2" w:rsidR="007A1171" w:rsidRPr="00C94BCF" w:rsidRDefault="003129C6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int="eastAsia"/>
              </w:rPr>
              <w:t>綜合說明與討論</w:t>
            </w:r>
          </w:p>
        </w:tc>
      </w:tr>
      <w:tr w:rsidR="002023EC" w:rsidRPr="00C94BCF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6E0422F" w14:textId="415573DE" w:rsidR="002023EC" w:rsidRPr="00C94BCF" w:rsidRDefault="002023EC" w:rsidP="0056526A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56526A">
              <w:rPr>
                <w:rFonts w:ascii="Times New Roman" w:eastAsia="標楷體" w:hAnsi="Times New Roman"/>
                <w:b/>
                <w:bCs/>
              </w:rPr>
              <w:t>核心能力</w:t>
            </w:r>
            <w:r w:rsidRPr="0056526A">
              <w:rPr>
                <w:rFonts w:ascii="Times New Roman" w:eastAsia="標楷體" w:hAnsi="Times New Roman"/>
                <w:b/>
                <w:bCs/>
              </w:rPr>
              <w:t>core competencies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2023EC" w:rsidRPr="00C94BCF" w14:paraId="6A0986BA" w14:textId="77777777" w:rsidTr="007A1171">
        <w:trPr>
          <w:trHeight w:val="3520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8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30"/>
              <w:gridCol w:w="6076"/>
              <w:gridCol w:w="595"/>
              <w:gridCol w:w="595"/>
              <w:gridCol w:w="596"/>
              <w:gridCol w:w="595"/>
              <w:gridCol w:w="596"/>
            </w:tblGrid>
            <w:tr w:rsidR="002D3E62" w:rsidRPr="00C94BCF" w14:paraId="3097E665" w14:textId="77777777" w:rsidTr="007A1171">
              <w:tc>
                <w:tcPr>
                  <w:tcW w:w="7506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</w:p>
                <w:p w14:paraId="23963A64" w14:textId="443EEC8B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Core competency</w:t>
                  </w:r>
                </w:p>
              </w:tc>
              <w:tc>
                <w:tcPr>
                  <w:tcW w:w="2977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C94BCF" w:rsidRDefault="003A644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本課程與</w:t>
                  </w:r>
                  <w:r w:rsidR="002F18F8"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  <w:r w:rsidR="00FF66D4"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關聯</w:t>
                  </w: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強</w:t>
                  </w:r>
                  <w:r w:rsidR="00FF66D4"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度</w:t>
                  </w:r>
                </w:p>
                <w:p w14:paraId="554AC5ED" w14:textId="3CA55939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Degrees of related to core competenc</w:t>
                  </w:r>
                  <w:r w:rsidR="003A6442" w:rsidRPr="00C94BCF">
                    <w:rPr>
                      <w:rFonts w:ascii="Times New Roman" w:eastAsia="標楷體" w:hAnsi="Times New Roman"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7A1171" w:rsidRPr="00C94BCF" w14:paraId="7298D24A" w14:textId="77777777" w:rsidTr="007A1171">
              <w:tc>
                <w:tcPr>
                  <w:tcW w:w="7506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C94BCF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</w:p>
              </w:tc>
            </w:tr>
            <w:tr w:rsidR="007A1171" w:rsidRPr="00C94BCF" w14:paraId="47C89C79" w14:textId="77777777" w:rsidTr="007A1171">
              <w:tc>
                <w:tcPr>
                  <w:tcW w:w="1430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專業能力</w:t>
                  </w:r>
                </w:p>
                <w:p w14:paraId="22BE0812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Specific</w:t>
                  </w:r>
                </w:p>
                <w:p w14:paraId="6BC862BB" w14:textId="25254B14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competency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607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18097E6" w14:textId="732C0614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(1)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對中國語言文字、文學和文化具詮釋、思辨、研究能力</w:t>
                  </w: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6DD4ECDD" w:rsidR="007A1171" w:rsidRPr="00C94BCF" w:rsidRDefault="003129C6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7A1171" w:rsidRPr="00C94BCF" w14:paraId="5250D8D2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7A1171" w:rsidRPr="00C94BCF" w:rsidRDefault="007A1171" w:rsidP="007A1171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BC73E7C" w14:textId="3693AB2F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(2)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深化自我認識與人際溝通之語文深描能力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42BA6299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0365676B" w:rsidR="007A1171" w:rsidRPr="00C94BCF" w:rsidRDefault="00593C0C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7A1171" w:rsidRPr="00C94BCF" w14:paraId="3CFF1E25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7A1171" w:rsidRPr="00C94BCF" w:rsidRDefault="007A1171" w:rsidP="007A1171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723C758" w14:textId="562A9F71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(3)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開發古典新義以面對時代處境之創造能力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5350DB17" w:rsidR="007A1171" w:rsidRPr="00C94BCF" w:rsidRDefault="003129C6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7A1171" w:rsidRPr="00C94BCF" w14:paraId="5A8990EF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7A1171" w:rsidRPr="00C94BCF" w:rsidRDefault="007A1171" w:rsidP="007A1171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7B2F5CC4" w14:textId="2295A3F7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(4)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涵育博雅人格以融合古今中外人文視域能力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40D56BFA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569C3C19" w:rsidR="007A1171" w:rsidRPr="00C94BCF" w:rsidRDefault="00593C0C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7A1171" w:rsidRPr="00C94BCF" w14:paraId="26F7C600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7A1171" w:rsidRPr="00C94BCF" w:rsidRDefault="007A1171" w:rsidP="007A1171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48EE7536" w14:textId="1DA61BF6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  <w:lang w:eastAsia="zh-TW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(5)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落實人文關懷於產業應用能力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7F136EB5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78B0AA5" w14:textId="5E2EC2FE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1C241D35" w14:textId="5EECE336" w:rsidR="007A1171" w:rsidRPr="00C94BCF" w:rsidRDefault="00593C0C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08135C0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</w:tbl>
          <w:p w14:paraId="35F09825" w14:textId="3624BF11" w:rsidR="002023EC" w:rsidRPr="00C94BCF" w:rsidRDefault="00D3209B" w:rsidP="002C61D4">
            <w:pPr>
              <w:spacing w:beforeLines="50" w:before="12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註：</w:t>
            </w:r>
            <w:r w:rsidRPr="00C94BCF">
              <w:rPr>
                <w:rFonts w:ascii="Times New Roman" w:eastAsia="標楷體" w:hAnsi="Times New Roman"/>
                <w:szCs w:val="24"/>
              </w:rPr>
              <w:t>關聯強度以五點量表標示，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</w:t>
            </w:r>
            <w:r w:rsidR="000B3E3B" w:rsidRPr="00C94BCF">
              <w:rPr>
                <w:rFonts w:ascii="Times New Roman" w:eastAsia="標楷體" w:hAnsi="Times New Roman"/>
                <w:lang w:eastAsia="zh-TW"/>
              </w:rPr>
              <w:t>示</w:t>
            </w:r>
            <w:r w:rsidRPr="00C94BCF">
              <w:rPr>
                <w:rFonts w:ascii="Times New Roman" w:eastAsia="標楷體" w:hAnsi="Times New Roman"/>
                <w:lang w:eastAsia="zh-TW"/>
              </w:rPr>
              <w:t>沒有關</w:t>
            </w:r>
            <w:r w:rsidR="000B3E3B" w:rsidRPr="00C94BCF">
              <w:rPr>
                <w:rFonts w:ascii="Times New Roman" w:eastAsia="標楷體" w:hAnsi="Times New Roman"/>
                <w:lang w:eastAsia="zh-TW"/>
              </w:rPr>
              <w:t>聯</w:t>
            </w:r>
            <w:r w:rsidRPr="00C94BCF">
              <w:rPr>
                <w:rFonts w:ascii="Times New Roman" w:eastAsia="標楷體" w:hAnsi="Times New Roman"/>
                <w:lang w:eastAsia="zh-TW"/>
              </w:rPr>
              <w:t>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</w:t>
            </w:r>
            <w:r w:rsidR="000B3E3B" w:rsidRPr="00C94BCF">
              <w:rPr>
                <w:rFonts w:ascii="Times New Roman" w:eastAsia="標楷體" w:hAnsi="Times New Roman"/>
                <w:lang w:eastAsia="zh-TW"/>
              </w:rPr>
              <w:t>示非常有關聯。</w:t>
            </w:r>
          </w:p>
        </w:tc>
      </w:tr>
      <w:tr w:rsidR="001D0052" w:rsidRPr="00C94BCF" w14:paraId="378AE5A0" w14:textId="77777777" w:rsidTr="001D005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0CBDA84" w14:textId="47A614D7" w:rsidR="001D0052" w:rsidRPr="00D306A9" w:rsidRDefault="0029105D" w:rsidP="0056526A">
            <w:pPr>
              <w:snapToGrid w:val="0"/>
              <w:jc w:val="center"/>
              <w:rPr>
                <w:rFonts w:ascii="Times New Roman" w:eastAsia="標楷體" w:hAnsi="Times New Roman"/>
                <w:color w:val="FF0000"/>
                <w:lang w:eastAsia="zh-TW"/>
              </w:rPr>
            </w:pPr>
            <w:r w:rsidRPr="0056526A">
              <w:rPr>
                <w:rFonts w:ascii="Times New Roman" w:eastAsia="標楷體" w:hAnsi="Times New Roman"/>
                <w:b/>
                <w:bCs/>
                <w:color w:val="FF0000"/>
              </w:rPr>
              <w:t>對應</w:t>
            </w:r>
            <w:r w:rsidR="001D0052" w:rsidRPr="0056526A">
              <w:rPr>
                <w:rFonts w:ascii="Times New Roman" w:eastAsia="標楷體" w:hAnsi="Times New Roman" w:hint="eastAsia"/>
                <w:b/>
                <w:bCs/>
                <w:color w:val="FF0000"/>
              </w:rPr>
              <w:t>聯合國永續發展目標</w:t>
            </w:r>
            <w:r w:rsidR="001D0052" w:rsidRPr="0056526A">
              <w:rPr>
                <w:rFonts w:ascii="Times New Roman" w:eastAsia="標楷體" w:hAnsi="Times New Roman" w:hint="eastAsia"/>
                <w:b/>
                <w:bCs/>
                <w:color w:val="FF0000"/>
              </w:rPr>
              <w:t>(S</w:t>
            </w:r>
            <w:r w:rsidR="001D0052" w:rsidRPr="0056526A">
              <w:rPr>
                <w:rFonts w:ascii="Times New Roman" w:eastAsia="標楷體" w:hAnsi="Times New Roman"/>
                <w:b/>
                <w:bCs/>
                <w:color w:val="FF0000"/>
              </w:rPr>
              <w:t>DG</w:t>
            </w:r>
            <w:r w:rsidR="001D0052" w:rsidRPr="0056526A">
              <w:rPr>
                <w:rFonts w:ascii="Times New Roman" w:eastAsia="標楷體" w:hAnsi="Times New Roman" w:hint="eastAsia"/>
                <w:b/>
                <w:bCs/>
                <w:color w:val="FF0000"/>
              </w:rPr>
              <w:t>s)</w:t>
            </w:r>
            <w:r w:rsidR="001D0052" w:rsidRPr="0056526A">
              <w:rPr>
                <w:rFonts w:ascii="Times New Roman" w:eastAsia="標楷體" w:hAnsi="Times New Roman" w:hint="eastAsia"/>
                <w:b/>
                <w:bCs/>
                <w:color w:val="FF0000"/>
              </w:rPr>
              <w:t>之</w:t>
            </w:r>
            <w:r>
              <w:rPr>
                <w:rFonts w:ascii="Times New Roman" w:eastAsia="標楷體" w:hAnsi="Times New Roman" w:hint="eastAsia"/>
                <w:b/>
                <w:bCs/>
                <w:color w:val="FF0000"/>
              </w:rPr>
              <w:t>項次</w:t>
            </w:r>
          </w:p>
        </w:tc>
      </w:tr>
      <w:tr w:rsidR="001D0052" w:rsidRPr="00C94BCF" w14:paraId="0A7D0F6B" w14:textId="77777777" w:rsidTr="001D005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37F02A" w14:textId="460E9964" w:rsidR="0029105D" w:rsidRDefault="0029105D" w:rsidP="0029105D">
            <w:pPr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  <w:lang w:eastAsia="zh-TW"/>
              </w:rPr>
            </w:pPr>
            <w:r w:rsidRPr="0029105D">
              <w:rPr>
                <w:rFonts w:ascii="標楷體" w:eastAsia="標楷體" w:hAnsi="標楷體"/>
                <w:color w:val="FF0000"/>
              </w:rPr>
              <w:t>□</w:t>
            </w:r>
            <w:r w:rsidR="00EE1B23"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1</w:t>
            </w:r>
            <w:r w:rsidRPr="0029105D">
              <w:rPr>
                <w:rFonts w:ascii="標楷體" w:eastAsia="標楷體" w:hAnsi="標楷體"/>
                <w:color w:val="FF0000"/>
              </w:rPr>
              <w:t>消除</w:t>
            </w:r>
            <w:r w:rsidR="00720168" w:rsidRPr="0029105D">
              <w:rPr>
                <w:rFonts w:ascii="標楷體" w:eastAsia="標楷體" w:hAnsi="標楷體"/>
                <w:color w:val="FF0000"/>
              </w:rPr>
              <w:t xml:space="preserve">貧窮　</w:t>
            </w:r>
            <w:r w:rsidRPr="0029105D">
              <w:rPr>
                <w:rFonts w:ascii="標楷體" w:eastAsia="標楷體" w:hAnsi="標楷體"/>
                <w:color w:val="FF0000"/>
              </w:rPr>
              <w:t>□</w:t>
            </w:r>
            <w:r w:rsidR="00EE1B23"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2</w:t>
            </w:r>
            <w:r>
              <w:rPr>
                <w:rFonts w:ascii="標楷體" w:eastAsia="標楷體" w:hAnsi="標楷體" w:hint="eastAsia"/>
                <w:color w:val="FF0000"/>
              </w:rPr>
              <w:t>終結</w:t>
            </w:r>
            <w:r w:rsidR="00720168" w:rsidRPr="0029105D">
              <w:rPr>
                <w:rFonts w:ascii="標楷體" w:eastAsia="標楷體" w:hAnsi="標楷體"/>
                <w:color w:val="FF0000"/>
              </w:rPr>
              <w:t>飢餓　□</w:t>
            </w:r>
            <w:r w:rsidR="00EE1B23"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3</w:t>
            </w:r>
            <w:r w:rsidR="00720168" w:rsidRPr="0029105D">
              <w:rPr>
                <w:rFonts w:ascii="標楷體" w:eastAsia="標楷體" w:hAnsi="標楷體"/>
                <w:color w:val="FF0000"/>
              </w:rPr>
              <w:t xml:space="preserve">健康與福祉　</w:t>
            </w:r>
            <w:r w:rsidR="00593C0C" w:rsidRPr="00593C0C">
              <w:rPr>
                <w:rFonts w:ascii="新細明體" w:eastAsia="新細明體" w:hAnsi="新細明體" w:hint="eastAsia"/>
                <w:color w:val="FF0000"/>
              </w:rPr>
              <w:t>■</w:t>
            </w:r>
            <w:r w:rsidR="00EE1B23"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4</w:t>
            </w:r>
            <w:r w:rsidR="00720168" w:rsidRPr="0029105D">
              <w:rPr>
                <w:rFonts w:ascii="標楷體" w:eastAsia="標楷體" w:hAnsi="標楷體"/>
                <w:color w:val="FF0000"/>
              </w:rPr>
              <w:t>優質教育　□</w:t>
            </w:r>
            <w:r w:rsidR="00EE1B23"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5</w:t>
            </w:r>
            <w:r w:rsidR="00720168" w:rsidRPr="0029105D">
              <w:rPr>
                <w:rFonts w:ascii="標楷體" w:eastAsia="標楷體" w:hAnsi="標楷體"/>
                <w:color w:val="FF0000"/>
              </w:rPr>
              <w:t>性別平等</w:t>
            </w:r>
            <w:r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="00720168" w:rsidRPr="0029105D">
              <w:rPr>
                <w:rFonts w:ascii="標楷體" w:eastAsia="標楷體" w:hAnsi="標楷體"/>
                <w:color w:val="FF0000"/>
              </w:rPr>
              <w:t>□</w:t>
            </w:r>
            <w:r w:rsidR="00EE1B23"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6</w:t>
            </w:r>
            <w:r w:rsidR="00720168" w:rsidRPr="0029105D">
              <w:rPr>
                <w:rFonts w:ascii="標楷體" w:eastAsia="標楷體" w:hAnsi="標楷體"/>
                <w:color w:val="FF0000"/>
              </w:rPr>
              <w:t xml:space="preserve">淨水與衛生　</w:t>
            </w:r>
          </w:p>
          <w:p w14:paraId="69B239D4" w14:textId="09CD361B" w:rsidR="0029105D" w:rsidRDefault="00720168" w:rsidP="0029105D">
            <w:pPr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  <w:lang w:eastAsia="zh-TW"/>
              </w:rPr>
            </w:pPr>
            <w:r w:rsidRPr="0029105D">
              <w:rPr>
                <w:rFonts w:ascii="標楷體" w:eastAsia="標楷體" w:hAnsi="標楷體"/>
                <w:color w:val="FF0000"/>
              </w:rPr>
              <w:t>□</w:t>
            </w:r>
            <w:r w:rsidR="00EE1B23"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="0029105D" w:rsidRPr="0029105D">
              <w:rPr>
                <w:rFonts w:ascii="Times New Roman" w:eastAsia="標楷體" w:hAnsi="Times New Roman"/>
                <w:color w:val="FF0000"/>
                <w:lang w:eastAsia="zh-TW"/>
              </w:rPr>
              <w:t>7</w:t>
            </w:r>
            <w:r w:rsidRPr="0029105D">
              <w:rPr>
                <w:rFonts w:ascii="標楷體" w:eastAsia="標楷體" w:hAnsi="標楷體"/>
                <w:color w:val="FF0000"/>
              </w:rPr>
              <w:t>可負擔的</w:t>
            </w:r>
            <w:r w:rsidR="00EE1B23">
              <w:rPr>
                <w:rFonts w:ascii="標楷體" w:eastAsia="標楷體" w:hAnsi="標楷體" w:hint="eastAsia"/>
                <w:color w:val="FF0000"/>
              </w:rPr>
              <w:t>永續</w:t>
            </w:r>
            <w:r w:rsidRPr="0029105D">
              <w:rPr>
                <w:rFonts w:ascii="標楷體" w:eastAsia="標楷體" w:hAnsi="標楷體"/>
                <w:color w:val="FF0000"/>
              </w:rPr>
              <w:t>能源　□</w:t>
            </w:r>
            <w:r w:rsidR="00EE1B23"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="0029105D" w:rsidRPr="0029105D">
              <w:rPr>
                <w:rFonts w:ascii="Times New Roman" w:eastAsia="標楷體" w:hAnsi="Times New Roman"/>
                <w:color w:val="FF0000"/>
                <w:lang w:eastAsia="zh-TW"/>
              </w:rPr>
              <w:t>8</w:t>
            </w:r>
            <w:r w:rsidR="0029105D" w:rsidRPr="0029105D">
              <w:rPr>
                <w:rFonts w:ascii="標楷體" w:eastAsia="標楷體" w:hAnsi="標楷體" w:hint="eastAsia"/>
                <w:color w:val="FF0000"/>
              </w:rPr>
              <w:t>就業與經濟發展</w:t>
            </w:r>
            <w:r w:rsidRPr="0029105D">
              <w:rPr>
                <w:rFonts w:ascii="標楷體" w:eastAsia="標楷體" w:hAnsi="標楷體"/>
                <w:color w:val="FF0000"/>
              </w:rPr>
              <w:t xml:space="preserve">　□</w:t>
            </w:r>
            <w:r w:rsidR="00EE1B23"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="0029105D" w:rsidRPr="0029105D">
              <w:rPr>
                <w:rFonts w:ascii="Times New Roman" w:eastAsia="標楷體" w:hAnsi="Times New Roman"/>
                <w:color w:val="FF0000"/>
                <w:lang w:eastAsia="zh-TW"/>
              </w:rPr>
              <w:t>9</w:t>
            </w:r>
            <w:r w:rsidR="00EE1B23">
              <w:rPr>
                <w:rFonts w:ascii="標楷體" w:eastAsia="標楷體" w:hAnsi="標楷體" w:hint="eastAsia"/>
                <w:color w:val="FF0000"/>
              </w:rPr>
              <w:t>永</w:t>
            </w:r>
            <w:bookmarkStart w:id="0" w:name="_GoBack"/>
            <w:bookmarkEnd w:id="0"/>
            <w:r w:rsidR="00EE1B23">
              <w:rPr>
                <w:rFonts w:ascii="標楷體" w:eastAsia="標楷體" w:hAnsi="標楷體" w:hint="eastAsia"/>
                <w:color w:val="FF0000"/>
              </w:rPr>
              <w:t>續工業</w:t>
            </w:r>
            <w:r w:rsidRPr="0029105D">
              <w:rPr>
                <w:rFonts w:ascii="標楷體" w:eastAsia="標楷體" w:hAnsi="標楷體"/>
                <w:color w:val="FF0000"/>
              </w:rPr>
              <w:t>與基礎建設　□</w:t>
            </w:r>
            <w:r w:rsidR="0029105D" w:rsidRPr="0029105D">
              <w:rPr>
                <w:rFonts w:ascii="Times New Roman" w:eastAsia="標楷體" w:hAnsi="Times New Roman"/>
                <w:color w:val="FF0000"/>
                <w:lang w:eastAsia="zh-TW"/>
              </w:rPr>
              <w:t>10</w:t>
            </w:r>
            <w:r w:rsidR="00EE1B23">
              <w:rPr>
                <w:rFonts w:ascii="標楷體" w:eastAsia="標楷體" w:hAnsi="標楷體" w:hint="eastAsia"/>
                <w:color w:val="FF0000"/>
              </w:rPr>
              <w:t>消弭</w:t>
            </w:r>
            <w:r w:rsidRPr="0029105D">
              <w:rPr>
                <w:rFonts w:ascii="標楷體" w:eastAsia="標楷體" w:hAnsi="標楷體"/>
                <w:color w:val="FF0000"/>
              </w:rPr>
              <w:t xml:space="preserve">不平等　</w:t>
            </w:r>
          </w:p>
          <w:p w14:paraId="351D7F16" w14:textId="114BA6DD" w:rsidR="00EE1B23" w:rsidRDefault="00720168" w:rsidP="00EE1B23">
            <w:pPr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  <w:lang w:eastAsia="zh-TW"/>
              </w:rPr>
            </w:pPr>
            <w:r w:rsidRPr="0029105D">
              <w:rPr>
                <w:rFonts w:ascii="標楷體" w:eastAsia="標楷體" w:hAnsi="標楷體"/>
                <w:color w:val="FF0000"/>
              </w:rPr>
              <w:t>□</w:t>
            </w:r>
            <w:r w:rsidR="0029105D" w:rsidRPr="0029105D">
              <w:rPr>
                <w:rFonts w:ascii="Times New Roman" w:eastAsia="標楷體" w:hAnsi="Times New Roman"/>
                <w:color w:val="FF0000"/>
                <w:lang w:eastAsia="zh-TW"/>
              </w:rPr>
              <w:t>11</w:t>
            </w:r>
            <w:r w:rsidRPr="0029105D">
              <w:rPr>
                <w:rFonts w:ascii="標楷體" w:eastAsia="標楷體" w:hAnsi="標楷體"/>
                <w:color w:val="FF0000"/>
              </w:rPr>
              <w:t>永續城</w:t>
            </w:r>
            <w:r w:rsidR="00EE1B23">
              <w:rPr>
                <w:rFonts w:ascii="標楷體" w:eastAsia="標楷體" w:hAnsi="標楷體" w:hint="eastAsia"/>
                <w:color w:val="FF0000"/>
              </w:rPr>
              <w:t>鄉</w:t>
            </w:r>
            <w:r w:rsidR="00EE1B23"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 </w:t>
            </w:r>
            <w:r w:rsidRPr="0029105D">
              <w:rPr>
                <w:rFonts w:ascii="標楷體" w:eastAsia="標楷體" w:hAnsi="標楷體"/>
                <w:color w:val="FF0000"/>
              </w:rPr>
              <w:t>□</w:t>
            </w:r>
            <w:r w:rsidR="0029105D" w:rsidRPr="0029105D">
              <w:rPr>
                <w:rFonts w:ascii="Times New Roman" w:eastAsia="標楷體" w:hAnsi="Times New Roman"/>
                <w:color w:val="FF0000"/>
                <w:lang w:eastAsia="zh-TW"/>
              </w:rPr>
              <w:t>12</w:t>
            </w:r>
            <w:r w:rsidRPr="0029105D">
              <w:rPr>
                <w:rFonts w:ascii="標楷體" w:eastAsia="標楷體" w:hAnsi="標楷體"/>
                <w:color w:val="FF0000"/>
              </w:rPr>
              <w:t>責任消費與生產</w:t>
            </w:r>
            <w:r w:rsidR="00EE1B23"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 </w:t>
            </w:r>
            <w:r w:rsidRPr="0029105D">
              <w:rPr>
                <w:rFonts w:ascii="標楷體" w:eastAsia="標楷體" w:hAnsi="標楷體"/>
                <w:color w:val="FF0000"/>
              </w:rPr>
              <w:t>□</w:t>
            </w:r>
            <w:r w:rsidR="0029105D" w:rsidRPr="0029105D">
              <w:rPr>
                <w:rFonts w:ascii="Times New Roman" w:eastAsia="標楷體" w:hAnsi="Times New Roman"/>
                <w:color w:val="FF0000"/>
                <w:lang w:eastAsia="zh-TW"/>
              </w:rPr>
              <w:t>13</w:t>
            </w:r>
            <w:r w:rsidRPr="0029105D">
              <w:rPr>
                <w:rFonts w:ascii="標楷體" w:eastAsia="標楷體" w:hAnsi="標楷體"/>
                <w:color w:val="FF0000"/>
              </w:rPr>
              <w:t>氣候行動　□</w:t>
            </w:r>
            <w:r w:rsidR="0029105D" w:rsidRPr="0029105D">
              <w:rPr>
                <w:rFonts w:ascii="Times New Roman" w:eastAsia="標楷體" w:hAnsi="Times New Roman"/>
                <w:color w:val="FF0000"/>
                <w:lang w:eastAsia="zh-TW"/>
              </w:rPr>
              <w:t>14</w:t>
            </w:r>
            <w:r w:rsidR="00EE1B23">
              <w:rPr>
                <w:rFonts w:ascii="Times New Roman" w:eastAsia="標楷體" w:hAnsi="Times New Roman" w:hint="eastAsia"/>
                <w:color w:val="FF0000"/>
                <w:lang w:eastAsia="zh-TW"/>
              </w:rPr>
              <w:t>永續</w:t>
            </w:r>
            <w:r w:rsidRPr="0029105D">
              <w:rPr>
                <w:rFonts w:ascii="標楷體" w:eastAsia="標楷體" w:hAnsi="標楷體"/>
                <w:color w:val="FF0000"/>
              </w:rPr>
              <w:t>海洋</w:t>
            </w:r>
            <w:r w:rsidR="00EE1B23">
              <w:rPr>
                <w:rFonts w:ascii="標楷體" w:eastAsia="標楷體" w:hAnsi="標楷體" w:hint="eastAsia"/>
                <w:color w:val="FF0000"/>
              </w:rPr>
              <w:t>保育</w:t>
            </w:r>
            <w:r w:rsidR="00EE1B23"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 </w:t>
            </w:r>
            <w:r w:rsidRPr="0029105D">
              <w:rPr>
                <w:rFonts w:ascii="標楷體" w:eastAsia="標楷體" w:hAnsi="標楷體"/>
                <w:color w:val="FF0000"/>
              </w:rPr>
              <w:t>□</w:t>
            </w:r>
            <w:r w:rsidR="0029105D" w:rsidRPr="0029105D">
              <w:rPr>
                <w:rFonts w:ascii="Times New Roman" w:eastAsia="標楷體" w:hAnsi="Times New Roman"/>
                <w:color w:val="FF0000"/>
                <w:lang w:eastAsia="zh-TW"/>
              </w:rPr>
              <w:t>15</w:t>
            </w:r>
            <w:r w:rsidRPr="0029105D">
              <w:rPr>
                <w:rFonts w:ascii="標楷體" w:eastAsia="標楷體" w:hAnsi="標楷體"/>
                <w:color w:val="FF0000"/>
              </w:rPr>
              <w:t>陸域生態</w:t>
            </w:r>
          </w:p>
          <w:p w14:paraId="644A1E66" w14:textId="397E155E" w:rsidR="001D0052" w:rsidRPr="0029105D" w:rsidRDefault="00720168" w:rsidP="00EE1B23">
            <w:pPr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  <w:sz w:val="22"/>
                <w:szCs w:val="24"/>
              </w:rPr>
            </w:pPr>
            <w:r w:rsidRPr="0029105D">
              <w:rPr>
                <w:rFonts w:ascii="標楷體" w:eastAsia="標楷體" w:hAnsi="標楷體"/>
                <w:color w:val="FF0000"/>
              </w:rPr>
              <w:t>□</w:t>
            </w:r>
            <w:r w:rsidR="0029105D" w:rsidRPr="0029105D">
              <w:rPr>
                <w:rFonts w:ascii="Times New Roman" w:eastAsia="標楷體" w:hAnsi="Times New Roman"/>
                <w:color w:val="FF0000"/>
                <w:lang w:eastAsia="zh-TW"/>
              </w:rPr>
              <w:t>16</w:t>
            </w:r>
            <w:r w:rsidR="00EE1B23" w:rsidRPr="0029105D">
              <w:rPr>
                <w:rFonts w:ascii="標楷體" w:eastAsia="標楷體" w:hAnsi="標楷體"/>
                <w:color w:val="FF0000"/>
              </w:rPr>
              <w:t>制度</w:t>
            </w:r>
            <w:r w:rsidR="00EE1B23">
              <w:rPr>
                <w:rFonts w:ascii="標楷體" w:eastAsia="標楷體" w:hAnsi="標楷體" w:hint="eastAsia"/>
                <w:color w:val="FF0000"/>
              </w:rPr>
              <w:t>的</w:t>
            </w:r>
            <w:r w:rsidRPr="0029105D">
              <w:rPr>
                <w:rFonts w:ascii="標楷體" w:eastAsia="標楷體" w:hAnsi="標楷體"/>
                <w:color w:val="FF0000"/>
              </w:rPr>
              <w:t>正義與</w:t>
            </w:r>
            <w:r w:rsidR="00EE1B23">
              <w:rPr>
                <w:rFonts w:ascii="標楷體" w:eastAsia="標楷體" w:hAnsi="標楷體" w:hint="eastAsia"/>
                <w:color w:val="FF0000"/>
              </w:rPr>
              <w:t>和平</w:t>
            </w:r>
            <w:r w:rsidRPr="0029105D">
              <w:rPr>
                <w:rFonts w:ascii="標楷體" w:eastAsia="標楷體" w:hAnsi="標楷體"/>
                <w:color w:val="FF0000"/>
              </w:rPr>
              <w:t xml:space="preserve">　□</w:t>
            </w:r>
            <w:r w:rsidR="0029105D" w:rsidRPr="0029105D">
              <w:rPr>
                <w:rFonts w:ascii="Times New Roman" w:eastAsia="標楷體" w:hAnsi="Times New Roman"/>
                <w:color w:val="FF0000"/>
                <w:lang w:eastAsia="zh-TW"/>
              </w:rPr>
              <w:t>17</w:t>
            </w:r>
            <w:r w:rsidR="00EE1B23">
              <w:rPr>
                <w:rFonts w:ascii="標楷體" w:eastAsia="標楷體" w:hAnsi="標楷體" w:hint="eastAsia"/>
                <w:color w:val="FF0000"/>
              </w:rPr>
              <w:t>永續發展</w:t>
            </w:r>
            <w:r w:rsidRPr="0029105D">
              <w:rPr>
                <w:rFonts w:ascii="標楷體" w:eastAsia="標楷體" w:hAnsi="標楷體"/>
                <w:color w:val="FF0000"/>
              </w:rPr>
              <w:t>夥伴關係</w:t>
            </w:r>
            <w:r w:rsidR="0006736E">
              <w:rPr>
                <w:rFonts w:ascii="標楷體" w:eastAsia="標楷體" w:hAnsi="標楷體" w:hint="eastAsia"/>
                <w:color w:val="FF0000"/>
              </w:rPr>
              <w:t xml:space="preserve">　</w:t>
            </w:r>
          </w:p>
        </w:tc>
      </w:tr>
    </w:tbl>
    <w:p w14:paraId="0A826BC2" w14:textId="77777777" w:rsidR="002023EC" w:rsidRPr="001C052A" w:rsidRDefault="002023EC" w:rsidP="002023EC"/>
    <w:sectPr w:rsidR="002023EC" w:rsidRPr="001C052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88750" w14:textId="77777777" w:rsidR="006B1143" w:rsidRDefault="006B1143" w:rsidP="00E9068E">
      <w:pPr>
        <w:spacing w:before="0"/>
      </w:pPr>
      <w:r>
        <w:separator/>
      </w:r>
    </w:p>
  </w:endnote>
  <w:endnote w:type="continuationSeparator" w:id="0">
    <w:p w14:paraId="5C56730E" w14:textId="77777777" w:rsidR="006B1143" w:rsidRDefault="006B1143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0557E" w14:textId="77777777" w:rsidR="006B1143" w:rsidRDefault="006B1143" w:rsidP="00E9068E">
      <w:pPr>
        <w:spacing w:before="0"/>
      </w:pPr>
      <w:r>
        <w:separator/>
      </w:r>
    </w:p>
  </w:footnote>
  <w:footnote w:type="continuationSeparator" w:id="0">
    <w:p w14:paraId="5735A46E" w14:textId="77777777" w:rsidR="006B1143" w:rsidRDefault="006B1143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675"/>
    <w:rsid w:val="00022D6A"/>
    <w:rsid w:val="00031690"/>
    <w:rsid w:val="0006244B"/>
    <w:rsid w:val="0006282D"/>
    <w:rsid w:val="0006736E"/>
    <w:rsid w:val="0008209B"/>
    <w:rsid w:val="00083BE7"/>
    <w:rsid w:val="000A4CF7"/>
    <w:rsid w:val="000B2C15"/>
    <w:rsid w:val="000B3E3B"/>
    <w:rsid w:val="000B5D10"/>
    <w:rsid w:val="000C472E"/>
    <w:rsid w:val="000D5578"/>
    <w:rsid w:val="000D7AC3"/>
    <w:rsid w:val="000E0C0F"/>
    <w:rsid w:val="000E2CFF"/>
    <w:rsid w:val="000F085A"/>
    <w:rsid w:val="001424D0"/>
    <w:rsid w:val="00152B03"/>
    <w:rsid w:val="00156A09"/>
    <w:rsid w:val="001833AE"/>
    <w:rsid w:val="00185033"/>
    <w:rsid w:val="001A3D56"/>
    <w:rsid w:val="001A4756"/>
    <w:rsid w:val="001B084E"/>
    <w:rsid w:val="001B2D97"/>
    <w:rsid w:val="001B416E"/>
    <w:rsid w:val="001B56F5"/>
    <w:rsid w:val="001B7AD2"/>
    <w:rsid w:val="001D0052"/>
    <w:rsid w:val="001D03F8"/>
    <w:rsid w:val="001D3110"/>
    <w:rsid w:val="001E2DE7"/>
    <w:rsid w:val="001E41B1"/>
    <w:rsid w:val="001F3587"/>
    <w:rsid w:val="001F3E47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9105D"/>
    <w:rsid w:val="002C61D4"/>
    <w:rsid w:val="002D28B7"/>
    <w:rsid w:val="002D309E"/>
    <w:rsid w:val="002D3E62"/>
    <w:rsid w:val="002F18F8"/>
    <w:rsid w:val="002F2160"/>
    <w:rsid w:val="00303E80"/>
    <w:rsid w:val="003129C6"/>
    <w:rsid w:val="00315BF1"/>
    <w:rsid w:val="00342694"/>
    <w:rsid w:val="00347BFD"/>
    <w:rsid w:val="003647A7"/>
    <w:rsid w:val="003866FE"/>
    <w:rsid w:val="003A2A12"/>
    <w:rsid w:val="003A4DF0"/>
    <w:rsid w:val="003A6442"/>
    <w:rsid w:val="003B04CD"/>
    <w:rsid w:val="003B2943"/>
    <w:rsid w:val="003B412D"/>
    <w:rsid w:val="003C19DC"/>
    <w:rsid w:val="003D7843"/>
    <w:rsid w:val="003E0932"/>
    <w:rsid w:val="003E1A15"/>
    <w:rsid w:val="003E7C8A"/>
    <w:rsid w:val="003F0401"/>
    <w:rsid w:val="003F079B"/>
    <w:rsid w:val="003F7C77"/>
    <w:rsid w:val="004255C4"/>
    <w:rsid w:val="00430CF5"/>
    <w:rsid w:val="004424E7"/>
    <w:rsid w:val="004A22ED"/>
    <w:rsid w:val="004B094D"/>
    <w:rsid w:val="004D40CB"/>
    <w:rsid w:val="004D7E19"/>
    <w:rsid w:val="004E4076"/>
    <w:rsid w:val="004F4DFA"/>
    <w:rsid w:val="004F517A"/>
    <w:rsid w:val="00505EBF"/>
    <w:rsid w:val="005249FE"/>
    <w:rsid w:val="005363DA"/>
    <w:rsid w:val="005478D7"/>
    <w:rsid w:val="005506B1"/>
    <w:rsid w:val="00554B7B"/>
    <w:rsid w:val="00563CB8"/>
    <w:rsid w:val="00564E45"/>
    <w:rsid w:val="0056526A"/>
    <w:rsid w:val="00577B4A"/>
    <w:rsid w:val="00577C88"/>
    <w:rsid w:val="00593C0C"/>
    <w:rsid w:val="005B7B0D"/>
    <w:rsid w:val="005C2ACE"/>
    <w:rsid w:val="005D00B8"/>
    <w:rsid w:val="005D4CE7"/>
    <w:rsid w:val="005E5E9E"/>
    <w:rsid w:val="005F259C"/>
    <w:rsid w:val="006062E2"/>
    <w:rsid w:val="00612A9F"/>
    <w:rsid w:val="00613C4C"/>
    <w:rsid w:val="006202DB"/>
    <w:rsid w:val="00622350"/>
    <w:rsid w:val="00656E5E"/>
    <w:rsid w:val="006620EE"/>
    <w:rsid w:val="006653E3"/>
    <w:rsid w:val="006657C8"/>
    <w:rsid w:val="006827BB"/>
    <w:rsid w:val="00684438"/>
    <w:rsid w:val="006B1143"/>
    <w:rsid w:val="006B376A"/>
    <w:rsid w:val="00720168"/>
    <w:rsid w:val="007607E9"/>
    <w:rsid w:val="007A1171"/>
    <w:rsid w:val="007B34D7"/>
    <w:rsid w:val="007C04DC"/>
    <w:rsid w:val="007D4DC5"/>
    <w:rsid w:val="007F645B"/>
    <w:rsid w:val="00802309"/>
    <w:rsid w:val="008324AE"/>
    <w:rsid w:val="0084469D"/>
    <w:rsid w:val="00862641"/>
    <w:rsid w:val="008675FE"/>
    <w:rsid w:val="0087160C"/>
    <w:rsid w:val="008758A6"/>
    <w:rsid w:val="00880AF7"/>
    <w:rsid w:val="00897965"/>
    <w:rsid w:val="008A5A3D"/>
    <w:rsid w:val="008D29F6"/>
    <w:rsid w:val="008F28CD"/>
    <w:rsid w:val="008F2E1B"/>
    <w:rsid w:val="00902E68"/>
    <w:rsid w:val="009323A7"/>
    <w:rsid w:val="009533AF"/>
    <w:rsid w:val="0096101D"/>
    <w:rsid w:val="009636D0"/>
    <w:rsid w:val="00965BE9"/>
    <w:rsid w:val="00977AA8"/>
    <w:rsid w:val="0099199D"/>
    <w:rsid w:val="009A17F2"/>
    <w:rsid w:val="009B74DD"/>
    <w:rsid w:val="009C5B9C"/>
    <w:rsid w:val="009E48E1"/>
    <w:rsid w:val="009F1228"/>
    <w:rsid w:val="009F53E0"/>
    <w:rsid w:val="00A005E5"/>
    <w:rsid w:val="00A06013"/>
    <w:rsid w:val="00A1652A"/>
    <w:rsid w:val="00A336D5"/>
    <w:rsid w:val="00A36BB5"/>
    <w:rsid w:val="00A37E96"/>
    <w:rsid w:val="00A41B7F"/>
    <w:rsid w:val="00A5210C"/>
    <w:rsid w:val="00A63746"/>
    <w:rsid w:val="00A642A3"/>
    <w:rsid w:val="00A92675"/>
    <w:rsid w:val="00A94058"/>
    <w:rsid w:val="00AA5F4C"/>
    <w:rsid w:val="00AB272B"/>
    <w:rsid w:val="00B23992"/>
    <w:rsid w:val="00B3289C"/>
    <w:rsid w:val="00B41D5C"/>
    <w:rsid w:val="00B46395"/>
    <w:rsid w:val="00B5650D"/>
    <w:rsid w:val="00B61799"/>
    <w:rsid w:val="00B644D9"/>
    <w:rsid w:val="00BA061D"/>
    <w:rsid w:val="00BA3B3C"/>
    <w:rsid w:val="00BB3197"/>
    <w:rsid w:val="00BB7AC8"/>
    <w:rsid w:val="00BD0306"/>
    <w:rsid w:val="00BD6974"/>
    <w:rsid w:val="00BE01CD"/>
    <w:rsid w:val="00C001E9"/>
    <w:rsid w:val="00C12D8D"/>
    <w:rsid w:val="00C41496"/>
    <w:rsid w:val="00C45345"/>
    <w:rsid w:val="00C453F1"/>
    <w:rsid w:val="00C55C6C"/>
    <w:rsid w:val="00C66749"/>
    <w:rsid w:val="00C704D2"/>
    <w:rsid w:val="00C94BCF"/>
    <w:rsid w:val="00CC4933"/>
    <w:rsid w:val="00CE72FE"/>
    <w:rsid w:val="00D077E1"/>
    <w:rsid w:val="00D3209B"/>
    <w:rsid w:val="00D331AB"/>
    <w:rsid w:val="00D346A1"/>
    <w:rsid w:val="00D45057"/>
    <w:rsid w:val="00D60A18"/>
    <w:rsid w:val="00D72526"/>
    <w:rsid w:val="00D83835"/>
    <w:rsid w:val="00D83DB5"/>
    <w:rsid w:val="00D957F8"/>
    <w:rsid w:val="00DD4F0C"/>
    <w:rsid w:val="00DE18A3"/>
    <w:rsid w:val="00DF0ED6"/>
    <w:rsid w:val="00DF21F8"/>
    <w:rsid w:val="00DF72C5"/>
    <w:rsid w:val="00E02892"/>
    <w:rsid w:val="00E15F38"/>
    <w:rsid w:val="00E35F40"/>
    <w:rsid w:val="00E70A19"/>
    <w:rsid w:val="00E75CB7"/>
    <w:rsid w:val="00E9068E"/>
    <w:rsid w:val="00E972D2"/>
    <w:rsid w:val="00EA2AF7"/>
    <w:rsid w:val="00EC360C"/>
    <w:rsid w:val="00ED7269"/>
    <w:rsid w:val="00EE1B23"/>
    <w:rsid w:val="00F15A64"/>
    <w:rsid w:val="00F215AE"/>
    <w:rsid w:val="00F22674"/>
    <w:rsid w:val="00F345EA"/>
    <w:rsid w:val="00F500D5"/>
    <w:rsid w:val="00F66AEE"/>
    <w:rsid w:val="00F75052"/>
    <w:rsid w:val="00F951C2"/>
    <w:rsid w:val="00FB4C3A"/>
    <w:rsid w:val="00FC3432"/>
    <w:rsid w:val="00FC707F"/>
    <w:rsid w:val="00FD790D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9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B41D4-0EE9-400B-928B-8345480D5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5</cp:revision>
  <cp:lastPrinted>2023-06-26T09:36:00Z</cp:lastPrinted>
  <dcterms:created xsi:type="dcterms:W3CDTF">2026-04-01T12:05:00Z</dcterms:created>
  <dcterms:modified xsi:type="dcterms:W3CDTF">2026-04-01T13:21:00Z</dcterms:modified>
</cp:coreProperties>
</file>