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6D35" w14:textId="5B457115" w:rsidR="00194CAC" w:rsidRDefault="001E5606">
      <w:pPr>
        <w:spacing w:before="36"/>
        <w:ind w:left="808"/>
        <w:rPr>
          <w:b/>
        </w:rPr>
      </w:pPr>
      <w:r>
        <w:rPr>
          <w:b/>
          <w:spacing w:val="14"/>
        </w:rPr>
        <w:t>202</w:t>
      </w:r>
      <w:r w:rsidR="00FD1EF5">
        <w:rPr>
          <w:rFonts w:eastAsiaTheme="minorEastAsia" w:hint="eastAsia"/>
          <w:b/>
          <w:spacing w:val="14"/>
          <w:lang w:eastAsia="zh-TW"/>
        </w:rPr>
        <w:t>6</w:t>
      </w:r>
      <w:r w:rsidR="00047E9E">
        <w:rPr>
          <w:b/>
          <w:spacing w:val="40"/>
        </w:rPr>
        <w:t xml:space="preserve"> </w:t>
      </w:r>
      <w:r w:rsidR="00047E9E">
        <w:rPr>
          <w:b/>
          <w:spacing w:val="15"/>
        </w:rPr>
        <w:t>Fall</w:t>
      </w:r>
    </w:p>
    <w:p w14:paraId="2D456046" w14:textId="77777777" w:rsidR="00194CAC" w:rsidRDefault="00047E9E">
      <w:pPr>
        <w:pStyle w:val="a3"/>
        <w:spacing w:before="11"/>
        <w:rPr>
          <w:b/>
          <w:sz w:val="38"/>
        </w:rPr>
      </w:pPr>
      <w:r>
        <w:br w:type="column"/>
      </w:r>
    </w:p>
    <w:p w14:paraId="598B24FC" w14:textId="77777777" w:rsidR="00194CAC" w:rsidRDefault="00047E9E">
      <w:pPr>
        <w:pStyle w:val="a4"/>
      </w:pPr>
      <w:r>
        <w:t>Introduction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Syllabus</w:t>
      </w:r>
    </w:p>
    <w:p w14:paraId="4A16C34B" w14:textId="77777777" w:rsidR="00194CAC" w:rsidRDefault="00194CAC">
      <w:pPr>
        <w:sectPr w:rsidR="00194CAC">
          <w:footerReference w:type="default" r:id="rId7"/>
          <w:type w:val="continuous"/>
          <w:pgSz w:w="11900" w:h="16840"/>
          <w:pgMar w:top="1460" w:right="620" w:bottom="1180" w:left="1140" w:header="720" w:footer="994" w:gutter="0"/>
          <w:pgNumType w:start="1"/>
          <w:cols w:num="2" w:space="720" w:equalWidth="0">
            <w:col w:w="1871" w:space="193"/>
            <w:col w:w="8076"/>
          </w:cols>
        </w:sectPr>
      </w:pPr>
    </w:p>
    <w:p w14:paraId="664EF5BA" w14:textId="77777777" w:rsidR="00194CAC" w:rsidRDefault="00194CAC">
      <w:pPr>
        <w:pStyle w:val="a3"/>
        <w:spacing w:before="5"/>
        <w:rPr>
          <w:b/>
          <w:sz w:val="19"/>
        </w:rPr>
      </w:pPr>
    </w:p>
    <w:p w14:paraId="7E35C678" w14:textId="590954BA" w:rsidR="00194CAC" w:rsidRDefault="00047E9E" w:rsidP="001E5606">
      <w:pPr>
        <w:pStyle w:val="2"/>
        <w:tabs>
          <w:tab w:val="left" w:pos="5495"/>
          <w:tab w:val="left" w:pos="5997"/>
        </w:tabs>
        <w:spacing w:before="58" w:line="280" w:lineRule="auto"/>
        <w:ind w:left="659" w:right="1805" w:firstLine="0"/>
      </w:pPr>
      <w:r>
        <w:t>Course:</w:t>
      </w:r>
      <w:r>
        <w:rPr>
          <w:spacing w:val="-1"/>
        </w:rPr>
        <w:t xml:space="preserve"> </w:t>
      </w:r>
      <w:r>
        <w:t>Introduction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Business</w:t>
      </w:r>
      <w:r>
        <w:tab/>
        <w:t>Instructor:</w:t>
      </w:r>
      <w:r>
        <w:rPr>
          <w:spacing w:val="-6"/>
        </w:rPr>
        <w:t xml:space="preserve"> </w:t>
      </w:r>
      <w:r w:rsidR="001E5606">
        <w:rPr>
          <w:rFonts w:asciiTheme="minorEastAsia" w:eastAsiaTheme="minorEastAsia" w:hAnsiTheme="minorEastAsia" w:hint="eastAsia"/>
          <w:lang w:eastAsia="zh-TW"/>
        </w:rPr>
        <w:t>鄭祥麟 龔天鈞</w:t>
      </w:r>
      <w:r>
        <w:t>Class</w:t>
      </w:r>
      <w:r>
        <w:rPr>
          <w:spacing w:val="-3"/>
        </w:rPr>
        <w:t xml:space="preserve"> </w:t>
      </w:r>
      <w:r>
        <w:t>Hours:</w:t>
      </w:r>
      <w:r>
        <w:rPr>
          <w:spacing w:val="-2"/>
        </w:rPr>
        <w:t xml:space="preserve"> </w:t>
      </w:r>
      <w:r>
        <w:t>1</w:t>
      </w:r>
      <w:r w:rsidR="00FD1EF5">
        <w:rPr>
          <w:rFonts w:eastAsiaTheme="minorEastAsia" w:hint="eastAsia"/>
          <w:lang w:eastAsia="zh-TW"/>
        </w:rPr>
        <w:t>6</w:t>
      </w:r>
      <w:r>
        <w:t>:10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 w:rsidR="00FD1EF5">
        <w:rPr>
          <w:rFonts w:eastAsiaTheme="minorEastAsia" w:hint="eastAsia"/>
          <w:lang w:eastAsia="zh-TW"/>
        </w:rPr>
        <w:t>9</w:t>
      </w:r>
      <w:r>
        <w:t>:00</w:t>
      </w:r>
      <w:r>
        <w:rPr>
          <w:spacing w:val="-3"/>
        </w:rPr>
        <w:t xml:space="preserve"> </w:t>
      </w:r>
      <w:r>
        <w:t>every</w:t>
      </w:r>
      <w:r>
        <w:rPr>
          <w:spacing w:val="-12"/>
        </w:rPr>
        <w:t xml:space="preserve"> </w:t>
      </w:r>
      <w:r w:rsidR="001E5606">
        <w:t xml:space="preserve">Tuesday </w:t>
      </w:r>
      <w:r>
        <w:tab/>
      </w:r>
      <w:r>
        <w:tab/>
        <w:t>Phone: #34325</w:t>
      </w:r>
    </w:p>
    <w:p w14:paraId="700BEAFE" w14:textId="77777777" w:rsidR="00194CAC" w:rsidRDefault="00047E9E">
      <w:pPr>
        <w:spacing w:before="38" w:after="90"/>
        <w:ind w:left="659"/>
        <w:rPr>
          <w:sz w:val="24"/>
        </w:rPr>
      </w:pPr>
      <w:r>
        <w:rPr>
          <w:sz w:val="24"/>
        </w:rPr>
        <w:t>Office</w:t>
      </w:r>
      <w:r>
        <w:rPr>
          <w:spacing w:val="-4"/>
          <w:sz w:val="24"/>
        </w:rPr>
        <w:t xml:space="preserve"> </w:t>
      </w:r>
      <w:r>
        <w:rPr>
          <w:sz w:val="24"/>
        </w:rPr>
        <w:t>Hours:</w:t>
      </w:r>
      <w:r>
        <w:rPr>
          <w:spacing w:val="-2"/>
          <w:sz w:val="24"/>
        </w:rPr>
        <w:t xml:space="preserve"> </w:t>
      </w:r>
      <w:r>
        <w:rPr>
          <w:sz w:val="24"/>
        </w:rPr>
        <w:t>12:00-13:00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12"/>
          <w:sz w:val="24"/>
        </w:rPr>
        <w:t xml:space="preserve"> </w:t>
      </w:r>
      <w:r w:rsidR="001E5606">
        <w:t>Tuesday</w:t>
      </w:r>
      <w:r>
        <w:rPr>
          <w:spacing w:val="-7"/>
          <w:sz w:val="24"/>
        </w:rPr>
        <w:t xml:space="preserve"> </w:t>
      </w:r>
      <w:r>
        <w:rPr>
          <w:sz w:val="24"/>
        </w:rPr>
        <w:t>(By</w:t>
      </w:r>
      <w:r>
        <w:rPr>
          <w:spacing w:val="-7"/>
          <w:sz w:val="24"/>
        </w:rPr>
        <w:t xml:space="preserve"> </w:t>
      </w:r>
      <w:r>
        <w:rPr>
          <w:sz w:val="24"/>
        </w:rPr>
        <w:t>appointment)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 w:rsidR="001E5606">
        <w:rPr>
          <w:sz w:val="24"/>
        </w:rPr>
        <w:t>3214</w:t>
      </w:r>
    </w:p>
    <w:p w14:paraId="144306CA" w14:textId="77777777" w:rsidR="00194CAC" w:rsidRDefault="001E5606">
      <w:pPr>
        <w:pStyle w:val="a3"/>
        <w:spacing w:line="88" w:lineRule="exact"/>
        <w:ind w:left="-60"/>
        <w:rPr>
          <w:sz w:val="8"/>
        </w:rPr>
      </w:pPr>
      <w:r>
        <w:rPr>
          <w:noProof/>
          <w:position w:val="-1"/>
          <w:sz w:val="8"/>
          <w:lang w:eastAsia="zh-TW"/>
        </w:rPr>
        <mc:AlternateContent>
          <mc:Choice Requires="wpg">
            <w:drawing>
              <wp:inline distT="0" distB="0" distL="0" distR="0" wp14:anchorId="10452284" wp14:editId="4749D9A0">
                <wp:extent cx="6057900" cy="56515"/>
                <wp:effectExtent l="0" t="4445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56515"/>
                          <a:chOff x="0" y="0"/>
                          <a:chExt cx="9540" cy="89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541" cy="89"/>
                          </a:xfrm>
                          <a:custGeom>
                            <a:avLst/>
                            <a:gdLst>
                              <a:gd name="T0" fmla="*/ 9540 w 9541"/>
                              <a:gd name="T1" fmla="*/ 36 h 89"/>
                              <a:gd name="T2" fmla="*/ 0 w 9541"/>
                              <a:gd name="T3" fmla="*/ 36 h 89"/>
                              <a:gd name="T4" fmla="*/ 0 w 9541"/>
                              <a:gd name="T5" fmla="*/ 89 h 89"/>
                              <a:gd name="T6" fmla="*/ 9540 w 9541"/>
                              <a:gd name="T7" fmla="*/ 89 h 89"/>
                              <a:gd name="T8" fmla="*/ 9540 w 9541"/>
                              <a:gd name="T9" fmla="*/ 36 h 89"/>
                              <a:gd name="T10" fmla="*/ 9540 w 9541"/>
                              <a:gd name="T11" fmla="*/ 0 h 89"/>
                              <a:gd name="T12" fmla="*/ 0 w 9541"/>
                              <a:gd name="T13" fmla="*/ 0 h 89"/>
                              <a:gd name="T14" fmla="*/ 0 w 9541"/>
                              <a:gd name="T15" fmla="*/ 17 h 89"/>
                              <a:gd name="T16" fmla="*/ 9540 w 9541"/>
                              <a:gd name="T17" fmla="*/ 17 h 89"/>
                              <a:gd name="T18" fmla="*/ 9540 w 9541"/>
                              <a:gd name="T19" fmla="*/ 0 h 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41" h="89">
                                <a:moveTo>
                                  <a:pt x="9540" y="36"/>
                                </a:moveTo>
                                <a:lnTo>
                                  <a:pt x="0" y="36"/>
                                </a:lnTo>
                                <a:lnTo>
                                  <a:pt x="0" y="89"/>
                                </a:lnTo>
                                <a:lnTo>
                                  <a:pt x="9540" y="89"/>
                                </a:lnTo>
                                <a:lnTo>
                                  <a:pt x="9540" y="36"/>
                                </a:lnTo>
                                <a:close/>
                                <a:moveTo>
                                  <a:pt x="9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"/>
                                </a:lnTo>
                                <a:lnTo>
                                  <a:pt x="9540" y="17"/>
                                </a:lnTo>
                                <a:lnTo>
                                  <a:pt x="9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F33B07" id="Group 2" o:spid="_x0000_s1026" style="width:477pt;height:4.45pt;mso-position-horizontal-relative:char;mso-position-vertical-relative:line" coordsize="9540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">
                <v:shape id="AutoShape 3" o:spid="_x0000_s1027" style="position:absolute;left:-1;width:9541;height:89;visibility:visible;mso-wrap-style:square;v-text-anchor:top" coordsize="954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" path="m9540,36l,36,,89r9540,l9540,36xm9540,l,,,17r9540,l9540,xe" fillcolor="black" stroked="f">
                  <v:path arrowok="t" o:connecttype="custom" o:connectlocs="9540,36;0,36;0,89;9540,89;9540,36;9540,0;0,0;0,17;9540,17;9540,0" o:connectangles="0,0,0,0,0,0,0,0,0,0"/>
                </v:shape>
                <w10:anchorlock/>
              </v:group>
            </w:pict>
          </mc:Fallback>
        </mc:AlternateContent>
      </w:r>
    </w:p>
    <w:p w14:paraId="6A68383D" w14:textId="77777777" w:rsidR="00194CAC" w:rsidRDefault="00047E9E">
      <w:pPr>
        <w:pStyle w:val="1"/>
        <w:numPr>
          <w:ilvl w:val="0"/>
          <w:numId w:val="3"/>
        </w:numPr>
        <w:tabs>
          <w:tab w:val="left" w:pos="1053"/>
          <w:tab w:val="left" w:pos="1054"/>
        </w:tabs>
        <w:spacing w:before="182"/>
        <w:ind w:hanging="395"/>
      </w:pPr>
      <w:r>
        <w:t>Course</w:t>
      </w:r>
      <w:r>
        <w:rPr>
          <w:spacing w:val="-3"/>
        </w:rPr>
        <w:t xml:space="preserve"> </w:t>
      </w:r>
      <w:r>
        <w:t>Objectives</w:t>
      </w:r>
    </w:p>
    <w:p w14:paraId="3B427997" w14:textId="77777777" w:rsidR="00194CAC" w:rsidRDefault="00047E9E">
      <w:pPr>
        <w:pStyle w:val="2"/>
        <w:numPr>
          <w:ilvl w:val="0"/>
          <w:numId w:val="2"/>
        </w:numPr>
        <w:tabs>
          <w:tab w:val="left" w:pos="1139"/>
          <w:tab w:val="left" w:pos="1140"/>
        </w:tabs>
        <w:spacing w:before="166"/>
        <w:ind w:hanging="481"/>
      </w:pPr>
      <w:r>
        <w:t>Introduce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scopes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studying</w:t>
      </w:r>
      <w:r>
        <w:rPr>
          <w:spacing w:val="-5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administration.</w:t>
      </w:r>
    </w:p>
    <w:p w14:paraId="003F723F" w14:textId="77777777" w:rsidR="00194CAC" w:rsidRDefault="00047E9E">
      <w:pPr>
        <w:pStyle w:val="a5"/>
        <w:numPr>
          <w:ilvl w:val="0"/>
          <w:numId w:val="2"/>
        </w:numPr>
        <w:tabs>
          <w:tab w:val="left" w:pos="1139"/>
          <w:tab w:val="left" w:pos="1140"/>
        </w:tabs>
        <w:spacing w:before="67" w:line="314" w:lineRule="auto"/>
        <w:ind w:right="1324"/>
        <w:rPr>
          <w:sz w:val="24"/>
        </w:rPr>
      </w:pPr>
      <w:r>
        <w:rPr>
          <w:sz w:val="24"/>
        </w:rPr>
        <w:t>Explore the various functions in a firm and understand the linkage among the</w:t>
      </w:r>
      <w:r>
        <w:rPr>
          <w:spacing w:val="1"/>
          <w:sz w:val="24"/>
        </w:rPr>
        <w:t xml:space="preserve"> </w:t>
      </w:r>
      <w:r>
        <w:rPr>
          <w:sz w:val="24"/>
        </w:rPr>
        <w:t>functions such as Marketing Management, Human Resources Management,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Strategy management, Production Management, Finance Management </w:t>
      </w:r>
      <w:r>
        <w:rPr>
          <w:sz w:val="23"/>
        </w:rPr>
        <w:t>and</w:t>
      </w:r>
      <w:r>
        <w:rPr>
          <w:spacing w:val="1"/>
          <w:sz w:val="23"/>
        </w:rPr>
        <w:t xml:space="preserve"> </w:t>
      </w:r>
      <w:r>
        <w:rPr>
          <w:sz w:val="23"/>
        </w:rPr>
        <w:t>Information Management. Understanding the business-function system is the</w:t>
      </w:r>
      <w:r>
        <w:rPr>
          <w:spacing w:val="1"/>
          <w:sz w:val="23"/>
        </w:rPr>
        <w:t xml:space="preserve"> </w:t>
      </w:r>
      <w:r>
        <w:rPr>
          <w:sz w:val="23"/>
        </w:rPr>
        <w:t>foundation</w:t>
      </w:r>
      <w:r>
        <w:rPr>
          <w:spacing w:val="-3"/>
          <w:sz w:val="23"/>
        </w:rPr>
        <w:t xml:space="preserve"> </w:t>
      </w:r>
      <w:r>
        <w:rPr>
          <w:sz w:val="23"/>
        </w:rPr>
        <w:t>of</w:t>
      </w:r>
      <w:r>
        <w:rPr>
          <w:spacing w:val="-6"/>
          <w:sz w:val="23"/>
        </w:rPr>
        <w:t xml:space="preserve"> </w:t>
      </w:r>
      <w:r>
        <w:rPr>
          <w:sz w:val="23"/>
        </w:rPr>
        <w:t>learning</w:t>
      </w:r>
      <w:r>
        <w:rPr>
          <w:spacing w:val="-5"/>
          <w:sz w:val="23"/>
        </w:rPr>
        <w:t xml:space="preserve"> </w:t>
      </w:r>
      <w:r>
        <w:rPr>
          <w:sz w:val="23"/>
        </w:rPr>
        <w:t>the</w:t>
      </w:r>
      <w:r>
        <w:rPr>
          <w:spacing w:val="-5"/>
          <w:sz w:val="23"/>
        </w:rPr>
        <w:t xml:space="preserve"> </w:t>
      </w:r>
      <w:r>
        <w:rPr>
          <w:sz w:val="23"/>
        </w:rPr>
        <w:t>management-function</w:t>
      </w:r>
      <w:r>
        <w:rPr>
          <w:spacing w:val="-2"/>
          <w:sz w:val="23"/>
        </w:rPr>
        <w:t xml:space="preserve"> </w:t>
      </w:r>
      <w:r>
        <w:rPr>
          <w:sz w:val="23"/>
        </w:rPr>
        <w:t>system.</w:t>
      </w:r>
      <w:r>
        <w:rPr>
          <w:spacing w:val="-15"/>
          <w:sz w:val="23"/>
        </w:rPr>
        <w:t xml:space="preserve"> </w:t>
      </w:r>
      <w:r>
        <w:rPr>
          <w:sz w:val="23"/>
        </w:rPr>
        <w:t>After</w:t>
      </w:r>
      <w:r>
        <w:rPr>
          <w:spacing w:val="-2"/>
          <w:sz w:val="23"/>
        </w:rPr>
        <w:t xml:space="preserve"> </w:t>
      </w:r>
      <w:r>
        <w:rPr>
          <w:sz w:val="23"/>
        </w:rPr>
        <w:t>this</w:t>
      </w:r>
      <w:r>
        <w:rPr>
          <w:spacing w:val="-4"/>
          <w:sz w:val="23"/>
        </w:rPr>
        <w:t xml:space="preserve"> </w:t>
      </w:r>
      <w:r>
        <w:rPr>
          <w:sz w:val="23"/>
        </w:rPr>
        <w:t>course,</w:t>
      </w:r>
      <w:r>
        <w:rPr>
          <w:spacing w:val="-2"/>
          <w:sz w:val="23"/>
        </w:rPr>
        <w:t xml:space="preserve"> </w:t>
      </w:r>
      <w:r>
        <w:rPr>
          <w:sz w:val="23"/>
        </w:rPr>
        <w:t>students</w:t>
      </w:r>
      <w:r>
        <w:rPr>
          <w:spacing w:val="-55"/>
          <w:sz w:val="23"/>
        </w:rPr>
        <w:t xml:space="preserve"> </w:t>
      </w:r>
      <w:r>
        <w:rPr>
          <w:sz w:val="23"/>
        </w:rPr>
        <w:t>are</w:t>
      </w:r>
      <w:r>
        <w:rPr>
          <w:spacing w:val="-3"/>
          <w:sz w:val="23"/>
        </w:rPr>
        <w:t xml:space="preserve"> </w:t>
      </w:r>
      <w:r>
        <w:rPr>
          <w:sz w:val="23"/>
        </w:rPr>
        <w:t>expected to</w:t>
      </w:r>
      <w:r>
        <w:rPr>
          <w:spacing w:val="-1"/>
          <w:sz w:val="23"/>
        </w:rPr>
        <w:t xml:space="preserve"> </w:t>
      </w:r>
      <w:r>
        <w:rPr>
          <w:sz w:val="23"/>
        </w:rPr>
        <w:t>have</w:t>
      </w:r>
      <w:r>
        <w:rPr>
          <w:spacing w:val="1"/>
          <w:sz w:val="23"/>
        </w:rPr>
        <w:t xml:space="preserve"> </w:t>
      </w:r>
      <w:r>
        <w:rPr>
          <w:sz w:val="23"/>
        </w:rPr>
        <w:t>the basic</w:t>
      </w:r>
      <w:r>
        <w:rPr>
          <w:spacing w:val="1"/>
          <w:sz w:val="23"/>
        </w:rPr>
        <w:t xml:space="preserve"> </w:t>
      </w:r>
      <w:r>
        <w:rPr>
          <w:sz w:val="23"/>
        </w:rPr>
        <w:t>understanding</w:t>
      </w:r>
      <w:r>
        <w:rPr>
          <w:spacing w:val="-4"/>
          <w:sz w:val="23"/>
        </w:rPr>
        <w:t xml:space="preserve"> </w:t>
      </w:r>
      <w:r>
        <w:rPr>
          <w:sz w:val="23"/>
        </w:rPr>
        <w:t>about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“business.”</w:t>
      </w:r>
      <w:r>
        <w:rPr>
          <w:sz w:val="24"/>
        </w:rPr>
        <w:t>.</w:t>
      </w:r>
    </w:p>
    <w:p w14:paraId="1D0E8CF1" w14:textId="77777777" w:rsidR="00194CAC" w:rsidRDefault="00047E9E">
      <w:pPr>
        <w:pStyle w:val="2"/>
        <w:numPr>
          <w:ilvl w:val="0"/>
          <w:numId w:val="2"/>
        </w:numPr>
        <w:tabs>
          <w:tab w:val="left" w:pos="1139"/>
          <w:tab w:val="left" w:pos="1140"/>
        </w:tabs>
        <w:spacing w:line="297" w:lineRule="auto"/>
        <w:ind w:right="1357"/>
      </w:pPr>
      <w:r>
        <w:t>Build up a learning community a good learning and a good learning habit at the</w:t>
      </w:r>
      <w:r>
        <w:rPr>
          <w:spacing w:val="-57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level.</w:t>
      </w:r>
    </w:p>
    <w:p w14:paraId="5241B9EA" w14:textId="77777777" w:rsidR="00194CAC" w:rsidRPr="00FD1EF5" w:rsidRDefault="00047E9E">
      <w:pPr>
        <w:pStyle w:val="a5"/>
        <w:numPr>
          <w:ilvl w:val="0"/>
          <w:numId w:val="2"/>
        </w:numPr>
        <w:tabs>
          <w:tab w:val="left" w:pos="1139"/>
          <w:tab w:val="left" w:pos="1140"/>
        </w:tabs>
        <w:spacing w:before="13"/>
        <w:ind w:hanging="481"/>
        <w:rPr>
          <w:sz w:val="23"/>
        </w:rPr>
      </w:pPr>
      <w:r>
        <w:rPr>
          <w:sz w:val="23"/>
        </w:rPr>
        <w:t>Introduce</w:t>
      </w:r>
      <w:r>
        <w:rPr>
          <w:spacing w:val="-2"/>
          <w:sz w:val="23"/>
        </w:rPr>
        <w:t xml:space="preserve"> </w:t>
      </w:r>
      <w:r>
        <w:rPr>
          <w:sz w:val="23"/>
        </w:rPr>
        <w:t>the</w:t>
      </w:r>
      <w:r>
        <w:rPr>
          <w:spacing w:val="-1"/>
          <w:sz w:val="23"/>
        </w:rPr>
        <w:t xml:space="preserve"> </w:t>
      </w:r>
      <w:r>
        <w:rPr>
          <w:sz w:val="23"/>
        </w:rPr>
        <w:t>strength</w:t>
      </w:r>
      <w:r>
        <w:rPr>
          <w:spacing w:val="-6"/>
          <w:sz w:val="23"/>
        </w:rPr>
        <w:t xml:space="preserve"> </w:t>
      </w:r>
      <w:r>
        <w:rPr>
          <w:sz w:val="23"/>
        </w:rPr>
        <w:t>and</w:t>
      </w:r>
      <w:r>
        <w:rPr>
          <w:spacing w:val="-5"/>
          <w:sz w:val="23"/>
        </w:rPr>
        <w:t xml:space="preserve"> </w:t>
      </w:r>
      <w:r>
        <w:rPr>
          <w:sz w:val="23"/>
        </w:rPr>
        <w:t>expertise</w:t>
      </w:r>
      <w:r>
        <w:rPr>
          <w:spacing w:val="-1"/>
          <w:sz w:val="23"/>
        </w:rPr>
        <w:t xml:space="preserve"> </w:t>
      </w:r>
      <w:r>
        <w:rPr>
          <w:sz w:val="23"/>
        </w:rPr>
        <w:t>of</w:t>
      </w:r>
      <w:r>
        <w:rPr>
          <w:spacing w:val="-6"/>
          <w:sz w:val="23"/>
        </w:rPr>
        <w:t xml:space="preserve"> </w:t>
      </w:r>
      <w:r>
        <w:rPr>
          <w:sz w:val="23"/>
        </w:rPr>
        <w:t>different</w:t>
      </w:r>
      <w:r>
        <w:rPr>
          <w:spacing w:val="-2"/>
          <w:sz w:val="23"/>
        </w:rPr>
        <w:t xml:space="preserve"> </w:t>
      </w:r>
      <w:r>
        <w:rPr>
          <w:sz w:val="23"/>
        </w:rPr>
        <w:t>business</w:t>
      </w:r>
      <w:r>
        <w:rPr>
          <w:spacing w:val="-4"/>
          <w:sz w:val="23"/>
        </w:rPr>
        <w:t xml:space="preserve"> </w:t>
      </w:r>
      <w:r>
        <w:rPr>
          <w:sz w:val="23"/>
        </w:rPr>
        <w:t>professionals.</w:t>
      </w:r>
    </w:p>
    <w:p w14:paraId="6B87026A" w14:textId="1930C7E8" w:rsidR="00FD1EF5" w:rsidRPr="00FD1EF5" w:rsidRDefault="00FD1EF5" w:rsidP="00FD1EF5">
      <w:pPr>
        <w:pStyle w:val="a5"/>
        <w:numPr>
          <w:ilvl w:val="0"/>
          <w:numId w:val="2"/>
        </w:numPr>
        <w:tabs>
          <w:tab w:val="left" w:pos="1139"/>
          <w:tab w:val="left" w:pos="1140"/>
        </w:tabs>
        <w:spacing w:before="13"/>
        <w:ind w:hanging="481"/>
        <w:rPr>
          <w:rFonts w:hint="eastAsia"/>
          <w:sz w:val="23"/>
          <w:lang w:eastAsia="zh-TW"/>
        </w:rPr>
      </w:pPr>
      <w:r>
        <w:rPr>
          <w:rFonts w:eastAsiaTheme="minorEastAsia" w:hint="eastAsia"/>
          <w:sz w:val="23"/>
          <w:lang w:eastAsia="zh-TW"/>
        </w:rPr>
        <w:t>本課程僅限企管系在學同學及雙主修企管或已獲得</w:t>
      </w:r>
      <w:proofErr w:type="gramStart"/>
      <w:r>
        <w:rPr>
          <w:rFonts w:eastAsiaTheme="minorEastAsia" w:hint="eastAsia"/>
          <w:sz w:val="23"/>
          <w:lang w:eastAsia="zh-TW"/>
        </w:rPr>
        <w:t>企管系輔系</w:t>
      </w:r>
      <w:proofErr w:type="gramEnd"/>
      <w:r>
        <w:rPr>
          <w:rFonts w:eastAsiaTheme="minorEastAsia" w:hint="eastAsia"/>
          <w:sz w:val="23"/>
          <w:lang w:eastAsia="zh-TW"/>
        </w:rPr>
        <w:t>資格之同學選修與加簽，其他同學請排隊其他企業概論課程。</w:t>
      </w:r>
    </w:p>
    <w:p w14:paraId="3E862F5B" w14:textId="77777777" w:rsidR="00194CAC" w:rsidRDefault="00047E9E">
      <w:pPr>
        <w:pStyle w:val="1"/>
        <w:numPr>
          <w:ilvl w:val="0"/>
          <w:numId w:val="3"/>
        </w:numPr>
        <w:tabs>
          <w:tab w:val="left" w:pos="968"/>
        </w:tabs>
        <w:spacing w:before="165"/>
        <w:ind w:left="967" w:hanging="309"/>
      </w:pPr>
      <w:r>
        <w:t>Learning</w:t>
      </w:r>
      <w:r>
        <w:rPr>
          <w:spacing w:val="-3"/>
        </w:rPr>
        <w:t xml:space="preserve"> </w:t>
      </w:r>
      <w:r>
        <w:t>Materials</w:t>
      </w:r>
    </w:p>
    <w:p w14:paraId="3CD39EBC" w14:textId="77777777" w:rsidR="00194CAC" w:rsidRPr="00FD1EF5" w:rsidRDefault="00047E9E">
      <w:pPr>
        <w:pStyle w:val="2"/>
        <w:numPr>
          <w:ilvl w:val="0"/>
          <w:numId w:val="1"/>
        </w:numPr>
        <w:tabs>
          <w:tab w:val="left" w:pos="1139"/>
          <w:tab w:val="left" w:pos="1140"/>
        </w:tabs>
        <w:spacing w:before="166"/>
        <w:ind w:hanging="481"/>
      </w:pPr>
      <w:r>
        <w:t>Required</w:t>
      </w:r>
      <w:r>
        <w:rPr>
          <w:spacing w:val="-2"/>
        </w:rPr>
        <w:t xml:space="preserve"> </w:t>
      </w:r>
      <w:r>
        <w:t>Textbook:</w:t>
      </w:r>
    </w:p>
    <w:p w14:paraId="6EFF27C2" w14:textId="77777777" w:rsidR="00FD1EF5" w:rsidRPr="00F46421" w:rsidRDefault="00FD1EF5" w:rsidP="00FD1EF5">
      <w:pPr>
        <w:pStyle w:val="2"/>
        <w:numPr>
          <w:ilvl w:val="0"/>
          <w:numId w:val="4"/>
        </w:numPr>
        <w:tabs>
          <w:tab w:val="clear" w:pos="720"/>
          <w:tab w:val="left" w:pos="1139"/>
          <w:tab w:val="left" w:pos="1140"/>
        </w:tabs>
        <w:spacing w:before="166"/>
        <w:ind w:left="1139" w:hanging="480"/>
        <w:rPr>
          <w:rFonts w:ascii="新細明體" w:eastAsia="新細明體" w:hAnsi="新細明體" w:cs="新細明體"/>
          <w:lang w:eastAsia="zh-TW"/>
        </w:rPr>
      </w:pPr>
      <w:proofErr w:type="spellStart"/>
      <w:r w:rsidRPr="00F46421">
        <w:rPr>
          <w:rFonts w:ascii="新細明體" w:eastAsia="新細明體" w:hAnsi="新細明體" w:cs="新細明體" w:hint="eastAsia"/>
        </w:rPr>
        <w:t>企業管理</w:t>
      </w:r>
      <w:proofErr w:type="spellEnd"/>
      <w:r w:rsidRPr="00F46421">
        <w:t>(Nickels/Understanding Business 13e)</w:t>
      </w:r>
      <w:r w:rsidRPr="00F46421">
        <w:rPr>
          <w:rFonts w:ascii="新細明體" w:eastAsia="新細明體" w:hAnsi="新細明體" w:cs="新細明體" w:hint="eastAsia"/>
        </w:rPr>
        <w:t>／</w:t>
      </w:r>
      <w:r w:rsidRPr="00F46421">
        <w:t>13</w:t>
      </w:r>
      <w:r w:rsidRPr="00F46421">
        <w:rPr>
          <w:rFonts w:ascii="新細明體" w:eastAsia="新細明體" w:hAnsi="新細明體" w:cs="新細明體" w:hint="eastAsia"/>
        </w:rPr>
        <w:t>版</w:t>
      </w:r>
      <w:r>
        <w:rPr>
          <w:rFonts w:ascii="新細明體" w:eastAsia="新細明體" w:hAnsi="新細明體" w:cs="新細明體" w:hint="eastAsia"/>
          <w:lang w:eastAsia="zh-TW"/>
        </w:rPr>
        <w:t>，</w:t>
      </w:r>
      <w:r w:rsidRPr="00F46421">
        <w:rPr>
          <w:rFonts w:ascii="新細明體" w:eastAsia="新細明體" w:hAnsi="新細明體" w:cs="新細明體"/>
          <w:lang w:eastAsia="zh-TW"/>
        </w:rPr>
        <w:t>作／譯者：鄧旭茹</w:t>
      </w:r>
    </w:p>
    <w:p w14:paraId="4DA53F1A" w14:textId="77777777" w:rsidR="00FD1EF5" w:rsidRDefault="00FD1EF5" w:rsidP="00FD1EF5">
      <w:pPr>
        <w:pStyle w:val="2"/>
        <w:numPr>
          <w:ilvl w:val="0"/>
          <w:numId w:val="4"/>
        </w:numPr>
        <w:tabs>
          <w:tab w:val="clear" w:pos="720"/>
          <w:tab w:val="left" w:pos="1139"/>
          <w:tab w:val="left" w:pos="1140"/>
        </w:tabs>
        <w:spacing w:before="166"/>
        <w:ind w:left="1139" w:hanging="480"/>
        <w:rPr>
          <w:rFonts w:ascii="新細明體" w:eastAsia="新細明體" w:hAnsi="新細明體" w:cs="新細明體"/>
          <w:lang w:eastAsia="zh-TW"/>
        </w:rPr>
      </w:pPr>
      <w:r w:rsidRPr="00F46421">
        <w:rPr>
          <w:rFonts w:ascii="新細明體" w:eastAsia="新細明體" w:hAnsi="新細明體" w:cs="新細明體"/>
          <w:lang w:eastAsia="zh-TW"/>
        </w:rPr>
        <w:t>年份：2023</w:t>
      </w:r>
      <w:r>
        <w:rPr>
          <w:rFonts w:ascii="新細明體" w:eastAsia="新細明體" w:hAnsi="新細明體" w:cs="新細明體" w:hint="eastAsia"/>
          <w:lang w:eastAsia="zh-TW"/>
        </w:rPr>
        <w:t>，</w:t>
      </w:r>
    </w:p>
    <w:p w14:paraId="5772AB93" w14:textId="77777777" w:rsidR="00FD1EF5" w:rsidRPr="005613E6" w:rsidRDefault="00FD1EF5" w:rsidP="00FD1EF5">
      <w:pPr>
        <w:pStyle w:val="2"/>
        <w:numPr>
          <w:ilvl w:val="0"/>
          <w:numId w:val="4"/>
        </w:numPr>
        <w:tabs>
          <w:tab w:val="clear" w:pos="720"/>
          <w:tab w:val="left" w:pos="1139"/>
          <w:tab w:val="left" w:pos="1140"/>
        </w:tabs>
        <w:spacing w:before="166"/>
        <w:ind w:left="1139" w:hanging="480"/>
        <w:rPr>
          <w:rFonts w:ascii="新細明體" w:eastAsia="新細明體" w:hAnsi="新細明體" w:cs="新細明體"/>
          <w:lang w:eastAsia="zh-TW"/>
        </w:rPr>
      </w:pPr>
      <w:r w:rsidRPr="00F46421">
        <w:rPr>
          <w:rFonts w:ascii="新細明體" w:eastAsia="新細明體" w:hAnsi="新細明體" w:cs="新細明體"/>
          <w:lang w:eastAsia="zh-TW"/>
        </w:rPr>
        <w:t>出版商</w:t>
      </w:r>
      <w:r>
        <w:rPr>
          <w:rFonts w:ascii="新細明體" w:eastAsia="新細明體" w:hAnsi="新細明體" w:cs="新細明體" w:hint="eastAsia"/>
          <w:lang w:eastAsia="zh-TW"/>
        </w:rPr>
        <w:t xml:space="preserve"> </w:t>
      </w:r>
      <w:r w:rsidRPr="005613E6">
        <w:rPr>
          <w:rFonts w:ascii="新細明體" w:eastAsia="新細明體" w:hAnsi="新細明體" w:cs="新細明體"/>
          <w:lang w:eastAsia="zh-TW"/>
        </w:rPr>
        <w:t>McGraw Hill／華泰文化</w:t>
      </w:r>
    </w:p>
    <w:p w14:paraId="0876F573" w14:textId="2205A8CB" w:rsidR="00FD1EF5" w:rsidRPr="00FD1EF5" w:rsidRDefault="00FD1EF5" w:rsidP="00FD1EF5">
      <w:pPr>
        <w:pStyle w:val="2"/>
        <w:numPr>
          <w:ilvl w:val="0"/>
          <w:numId w:val="4"/>
        </w:numPr>
        <w:tabs>
          <w:tab w:val="clear" w:pos="720"/>
          <w:tab w:val="left" w:pos="1139"/>
          <w:tab w:val="left" w:pos="1140"/>
        </w:tabs>
        <w:spacing w:before="166"/>
        <w:ind w:left="1139" w:hanging="480"/>
        <w:rPr>
          <w:rFonts w:ascii="新細明體" w:eastAsia="新細明體" w:hAnsi="新細明體" w:cs="新細明體" w:hint="eastAsia"/>
          <w:lang w:eastAsia="zh-TW"/>
        </w:rPr>
      </w:pPr>
      <w:r w:rsidRPr="00F46421">
        <w:rPr>
          <w:rFonts w:ascii="新細明體" w:eastAsia="新細明體" w:hAnsi="新細明體" w:cs="新細明體"/>
          <w:lang w:eastAsia="zh-TW"/>
        </w:rPr>
        <w:t>ISBN：9789863415022</w:t>
      </w:r>
    </w:p>
    <w:p w14:paraId="3E52C33E" w14:textId="47C6EA5F" w:rsidR="00194CAC" w:rsidRDefault="00FD1EF5" w:rsidP="00FD1EF5">
      <w:pPr>
        <w:tabs>
          <w:tab w:val="left" w:pos="1672"/>
        </w:tabs>
        <w:spacing w:before="72" w:line="312" w:lineRule="auto"/>
        <w:ind w:right="1644"/>
      </w:pPr>
      <w:r>
        <w:rPr>
          <w:rFonts w:ascii="MS UI Gothic" w:eastAsiaTheme="minorEastAsia" w:hint="eastAsia"/>
          <w:w w:val="399"/>
          <w:sz w:val="24"/>
          <w:lang w:eastAsia="zh-TW"/>
        </w:rPr>
        <w:t xml:space="preserve">   </w:t>
      </w:r>
    </w:p>
    <w:p w14:paraId="0818E6B0" w14:textId="77777777" w:rsidR="00194CAC" w:rsidRDefault="00194CAC">
      <w:pPr>
        <w:spacing w:line="340" w:lineRule="auto"/>
        <w:sectPr w:rsidR="00194CAC">
          <w:type w:val="continuous"/>
          <w:pgSz w:w="11900" w:h="16840"/>
          <w:pgMar w:top="1460" w:right="620" w:bottom="1180" w:left="1140" w:header="720" w:footer="720" w:gutter="0"/>
          <w:cols w:space="720"/>
        </w:sectPr>
      </w:pPr>
    </w:p>
    <w:p w14:paraId="3E569427" w14:textId="77777777" w:rsidR="00194CAC" w:rsidRDefault="00047E9E">
      <w:pPr>
        <w:pStyle w:val="1"/>
        <w:numPr>
          <w:ilvl w:val="0"/>
          <w:numId w:val="3"/>
        </w:numPr>
        <w:tabs>
          <w:tab w:val="left" w:pos="1061"/>
        </w:tabs>
        <w:ind w:left="1060" w:hanging="402"/>
      </w:pPr>
      <w:r>
        <w:lastRenderedPageBreak/>
        <w:t>Schedule</w:t>
      </w:r>
    </w:p>
    <w:p w14:paraId="1A7E6813" w14:textId="77777777" w:rsidR="00194CAC" w:rsidRDefault="00194CAC">
      <w:pPr>
        <w:pStyle w:val="a3"/>
        <w:spacing w:before="1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7020"/>
        <w:gridCol w:w="1080"/>
      </w:tblGrid>
      <w:tr w:rsidR="00194CAC" w14:paraId="6043FD71" w14:textId="77777777">
        <w:trPr>
          <w:trHeight w:val="719"/>
        </w:trPr>
        <w:tc>
          <w:tcPr>
            <w:tcW w:w="1800" w:type="dxa"/>
            <w:tcBorders>
              <w:right w:val="single" w:sz="4" w:space="0" w:color="000000"/>
            </w:tcBorders>
          </w:tcPr>
          <w:p w14:paraId="7E6B5473" w14:textId="77777777" w:rsidR="00194CAC" w:rsidRDefault="00194CA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693BEC7" w14:textId="77777777" w:rsidR="00194CAC" w:rsidRDefault="00047E9E">
            <w:pPr>
              <w:pStyle w:val="TableParagraph"/>
              <w:spacing w:before="0"/>
              <w:ind w:left="594" w:right="597"/>
              <w:jc w:val="center"/>
            </w:pPr>
            <w:r>
              <w:rPr>
                <w:spacing w:val="10"/>
              </w:rPr>
              <w:t>Week</w:t>
            </w:r>
          </w:p>
        </w:tc>
        <w:tc>
          <w:tcPr>
            <w:tcW w:w="7020" w:type="dxa"/>
            <w:tcBorders>
              <w:left w:val="single" w:sz="4" w:space="0" w:color="000000"/>
              <w:right w:val="single" w:sz="4" w:space="0" w:color="000000"/>
            </w:tcBorders>
          </w:tcPr>
          <w:p w14:paraId="1D0AD401" w14:textId="77777777" w:rsidR="00194CAC" w:rsidRDefault="00194CAC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373D9A5" w14:textId="77777777" w:rsidR="00194CAC" w:rsidRDefault="00047E9E">
            <w:pPr>
              <w:pStyle w:val="TableParagraph"/>
              <w:spacing w:before="0"/>
              <w:ind w:left="2263" w:right="2264"/>
              <w:jc w:val="center"/>
            </w:pPr>
            <w:r>
              <w:rPr>
                <w:spacing w:val="17"/>
              </w:rPr>
              <w:t>Discussion</w:t>
            </w:r>
            <w:r>
              <w:rPr>
                <w:spacing w:val="31"/>
              </w:rPr>
              <w:t xml:space="preserve"> </w:t>
            </w:r>
            <w:r>
              <w:rPr>
                <w:spacing w:val="17"/>
              </w:rPr>
              <w:t>Assignment</w:t>
            </w:r>
          </w:p>
        </w:tc>
        <w:tc>
          <w:tcPr>
            <w:tcW w:w="1080" w:type="dxa"/>
            <w:tcBorders>
              <w:left w:val="single" w:sz="4" w:space="0" w:color="000000"/>
            </w:tcBorders>
          </w:tcPr>
          <w:p w14:paraId="4E715A05" w14:textId="77777777" w:rsidR="00194CAC" w:rsidRDefault="00047E9E">
            <w:pPr>
              <w:pStyle w:val="TableParagraph"/>
              <w:spacing w:before="51"/>
              <w:ind w:left="244"/>
            </w:pPr>
            <w:r>
              <w:t>Report</w:t>
            </w:r>
          </w:p>
          <w:p w14:paraId="6D974BCE" w14:textId="77777777" w:rsidR="00194CAC" w:rsidRDefault="00047E9E">
            <w:pPr>
              <w:pStyle w:val="TableParagraph"/>
              <w:spacing w:before="107"/>
              <w:ind w:left="263"/>
            </w:pPr>
            <w:r>
              <w:t>Group</w:t>
            </w:r>
          </w:p>
        </w:tc>
      </w:tr>
      <w:tr w:rsidR="00194CAC" w14:paraId="12F8E56D" w14:textId="77777777">
        <w:trPr>
          <w:trHeight w:val="361"/>
        </w:trPr>
        <w:tc>
          <w:tcPr>
            <w:tcW w:w="1800" w:type="dxa"/>
            <w:tcBorders>
              <w:right w:val="single" w:sz="4" w:space="0" w:color="000000"/>
            </w:tcBorders>
          </w:tcPr>
          <w:p w14:paraId="2B5ECF90" w14:textId="77777777" w:rsidR="00194CAC" w:rsidRDefault="00047E9E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7020" w:type="dxa"/>
            <w:tcBorders>
              <w:left w:val="single" w:sz="4" w:space="0" w:color="000000"/>
              <w:right w:val="single" w:sz="4" w:space="0" w:color="000000"/>
            </w:tcBorders>
          </w:tcPr>
          <w:p w14:paraId="6F4D9649" w14:textId="77777777" w:rsidR="00194CAC" w:rsidRDefault="00047E9E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Syllabus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 Introduction</w:t>
            </w:r>
          </w:p>
        </w:tc>
        <w:tc>
          <w:tcPr>
            <w:tcW w:w="1080" w:type="dxa"/>
            <w:tcBorders>
              <w:left w:val="single" w:sz="4" w:space="0" w:color="000000"/>
            </w:tcBorders>
          </w:tcPr>
          <w:p w14:paraId="0E8B5998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3A7D55E6" w14:textId="77777777">
        <w:trPr>
          <w:trHeight w:val="359"/>
        </w:trPr>
        <w:tc>
          <w:tcPr>
            <w:tcW w:w="1800" w:type="dxa"/>
            <w:tcBorders>
              <w:bottom w:val="single" w:sz="4" w:space="0" w:color="000000"/>
              <w:right w:val="single" w:sz="4" w:space="0" w:color="000000"/>
            </w:tcBorders>
          </w:tcPr>
          <w:p w14:paraId="71864BD4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7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FDEC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Definition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Business Environment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B7534F4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704827A5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298D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ED9F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3E014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79072FA7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D09E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F1A0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Entrepreneurship,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Ventures,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Business Ownership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251C1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461CE373" w14:textId="77777777">
        <w:trPr>
          <w:trHeight w:val="361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1201" w14:textId="77777777" w:rsidR="00194CAC" w:rsidRDefault="00047E9E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7F6B" w14:textId="77777777" w:rsidR="00194CAC" w:rsidRDefault="00047E9E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3D130" w14:textId="77777777" w:rsidR="00194CAC" w:rsidRDefault="00047E9E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G1</w:t>
            </w:r>
          </w:p>
        </w:tc>
      </w:tr>
      <w:tr w:rsidR="00194CAC" w14:paraId="2AB49343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7CEB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2621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282E6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G2</w:t>
            </w:r>
          </w:p>
        </w:tc>
      </w:tr>
      <w:tr w:rsidR="00194CAC" w14:paraId="70EDD4A3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45C8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FEB1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Organizing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6C204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G3</w:t>
            </w:r>
          </w:p>
        </w:tc>
      </w:tr>
      <w:tr w:rsidR="00194CAC" w14:paraId="4D80B75D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7277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25CE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Taiwan 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(Supplement)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6434D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42AFCF89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E07552F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A5BC337" w14:textId="77777777" w:rsidR="00194CAC" w:rsidRDefault="00047E9E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Mid-term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D5CF857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0B415669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A1DE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BF75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Operation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49E15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17425494" w14:textId="77777777">
        <w:trPr>
          <w:trHeight w:val="361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B842" w14:textId="77777777" w:rsidR="00194CAC" w:rsidRDefault="00047E9E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AC11" w14:textId="77777777" w:rsidR="00194CAC" w:rsidRDefault="00047E9E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Leadership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6FE30" w14:textId="77777777" w:rsidR="00194CAC" w:rsidRDefault="00047E9E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G4</w:t>
            </w:r>
          </w:p>
        </w:tc>
      </w:tr>
      <w:tr w:rsidR="00194CAC" w14:paraId="64313EE6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5CC6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FBD0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Resource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Labor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B12E8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G5</w:t>
            </w:r>
          </w:p>
        </w:tc>
      </w:tr>
      <w:tr w:rsidR="00194CAC" w14:paraId="11469963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D7B1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8ED9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Marketing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Consumer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DE3BE" w14:textId="77777777" w:rsidR="00194CAC" w:rsidRDefault="00047E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G6</w:t>
            </w:r>
          </w:p>
        </w:tc>
      </w:tr>
      <w:tr w:rsidR="00194CAC" w14:paraId="4A1FAAE5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28A1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</w:tc>
        <w:tc>
          <w:tcPr>
            <w:tcW w:w="7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9522" w14:textId="77777777" w:rsidR="00194CAC" w:rsidRDefault="00194CAC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14:paraId="6294DD74" w14:textId="77777777" w:rsidR="00194CAC" w:rsidRDefault="00047E9E">
            <w:pPr>
              <w:pStyle w:val="TableParagraph"/>
              <w:spacing w:before="1" w:line="312" w:lineRule="auto"/>
              <w:ind w:right="1743"/>
              <w:rPr>
                <w:spacing w:val="-58"/>
                <w:sz w:val="24"/>
              </w:rPr>
            </w:pPr>
            <w:r>
              <w:rPr>
                <w:sz w:val="24"/>
              </w:rPr>
              <w:t>Pricing, Distributing, and Promoting Products (Ch 12)</w:t>
            </w:r>
            <w:r>
              <w:rPr>
                <w:spacing w:val="-58"/>
                <w:sz w:val="24"/>
              </w:rPr>
              <w:t xml:space="preserve"> </w:t>
            </w:r>
          </w:p>
          <w:p w14:paraId="618C21BA" w14:textId="4E234418" w:rsidR="006E2466" w:rsidRDefault="006E2466">
            <w:pPr>
              <w:pStyle w:val="TableParagraph"/>
              <w:spacing w:before="1" w:line="312" w:lineRule="auto"/>
              <w:ind w:right="1743"/>
              <w:rPr>
                <w:sz w:val="24"/>
              </w:rPr>
            </w:pPr>
            <w:r w:rsidRPr="006E2466">
              <w:rPr>
                <w:sz w:val="24"/>
              </w:rPr>
              <w:t>Managing Finances (Ch 1</w:t>
            </w:r>
            <w:r>
              <w:rPr>
                <w:sz w:val="24"/>
              </w:rPr>
              <w:t>3)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6B762" w14:textId="77777777" w:rsidR="00194CAC" w:rsidRDefault="00194CAC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14:paraId="2EE60A23" w14:textId="77777777" w:rsidR="00194CAC" w:rsidRDefault="00047E9E">
            <w:pPr>
              <w:pStyle w:val="TableParagraph"/>
              <w:spacing w:before="1" w:line="312" w:lineRule="auto"/>
              <w:ind w:right="718"/>
              <w:rPr>
                <w:sz w:val="24"/>
              </w:rPr>
            </w:pPr>
            <w:r>
              <w:rPr>
                <w:sz w:val="24"/>
              </w:rPr>
              <w:t>G7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G8</w:t>
            </w:r>
          </w:p>
        </w:tc>
      </w:tr>
      <w:tr w:rsidR="00194CAC" w14:paraId="67BAEA81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E64A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</w:tc>
        <w:tc>
          <w:tcPr>
            <w:tcW w:w="7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6937" w14:textId="77777777" w:rsidR="00194CAC" w:rsidRDefault="00194CAC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C4755FF" w14:textId="77777777" w:rsidR="00194CAC" w:rsidRDefault="00194CAC">
            <w:pPr>
              <w:rPr>
                <w:sz w:val="2"/>
                <w:szCs w:val="2"/>
              </w:rPr>
            </w:pPr>
          </w:p>
        </w:tc>
      </w:tr>
      <w:tr w:rsidR="00194CAC" w14:paraId="7AED4BFB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5306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</w:p>
        </w:tc>
        <w:tc>
          <w:tcPr>
            <w:tcW w:w="7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BFD5" w14:textId="77777777" w:rsidR="00194CAC" w:rsidRDefault="00194CAC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650201F" w14:textId="77777777" w:rsidR="00194CAC" w:rsidRDefault="00194CAC">
            <w:pPr>
              <w:rPr>
                <w:sz w:val="2"/>
                <w:szCs w:val="2"/>
              </w:rPr>
            </w:pPr>
          </w:p>
        </w:tc>
      </w:tr>
      <w:tr w:rsidR="00194CAC" w14:paraId="3AE8011F" w14:textId="77777777">
        <w:trPr>
          <w:trHeight w:val="361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CCCC" w14:textId="77777777" w:rsidR="00194CAC" w:rsidRDefault="00047E9E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AE9D" w14:textId="423CFC2A" w:rsidR="00194CAC" w:rsidRDefault="006E2466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 xml:space="preserve">Holiday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8844A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  <w:tr w:rsidR="00194CAC" w14:paraId="2709B1BB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17FCE03" w14:textId="77777777" w:rsidR="00194CAC" w:rsidRDefault="00047E9E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Week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F0F3B6E" w14:textId="77777777" w:rsidR="00194CAC" w:rsidRDefault="00047E9E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1667CBFF" w14:textId="77777777" w:rsidR="00194CAC" w:rsidRDefault="00194CAC">
            <w:pPr>
              <w:pStyle w:val="TableParagraph"/>
              <w:spacing w:before="0"/>
              <w:ind w:left="0"/>
            </w:pPr>
          </w:p>
        </w:tc>
      </w:tr>
    </w:tbl>
    <w:p w14:paraId="39F42056" w14:textId="77777777" w:rsidR="00194CAC" w:rsidRDefault="00047E9E">
      <w:pPr>
        <w:pStyle w:val="a5"/>
        <w:numPr>
          <w:ilvl w:val="0"/>
          <w:numId w:val="3"/>
        </w:numPr>
        <w:tabs>
          <w:tab w:val="left" w:pos="1016"/>
        </w:tabs>
        <w:spacing w:before="136"/>
        <w:ind w:left="1015" w:hanging="357"/>
        <w:rPr>
          <w:b/>
          <w:sz w:val="24"/>
        </w:rPr>
      </w:pPr>
      <w:r>
        <w:rPr>
          <w:b/>
          <w:spacing w:val="-1"/>
          <w:sz w:val="24"/>
        </w:rPr>
        <w:t>Class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Activities</w:t>
      </w:r>
    </w:p>
    <w:p w14:paraId="65894F11" w14:textId="77777777" w:rsidR="00194CAC" w:rsidRDefault="00047E9E">
      <w:pPr>
        <w:spacing w:before="168" w:line="314" w:lineRule="auto"/>
        <w:ind w:left="659" w:right="1195"/>
        <w:rPr>
          <w:sz w:val="24"/>
        </w:rPr>
      </w:pPr>
      <w:r>
        <w:rPr>
          <w:sz w:val="24"/>
        </w:rPr>
        <w:t>Please read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assigned</w:t>
      </w:r>
      <w:r>
        <w:rPr>
          <w:spacing w:val="3"/>
          <w:sz w:val="24"/>
        </w:rPr>
        <w:t xml:space="preserve"> </w:t>
      </w:r>
      <w:r>
        <w:rPr>
          <w:sz w:val="24"/>
        </w:rPr>
        <w:t>chapters</w:t>
      </w:r>
      <w:r>
        <w:rPr>
          <w:spacing w:val="2"/>
          <w:sz w:val="24"/>
        </w:rPr>
        <w:t xml:space="preserve"> </w:t>
      </w:r>
      <w:r>
        <w:rPr>
          <w:sz w:val="24"/>
        </w:rPr>
        <w:t>before</w:t>
      </w:r>
      <w:r>
        <w:rPr>
          <w:spacing w:val="4"/>
          <w:sz w:val="24"/>
        </w:rPr>
        <w:t xml:space="preserve"> </w:t>
      </w:r>
      <w:r>
        <w:rPr>
          <w:sz w:val="24"/>
        </w:rPr>
        <w:t>you</w:t>
      </w:r>
      <w:r>
        <w:rPr>
          <w:spacing w:val="2"/>
          <w:sz w:val="24"/>
        </w:rPr>
        <w:t xml:space="preserve"> </w:t>
      </w:r>
      <w:r>
        <w:rPr>
          <w:sz w:val="24"/>
        </w:rPr>
        <w:t>come to</w:t>
      </w:r>
      <w:r>
        <w:rPr>
          <w:spacing w:val="2"/>
          <w:sz w:val="24"/>
        </w:rPr>
        <w:t xml:space="preserve"> </w:t>
      </w:r>
      <w:r>
        <w:rPr>
          <w:sz w:val="24"/>
        </w:rPr>
        <w:t>class.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2"/>
          <w:sz w:val="24"/>
        </w:rPr>
        <w:t xml:space="preserve"> </w:t>
      </w:r>
      <w:r>
        <w:rPr>
          <w:sz w:val="24"/>
        </w:rPr>
        <w:t>time to</w:t>
      </w:r>
      <w:r>
        <w:rPr>
          <w:spacing w:val="2"/>
          <w:sz w:val="24"/>
        </w:rPr>
        <w:t xml:space="preserve"> </w:t>
      </w:r>
      <w:r>
        <w:rPr>
          <w:sz w:val="24"/>
        </w:rPr>
        <w:t>time,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will ask you a few questions to invite you to join the class discussion. Please you give</w:t>
      </w:r>
      <w:r>
        <w:rPr>
          <w:spacing w:val="-57"/>
          <w:sz w:val="24"/>
        </w:rPr>
        <w:t xml:space="preserve"> </w:t>
      </w:r>
      <w:r>
        <w:rPr>
          <w:sz w:val="24"/>
        </w:rPr>
        <w:t>us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b/>
          <w:sz w:val="24"/>
          <w:u w:val="thick"/>
        </w:rPr>
        <w:t>Name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Card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including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ID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number,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picture,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autobiography,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and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interesting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etc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Once</w:t>
      </w:r>
      <w:r>
        <w:rPr>
          <w:spacing w:val="-1"/>
          <w:sz w:val="24"/>
        </w:rPr>
        <w:t xml:space="preserve"> </w:t>
      </w:r>
      <w:r>
        <w:rPr>
          <w:sz w:val="24"/>
        </w:rPr>
        <w:t>again, the</w:t>
      </w:r>
      <w:r>
        <w:rPr>
          <w:spacing w:val="-1"/>
          <w:sz w:val="24"/>
        </w:rPr>
        <w:t xml:space="preserve"> </w:t>
      </w:r>
      <w:r>
        <w:rPr>
          <w:sz w:val="24"/>
        </w:rPr>
        <w:t>purpose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to encourage</w:t>
      </w:r>
      <w:r>
        <w:rPr>
          <w:spacing w:val="-1"/>
          <w:sz w:val="24"/>
        </w:rPr>
        <w:t xml:space="preserve"> </w:t>
      </w:r>
      <w:r>
        <w:rPr>
          <w:sz w:val="24"/>
        </w:rPr>
        <w:t>active</w:t>
      </w:r>
      <w:r>
        <w:rPr>
          <w:spacing w:val="-1"/>
          <w:sz w:val="24"/>
        </w:rPr>
        <w:t xml:space="preserve"> </w:t>
      </w:r>
      <w:r>
        <w:rPr>
          <w:sz w:val="24"/>
        </w:rPr>
        <w:t>learning.</w:t>
      </w:r>
    </w:p>
    <w:p w14:paraId="5FAB387C" w14:textId="77777777" w:rsidR="00194CAC" w:rsidRDefault="00047E9E">
      <w:pPr>
        <w:pStyle w:val="a3"/>
        <w:spacing w:line="326" w:lineRule="auto"/>
        <w:ind w:left="659" w:right="1241"/>
      </w:pPr>
      <w:r>
        <w:t>Classes will be conducted on a lecture/case-discussion basis. A typical session will be</w:t>
      </w:r>
      <w:r>
        <w:rPr>
          <w:spacing w:val="1"/>
        </w:rPr>
        <w:t xml:space="preserve"> </w:t>
      </w:r>
      <w:r>
        <w:t>based on the discussion of a case that exemplifies a particular aspect of business-function</w:t>
      </w:r>
      <w:r>
        <w:rPr>
          <w:spacing w:val="-55"/>
        </w:rPr>
        <w:t xml:space="preserve"> </w:t>
      </w:r>
      <w:r>
        <w:t>system. A typical class session may also include a lecture that addresses a conceptual</w:t>
      </w:r>
      <w:r>
        <w:rPr>
          <w:spacing w:val="1"/>
        </w:rPr>
        <w:t xml:space="preserve"> </w:t>
      </w:r>
      <w:r>
        <w:t>approach or develops an issue, provides a setting for the topic being addressed, or</w:t>
      </w:r>
      <w:r>
        <w:rPr>
          <w:spacing w:val="1"/>
        </w:rPr>
        <w:t xml:space="preserve"> </w:t>
      </w:r>
      <w:r>
        <w:t>integrates the class discussion and the subject matter. Part of the class discussion will be</w:t>
      </w:r>
      <w:r>
        <w:rPr>
          <w:spacing w:val="1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 group work.</w:t>
      </w:r>
    </w:p>
    <w:p w14:paraId="46A2C9CF" w14:textId="77777777" w:rsidR="00194CAC" w:rsidRDefault="00047E9E">
      <w:pPr>
        <w:pStyle w:val="a3"/>
        <w:spacing w:before="2" w:line="326" w:lineRule="auto"/>
        <w:ind w:left="659" w:right="1241"/>
      </w:pPr>
      <w:r>
        <w:t>During</w:t>
      </w:r>
      <w:r>
        <w:rPr>
          <w:spacing w:val="-5"/>
        </w:rPr>
        <w:t xml:space="preserve"> </w:t>
      </w:r>
      <w:r>
        <w:t>our</w:t>
      </w:r>
      <w:r>
        <w:rPr>
          <w:spacing w:val="-1"/>
        </w:rPr>
        <w:t xml:space="preserve"> </w:t>
      </w:r>
      <w:proofErr w:type="gramStart"/>
      <w:r>
        <w:t>first</w:t>
      </w:r>
      <w:r>
        <w:rPr>
          <w:spacing w:val="-1"/>
        </w:rPr>
        <w:t xml:space="preserve"> </w:t>
      </w:r>
      <w:r>
        <w:t>class</w:t>
      </w:r>
      <w:proofErr w:type="gramEnd"/>
      <w:r>
        <w:rPr>
          <w:spacing w:val="-2"/>
        </w:rPr>
        <w:t xml:space="preserve"> </w:t>
      </w:r>
      <w:r>
        <w:t>session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assign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groups.</w:t>
      </w:r>
      <w:r>
        <w:rPr>
          <w:spacing w:val="-1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groups may</w:t>
      </w:r>
      <w:r>
        <w:rPr>
          <w:spacing w:val="-6"/>
        </w:rPr>
        <w:t xml:space="preserve"> </w:t>
      </w:r>
      <w:r>
        <w:t>have</w:t>
      </w:r>
      <w:r>
        <w:rPr>
          <w:spacing w:val="-54"/>
        </w:rPr>
        <w:t xml:space="preserve"> </w:t>
      </w:r>
      <w:r>
        <w:t>5 members. These groups are an integral component of class preparation and discussion.</w:t>
      </w:r>
      <w:r>
        <w:rPr>
          <w:spacing w:val="-55"/>
        </w:rPr>
        <w:t xml:space="preserve"> </w:t>
      </w:r>
      <w:r>
        <w:t>In the end of the class, each group must prepare a business plan to set up a new venture.</w:t>
      </w:r>
      <w:r>
        <w:rPr>
          <w:spacing w:val="1"/>
        </w:rPr>
        <w:t xml:space="preserve"> </w:t>
      </w:r>
      <w:r>
        <w:t>Using your creativity to run a good business idea and catch the potential business</w:t>
      </w:r>
      <w:r>
        <w:rPr>
          <w:spacing w:val="1"/>
        </w:rPr>
        <w:t xml:space="preserve"> </w:t>
      </w:r>
      <w:r>
        <w:t>opportunity!</w:t>
      </w:r>
    </w:p>
    <w:p w14:paraId="6E24DF17" w14:textId="77777777" w:rsidR="00194CAC" w:rsidRDefault="00194CAC">
      <w:pPr>
        <w:spacing w:line="326" w:lineRule="auto"/>
        <w:sectPr w:rsidR="00194CAC">
          <w:pgSz w:w="11900" w:h="16840"/>
          <w:pgMar w:top="1540" w:right="620" w:bottom="1180" w:left="1140" w:header="0" w:footer="994" w:gutter="0"/>
          <w:cols w:space="720"/>
        </w:sectPr>
      </w:pPr>
    </w:p>
    <w:p w14:paraId="178F6DD8" w14:textId="77777777" w:rsidR="00194CAC" w:rsidRDefault="00047E9E">
      <w:pPr>
        <w:pStyle w:val="1"/>
        <w:numPr>
          <w:ilvl w:val="0"/>
          <w:numId w:val="3"/>
        </w:numPr>
        <w:tabs>
          <w:tab w:val="left" w:pos="922"/>
        </w:tabs>
        <w:ind w:left="921" w:hanging="263"/>
      </w:pPr>
      <w:r>
        <w:lastRenderedPageBreak/>
        <w:t>Grading</w:t>
      </w:r>
      <w:r>
        <w:rPr>
          <w:spacing w:val="-2"/>
        </w:rPr>
        <w:t xml:space="preserve"> </w:t>
      </w:r>
      <w:r>
        <w:t>Policy</w:t>
      </w:r>
    </w:p>
    <w:p w14:paraId="7475ADF0" w14:textId="77777777" w:rsidR="00194CAC" w:rsidRDefault="00194CAC">
      <w:pPr>
        <w:pStyle w:val="a3"/>
        <w:spacing w:before="3"/>
        <w:rPr>
          <w:b/>
          <w:sz w:val="15"/>
        </w:rPr>
      </w:pPr>
    </w:p>
    <w:tbl>
      <w:tblPr>
        <w:tblStyle w:val="TableNormal"/>
        <w:tblW w:w="0" w:type="auto"/>
        <w:tblInd w:w="1097" w:type="dxa"/>
        <w:tblLayout w:type="fixed"/>
        <w:tblLook w:val="01E0" w:firstRow="1" w:lastRow="1" w:firstColumn="1" w:lastColumn="1" w:noHBand="0" w:noVBand="0"/>
      </w:tblPr>
      <w:tblGrid>
        <w:gridCol w:w="399"/>
        <w:gridCol w:w="5047"/>
        <w:gridCol w:w="2452"/>
      </w:tblGrid>
      <w:tr w:rsidR="00194CAC" w14:paraId="791AB6CE" w14:textId="77777777">
        <w:trPr>
          <w:trHeight w:val="316"/>
        </w:trPr>
        <w:tc>
          <w:tcPr>
            <w:tcW w:w="399" w:type="dxa"/>
          </w:tcPr>
          <w:p w14:paraId="619ED269" w14:textId="77777777" w:rsidR="00194CAC" w:rsidRDefault="00047E9E">
            <w:pPr>
              <w:pStyle w:val="TableParagraph"/>
              <w:spacing w:before="0" w:line="283" w:lineRule="exact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w w:val="90"/>
                <w:sz w:val="24"/>
              </w:rPr>
              <w:t>✎</w:t>
            </w:r>
          </w:p>
        </w:tc>
        <w:tc>
          <w:tcPr>
            <w:tcW w:w="5047" w:type="dxa"/>
          </w:tcPr>
          <w:p w14:paraId="24FAFAA9" w14:textId="77777777" w:rsidR="00194CAC" w:rsidRDefault="00047E9E">
            <w:pPr>
              <w:pStyle w:val="TableParagraph"/>
              <w:spacing w:before="0" w:line="268" w:lineRule="exact"/>
              <w:ind w:left="130"/>
              <w:rPr>
                <w:sz w:val="24"/>
              </w:rPr>
            </w:pPr>
            <w:r>
              <w:rPr>
                <w:sz w:val="24"/>
              </w:rPr>
              <w:t>Mid-term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</w:t>
            </w:r>
          </w:p>
        </w:tc>
        <w:tc>
          <w:tcPr>
            <w:tcW w:w="2452" w:type="dxa"/>
          </w:tcPr>
          <w:p w14:paraId="4B6EEA2E" w14:textId="0C879C6C" w:rsidR="00194CAC" w:rsidRDefault="00047E9E">
            <w:pPr>
              <w:pStyle w:val="TableParagraph"/>
              <w:spacing w:before="0" w:line="268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 w:rsidR="006E2466">
              <w:t>30</w:t>
            </w:r>
            <w:r>
              <w:rPr>
                <w:sz w:val="24"/>
              </w:rPr>
              <w:t>%)</w:t>
            </w:r>
          </w:p>
        </w:tc>
      </w:tr>
      <w:tr w:rsidR="00194CAC" w14:paraId="7516DED7" w14:textId="77777777">
        <w:trPr>
          <w:trHeight w:val="359"/>
        </w:trPr>
        <w:tc>
          <w:tcPr>
            <w:tcW w:w="399" w:type="dxa"/>
          </w:tcPr>
          <w:p w14:paraId="10E403B6" w14:textId="77777777" w:rsidR="00194CAC" w:rsidRDefault="00047E9E">
            <w:pPr>
              <w:pStyle w:val="TableParagraph"/>
              <w:spacing w:before="19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w w:val="90"/>
                <w:sz w:val="24"/>
              </w:rPr>
              <w:t>✎</w:t>
            </w:r>
          </w:p>
        </w:tc>
        <w:tc>
          <w:tcPr>
            <w:tcW w:w="5047" w:type="dxa"/>
          </w:tcPr>
          <w:p w14:paraId="166F0ECC" w14:textId="77777777" w:rsidR="00194CAC" w:rsidRDefault="00047E9E">
            <w:pPr>
              <w:pStyle w:val="TableParagraph"/>
              <w:spacing w:before="35"/>
              <w:ind w:left="130"/>
              <w:rPr>
                <w:sz w:val="24"/>
              </w:rPr>
            </w:pPr>
            <w:r>
              <w:rPr>
                <w:sz w:val="24"/>
              </w:rPr>
              <w:t>Final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</w:t>
            </w:r>
          </w:p>
        </w:tc>
        <w:tc>
          <w:tcPr>
            <w:tcW w:w="2452" w:type="dxa"/>
          </w:tcPr>
          <w:p w14:paraId="3D976BFF" w14:textId="77777777" w:rsidR="00194CAC" w:rsidRDefault="00047E9E">
            <w:pPr>
              <w:pStyle w:val="TableParagraph"/>
              <w:spacing w:before="35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(25%)</w:t>
            </w:r>
          </w:p>
        </w:tc>
      </w:tr>
      <w:tr w:rsidR="00194CAC" w14:paraId="4F2D2362" w14:textId="77777777">
        <w:trPr>
          <w:trHeight w:val="359"/>
        </w:trPr>
        <w:tc>
          <w:tcPr>
            <w:tcW w:w="399" w:type="dxa"/>
          </w:tcPr>
          <w:p w14:paraId="096FC9B5" w14:textId="77777777" w:rsidR="00194CAC" w:rsidRDefault="00047E9E">
            <w:pPr>
              <w:pStyle w:val="TableParagraph"/>
              <w:spacing w:before="19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w w:val="90"/>
                <w:sz w:val="24"/>
              </w:rPr>
              <w:t>✎</w:t>
            </w:r>
          </w:p>
        </w:tc>
        <w:tc>
          <w:tcPr>
            <w:tcW w:w="5047" w:type="dxa"/>
          </w:tcPr>
          <w:p w14:paraId="2099D1F0" w14:textId="77777777" w:rsidR="00194CAC" w:rsidRDefault="00047E9E">
            <w:pPr>
              <w:pStyle w:val="TableParagraph"/>
              <w:spacing w:before="35"/>
              <w:ind w:left="130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</w:p>
        </w:tc>
        <w:tc>
          <w:tcPr>
            <w:tcW w:w="2452" w:type="dxa"/>
          </w:tcPr>
          <w:p w14:paraId="4817ABF8" w14:textId="1EB71041" w:rsidR="00194CAC" w:rsidRDefault="00047E9E">
            <w:pPr>
              <w:pStyle w:val="TableParagraph"/>
              <w:spacing w:before="35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 w:rsidR="006E2466">
              <w:rPr>
                <w:sz w:val="24"/>
              </w:rPr>
              <w:t>25</w:t>
            </w:r>
            <w:r>
              <w:rPr>
                <w:sz w:val="24"/>
              </w:rPr>
              <w:t>%)</w:t>
            </w:r>
          </w:p>
        </w:tc>
      </w:tr>
      <w:tr w:rsidR="00194CAC" w14:paraId="52610908" w14:textId="77777777">
        <w:trPr>
          <w:trHeight w:val="316"/>
        </w:trPr>
        <w:tc>
          <w:tcPr>
            <w:tcW w:w="399" w:type="dxa"/>
          </w:tcPr>
          <w:p w14:paraId="11B33BB9" w14:textId="77777777" w:rsidR="00194CAC" w:rsidRDefault="00047E9E">
            <w:pPr>
              <w:pStyle w:val="TableParagraph"/>
              <w:spacing w:before="19" w:line="278" w:lineRule="exact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w w:val="90"/>
                <w:sz w:val="24"/>
              </w:rPr>
              <w:t>✎</w:t>
            </w:r>
          </w:p>
        </w:tc>
        <w:tc>
          <w:tcPr>
            <w:tcW w:w="5047" w:type="dxa"/>
          </w:tcPr>
          <w:p w14:paraId="2406E8DF" w14:textId="77777777" w:rsidR="00194CAC" w:rsidRDefault="00047E9E">
            <w:pPr>
              <w:pStyle w:val="TableParagraph"/>
              <w:spacing w:before="35" w:line="262" w:lineRule="exact"/>
              <w:ind w:left="130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Participation/Assignments</w:t>
            </w:r>
          </w:p>
        </w:tc>
        <w:tc>
          <w:tcPr>
            <w:tcW w:w="2452" w:type="dxa"/>
          </w:tcPr>
          <w:p w14:paraId="3820837C" w14:textId="77777777" w:rsidR="00194CAC" w:rsidRDefault="00047E9E">
            <w:pPr>
              <w:pStyle w:val="TableParagraph"/>
              <w:spacing w:before="35" w:line="262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(20%)</w:t>
            </w:r>
          </w:p>
        </w:tc>
      </w:tr>
    </w:tbl>
    <w:p w14:paraId="6FA461B4" w14:textId="77777777" w:rsidR="00047E9E" w:rsidRDefault="00047E9E"/>
    <w:sectPr w:rsidR="00047E9E">
      <w:pgSz w:w="11900" w:h="16840"/>
      <w:pgMar w:top="1540" w:right="620" w:bottom="1180" w:left="1140" w:header="0" w:footer="9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B48CD" w14:textId="77777777" w:rsidR="00120F42" w:rsidRDefault="00120F42">
      <w:r>
        <w:separator/>
      </w:r>
    </w:p>
  </w:endnote>
  <w:endnote w:type="continuationSeparator" w:id="0">
    <w:p w14:paraId="211525B5" w14:textId="77777777" w:rsidR="00120F42" w:rsidRDefault="00120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6438" w14:textId="77777777" w:rsidR="00194CAC" w:rsidRDefault="001E5606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446622" wp14:editId="570EE3A4">
              <wp:simplePos x="0" y="0"/>
              <wp:positionH relativeFrom="page">
                <wp:posOffset>3709670</wp:posOffset>
              </wp:positionH>
              <wp:positionV relativeFrom="page">
                <wp:posOffset>9922510</wp:posOffset>
              </wp:positionV>
              <wp:extent cx="13970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FFABE" w14:textId="77777777" w:rsidR="00194CAC" w:rsidRDefault="00047E9E">
                          <w:pPr>
                            <w:spacing w:line="215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5606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466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81.3pt;width:11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" filled="f" stroked="f">
              <v:textbox inset="0,0,0,0">
                <w:txbxContent>
                  <w:p w14:paraId="713FFABE" w14:textId="77777777" w:rsidR="00194CAC" w:rsidRDefault="00047E9E">
                    <w:pPr>
                      <w:spacing w:line="215" w:lineRule="exact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E5606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DA675" w14:textId="77777777" w:rsidR="00120F42" w:rsidRDefault="00120F42">
      <w:r>
        <w:separator/>
      </w:r>
    </w:p>
  </w:footnote>
  <w:footnote w:type="continuationSeparator" w:id="0">
    <w:p w14:paraId="25DC7323" w14:textId="77777777" w:rsidR="00120F42" w:rsidRDefault="00120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C2041"/>
    <w:multiLevelType w:val="multilevel"/>
    <w:tmpl w:val="28EA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67DD9"/>
    <w:multiLevelType w:val="hybridMultilevel"/>
    <w:tmpl w:val="6F98AD18"/>
    <w:lvl w:ilvl="0" w:tplc="F084907C">
      <w:start w:val="1"/>
      <w:numFmt w:val="decimal"/>
      <w:lvlText w:val="%1."/>
      <w:lvlJc w:val="left"/>
      <w:pPr>
        <w:ind w:left="1139" w:hanging="480"/>
        <w:jc w:val="left"/>
      </w:pPr>
      <w:rPr>
        <w:rFonts w:ascii="Calibri" w:eastAsia="Calibri" w:hAnsi="Calibri" w:cs="Calibri" w:hint="default"/>
        <w:w w:val="99"/>
        <w:sz w:val="24"/>
        <w:szCs w:val="24"/>
        <w:lang w:val="en-US" w:eastAsia="en-US" w:bidi="ar-SA"/>
      </w:rPr>
    </w:lvl>
    <w:lvl w:ilvl="1" w:tplc="7262A2FE">
      <w:numFmt w:val="bullet"/>
      <w:lvlText w:val="•"/>
      <w:lvlJc w:val="left"/>
      <w:pPr>
        <w:ind w:left="2040" w:hanging="480"/>
      </w:pPr>
      <w:rPr>
        <w:rFonts w:hint="default"/>
        <w:lang w:val="en-US" w:eastAsia="en-US" w:bidi="ar-SA"/>
      </w:rPr>
    </w:lvl>
    <w:lvl w:ilvl="2" w:tplc="6F0A72C4">
      <w:numFmt w:val="bullet"/>
      <w:lvlText w:val="•"/>
      <w:lvlJc w:val="left"/>
      <w:pPr>
        <w:ind w:left="2940" w:hanging="480"/>
      </w:pPr>
      <w:rPr>
        <w:rFonts w:hint="default"/>
        <w:lang w:val="en-US" w:eastAsia="en-US" w:bidi="ar-SA"/>
      </w:rPr>
    </w:lvl>
    <w:lvl w:ilvl="3" w:tplc="338839B4">
      <w:numFmt w:val="bullet"/>
      <w:lvlText w:val="•"/>
      <w:lvlJc w:val="left"/>
      <w:pPr>
        <w:ind w:left="3840" w:hanging="480"/>
      </w:pPr>
      <w:rPr>
        <w:rFonts w:hint="default"/>
        <w:lang w:val="en-US" w:eastAsia="en-US" w:bidi="ar-SA"/>
      </w:rPr>
    </w:lvl>
    <w:lvl w:ilvl="4" w:tplc="2F16C4A8">
      <w:numFmt w:val="bullet"/>
      <w:lvlText w:val="•"/>
      <w:lvlJc w:val="left"/>
      <w:pPr>
        <w:ind w:left="4740" w:hanging="480"/>
      </w:pPr>
      <w:rPr>
        <w:rFonts w:hint="default"/>
        <w:lang w:val="en-US" w:eastAsia="en-US" w:bidi="ar-SA"/>
      </w:rPr>
    </w:lvl>
    <w:lvl w:ilvl="5" w:tplc="1C96F974">
      <w:numFmt w:val="bullet"/>
      <w:lvlText w:val="•"/>
      <w:lvlJc w:val="left"/>
      <w:pPr>
        <w:ind w:left="5640" w:hanging="480"/>
      </w:pPr>
      <w:rPr>
        <w:rFonts w:hint="default"/>
        <w:lang w:val="en-US" w:eastAsia="en-US" w:bidi="ar-SA"/>
      </w:rPr>
    </w:lvl>
    <w:lvl w:ilvl="6" w:tplc="6E065DC4">
      <w:numFmt w:val="bullet"/>
      <w:lvlText w:val="•"/>
      <w:lvlJc w:val="left"/>
      <w:pPr>
        <w:ind w:left="6540" w:hanging="480"/>
      </w:pPr>
      <w:rPr>
        <w:rFonts w:hint="default"/>
        <w:lang w:val="en-US" w:eastAsia="en-US" w:bidi="ar-SA"/>
      </w:rPr>
    </w:lvl>
    <w:lvl w:ilvl="7" w:tplc="9A88BE88">
      <w:numFmt w:val="bullet"/>
      <w:lvlText w:val="•"/>
      <w:lvlJc w:val="left"/>
      <w:pPr>
        <w:ind w:left="7440" w:hanging="480"/>
      </w:pPr>
      <w:rPr>
        <w:rFonts w:hint="default"/>
        <w:lang w:val="en-US" w:eastAsia="en-US" w:bidi="ar-SA"/>
      </w:rPr>
    </w:lvl>
    <w:lvl w:ilvl="8" w:tplc="04DA8B98">
      <w:numFmt w:val="bullet"/>
      <w:lvlText w:val="•"/>
      <w:lvlJc w:val="left"/>
      <w:pPr>
        <w:ind w:left="8340" w:hanging="480"/>
      </w:pPr>
      <w:rPr>
        <w:rFonts w:hint="default"/>
        <w:lang w:val="en-US" w:eastAsia="en-US" w:bidi="ar-SA"/>
      </w:rPr>
    </w:lvl>
  </w:abstractNum>
  <w:abstractNum w:abstractNumId="2" w15:restartNumberingAfterBreak="0">
    <w:nsid w:val="52A70AC2"/>
    <w:multiLevelType w:val="hybridMultilevel"/>
    <w:tmpl w:val="BED4621A"/>
    <w:lvl w:ilvl="0" w:tplc="06BA4FA0">
      <w:start w:val="1"/>
      <w:numFmt w:val="upperRoman"/>
      <w:lvlText w:val="%1."/>
      <w:lvlJc w:val="left"/>
      <w:pPr>
        <w:ind w:left="1053" w:hanging="3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0BA059E4">
      <w:numFmt w:val="bullet"/>
      <w:lvlText w:val="•"/>
      <w:lvlJc w:val="left"/>
      <w:pPr>
        <w:ind w:left="1968" w:hanging="394"/>
      </w:pPr>
      <w:rPr>
        <w:rFonts w:hint="default"/>
        <w:lang w:val="en-US" w:eastAsia="en-US" w:bidi="ar-SA"/>
      </w:rPr>
    </w:lvl>
    <w:lvl w:ilvl="2" w:tplc="183AA814">
      <w:numFmt w:val="bullet"/>
      <w:lvlText w:val="•"/>
      <w:lvlJc w:val="left"/>
      <w:pPr>
        <w:ind w:left="2876" w:hanging="394"/>
      </w:pPr>
      <w:rPr>
        <w:rFonts w:hint="default"/>
        <w:lang w:val="en-US" w:eastAsia="en-US" w:bidi="ar-SA"/>
      </w:rPr>
    </w:lvl>
    <w:lvl w:ilvl="3" w:tplc="ABC8C9FA">
      <w:numFmt w:val="bullet"/>
      <w:lvlText w:val="•"/>
      <w:lvlJc w:val="left"/>
      <w:pPr>
        <w:ind w:left="3784" w:hanging="394"/>
      </w:pPr>
      <w:rPr>
        <w:rFonts w:hint="default"/>
        <w:lang w:val="en-US" w:eastAsia="en-US" w:bidi="ar-SA"/>
      </w:rPr>
    </w:lvl>
    <w:lvl w:ilvl="4" w:tplc="2AE02B56">
      <w:numFmt w:val="bullet"/>
      <w:lvlText w:val="•"/>
      <w:lvlJc w:val="left"/>
      <w:pPr>
        <w:ind w:left="4692" w:hanging="394"/>
      </w:pPr>
      <w:rPr>
        <w:rFonts w:hint="default"/>
        <w:lang w:val="en-US" w:eastAsia="en-US" w:bidi="ar-SA"/>
      </w:rPr>
    </w:lvl>
    <w:lvl w:ilvl="5" w:tplc="046CDE24">
      <w:numFmt w:val="bullet"/>
      <w:lvlText w:val="•"/>
      <w:lvlJc w:val="left"/>
      <w:pPr>
        <w:ind w:left="5600" w:hanging="394"/>
      </w:pPr>
      <w:rPr>
        <w:rFonts w:hint="default"/>
        <w:lang w:val="en-US" w:eastAsia="en-US" w:bidi="ar-SA"/>
      </w:rPr>
    </w:lvl>
    <w:lvl w:ilvl="6" w:tplc="B532B99A">
      <w:numFmt w:val="bullet"/>
      <w:lvlText w:val="•"/>
      <w:lvlJc w:val="left"/>
      <w:pPr>
        <w:ind w:left="6508" w:hanging="394"/>
      </w:pPr>
      <w:rPr>
        <w:rFonts w:hint="default"/>
        <w:lang w:val="en-US" w:eastAsia="en-US" w:bidi="ar-SA"/>
      </w:rPr>
    </w:lvl>
    <w:lvl w:ilvl="7" w:tplc="FC781E62">
      <w:numFmt w:val="bullet"/>
      <w:lvlText w:val="•"/>
      <w:lvlJc w:val="left"/>
      <w:pPr>
        <w:ind w:left="7416" w:hanging="394"/>
      </w:pPr>
      <w:rPr>
        <w:rFonts w:hint="default"/>
        <w:lang w:val="en-US" w:eastAsia="en-US" w:bidi="ar-SA"/>
      </w:rPr>
    </w:lvl>
    <w:lvl w:ilvl="8" w:tplc="002E1BEE">
      <w:numFmt w:val="bullet"/>
      <w:lvlText w:val="•"/>
      <w:lvlJc w:val="left"/>
      <w:pPr>
        <w:ind w:left="8324" w:hanging="394"/>
      </w:pPr>
      <w:rPr>
        <w:rFonts w:hint="default"/>
        <w:lang w:val="en-US" w:eastAsia="en-US" w:bidi="ar-SA"/>
      </w:rPr>
    </w:lvl>
  </w:abstractNum>
  <w:abstractNum w:abstractNumId="3" w15:restartNumberingAfterBreak="0">
    <w:nsid w:val="70095267"/>
    <w:multiLevelType w:val="hybridMultilevel"/>
    <w:tmpl w:val="088A0758"/>
    <w:lvl w:ilvl="0" w:tplc="066E2352">
      <w:start w:val="1"/>
      <w:numFmt w:val="decimal"/>
      <w:lvlText w:val="%1."/>
      <w:lvlJc w:val="left"/>
      <w:pPr>
        <w:ind w:left="1139" w:hanging="480"/>
        <w:jc w:val="left"/>
      </w:pPr>
      <w:rPr>
        <w:rFonts w:ascii="Calibri" w:eastAsia="Calibri" w:hAnsi="Calibri" w:cs="Calibri" w:hint="default"/>
        <w:w w:val="99"/>
        <w:sz w:val="24"/>
        <w:szCs w:val="24"/>
        <w:lang w:val="en-US" w:eastAsia="en-US" w:bidi="ar-SA"/>
      </w:rPr>
    </w:lvl>
    <w:lvl w:ilvl="1" w:tplc="81F64CF0">
      <w:numFmt w:val="bullet"/>
      <w:lvlText w:val="•"/>
      <w:lvlJc w:val="left"/>
      <w:pPr>
        <w:ind w:left="2040" w:hanging="480"/>
      </w:pPr>
      <w:rPr>
        <w:rFonts w:hint="default"/>
        <w:lang w:val="en-US" w:eastAsia="en-US" w:bidi="ar-SA"/>
      </w:rPr>
    </w:lvl>
    <w:lvl w:ilvl="2" w:tplc="18945176">
      <w:numFmt w:val="bullet"/>
      <w:lvlText w:val="•"/>
      <w:lvlJc w:val="left"/>
      <w:pPr>
        <w:ind w:left="2940" w:hanging="480"/>
      </w:pPr>
      <w:rPr>
        <w:rFonts w:hint="default"/>
        <w:lang w:val="en-US" w:eastAsia="en-US" w:bidi="ar-SA"/>
      </w:rPr>
    </w:lvl>
    <w:lvl w:ilvl="3" w:tplc="8446D9A6">
      <w:numFmt w:val="bullet"/>
      <w:lvlText w:val="•"/>
      <w:lvlJc w:val="left"/>
      <w:pPr>
        <w:ind w:left="3840" w:hanging="480"/>
      </w:pPr>
      <w:rPr>
        <w:rFonts w:hint="default"/>
        <w:lang w:val="en-US" w:eastAsia="en-US" w:bidi="ar-SA"/>
      </w:rPr>
    </w:lvl>
    <w:lvl w:ilvl="4" w:tplc="327C422A">
      <w:numFmt w:val="bullet"/>
      <w:lvlText w:val="•"/>
      <w:lvlJc w:val="left"/>
      <w:pPr>
        <w:ind w:left="4740" w:hanging="480"/>
      </w:pPr>
      <w:rPr>
        <w:rFonts w:hint="default"/>
        <w:lang w:val="en-US" w:eastAsia="en-US" w:bidi="ar-SA"/>
      </w:rPr>
    </w:lvl>
    <w:lvl w:ilvl="5" w:tplc="AD36A3BA">
      <w:numFmt w:val="bullet"/>
      <w:lvlText w:val="•"/>
      <w:lvlJc w:val="left"/>
      <w:pPr>
        <w:ind w:left="5640" w:hanging="480"/>
      </w:pPr>
      <w:rPr>
        <w:rFonts w:hint="default"/>
        <w:lang w:val="en-US" w:eastAsia="en-US" w:bidi="ar-SA"/>
      </w:rPr>
    </w:lvl>
    <w:lvl w:ilvl="6" w:tplc="8DD82D22">
      <w:numFmt w:val="bullet"/>
      <w:lvlText w:val="•"/>
      <w:lvlJc w:val="left"/>
      <w:pPr>
        <w:ind w:left="6540" w:hanging="480"/>
      </w:pPr>
      <w:rPr>
        <w:rFonts w:hint="default"/>
        <w:lang w:val="en-US" w:eastAsia="en-US" w:bidi="ar-SA"/>
      </w:rPr>
    </w:lvl>
    <w:lvl w:ilvl="7" w:tplc="D456A1F0">
      <w:numFmt w:val="bullet"/>
      <w:lvlText w:val="•"/>
      <w:lvlJc w:val="left"/>
      <w:pPr>
        <w:ind w:left="7440" w:hanging="480"/>
      </w:pPr>
      <w:rPr>
        <w:rFonts w:hint="default"/>
        <w:lang w:val="en-US" w:eastAsia="en-US" w:bidi="ar-SA"/>
      </w:rPr>
    </w:lvl>
    <w:lvl w:ilvl="8" w:tplc="F03E32C8">
      <w:numFmt w:val="bullet"/>
      <w:lvlText w:val="•"/>
      <w:lvlJc w:val="left"/>
      <w:pPr>
        <w:ind w:left="8340" w:hanging="480"/>
      </w:pPr>
      <w:rPr>
        <w:rFonts w:hint="default"/>
        <w:lang w:val="en-US" w:eastAsia="en-US" w:bidi="ar-SA"/>
      </w:rPr>
    </w:lvl>
  </w:abstractNum>
  <w:num w:numId="1" w16cid:durableId="1266882507">
    <w:abstractNumId w:val="1"/>
  </w:num>
  <w:num w:numId="2" w16cid:durableId="1438066200">
    <w:abstractNumId w:val="3"/>
  </w:num>
  <w:num w:numId="3" w16cid:durableId="1400977509">
    <w:abstractNumId w:val="2"/>
  </w:num>
  <w:num w:numId="4" w16cid:durableId="103253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CAC"/>
    <w:rsid w:val="00047E9E"/>
    <w:rsid w:val="00120F42"/>
    <w:rsid w:val="00194CAC"/>
    <w:rsid w:val="001E5606"/>
    <w:rsid w:val="006E2466"/>
    <w:rsid w:val="00D52846"/>
    <w:rsid w:val="00FD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F8B03"/>
  <w15:docId w15:val="{36A13C38-27AA-4897-B489-ED93B7D2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36"/>
      <w:ind w:left="921" w:hanging="402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pPr>
      <w:ind w:left="1139" w:hanging="481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ind w:left="80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9" w:hanging="481"/>
    </w:pPr>
  </w:style>
  <w:style w:type="paragraph" w:customStyle="1" w:styleId="TableParagraph">
    <w:name w:val="Table Paragraph"/>
    <w:basedOn w:val="a"/>
    <w:uiPriority w:val="1"/>
    <w:qFormat/>
    <w:pPr>
      <w:spacing w:before="39"/>
      <w:ind w:left="33"/>
    </w:pPr>
  </w:style>
  <w:style w:type="character" w:customStyle="1" w:styleId="20">
    <w:name w:val="標題 2 字元"/>
    <w:basedOn w:val="a0"/>
    <w:link w:val="2"/>
    <w:uiPriority w:val="1"/>
    <w:rsid w:val="00FD1EF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489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index</dc:title>
  <dc:creator>Admin</dc:creator>
  <cp:lastModifiedBy>祥麟 鄭</cp:lastModifiedBy>
  <cp:revision>4</cp:revision>
  <dcterms:created xsi:type="dcterms:W3CDTF">2023-05-29T07:14:00Z</dcterms:created>
  <dcterms:modified xsi:type="dcterms:W3CDTF">2026-08-28T16:16:00Z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2023-05-29T00:00:00Z</vt:filetime>
  </property>
</Properties>
</file>