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A68888B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/>
                <w:b/>
                <w:noProof/>
              </w:rPr>
              <w:t>2201009-01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425385" w14:textId="77777777" w:rsidR="004A532D" w:rsidRDefault="004A532D" w:rsidP="004A532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A8AC99D" w14:textId="77777777" w:rsidR="004A532D" w:rsidRDefault="004A532D" w:rsidP="004A532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196583FF" w:rsidR="008D6448" w:rsidRPr="00051F86" w:rsidRDefault="004A532D" w:rsidP="004A532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AFAF84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 w:hint="eastAsia"/>
                <w:b/>
                <w:noProof/>
              </w:rPr>
              <w:t>基礎物理實驗學（一）</w:t>
            </w:r>
            <w:r w:rsidR="00741282" w:rsidRPr="004378D2">
              <w:rPr>
                <w:rFonts w:eastAsia="微軟正黑體" w:hint="eastAsia"/>
                <w:b/>
                <w:noProof/>
              </w:rPr>
              <w:t>B</w:t>
            </w:r>
            <w:r w:rsidR="00741282" w:rsidRPr="004378D2">
              <w:rPr>
                <w:rFonts w:eastAsia="微軟正黑體" w:hint="eastAsia"/>
                <w:b/>
                <w:noProof/>
              </w:rPr>
              <w:t>組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352492A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/>
                <w:b/>
                <w:noProof/>
              </w:rPr>
              <w:t>Experiments on Fundamental Physics (I)B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06C57A8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8C72910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 w:hint="eastAsia"/>
                <w:b/>
                <w:noProof/>
              </w:rPr>
              <w:t>二</w:t>
            </w:r>
            <w:r w:rsidR="00741282" w:rsidRPr="004378D2">
              <w:rPr>
                <w:rFonts w:eastAsia="微軟正黑體" w:hint="eastAsia"/>
                <w:b/>
                <w:noProof/>
              </w:rPr>
              <w:t>7,8,9,10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D61B650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 w:hint="eastAsia"/>
                <w:b/>
                <w:noProof/>
              </w:rPr>
              <w:t>物理館</w:t>
            </w:r>
            <w:r w:rsidR="00741282" w:rsidRPr="004378D2">
              <w:rPr>
                <w:rFonts w:eastAsia="微軟正黑體" w:hint="eastAsia"/>
                <w:b/>
                <w:noProof/>
              </w:rPr>
              <w:t>525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6CB5C6D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 w:hint="eastAsia"/>
                <w:b/>
                <w:noProof/>
              </w:rPr>
              <w:t>曲宏宇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6BE2D94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41282" w:rsidRPr="004378D2">
              <w:rPr>
                <w:rFonts w:eastAsia="微軟正黑體"/>
                <w:b/>
                <w:noProof/>
              </w:rPr>
              <w:t>phyhyc@ccu.edu.tw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AB62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4A532D" w:rsidRPr="001C052A" w14:paraId="2E121AC8" w14:textId="77777777" w:rsidTr="00AB62E8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7B845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程式語言部份</w:t>
            </w:r>
            <w:r>
              <w:rPr>
                <w:rFonts w:ascii="新細明體" w:eastAsia="新細明體" w:hAnsi="新細明體" w:cs="新細明體"/>
                <w:color w:val="000000"/>
              </w:rPr>
              <w:t>:</w:t>
            </w:r>
          </w:p>
          <w:p w14:paraId="5BA4F3D9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(1) MATLAB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介面簡介、撰寫要訣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(2)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變數</w:t>
            </w:r>
            <w:r>
              <w:rPr>
                <w:rFonts w:ascii="新細明體" w:eastAsia="新細明體" w:hAnsi="新細明體" w:cs="新細明體"/>
                <w:color w:val="000000"/>
              </w:rPr>
              <w:t>(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型態及運算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) (3)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陣列運算、代數運算</w:t>
            </w:r>
          </w:p>
          <w:p w14:paraId="622BC24B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(4)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資料作圖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(5) 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</w:rPr>
              <w:t>迴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</w:rPr>
              <w:t>圈及條件判斷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(6)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函式宣告及呼叫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(7)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檔案輸入、輸出</w:t>
            </w:r>
          </w:p>
          <w:p w14:paraId="43C997C1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(8)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數據擬合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(9)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影像輸入、分析及動畫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(10)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數值方法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(11)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圖形化介面</w:t>
            </w:r>
            <w:r>
              <w:rPr>
                <w:rFonts w:ascii="新細明體" w:eastAsia="新細明體" w:hAnsi="新細明體" w:cs="新細明體"/>
                <w:color w:val="000000"/>
              </w:rPr>
              <w:t>GUI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簡介</w:t>
            </w:r>
          </w:p>
          <w:p w14:paraId="27CF9F28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實驗操作部分</w:t>
            </w:r>
            <w:r>
              <w:rPr>
                <w:rFonts w:ascii="新細明體" w:eastAsia="新細明體" w:hAnsi="新細明體" w:cs="新細明體"/>
                <w:color w:val="000000"/>
              </w:rPr>
              <w:t>:</w:t>
            </w:r>
          </w:p>
          <w:p w14:paraId="6319856A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(1)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基本量測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(2)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自由落體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(3)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牛頓運動定律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(4)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動量守恆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(5)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轉動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(6)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簡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</w:rPr>
              <w:t>諧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</w:rPr>
              <w:t>運動</w:t>
            </w:r>
            <w:r>
              <w:rPr>
                <w:rFonts w:ascii="新細明體" w:hAnsi="新細明體" w:cs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(7)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熱功當量</w:t>
            </w:r>
          </w:p>
          <w:p w14:paraId="65202313" w14:textId="77777777" w:rsidR="004A532D" w:rsidRDefault="004A532D" w:rsidP="004A532D">
            <w:pPr>
              <w:ind w:leftChars="0" w:left="2" w:hanging="2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儀器控制部分：</w:t>
            </w:r>
          </w:p>
          <w:p w14:paraId="414924B5" w14:textId="1CEE7B80" w:rsidR="004A532D" w:rsidRPr="00C83AAE" w:rsidRDefault="004A532D" w:rsidP="004A532D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使用</w:t>
            </w:r>
            <w:r>
              <w:rPr>
                <w:rFonts w:ascii="新細明體" w:eastAsia="新細明體" w:hAnsi="新細明體" w:cs="新細明體"/>
                <w:color w:val="000000"/>
              </w:rPr>
              <w:t>MATLAB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結合</w:t>
            </w:r>
            <w:r>
              <w:rPr>
                <w:rFonts w:ascii="新細明體" w:eastAsia="新細明體" w:hAnsi="新細明體" w:cs="新細明體"/>
                <w:color w:val="000000"/>
              </w:rPr>
              <w:t>Arduino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開發板及傳感器進行實驗數據截取及分析。</w:t>
            </w:r>
          </w:p>
        </w:tc>
      </w:tr>
      <w:tr w:rsidR="004A532D" w:rsidRPr="001C052A" w14:paraId="4E1DA0BC" w14:textId="77777777" w:rsidTr="00AB62E8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308E124" w:rsidR="004A532D" w:rsidRPr="00890F9E" w:rsidRDefault="004A532D" w:rsidP="004A532D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rFonts w:hint="eastAsia"/>
                <w:color w:val="000000"/>
              </w:rPr>
              <w:t>本課程主要為物理系大學部一年級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軌學生設計，內容包含實驗量測分析、程式語言及儀器控制三部分整合的基礎入門訓練，期望培養學生未來銜接高年級進階課程所需的基礎實驗能力。程式計算模擬及實驗內容將按普通物理課程進度安排。</w:t>
            </w:r>
          </w:p>
        </w:tc>
      </w:tr>
      <w:tr w:rsidR="00AB62E8" w:rsidRPr="001C052A" w14:paraId="07DFDDA4" w14:textId="77777777" w:rsidTr="00AB62E8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AB62E8" w:rsidRPr="001C052A" w:rsidRDefault="00AB62E8" w:rsidP="00AB62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AB62E8" w:rsidRPr="001C052A" w:rsidRDefault="00AB62E8" w:rsidP="00AB62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F8B52BA" w:rsidR="00AB62E8" w:rsidRPr="00C83AAE" w:rsidRDefault="004A532D" w:rsidP="00AB62E8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自編講義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4A532D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4A532D" w:rsidRDefault="004A532D" w:rsidP="004A532D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4A532D" w:rsidRPr="001C052A" w:rsidRDefault="004A532D" w:rsidP="004A532D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66A3D" w14:textId="77777777" w:rsidR="004A532D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1CD658AA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4A532D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4A532D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57E447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6DD4126" w:rsidR="004A532D" w:rsidRPr="00730AA7" w:rsidRDefault="004A532D" w:rsidP="004A532D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4A532D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393F20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color w:val="000000"/>
              </w:rPr>
              <w:t>0%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□期末考</w:t>
            </w:r>
            <w:r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B377727" w14:textId="77777777" w:rsidR="004A532D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79E30CC6" w:rsidR="004A532D" w:rsidRPr="006F176E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/>
                <w:color w:val="000000"/>
              </w:rPr>
              <w:t> 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:</w:t>
            </w:r>
            <w:r>
              <w:rPr>
                <w:rFonts w:ascii="新細明體" w:hAnsi="新細明體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實驗</w:t>
            </w:r>
            <w:r>
              <w:rPr>
                <w:rFonts w:ascii="新細明體" w:hAnsi="新細明體"/>
                <w:color w:val="000000"/>
              </w:rPr>
              <w:t>實作20%</w:t>
            </w:r>
          </w:p>
        </w:tc>
      </w:tr>
      <w:tr w:rsidR="004A532D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4A532D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5187F3D" w:rsidR="004A532D" w:rsidRPr="00730AA7" w:rsidRDefault="004A532D" w:rsidP="004A532D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4A532D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4A532D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4A532D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4A532D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4A532D" w:rsidRPr="001C052A" w:rsidRDefault="004A532D" w:rsidP="004A532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252392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63D24897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537BDAC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167429C8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01739D46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4B654212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6A49CDD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4226D93" w14:textId="77777777" w:rsidR="004A532D" w:rsidRPr="00730AA7" w:rsidRDefault="004A532D" w:rsidP="004A532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67D28F72" w:rsidR="004A532D" w:rsidRPr="001C052A" w:rsidRDefault="004A532D" w:rsidP="004A532D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4A532D" w:rsidRPr="001C052A" w14:paraId="22716D96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4672F8E9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第一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：程式簡介、撰寫要訣；基本量測實驗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 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4C821A81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4D4D02F1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hint="eastAsia"/>
                <w:color w:val="000000"/>
              </w:rPr>
              <w:t>第二</w:t>
            </w:r>
            <w:proofErr w:type="gramStart"/>
            <w:r w:rsidRPr="00283A4F">
              <w:rPr>
                <w:rFonts w:hint="eastAsia"/>
                <w:color w:val="000000"/>
              </w:rPr>
              <w:t>週</w:t>
            </w:r>
            <w:proofErr w:type="gramEnd"/>
            <w:r w:rsidRPr="00283A4F">
              <w:rPr>
                <w:rFonts w:hint="eastAsia"/>
                <w:color w:val="000000"/>
              </w:rPr>
              <w:t>：變數型態、運算與儲存；基礎量測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</w:t>
            </w:r>
            <w:r w:rsidRPr="00283A4F">
              <w:rPr>
                <w:rFonts w:hint="eastAsia"/>
                <w:color w:val="000000"/>
              </w:rPr>
              <w:t>時間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)  (</w:t>
            </w:r>
            <w:r w:rsidRPr="00283A4F">
              <w:rPr>
                <w:rFonts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43D0D65F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49D3A2C2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第三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：矩陣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陣列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運算、代數運算、資料作圖；自由落體實驗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0F061F90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489E0663" w:rsidR="004A532D" w:rsidRPr="001C052A" w:rsidRDefault="004A532D" w:rsidP="004A532D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lastRenderedPageBreak/>
              <w:t>第四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：代數運算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；牛頓運動定律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         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7E89BCAC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3983F032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第五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迴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圈、條件判斷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(I)                    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0791BBB0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18C3CEF8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第六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迴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圈、條件判斷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、函數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式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宣告及呼叫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539582ED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14C70663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hint="eastAsia"/>
                <w:color w:val="000000"/>
              </w:rPr>
              <w:t>第七</w:t>
            </w:r>
            <w:proofErr w:type="gramStart"/>
            <w:r w:rsidRPr="00283A4F">
              <w:rPr>
                <w:rFonts w:hint="eastAsia"/>
                <w:color w:val="000000"/>
              </w:rPr>
              <w:t>週</w:t>
            </w:r>
            <w:proofErr w:type="gramEnd"/>
            <w:r w:rsidRPr="00283A4F">
              <w:rPr>
                <w:rFonts w:hint="eastAsia"/>
                <w:color w:val="000000"/>
              </w:rPr>
              <w:t>：檔案輸入、輸出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                      (</w:t>
            </w:r>
            <w:r w:rsidRPr="00283A4F">
              <w:rPr>
                <w:rFonts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2CA2392F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471D1995" w:rsidR="004A532D" w:rsidRPr="00D82C29" w:rsidRDefault="004A532D" w:rsidP="004A532D">
            <w:pPr>
              <w:pStyle w:val="Web"/>
              <w:spacing w:before="0" w:beforeAutospacing="0" w:after="0" w:afterAutospacing="0"/>
            </w:pPr>
            <w:r w:rsidRPr="00283A4F">
              <w:rPr>
                <w:rFonts w:hint="eastAsia"/>
                <w:color w:val="000000"/>
              </w:rPr>
              <w:t>第八週：數據擬合；動量守恆實驗</w:t>
            </w:r>
            <w:r w:rsidRPr="00283A4F">
              <w:rPr>
                <w:color w:val="000000"/>
              </w:rPr>
              <w:t xml:space="preserve">                (</w:t>
            </w:r>
            <w:r w:rsidRPr="00283A4F">
              <w:rPr>
                <w:rFonts w:hint="eastAsia"/>
                <w:b/>
                <w:color w:val="000000"/>
              </w:rPr>
              <w:t>含程式設計及邏輯運算內容</w:t>
            </w:r>
            <w:r w:rsidRPr="00283A4F">
              <w:rPr>
                <w:b/>
                <w:color w:val="000000"/>
              </w:rPr>
              <w:t>)</w:t>
            </w:r>
          </w:p>
        </w:tc>
      </w:tr>
      <w:tr w:rsidR="004A532D" w:rsidRPr="001C052A" w14:paraId="390F1634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25D2CE57" w:rsidR="004A532D" w:rsidRPr="001C052A" w:rsidRDefault="004A532D" w:rsidP="004A532D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第九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：期中操作考及報告</w:t>
            </w:r>
          </w:p>
        </w:tc>
      </w:tr>
      <w:tr w:rsidR="004A532D" w:rsidRPr="001C052A" w14:paraId="584B1D51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4E5BC3EB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：影像輸入及分析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、動畫製作；轉動實驗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(I)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14D09CB8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60816C5F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hint="eastAsia"/>
                <w:color w:val="000000"/>
              </w:rPr>
              <w:t>第十一</w:t>
            </w:r>
            <w:proofErr w:type="gramStart"/>
            <w:r w:rsidRPr="00283A4F">
              <w:rPr>
                <w:rFonts w:hint="eastAsia"/>
                <w:color w:val="000000"/>
              </w:rPr>
              <w:t>週</w:t>
            </w:r>
            <w:proofErr w:type="gramEnd"/>
            <w:r w:rsidRPr="00283A4F">
              <w:rPr>
                <w:rFonts w:hint="eastAsia"/>
                <w:color w:val="000000"/>
              </w:rPr>
              <w:t>：影像輸入及分析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(II)</w:t>
            </w:r>
            <w:r w:rsidRPr="00283A4F">
              <w:rPr>
                <w:rFonts w:hint="eastAsia"/>
                <w:color w:val="000000"/>
              </w:rPr>
              <w:t>；轉動實驗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(II)       (</w:t>
            </w:r>
            <w:r w:rsidRPr="00283A4F">
              <w:rPr>
                <w:rFonts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35E099C0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64C4DC5C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第十二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：數值方法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；簡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諧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運動實驗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         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6A51EBBC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01C78572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第十三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：數值方法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；受迫振盪實驗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          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5D28D94B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4EC28EEA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第十四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：數值方法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(III)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；</w:t>
            </w:r>
          </w:p>
        </w:tc>
      </w:tr>
      <w:tr w:rsidR="004A532D" w:rsidRPr="001C052A" w14:paraId="3E75AC24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066F9969" w:rsidR="004A532D" w:rsidRPr="00C701E8" w:rsidRDefault="004A532D" w:rsidP="004A532D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第十五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>GUI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圖形化介面應用簡介；熱功當量實驗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(</w:t>
            </w:r>
            <w:r w:rsidRPr="00283A4F">
              <w:rPr>
                <w:rFonts w:ascii="新細明體" w:eastAsia="新細明體" w:hAnsi="新細明體" w:cs="新細明體" w:hint="eastAsia"/>
                <w:b/>
                <w:color w:val="000000"/>
              </w:rPr>
              <w:t>含程式設計及邏輯運算內容</w:t>
            </w:r>
            <w:r w:rsidRPr="00283A4F">
              <w:rPr>
                <w:rFonts w:ascii="新細明體" w:eastAsia="新細明體" w:hAnsi="新細明體" w:cs="新細明體"/>
                <w:b/>
                <w:color w:val="000000"/>
              </w:rPr>
              <w:t>)</w:t>
            </w:r>
          </w:p>
        </w:tc>
      </w:tr>
      <w:tr w:rsidR="004A532D" w:rsidRPr="001C052A" w14:paraId="65676668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447BC576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hint="eastAsia"/>
                <w:color w:val="000000"/>
              </w:rPr>
              <w:t>第十六</w:t>
            </w:r>
            <w:proofErr w:type="gramStart"/>
            <w:r w:rsidRPr="00283A4F">
              <w:rPr>
                <w:rFonts w:hint="eastAsia"/>
                <w:color w:val="000000"/>
              </w:rPr>
              <w:t>週</w:t>
            </w:r>
            <w:proofErr w:type="gramEnd"/>
            <w:r w:rsidRPr="00283A4F">
              <w:rPr>
                <w:rFonts w:hint="eastAsia"/>
                <w:color w:val="000000"/>
              </w:rPr>
              <w:t>：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</w:t>
            </w:r>
            <w:r w:rsidRPr="00283A4F">
              <w:rPr>
                <w:rFonts w:hint="eastAsia"/>
                <w:color w:val="000000"/>
              </w:rPr>
              <w:t>期末專案</w:t>
            </w:r>
          </w:p>
        </w:tc>
      </w:tr>
      <w:tr w:rsidR="004A532D" w:rsidRPr="001C052A" w14:paraId="3BEBA8E0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1DEE7EDB" w:rsidR="004A532D" w:rsidRPr="00D82C29" w:rsidRDefault="004A532D" w:rsidP="004A532D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第十七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期末專案</w:t>
            </w:r>
          </w:p>
        </w:tc>
      </w:tr>
      <w:tr w:rsidR="004A532D" w:rsidRPr="001C052A" w14:paraId="3A42606D" w14:textId="77777777" w:rsidTr="004509B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513AAE56" w:rsidR="004A532D" w:rsidRPr="001C052A" w:rsidRDefault="004A532D" w:rsidP="004A532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第十八</w:t>
            </w:r>
            <w:proofErr w:type="gramStart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週</w:t>
            </w:r>
            <w:proofErr w:type="gramEnd"/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：</w:t>
            </w:r>
            <w:r w:rsidRPr="00283A4F">
              <w:rPr>
                <w:rFonts w:ascii="新細明體" w:eastAsia="新細明體" w:hAnsi="新細明體" w:cs="新細明體"/>
                <w:color w:val="000000"/>
              </w:rPr>
              <w:t xml:space="preserve"> </w:t>
            </w:r>
            <w:r w:rsidRPr="00283A4F">
              <w:rPr>
                <w:rFonts w:ascii="新細明體" w:eastAsia="新細明體" w:hAnsi="新細明體" w:cs="新細明體" w:hint="eastAsia"/>
                <w:color w:val="000000"/>
              </w:rPr>
              <w:t>期末專案評比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3A10" w14:textId="77777777" w:rsidR="00C21D23" w:rsidRDefault="00C21D23" w:rsidP="00E9068E">
      <w:pPr>
        <w:spacing w:before="0"/>
      </w:pPr>
      <w:r>
        <w:separator/>
      </w:r>
    </w:p>
  </w:endnote>
  <w:endnote w:type="continuationSeparator" w:id="0">
    <w:p w14:paraId="0F4238E1" w14:textId="77777777" w:rsidR="00C21D23" w:rsidRDefault="00C21D2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EFEE" w14:textId="77777777" w:rsidR="00C21D23" w:rsidRDefault="00C21D23" w:rsidP="00E9068E">
      <w:pPr>
        <w:spacing w:before="0"/>
      </w:pPr>
      <w:r>
        <w:separator/>
      </w:r>
    </w:p>
  </w:footnote>
  <w:footnote w:type="continuationSeparator" w:id="0">
    <w:p w14:paraId="7C090715" w14:textId="77777777" w:rsidR="00C21D23" w:rsidRDefault="00C21D2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E53E0"/>
    <w:multiLevelType w:val="hybridMultilevel"/>
    <w:tmpl w:val="7BCA78E0"/>
    <w:lvl w:ilvl="0" w:tplc="B8CCF3F0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8"/>
  </w:num>
  <w:num w:numId="2" w16cid:durableId="620456853">
    <w:abstractNumId w:val="5"/>
  </w:num>
  <w:num w:numId="3" w16cid:durableId="1813869210">
    <w:abstractNumId w:val="7"/>
  </w:num>
  <w:num w:numId="4" w16cid:durableId="1251349159">
    <w:abstractNumId w:val="6"/>
  </w:num>
  <w:num w:numId="5" w16cid:durableId="420640020">
    <w:abstractNumId w:val="0"/>
  </w:num>
  <w:num w:numId="6" w16cid:durableId="753817447">
    <w:abstractNumId w:val="4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53230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788B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80175"/>
    <w:rsid w:val="00484FA6"/>
    <w:rsid w:val="004A22ED"/>
    <w:rsid w:val="004A532D"/>
    <w:rsid w:val="004F4DFA"/>
    <w:rsid w:val="004F517A"/>
    <w:rsid w:val="00505EBF"/>
    <w:rsid w:val="00514DE1"/>
    <w:rsid w:val="00532ADF"/>
    <w:rsid w:val="005363DA"/>
    <w:rsid w:val="0054139C"/>
    <w:rsid w:val="00541FB8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17B8"/>
    <w:rsid w:val="005E5E9E"/>
    <w:rsid w:val="006202DB"/>
    <w:rsid w:val="006620EE"/>
    <w:rsid w:val="006749F5"/>
    <w:rsid w:val="00676603"/>
    <w:rsid w:val="006827BB"/>
    <w:rsid w:val="00687999"/>
    <w:rsid w:val="006B376A"/>
    <w:rsid w:val="006D11E4"/>
    <w:rsid w:val="006E67D6"/>
    <w:rsid w:val="00703138"/>
    <w:rsid w:val="00741282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B62E8"/>
    <w:rsid w:val="00AC3B3D"/>
    <w:rsid w:val="00B2296B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21D23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02E2D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03B2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2026-07-15T07:09:00Z</dcterms:created>
  <dcterms:modified xsi:type="dcterms:W3CDTF">2026-07-15T07:09:00Z</dcterms:modified>
</cp:coreProperties>
</file>