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51C593D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課號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F5BC2" w:rsidRPr="003D0A29">
              <w:rPr>
                <w:rFonts w:eastAsia="微軟正黑體"/>
                <w:b/>
                <w:noProof/>
              </w:rPr>
              <w:t>2201001-04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4C3AAB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普通物理實驗（一）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ACB7EBD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Experiments on General Physics(I)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E6B373C" w:rsidR="008800D7" w:rsidRPr="001C052A" w:rsidRDefault="0046667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學分數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F5BC2" w:rsidRPr="003D0A29">
              <w:rPr>
                <w:rFonts w:eastAsia="微軟正黑體"/>
                <w:b/>
                <w:noProof/>
              </w:rPr>
              <w:t>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5212087" w:rsidR="00514DE1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上課時間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F5BC2" w:rsidRPr="003D0A29">
              <w:rPr>
                <w:rFonts w:eastAsia="微軟正黑體" w:hint="eastAsia"/>
                <w:b/>
                <w:noProof/>
              </w:rPr>
              <w:t>五</w:t>
            </w:r>
            <w:r w:rsidR="009F5BC2" w:rsidRPr="003D0A29">
              <w:rPr>
                <w:rFonts w:eastAsia="微軟正黑體" w:hint="eastAsia"/>
                <w:b/>
                <w:noProof/>
              </w:rPr>
              <w:t>1,2,3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B091515" w:rsidR="008800D7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上課教室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F5BC2" w:rsidRPr="003D0A29">
              <w:rPr>
                <w:rFonts w:eastAsia="微軟正黑體" w:hint="eastAsia"/>
                <w:b/>
                <w:noProof/>
              </w:rPr>
              <w:t>物理館</w:t>
            </w:r>
            <w:r w:rsidR="009F5BC2" w:rsidRPr="003D0A29">
              <w:rPr>
                <w:rFonts w:eastAsia="微軟正黑體" w:hint="eastAsia"/>
                <w:b/>
                <w:noProof/>
              </w:rPr>
              <w:t>502TEAL</w:t>
            </w:r>
            <w:r w:rsidR="009F5BC2" w:rsidRPr="003D0A29">
              <w:rPr>
                <w:rFonts w:eastAsia="微軟正黑體" w:hint="eastAsia"/>
                <w:b/>
                <w:noProof/>
              </w:rPr>
              <w:t>教室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0D2AAE2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授課教師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9F5BC2" w:rsidRPr="003D0A29">
              <w:rPr>
                <w:rFonts w:eastAsia="微軟正黑體" w:hint="eastAsia"/>
                <w:b/>
                <w:noProof/>
              </w:rPr>
              <w:t>阮文滔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CE7A573" w:rsidR="008800D7" w:rsidRPr="001C052A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教師信箱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8800D7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1897"/>
              <w:gridCol w:w="6194"/>
            </w:tblGrid>
            <w:tr w:rsidR="00DF7FBB" w:rsidRPr="00C83AAE" w14:paraId="3B2683F3" w14:textId="77777777" w:rsidTr="002C0E97">
              <w:trPr>
                <w:trHeight w:val="34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8A15EA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項次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1B89C55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名稱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525227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內容</w:t>
                  </w:r>
                </w:p>
              </w:tc>
            </w:tr>
            <w:tr w:rsidR="00DF7FBB" w:rsidRPr="00C83AAE" w14:paraId="32F854D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FA0DCB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F3CD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實驗一：基礎量測 (I)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A0E6D22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1、認識游標及螺旋測微器的構造及量測之原理。</w:t>
                  </w:r>
                </w:p>
                <w:p w14:paraId="567D8771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2、使用游標尺及螺旋測微器量測待測物之大小，並按量測的 結果計算標準差。</w:t>
                  </w:r>
                </w:p>
                <w:p w14:paraId="28C1EEF1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3、分析並使用量測的結果估計相關之物理量。</w:t>
                  </w:r>
                </w:p>
              </w:tc>
            </w:tr>
            <w:tr w:rsidR="00DF7FBB" w:rsidRPr="00C83AAE" w14:paraId="66E75B2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DA916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B099841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實驗二：基礎量測(II)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A22BC20" w14:textId="27A04EAE" w:rsidR="00DF7FBB" w:rsidRDefault="00DF7FBB" w:rsidP="00DF7FBB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認識並學習使用 </w:t>
                  </w:r>
                  <w:r w:rsidR="00E54EFF" w:rsidRPr="00DB58A0">
                    <w:rPr>
                      <w:rFonts w:hint="eastAsia"/>
                      <w:color w:val="000000"/>
                    </w:rPr>
                    <w:t>Arduino</w:t>
                  </w:r>
                  <w:r w:rsidRPr="00DB58A0">
                    <w:rPr>
                      <w:color w:val="000000"/>
                    </w:rPr>
                    <w:t xml:space="preserve"> </w:t>
                  </w:r>
                  <w:r w:rsidR="00430F9D" w:rsidRPr="00DB58A0">
                    <w:rPr>
                      <w:rFonts w:hint="eastAsia"/>
                      <w:color w:val="000000"/>
                    </w:rPr>
                    <w:t>擷取</w:t>
                  </w:r>
                  <w:r w:rsidR="00E54EFF" w:rsidRPr="00DB58A0">
                    <w:rPr>
                      <w:rFonts w:hint="eastAsia"/>
                      <w:color w:val="000000"/>
                    </w:rPr>
                    <w:t>數據</w:t>
                  </w:r>
                  <w:r>
                    <w:rPr>
                      <w:color w:val="000000"/>
                    </w:rPr>
                    <w:t>。</w:t>
                  </w:r>
                </w:p>
                <w:p w14:paraId="7197C8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2、利用光電閘量測時間。 </w:t>
                  </w:r>
                </w:p>
              </w:tc>
            </w:tr>
            <w:tr w:rsidR="00DF7FBB" w:rsidRPr="00C83AAE" w14:paraId="1BA48F22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A114A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A12B12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實驗三：自由落體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FE2F6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1、學習利用光電閘量測物體之運動速度。</w:t>
                  </w:r>
                </w:p>
                <w:p w14:paraId="216E32EE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2、利用自由落體現象量測重力加速度 g 之值。 </w:t>
                  </w:r>
                </w:p>
              </w:tc>
            </w:tr>
            <w:tr w:rsidR="00DF7FBB" w:rsidRPr="00C83AAE" w14:paraId="43FB254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313C77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8D72DD0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實驗四：牛頓運動定律與摩擦力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0576C0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1、學習了解何謂牛頓運動定律，並驗證牛頓第二運動定律。 </w:t>
                  </w:r>
                </w:p>
                <w:p w14:paraId="56A99D0F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2、學習何謂摩擦力，並如何在實驗中減少摩擦力所造成之實驗誤差。 </w:t>
                  </w:r>
                </w:p>
              </w:tc>
            </w:tr>
            <w:tr w:rsidR="00DF7FBB" w:rsidRPr="00C83AAE" w14:paraId="1288B9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D23D62" w14:textId="50045FC4" w:rsidR="00DF7FBB" w:rsidRPr="00C83AAE" w:rsidRDefault="00676603" w:rsidP="00676603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lang w:eastAsia="zh-TW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089A69A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實驗五：動量守恆定律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BC93F29" w14:textId="77777777" w:rsidR="00DF7FBB" w:rsidRPr="00C83AAE" w:rsidRDefault="00DF7FBB" w:rsidP="00DF7FBB">
                  <w:pPr>
                    <w:spacing w:before="0" w:beforeAutospacing="0"/>
                    <w:ind w:leftChars="0" w:left="0" w:hanging="96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以碰撞實驗驗證動量守恆定律。 </w:t>
                  </w:r>
                </w:p>
              </w:tc>
            </w:tr>
            <w:tr w:rsidR="00DF7FBB" w:rsidRPr="00C83AAE" w14:paraId="4427AC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24F7F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EE587A6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實驗六：轉動慣量(一)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91D867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依牛頓第二運動定律利用力矩與角加速度之關系，測量物體沿固定軸旋轉時的轉動慣量，並驗證平行軸定理。</w:t>
                  </w:r>
                </w:p>
              </w:tc>
            </w:tr>
            <w:tr w:rsidR="00DF7FBB" w:rsidRPr="00C83AAE" w14:paraId="584B578E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1FF5D3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26817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A405AB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1、在無加速度的情況下找出臨界角θ。</w:t>
                  </w:r>
                </w:p>
                <w:p w14:paraId="31E5CF38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2、逐漸增加力量，找出力與摩擦係數μ之間的關係。</w:t>
                  </w:r>
                </w:p>
              </w:tc>
            </w:tr>
            <w:tr w:rsidR="00DF7FBB" w:rsidRPr="00C83AAE" w14:paraId="5AF5E6DF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D6AD5F9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69FA72B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實驗七：簡諧振盪(一)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5DD04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觀察物理擺及彈簧與質量系統之簡諧運動，並量測其運動特性(即週期)與系統參數之關係(即慣量、彈性係數、質量和阻尼)</w:t>
                  </w:r>
                </w:p>
              </w:tc>
            </w:tr>
            <w:tr w:rsidR="00DF7FBB" w:rsidRPr="00C83AAE" w14:paraId="1B389C4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A6DF8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D9910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79CF39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觀察數個不同彈簧與質量系統之簡諧運動，並量測其運動特性(即週期)與系統參數之關係(即慣量、彈性係數、質量和阻尼) </w:t>
                  </w:r>
                </w:p>
              </w:tc>
            </w:tr>
            <w:tr w:rsidR="00DF7FBB" w:rsidRPr="00C83AAE" w14:paraId="724B960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5D015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E03FCB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實驗十：熱功當量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FC3A0C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了解熱與能量之間的轉換，並透過實驗求出熱功當量值。</w:t>
                  </w:r>
                </w:p>
              </w:tc>
            </w:tr>
          </w:tbl>
          <w:p w14:paraId="414924B5" w14:textId="77777777" w:rsidR="00DF7FBB" w:rsidRPr="00C83AAE" w:rsidRDefault="00DF7FBB" w:rsidP="00DF7FBB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9E635EC" w:rsidR="00DF7FBB" w:rsidRPr="006E67D6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hAnsi="新細明體"/>
                <w:color w:val="000000"/>
              </w:rPr>
              <w:t>從簡單的物理實驗，培養基礎動手作實驗能力，學習分析實驗現象與分析數據方法，進一步深入了解普通物理學內容。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F6901" w14:textId="312E2662" w:rsidR="00DF7FBB" w:rsidRDefault="00DF7FBB" w:rsidP="008B64CA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right="-9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中正大學普通物理實驗講義（一）</w:t>
            </w:r>
          </w:p>
          <w:p w14:paraId="60AA7F3B" w14:textId="7EDC2307" w:rsidR="00DF7FBB" w:rsidRPr="00C83AAE" w:rsidRDefault="00DF7FBB" w:rsidP="008B64CA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F7FB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E25CB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F7FBB" w:rsidRPr="001C052A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DB9079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B422702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F7FB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93BB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F76432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(實作</w:t>
            </w:r>
            <w:r>
              <w:rPr>
                <w:rFonts w:ascii="新細明體" w:hAnsi="新細明體"/>
                <w:lang w:eastAsia="zh-TW"/>
              </w:rPr>
              <w:t>)</w:t>
            </w:r>
          </w:p>
        </w:tc>
      </w:tr>
      <w:tr w:rsidR="00DF7FB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871BC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 w:hint="eastAsia"/>
              </w:rPr>
              <w:t>筆試</w:t>
            </w:r>
            <w:r>
              <w:rPr>
                <w:rFonts w:ascii="新細明體" w:hAnsi="新細明體"/>
                <w:color w:val="000000"/>
              </w:rPr>
              <w:t>25%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9B0038D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085124A" w:rsidR="00DF7FBB" w:rsidRPr="006F176E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 上課</w:t>
            </w:r>
            <w:r>
              <w:rPr>
                <w:rFonts w:ascii="新細明體" w:hAnsi="新細明體"/>
                <w:color w:val="000000"/>
              </w:rPr>
              <w:t>實作50%</w:t>
            </w:r>
            <w:r>
              <w:rPr>
                <w:rFonts w:ascii="新細明體" w:hAnsi="新細明體" w:hint="eastAsia"/>
                <w:lang w:eastAsia="zh-TW"/>
              </w:rPr>
              <w:t>、</w:t>
            </w:r>
            <w:r>
              <w:rPr>
                <w:rFonts w:ascii="新細明體" w:hAnsi="新細明體"/>
                <w:color w:val="000000"/>
              </w:rPr>
              <w:t>期末操作考25%</w:t>
            </w:r>
          </w:p>
        </w:tc>
      </w:tr>
      <w:tr w:rsidR="00DF7FB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800D7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8800D7" w:rsidRPr="001C052A" w:rsidRDefault="008800D7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800D7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0E25CB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97345" w14:textId="77777777" w:rsidR="00DF7FBB" w:rsidRDefault="00DF7FBB" w:rsidP="00DF7FBB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實驗實作課程(含開學第一堂課), 期末操作考及 筆試未出席者，該科成績以零分計分</w:t>
            </w:r>
          </w:p>
          <w:p w14:paraId="4037F249" w14:textId="77777777" w:rsidR="00DF7FBB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實驗報告撰寫, 請參考講義相關規定。</w:t>
            </w:r>
          </w:p>
          <w:p w14:paraId="5C57E083" w14:textId="3D56BAA7" w:rsidR="008800D7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請遵守普通物理實驗室相關管理規則。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A291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438A3F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B258CF">
              <w:rPr>
                <w:rFonts w:ascii="新細明體" w:hAnsi="新細明體"/>
                <w:color w:val="000000"/>
              </w:rPr>
              <w:t>課程進度與規則說明</w:t>
            </w:r>
          </w:p>
        </w:tc>
      </w:tr>
      <w:tr w:rsidR="005A291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642414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實驗一：基礎量測 (I)</w:t>
            </w:r>
          </w:p>
        </w:tc>
      </w:tr>
      <w:tr w:rsidR="005A291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590D543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實驗二：基礎量測 (II)</w:t>
            </w:r>
          </w:p>
        </w:tc>
      </w:tr>
      <w:tr w:rsidR="005A291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5C10F35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A6FDA" w:rsidRPr="001C052A">
              <w:rPr>
                <w:rFonts w:eastAsia="微軟正黑體"/>
              </w:rPr>
              <w:t xml:space="preserve"> 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5ACEB0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實驗三：自由落體</w:t>
            </w:r>
          </w:p>
        </w:tc>
      </w:tr>
      <w:tr w:rsidR="005A291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DD7173B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FA2E9CE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實驗四：牛頓運動定律與摩擦力</w:t>
            </w:r>
          </w:p>
        </w:tc>
      </w:tr>
      <w:tr w:rsidR="005A291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E64150" w:rsidR="005A291B" w:rsidRPr="00D82C29" w:rsidRDefault="005A291B" w:rsidP="005A291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="00BA6FDA" w:rsidRPr="00B258CF">
              <w:rPr>
                <w:color w:val="000000"/>
              </w:rPr>
              <w:t>彈性運用</w:t>
            </w:r>
          </w:p>
        </w:tc>
      </w:tr>
      <w:tr w:rsidR="005A291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CD407" w:rsidR="005A291B" w:rsidRPr="001C052A" w:rsidRDefault="005A291B" w:rsidP="005A291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BA6FDA" w:rsidRPr="00B258CF">
              <w:rPr>
                <w:rFonts w:ascii="新細明體" w:hAnsi="新細明體"/>
                <w:color w:val="000000"/>
              </w:rPr>
              <w:t>實驗五：動量守恆定律</w:t>
            </w:r>
          </w:p>
        </w:tc>
      </w:tr>
      <w:tr w:rsidR="005A291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B9D7A8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實驗六：轉動慣量</w:t>
            </w:r>
          </w:p>
        </w:tc>
      </w:tr>
      <w:tr w:rsidR="005A291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FDD65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</w:t>
            </w:r>
            <w:r w:rsidR="003A4866">
              <w:rPr>
                <w:rFonts w:ascii="新細明體" w:hAnsi="新細明體"/>
                <w:color w:val="000000"/>
              </w:rPr>
              <w:t>(二)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：轉動慣量</w:t>
            </w:r>
          </w:p>
        </w:tc>
      </w:tr>
      <w:tr w:rsidR="005A291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8CCCF3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5AE5AD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896CB9C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實驗七：簡諧振盪</w:t>
            </w:r>
          </w:p>
        </w:tc>
      </w:tr>
      <w:tr w:rsidR="005A291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1EB9376" w:rsidR="00C701E8" w:rsidRPr="00C701E8" w:rsidRDefault="005A291B" w:rsidP="005A291B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實驗操作考練習</w:t>
            </w:r>
            <w:r w:rsidR="00C701E8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、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實驗筆試</w:t>
            </w:r>
          </w:p>
        </w:tc>
      </w:tr>
      <w:tr w:rsidR="005A291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6BEB3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C701E8"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</w:t>
            </w:r>
          </w:p>
        </w:tc>
      </w:tr>
      <w:tr w:rsidR="005A291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AABD9C7" w:rsidR="005A291B" w:rsidRPr="00D82C29" w:rsidRDefault="005A291B" w:rsidP="005A291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82C29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</w:p>
        </w:tc>
      </w:tr>
      <w:tr w:rsidR="005A291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2138E2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8D6448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DF1075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F1075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DF1075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DF1075" w:rsidRDefault="00DF1075" w:rsidP="00DF10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DF1075" w:rsidRDefault="00DF1075" w:rsidP="00DF10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8D6448" w:rsidRPr="00DF1075" w:rsidRDefault="008D6448" w:rsidP="001C1627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48AA2" w14:textId="77777777" w:rsidR="001173F4" w:rsidRDefault="001173F4" w:rsidP="00E9068E">
      <w:pPr>
        <w:spacing w:before="0"/>
      </w:pPr>
      <w:r>
        <w:separator/>
      </w:r>
    </w:p>
  </w:endnote>
  <w:endnote w:type="continuationSeparator" w:id="0">
    <w:p w14:paraId="1E1DAC36" w14:textId="77777777" w:rsidR="001173F4" w:rsidRDefault="001173F4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AEE3" w14:textId="77777777" w:rsidR="001173F4" w:rsidRDefault="001173F4" w:rsidP="00E9068E">
      <w:pPr>
        <w:spacing w:before="0"/>
      </w:pPr>
      <w:r>
        <w:separator/>
      </w:r>
    </w:p>
  </w:footnote>
  <w:footnote w:type="continuationSeparator" w:id="0">
    <w:p w14:paraId="1525CA26" w14:textId="77777777" w:rsidR="001173F4" w:rsidRDefault="001173F4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173F4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5B00"/>
    <w:rsid w:val="003E77B8"/>
    <w:rsid w:val="003E7C8A"/>
    <w:rsid w:val="003F0401"/>
    <w:rsid w:val="004179A6"/>
    <w:rsid w:val="004255C4"/>
    <w:rsid w:val="00430F9D"/>
    <w:rsid w:val="004424E7"/>
    <w:rsid w:val="004437AF"/>
    <w:rsid w:val="00466673"/>
    <w:rsid w:val="00482849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B376A"/>
    <w:rsid w:val="006D11E4"/>
    <w:rsid w:val="006E67D6"/>
    <w:rsid w:val="00753EE9"/>
    <w:rsid w:val="007607E9"/>
    <w:rsid w:val="007649B4"/>
    <w:rsid w:val="007806CB"/>
    <w:rsid w:val="007A723B"/>
    <w:rsid w:val="007C04DC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58A6"/>
    <w:rsid w:val="008800D7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91192F"/>
    <w:rsid w:val="009323A7"/>
    <w:rsid w:val="00947411"/>
    <w:rsid w:val="009533AF"/>
    <w:rsid w:val="009625B5"/>
    <w:rsid w:val="009636D0"/>
    <w:rsid w:val="00965BE9"/>
    <w:rsid w:val="0099199D"/>
    <w:rsid w:val="009A17F2"/>
    <w:rsid w:val="009E2A11"/>
    <w:rsid w:val="009F1228"/>
    <w:rsid w:val="009F53E0"/>
    <w:rsid w:val="009F5BC2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05E0"/>
    <w:rsid w:val="00CE72FE"/>
    <w:rsid w:val="00D15EB5"/>
    <w:rsid w:val="00D346A1"/>
    <w:rsid w:val="00D60A18"/>
    <w:rsid w:val="00D72526"/>
    <w:rsid w:val="00D82C29"/>
    <w:rsid w:val="00D83835"/>
    <w:rsid w:val="00D83DB5"/>
    <w:rsid w:val="00DB58A0"/>
    <w:rsid w:val="00DD4F0C"/>
    <w:rsid w:val="00DE0031"/>
    <w:rsid w:val="00DE18A3"/>
    <w:rsid w:val="00DF1075"/>
    <w:rsid w:val="00DF7FBB"/>
    <w:rsid w:val="00E15F38"/>
    <w:rsid w:val="00E54EFF"/>
    <w:rsid w:val="00E55884"/>
    <w:rsid w:val="00E70A19"/>
    <w:rsid w:val="00E9068E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2026-07-15T07:46:00Z</dcterms:created>
  <dcterms:modified xsi:type="dcterms:W3CDTF">2026-07-15T07:46:00Z</dcterms:modified>
</cp:coreProperties>
</file>