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:rsidR="001632CC" w:rsidRPr="00EC7545" w:rsidRDefault="00EC7545" w:rsidP="00E312AC">
      <w:pPr>
        <w:widowControl/>
        <w:wordWrap w:val="0"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____</w:t>
      </w:r>
      <w:r w:rsidR="003B55A1">
        <w:rPr>
          <w:rFonts w:ascii="微軟正黑體" w:eastAsia="微軟正黑體" w:hAnsi="微軟正黑體" w:cs="新細明體"/>
          <w:b/>
          <w:kern w:val="0"/>
          <w:sz w:val="28"/>
          <w:szCs w:val="28"/>
          <w:u w:val="single"/>
        </w:rPr>
        <w:t>1</w:t>
      </w:r>
      <w:r w:rsidR="00211DC3">
        <w:rPr>
          <w:rFonts w:ascii="微軟正黑體" w:eastAsia="微軟正黑體" w:hAnsi="微軟正黑體" w:cs="新細明體"/>
          <w:b/>
          <w:kern w:val="0"/>
          <w:sz w:val="28"/>
          <w:szCs w:val="28"/>
          <w:u w:val="single"/>
        </w:rPr>
        <w:t>1</w:t>
      </w:r>
      <w:r w:rsidR="00E13D31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>4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</w:t>
      </w:r>
      <w:r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3B55A1">
        <w:rPr>
          <w:rFonts w:ascii="微軟正黑體" w:eastAsia="微軟正黑體" w:hAnsi="微軟正黑體" w:cs="新細明體"/>
          <w:b/>
          <w:kern w:val="0"/>
          <w:sz w:val="28"/>
          <w:szCs w:val="28"/>
        </w:rPr>
        <w:t>2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__學期</w:t>
      </w:r>
      <w:r w:rsidR="0034372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</w:t>
      </w:r>
      <w:r w:rsidR="00343726">
        <w:rPr>
          <w:rFonts w:ascii="微軟正黑體" w:eastAsia="微軟正黑體" w:hAnsi="微軟正黑體" w:cs="新細明體"/>
          <w:b/>
          <w:kern w:val="0"/>
          <w:sz w:val="28"/>
          <w:szCs w:val="28"/>
        </w:rPr>
        <w:t>(</w:t>
      </w:r>
      <w:r w:rsidR="0034372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週</w:t>
      </w:r>
      <w:r w:rsidR="002E303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四上</w:t>
      </w:r>
      <w:r w:rsidR="0034372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午</w:t>
      </w:r>
      <w:r w:rsidR="002E303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2E3036">
        <w:rPr>
          <w:rFonts w:ascii="微軟正黑體" w:eastAsia="微軟正黑體" w:hAnsi="微軟正黑體" w:cs="新細明體"/>
          <w:b/>
          <w:kern w:val="0"/>
          <w:sz w:val="28"/>
          <w:szCs w:val="28"/>
        </w:rPr>
        <w:t>0</w:t>
      </w:r>
      <w:r w:rsidR="0034372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:10~</w:t>
      </w:r>
      <w:r w:rsidR="002E3036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12</w:t>
      </w:r>
      <w:r w:rsidR="0034372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:00,</w:t>
      </w:r>
      <w:r w:rsidR="00343726">
        <w:rPr>
          <w:rFonts w:ascii="微軟正黑體" w:eastAsia="微軟正黑體" w:hAnsi="微軟正黑體" w:cs="新細明體"/>
          <w:b/>
          <w:kern w:val="0"/>
          <w:sz w:val="28"/>
          <w:szCs w:val="28"/>
        </w:rPr>
        <w:t xml:space="preserve"> 502</w:t>
      </w:r>
      <w:r w:rsidR="0034372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教室)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0"/>
        <w:gridCol w:w="9286"/>
      </w:tblGrid>
      <w:tr w:rsidR="00471611" w:rsidRPr="00EC7545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133014" w:rsidRDefault="003B55A1" w:rsidP="003B55A1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133014">
              <w:rPr>
                <w:rFonts w:ascii="標楷體" w:eastAsia="標楷體" w:hAnsi="標楷體" w:cs="新細明體" w:hint="eastAsia"/>
                <w:kern w:val="0"/>
              </w:rPr>
              <w:t>教育議題專題</w:t>
            </w:r>
          </w:p>
        </w:tc>
      </w:tr>
      <w:tr w:rsidR="00471611" w:rsidRPr="00EC7545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7545" w:rsidRPr="00133014" w:rsidRDefault="003B55A1" w:rsidP="003B55A1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133014">
              <w:rPr>
                <w:rFonts w:ascii="標楷體" w:eastAsia="標楷體" w:hAnsi="標楷體" w:cs="新細明體" w:hint="eastAsia"/>
                <w:kern w:val="0"/>
              </w:rPr>
              <w:t>具備與重要教育議題相關之基本概念</w:t>
            </w:r>
          </w:p>
        </w:tc>
      </w:tr>
      <w:tr w:rsidR="00471611" w:rsidRPr="00EC7545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133014" w:rsidRDefault="00133014" w:rsidP="000E021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133014">
              <w:rPr>
                <w:rFonts w:ascii="標楷體" w:eastAsia="標楷體" w:hAnsi="標楷體" w:cs="新細明體" w:hint="eastAsia"/>
                <w:kern w:val="0"/>
              </w:rPr>
              <w:t>本課程旨在</w:t>
            </w:r>
            <w:r w:rsidRPr="00133014">
              <w:rPr>
                <w:rFonts w:ascii="標楷體" w:eastAsia="標楷體" w:hAnsi="標楷體"/>
              </w:rPr>
              <w:t>培養師資生對教育相關重要</w:t>
            </w:r>
            <w:r w:rsidR="00BC1E74">
              <w:rPr>
                <w:rFonts w:ascii="標楷體" w:eastAsia="標楷體" w:hAnsi="標楷體" w:hint="eastAsia"/>
              </w:rPr>
              <w:t>議</w:t>
            </w:r>
            <w:r w:rsidRPr="00133014">
              <w:rPr>
                <w:rFonts w:ascii="標楷體" w:eastAsia="標楷體" w:hAnsi="標楷體"/>
              </w:rPr>
              <w:t>題的興趣，能對社會時事脈動具備</w:t>
            </w:r>
            <w:r w:rsidR="00BC1E74" w:rsidRPr="00BC1E74">
              <w:rPr>
                <w:rFonts w:ascii="標楷體" w:eastAsia="標楷體" w:hAnsi="標楷體" w:hint="eastAsia"/>
              </w:rPr>
              <w:t>及敏銳</w:t>
            </w:r>
            <w:r w:rsidRPr="00133014">
              <w:rPr>
                <w:rFonts w:ascii="標楷體" w:eastAsia="標楷體" w:hAnsi="標楷體"/>
              </w:rPr>
              <w:t>觀察力，找出能融入教學活動之</w:t>
            </w:r>
            <w:r w:rsidR="000E021D">
              <w:rPr>
                <w:rFonts w:ascii="標楷體" w:eastAsia="標楷體" w:hAnsi="標楷體"/>
              </w:rPr>
              <w:t>特定主題及</w:t>
            </w:r>
            <w:r w:rsidRPr="00133014">
              <w:rPr>
                <w:rFonts w:ascii="標楷體" w:eastAsia="標楷體" w:hAnsi="標楷體"/>
              </w:rPr>
              <w:t>內涵，並能對於</w:t>
            </w:r>
            <w:r w:rsidR="000E021D">
              <w:rPr>
                <w:rFonts w:ascii="標楷體" w:eastAsia="標楷體" w:hAnsi="標楷體"/>
              </w:rPr>
              <w:t>這些</w:t>
            </w:r>
            <w:r w:rsidR="00BC1E74">
              <w:rPr>
                <w:rFonts w:ascii="標楷體" w:eastAsia="標楷體" w:hAnsi="標楷體" w:hint="eastAsia"/>
              </w:rPr>
              <w:t>議</w:t>
            </w:r>
            <w:r w:rsidRPr="00133014">
              <w:rPr>
                <w:rFonts w:ascii="標楷體" w:eastAsia="標楷體" w:hAnsi="標楷體"/>
              </w:rPr>
              <w:t>題具有</w:t>
            </w:r>
            <w:r w:rsidR="00BC1E74">
              <w:rPr>
                <w:rFonts w:ascii="標楷體" w:eastAsia="標楷體" w:hAnsi="標楷體" w:hint="eastAsia"/>
              </w:rPr>
              <w:t>理解、</w:t>
            </w:r>
            <w:r w:rsidRPr="00133014">
              <w:rPr>
                <w:rFonts w:ascii="標楷體" w:eastAsia="標楷體" w:hAnsi="標楷體"/>
              </w:rPr>
              <w:t>批判、省思、行動的能力</w:t>
            </w:r>
            <w:r w:rsidR="000E021D">
              <w:rPr>
                <w:rFonts w:ascii="標楷體" w:eastAsia="標楷體" w:hAnsi="標楷體"/>
              </w:rPr>
              <w:t>與素養</w:t>
            </w:r>
            <w:r w:rsidRPr="00133014">
              <w:rPr>
                <w:rFonts w:ascii="標楷體" w:eastAsia="標楷體" w:hAnsi="標楷體"/>
              </w:rPr>
              <w:t>。</w:t>
            </w:r>
          </w:p>
        </w:tc>
      </w:tr>
      <w:tr w:rsidR="00471611" w:rsidRPr="00EC7545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4DDF" w:rsidRPr="00964DDF" w:rsidRDefault="00964DDF" w:rsidP="00D5459A">
            <w:pPr>
              <w:widowControl/>
              <w:spacing w:line="320" w:lineRule="exact"/>
              <w:ind w:leftChars="74" w:left="461" w:hangingChars="118" w:hanging="283"/>
              <w:rPr>
                <w:rFonts w:ascii="標楷體" w:eastAsia="標楷體" w:hAnsi="標楷體" w:cs="新細明體"/>
                <w:kern w:val="0"/>
              </w:rPr>
            </w:pPr>
            <w:r w:rsidRPr="00964DDF">
              <w:rPr>
                <w:rFonts w:ascii="標楷體" w:eastAsia="標楷體" w:hAnsi="標楷體" w:cs="新細明體"/>
                <w:kern w:val="0"/>
              </w:rPr>
              <w:t>培養</w:t>
            </w:r>
            <w:proofErr w:type="gramStart"/>
            <w:r w:rsidRPr="00964DDF">
              <w:rPr>
                <w:rFonts w:ascii="標楷體" w:eastAsia="標楷體" w:hAnsi="標楷體" w:cs="新細明體"/>
                <w:kern w:val="0"/>
              </w:rPr>
              <w:t>下列知</w:t>
            </w:r>
            <w:proofErr w:type="gramEnd"/>
            <w:r w:rsidRPr="00964DDF">
              <w:rPr>
                <w:rFonts w:ascii="標楷體" w:eastAsia="標楷體" w:hAnsi="標楷體" w:cs="新細明體"/>
                <w:kern w:val="0"/>
              </w:rPr>
              <w:t>能與素養：</w:t>
            </w:r>
          </w:p>
          <w:p w:rsidR="00964DDF" w:rsidRPr="00964DDF" w:rsidRDefault="00964DDF" w:rsidP="00D5459A">
            <w:pPr>
              <w:widowControl/>
              <w:spacing w:line="320" w:lineRule="exact"/>
              <w:ind w:leftChars="74" w:left="461" w:hangingChars="118" w:hanging="283"/>
              <w:rPr>
                <w:rFonts w:ascii="標楷體" w:eastAsia="標楷體" w:hAnsi="標楷體" w:cs="新細明體"/>
                <w:kern w:val="0"/>
              </w:rPr>
            </w:pPr>
            <w:r w:rsidRPr="00964DDF">
              <w:rPr>
                <w:rFonts w:ascii="標楷體" w:eastAsia="標楷體" w:hAnsi="標楷體" w:cs="新細明體"/>
                <w:kern w:val="0"/>
              </w:rPr>
              <w:t>一、</w:t>
            </w:r>
            <w:r w:rsidRPr="00964DDF">
              <w:rPr>
                <w:rFonts w:ascii="標楷體" w:eastAsia="標楷體" w:hAnsi="標楷體" w:cs="新細明體" w:hint="eastAsia"/>
                <w:kern w:val="0"/>
              </w:rPr>
              <w:t>教育理念與專業知能</w:t>
            </w:r>
            <w:r w:rsidRPr="00964DDF">
              <w:rPr>
                <w:rFonts w:ascii="標楷體" w:eastAsia="標楷體" w:hAnsi="標楷體" w:cs="新細明體" w:hint="eastAsia"/>
                <w:kern w:val="0"/>
              </w:rPr>
              <w:tab/>
            </w:r>
            <w:r w:rsidR="003B263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64DDF">
              <w:rPr>
                <w:rFonts w:ascii="標楷體" w:eastAsia="標楷體" w:hAnsi="標楷體" w:cs="新細明體" w:hint="eastAsia"/>
                <w:kern w:val="0"/>
              </w:rPr>
              <w:t>二、課程教學創新知能</w:t>
            </w:r>
            <w:r w:rsidRPr="00964DDF">
              <w:rPr>
                <w:rFonts w:ascii="標楷體" w:eastAsia="標楷體" w:hAnsi="標楷體" w:cs="新細明體" w:hint="eastAsia"/>
                <w:kern w:val="0"/>
              </w:rPr>
              <w:tab/>
              <w:t>三、開展教學實踐之智慧</w:t>
            </w:r>
            <w:r w:rsidRPr="00964DDF">
              <w:rPr>
                <w:rFonts w:ascii="標楷體" w:eastAsia="標楷體" w:hAnsi="標楷體" w:cs="新細明體" w:hint="eastAsia"/>
                <w:kern w:val="0"/>
              </w:rPr>
              <w:tab/>
            </w:r>
          </w:p>
          <w:p w:rsidR="00471611" w:rsidRPr="00EC7545" w:rsidRDefault="00964DDF" w:rsidP="003B2635">
            <w:pPr>
              <w:widowControl/>
              <w:spacing w:line="320" w:lineRule="exact"/>
              <w:ind w:leftChars="74" w:left="461" w:hangingChars="118" w:hanging="283"/>
              <w:rPr>
                <w:rFonts w:ascii="微軟正黑體" w:eastAsia="微軟正黑體" w:hAnsi="微軟正黑體" w:cs="新細明體"/>
                <w:kern w:val="0"/>
              </w:rPr>
            </w:pPr>
            <w:r w:rsidRPr="00964DDF">
              <w:rPr>
                <w:rFonts w:ascii="標楷體" w:eastAsia="標楷體" w:hAnsi="標楷體" w:cs="新細明體" w:hint="eastAsia"/>
                <w:kern w:val="0"/>
              </w:rPr>
              <w:t>四、批判與修德澤人之情操</w:t>
            </w:r>
            <w:r w:rsidRPr="00964DDF">
              <w:rPr>
                <w:rFonts w:ascii="標楷體" w:eastAsia="標楷體" w:hAnsi="標楷體" w:cs="新細明體" w:hint="eastAsia"/>
                <w:kern w:val="0"/>
              </w:rPr>
              <w:tab/>
              <w:t>五、多元文化與國際視野</w:t>
            </w:r>
          </w:p>
        </w:tc>
      </w:tr>
      <w:tr w:rsidR="00471611" w:rsidRPr="00EC7545" w:rsidTr="003B2635">
        <w:trPr>
          <w:trHeight w:val="8383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EC7545" w:rsidRDefault="00BC1E74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參考</w:t>
            </w:r>
            <w:r w:rsidR="00471611" w:rsidRPr="00EC7545">
              <w:rPr>
                <w:rFonts w:ascii="微軟正黑體" w:eastAsia="微軟正黑體" w:hAnsi="微軟正黑體" w:cs="新細明體"/>
                <w:b/>
                <w:kern w:val="0"/>
              </w:rPr>
              <w:t>教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材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11DC3" w:rsidRDefault="00211DC3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十二年國教課</w:t>
            </w:r>
            <w:proofErr w:type="gramStart"/>
            <w:r>
              <w:rPr>
                <w:rFonts w:eastAsia="標楷體" w:hint="eastAsia"/>
                <w:szCs w:val="20"/>
              </w:rPr>
              <w:t>綱</w:t>
            </w:r>
            <w:proofErr w:type="gramEnd"/>
            <w:r>
              <w:rPr>
                <w:rFonts w:eastAsia="標楷體" w:hint="eastAsia"/>
                <w:szCs w:val="20"/>
              </w:rPr>
              <w:t>議題融入說明手冊</w:t>
            </w:r>
            <w:r w:rsidRPr="00211DC3">
              <w:rPr>
                <w:rFonts w:eastAsia="標楷體"/>
                <w:szCs w:val="20"/>
              </w:rPr>
              <w:t>https:</w:t>
            </w:r>
            <w:proofErr w:type="gramStart"/>
            <w:r w:rsidRPr="00211DC3">
              <w:rPr>
                <w:rFonts w:eastAsia="標楷體"/>
                <w:szCs w:val="20"/>
              </w:rPr>
              <w:t>//cirn.moe.edu.tw/WebContent/index.aspx?sid</w:t>
            </w:r>
            <w:proofErr w:type="gramEnd"/>
            <w:r w:rsidRPr="00211DC3">
              <w:rPr>
                <w:rFonts w:eastAsia="標楷體"/>
                <w:szCs w:val="20"/>
              </w:rPr>
              <w:t>=11&amp;mid=7318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吳清山等</w:t>
            </w:r>
            <w:r>
              <w:rPr>
                <w:rFonts w:eastAsia="標楷體" w:hint="eastAsia"/>
                <w:szCs w:val="20"/>
              </w:rPr>
              <w:t xml:space="preserve"> </w:t>
            </w:r>
            <w:r w:rsidRPr="00521884">
              <w:rPr>
                <w:rFonts w:eastAsia="標楷體"/>
                <w:szCs w:val="20"/>
              </w:rPr>
              <w:t>(2012)</w:t>
            </w:r>
            <w:r w:rsidRPr="00521884">
              <w:rPr>
                <w:rFonts w:eastAsia="標楷體"/>
                <w:szCs w:val="20"/>
              </w:rPr>
              <w:t>。教育發展議題研究。高等教育出版社：台北。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張芳全</w:t>
            </w:r>
            <w:r>
              <w:rPr>
                <w:rFonts w:eastAsia="標楷體" w:hint="eastAsia"/>
                <w:szCs w:val="20"/>
              </w:rPr>
              <w:t xml:space="preserve"> </w:t>
            </w:r>
            <w:r w:rsidRPr="00521884">
              <w:rPr>
                <w:rFonts w:eastAsia="標楷體"/>
                <w:szCs w:val="20"/>
              </w:rPr>
              <w:t>(2005)</w:t>
            </w:r>
            <w:r w:rsidRPr="00521884">
              <w:rPr>
                <w:rFonts w:eastAsia="標楷體"/>
                <w:szCs w:val="20"/>
              </w:rPr>
              <w:t>。教育議題的思考。心理：台北。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教育部</w:t>
            </w:r>
            <w:r>
              <w:rPr>
                <w:rFonts w:eastAsia="標楷體" w:hint="eastAsia"/>
                <w:szCs w:val="20"/>
              </w:rPr>
              <w:t xml:space="preserve"> </w:t>
            </w:r>
            <w:r w:rsidRPr="00521884">
              <w:rPr>
                <w:rFonts w:eastAsia="標楷體"/>
                <w:szCs w:val="20"/>
              </w:rPr>
              <w:t>(2012)</w:t>
            </w:r>
            <w:r w:rsidRPr="00521884">
              <w:rPr>
                <w:rFonts w:eastAsia="標楷體"/>
                <w:szCs w:val="20"/>
              </w:rPr>
              <w:t>。國民中小學九年一貫課程綱要：重大議題</w:t>
            </w:r>
            <w:r w:rsidRPr="00521884">
              <w:rPr>
                <w:rFonts w:eastAsia="標楷體"/>
                <w:szCs w:val="20"/>
              </w:rPr>
              <w:t>(3</w:t>
            </w:r>
            <w:r w:rsidRPr="00521884">
              <w:rPr>
                <w:rFonts w:eastAsia="標楷體"/>
                <w:szCs w:val="20"/>
              </w:rPr>
              <w:t>版</w:t>
            </w:r>
            <w:r w:rsidRPr="00521884">
              <w:rPr>
                <w:rFonts w:eastAsia="標楷體"/>
                <w:szCs w:val="20"/>
              </w:rPr>
              <w:t>)</w:t>
            </w:r>
            <w:r w:rsidRPr="00521884">
              <w:rPr>
                <w:rFonts w:eastAsia="標楷體"/>
                <w:szCs w:val="20"/>
              </w:rPr>
              <w:t>。教育部：台北。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許民陽</w:t>
            </w:r>
            <w:r>
              <w:rPr>
                <w:rFonts w:eastAsia="標楷體" w:hint="eastAsia"/>
                <w:szCs w:val="20"/>
              </w:rPr>
              <w:t xml:space="preserve"> </w:t>
            </w:r>
            <w:r w:rsidRPr="00521884">
              <w:rPr>
                <w:rFonts w:eastAsia="標楷體"/>
                <w:szCs w:val="20"/>
              </w:rPr>
              <w:t>(2014)</w:t>
            </w:r>
            <w:r w:rsidRPr="00521884">
              <w:rPr>
                <w:rFonts w:eastAsia="標楷體"/>
                <w:szCs w:val="20"/>
              </w:rPr>
              <w:t>。九年</w:t>
            </w:r>
            <w:proofErr w:type="gramStart"/>
            <w:r w:rsidRPr="00521884">
              <w:rPr>
                <w:rFonts w:eastAsia="標楷體"/>
                <w:szCs w:val="20"/>
              </w:rPr>
              <w:t>一貫課綱防災</w:t>
            </w:r>
            <w:proofErr w:type="gramEnd"/>
            <w:r w:rsidRPr="00521884">
              <w:rPr>
                <w:rFonts w:eastAsia="標楷體"/>
                <w:szCs w:val="20"/>
              </w:rPr>
              <w:t>教育議題與問題分析。</w:t>
            </w:r>
            <w:r w:rsidRPr="00521884">
              <w:rPr>
                <w:rFonts w:eastAsia="標楷體"/>
                <w:szCs w:val="20"/>
              </w:rPr>
              <w:t>http://</w:t>
            </w:r>
            <w:r>
              <w:rPr>
                <w:rFonts w:eastAsia="標楷體"/>
                <w:szCs w:val="20"/>
              </w:rPr>
              <w:t>tesag.ntpc.edu.tw/mediafile/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生命教育全球資訊網</w:t>
            </w:r>
            <w:r w:rsidRPr="00521884">
              <w:rPr>
                <w:rFonts w:eastAsia="標楷體"/>
                <w:szCs w:val="20"/>
              </w:rPr>
              <w:t>http://life.ascc.net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行政院環境保護署。環境教育終身學習網。</w:t>
            </w:r>
            <w:r>
              <w:rPr>
                <w:rFonts w:eastAsia="標楷體"/>
                <w:szCs w:val="20"/>
              </w:rPr>
              <w:t>http://elearn.epa.gov.tw/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行政院環境保護署。環境教育管理資訊系統。</w:t>
            </w:r>
            <w:r w:rsidRPr="00521884">
              <w:rPr>
                <w:rFonts w:eastAsia="標楷體"/>
                <w:szCs w:val="20"/>
              </w:rPr>
              <w:t>http://eeis.epa.go</w:t>
            </w:r>
            <w:r>
              <w:rPr>
                <w:rFonts w:eastAsia="標楷體"/>
                <w:szCs w:val="20"/>
              </w:rPr>
              <w:t>v.tw/front/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行政院。行政院兒童</w:t>
            </w:r>
            <w:r w:rsidRPr="00521884">
              <w:rPr>
                <w:rFonts w:eastAsia="標楷體"/>
                <w:szCs w:val="20"/>
              </w:rPr>
              <w:t>e</w:t>
            </w:r>
            <w:r w:rsidRPr="00521884">
              <w:rPr>
                <w:rFonts w:eastAsia="標楷體"/>
                <w:szCs w:val="20"/>
              </w:rPr>
              <w:t>樂園</w:t>
            </w:r>
            <w:r w:rsidRPr="00521884">
              <w:rPr>
                <w:rFonts w:eastAsia="標楷體"/>
                <w:szCs w:val="20"/>
              </w:rPr>
              <w:t>-</w:t>
            </w:r>
            <w:r w:rsidRPr="00521884">
              <w:rPr>
                <w:rFonts w:eastAsia="標楷體"/>
                <w:szCs w:val="20"/>
              </w:rPr>
              <w:t>網路真美妙</w:t>
            </w:r>
            <w:r w:rsidRPr="00521884">
              <w:rPr>
                <w:rFonts w:eastAsia="標楷體"/>
                <w:szCs w:val="20"/>
              </w:rPr>
              <w:t>-</w:t>
            </w:r>
            <w:r w:rsidRPr="00521884">
              <w:rPr>
                <w:rFonts w:eastAsia="標楷體"/>
                <w:szCs w:val="20"/>
              </w:rPr>
              <w:t>多元文化。</w:t>
            </w:r>
            <w:r w:rsidRPr="00521884">
              <w:rPr>
                <w:rFonts w:eastAsia="標楷體"/>
                <w:szCs w:val="20"/>
              </w:rPr>
              <w:t>http://kids.ey.gov.tw/link.aspx?n=A284F8E</w:t>
            </w:r>
            <w:r>
              <w:rPr>
                <w:rFonts w:eastAsia="標楷體"/>
                <w:szCs w:val="20"/>
              </w:rPr>
              <w:t>4377D388C&amp;sms=80E795F2B82D3A3B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教育部生命教育學習網</w:t>
            </w:r>
            <w:r w:rsidRPr="00521884">
              <w:rPr>
                <w:rFonts w:eastAsia="標楷體" w:hint="eastAsia"/>
                <w:szCs w:val="20"/>
              </w:rPr>
              <w:t>http://life.edu.tw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教育部。品德教育資源網。</w:t>
            </w:r>
            <w:r>
              <w:rPr>
                <w:rFonts w:eastAsia="標楷體"/>
                <w:szCs w:val="20"/>
              </w:rPr>
              <w:t>http://ce.naer.edu.tw/home.php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教育部。教育部家庭教育資源網。</w:t>
            </w:r>
            <w:r w:rsidRPr="00521884">
              <w:rPr>
                <w:rFonts w:eastAsia="標楷體"/>
                <w:szCs w:val="20"/>
              </w:rPr>
              <w:t>http://moe.familyedu.moe.gov.t</w:t>
            </w:r>
            <w:r>
              <w:rPr>
                <w:rFonts w:eastAsia="標楷體"/>
                <w:szCs w:val="20"/>
              </w:rPr>
              <w:t>w/front/ bin/home.phtml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教育部。人權教育諮詢暨資源中心。</w:t>
            </w:r>
            <w:r>
              <w:rPr>
                <w:rFonts w:eastAsia="標楷體"/>
                <w:szCs w:val="20"/>
              </w:rPr>
              <w:t>http://hre.pro.edu.tw/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教育部。中小學國際教育資訊網。</w:t>
            </w:r>
            <w:r w:rsidRPr="00521884">
              <w:rPr>
                <w:rFonts w:eastAsia="標楷體"/>
                <w:szCs w:val="20"/>
              </w:rPr>
              <w:t>https://www.ietw.moe.gov.tw/GoWeb/</w:t>
            </w:r>
            <w:r>
              <w:rPr>
                <w:rFonts w:eastAsia="標楷體"/>
                <w:szCs w:val="20"/>
              </w:rPr>
              <w:t>include/index.php?Page=A-2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教育部。教育部家庭教育資源網</w:t>
            </w:r>
            <w:r w:rsidRPr="00521884">
              <w:rPr>
                <w:rFonts w:eastAsia="標楷體"/>
                <w:szCs w:val="20"/>
              </w:rPr>
              <w:t>-</w:t>
            </w:r>
            <w:r w:rsidRPr="00521884">
              <w:rPr>
                <w:rFonts w:eastAsia="標楷體"/>
                <w:szCs w:val="20"/>
              </w:rPr>
              <w:t>各縣市新移民學習中心。</w:t>
            </w:r>
            <w:r w:rsidRPr="00521884">
              <w:rPr>
                <w:rFonts w:eastAsia="標楷體"/>
                <w:szCs w:val="20"/>
              </w:rPr>
              <w:t>http://moe.familyedu.moe.gov.tw</w:t>
            </w:r>
            <w:r>
              <w:rPr>
                <w:rFonts w:eastAsia="標楷體"/>
                <w:szCs w:val="20"/>
              </w:rPr>
              <w:t>/front/bin/rcglist.phtml?Rcg=2 </w:t>
            </w:r>
          </w:p>
          <w:p w:rsidR="00964DDF" w:rsidRDefault="00964DDF" w:rsidP="000E021D">
            <w:pPr>
              <w:numPr>
                <w:ilvl w:val="0"/>
                <w:numId w:val="2"/>
              </w:numPr>
              <w:ind w:left="966" w:hanging="567"/>
              <w:rPr>
                <w:rFonts w:eastAsia="標楷體"/>
                <w:szCs w:val="20"/>
              </w:rPr>
            </w:pPr>
            <w:r w:rsidRPr="00521884">
              <w:rPr>
                <w:rFonts w:eastAsia="標楷體"/>
                <w:szCs w:val="20"/>
              </w:rPr>
              <w:t>新北市教育局</w:t>
            </w:r>
            <w:r>
              <w:rPr>
                <w:rFonts w:eastAsia="標楷體"/>
                <w:szCs w:val="20"/>
              </w:rPr>
              <w:t>。多元文化學習網</w:t>
            </w:r>
            <w:r w:rsidRPr="00521884">
              <w:rPr>
                <w:rFonts w:eastAsia="標楷體"/>
                <w:szCs w:val="20"/>
              </w:rPr>
              <w:t>http:</w:t>
            </w:r>
            <w:r>
              <w:rPr>
                <w:rFonts w:eastAsia="標楷體"/>
                <w:szCs w:val="20"/>
              </w:rPr>
              <w:t>//www.multiculture.ntpc.edu.tw </w:t>
            </w:r>
          </w:p>
          <w:p w:rsidR="00964DDF" w:rsidRPr="002D0999" w:rsidRDefault="00964DDF" w:rsidP="000E021D">
            <w:pPr>
              <w:numPr>
                <w:ilvl w:val="0"/>
                <w:numId w:val="2"/>
              </w:numPr>
              <w:ind w:left="966" w:hanging="567"/>
            </w:pPr>
            <w:r w:rsidRPr="00521884">
              <w:rPr>
                <w:rFonts w:eastAsia="標楷體"/>
                <w:szCs w:val="20"/>
              </w:rPr>
              <w:t>臺灣海洋教育中心。</w:t>
            </w:r>
            <w:r w:rsidRPr="00521884">
              <w:rPr>
                <w:rFonts w:eastAsia="標楷體"/>
                <w:szCs w:val="20"/>
              </w:rPr>
              <w:t>http://tmec.nt</w:t>
            </w:r>
            <w:r>
              <w:rPr>
                <w:rFonts w:eastAsia="標楷體"/>
                <w:szCs w:val="20"/>
              </w:rPr>
              <w:t>ou.edu.tw/files/40-1031-175.php</w:t>
            </w:r>
          </w:p>
          <w:p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</w:tbl>
    <w:p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教學要點概述</w:t>
            </w:r>
          </w:p>
        </w:tc>
      </w:tr>
      <w:tr w:rsidR="001B2B08" w:rsidRPr="00EC7545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1B2B08" w:rsidRDefault="00560ABB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EC7545" w:rsidRDefault="00560ABB" w:rsidP="00560ABB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EE475D">
              <w:rPr>
                <w:rFonts w:ascii="標楷體" w:eastAsia="標楷體" w:hAnsi="標楷體" w:cs="新細明體" w:hint="eastAsia"/>
                <w:kern w:val="0"/>
              </w:rPr>
              <w:t>■</w:t>
            </w:r>
            <w:r>
              <w:rPr>
                <w:rFonts w:ascii="標楷體" w:eastAsia="標楷體" w:hAnsi="標楷體" w:cs="新細明體" w:hint="eastAsia"/>
                <w:kern w:val="0"/>
              </w:rPr>
              <w:t>外聘專家講演</w:t>
            </w:r>
          </w:p>
        </w:tc>
      </w:tr>
      <w:tr w:rsidR="001B2B08" w:rsidRPr="00560ABB" w:rsidTr="003B2635">
        <w:trPr>
          <w:trHeight w:val="1384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Default="00560ABB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294D1F">
              <w:rPr>
                <w:rFonts w:ascii="標楷體" w:eastAsia="標楷體" w:hAnsi="標楷體" w:cs="新細明體"/>
                <w:kern w:val="0"/>
              </w:rPr>
              <w:t xml:space="preserve">上課點名 </w:t>
            </w:r>
            <w:r>
              <w:rPr>
                <w:rFonts w:ascii="微軟正黑體" w:eastAsia="微軟正黑體" w:hAnsi="微軟正黑體" w:cs="新細明體"/>
                <w:kern w:val="0"/>
              </w:rPr>
              <w:t>1</w:t>
            </w:r>
            <w:smartTag w:uri="urn:schemas-microsoft-com:office:smarttags" w:element="PersonName">
              <w:r w:rsidR="001B2B08"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smartTag w:uri="urn:schemas-microsoft-com:office:smarttags" w:element="PersonName">
              <w:r w:rsidR="001B2B08"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="001B2B08"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="00560ABB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:rsidR="001B2B08" w:rsidRPr="00EC7545" w:rsidRDefault="00257C40" w:rsidP="00FF22A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■參訪心得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</w:rPr>
              <w:t>2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560ABB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560ABB" w:rsidRPr="0047014F">
              <w:rPr>
                <w:rFonts w:ascii="標楷體" w:eastAsia="標楷體" w:hAnsi="標楷體" w:cs="新細明體" w:hint="eastAsia"/>
                <w:kern w:val="0"/>
              </w:rPr>
              <w:t>課堂發表</w:t>
            </w:r>
            <w:r w:rsidR="00B2057F" w:rsidRPr="0047014F">
              <w:rPr>
                <w:rFonts w:ascii="標楷體" w:eastAsia="標楷體" w:hAnsi="標楷體" w:cs="新細明體" w:hint="eastAsia"/>
                <w:kern w:val="0"/>
              </w:rPr>
              <w:t>與討論</w:t>
            </w:r>
            <w:r w:rsidR="00FF22A8" w:rsidRPr="0047014F">
              <w:rPr>
                <w:rFonts w:ascii="標楷體" w:eastAsia="標楷體" w:hAnsi="標楷體" w:cs="新細明體" w:hint="eastAsia"/>
                <w:kern w:val="0"/>
              </w:rPr>
              <w:t>/議題融入教學</w:t>
            </w:r>
            <w:r w:rsidR="00560ABB" w:rsidRPr="0047014F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="00294D1F" w:rsidRPr="0047014F">
              <w:rPr>
                <w:rFonts w:ascii="標楷體" w:eastAsia="標楷體" w:hAnsi="標楷體" w:cs="新細明體"/>
                <w:kern w:val="0"/>
              </w:rPr>
              <w:t>4</w:t>
            </w:r>
            <w:r w:rsidR="00B2057F" w:rsidRPr="0047014F">
              <w:rPr>
                <w:rFonts w:ascii="標楷體" w:eastAsia="標楷體" w:hAnsi="標楷體" w:cs="新細明體"/>
                <w:kern w:val="0"/>
              </w:rPr>
              <w:t>0</w:t>
            </w:r>
            <w:r w:rsidR="00560ABB" w:rsidRPr="0047014F">
              <w:rPr>
                <w:rFonts w:ascii="標楷體" w:eastAsia="標楷體" w:hAnsi="標楷體" w:cs="新細明體"/>
                <w:kern w:val="0"/>
              </w:rPr>
              <w:t xml:space="preserve">%  </w:t>
            </w:r>
            <w:r w:rsidR="00560ABB" w:rsidRPr="0047014F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294D1F" w:rsidRPr="0047014F">
              <w:rPr>
                <w:rFonts w:ascii="標楷體" w:eastAsia="標楷體" w:hAnsi="標楷體" w:cs="新細明體"/>
                <w:kern w:val="0"/>
              </w:rPr>
              <w:t>撰寫教學方案</w:t>
            </w:r>
            <w:r w:rsidR="001B2B08" w:rsidRPr="0047014F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="00294D1F" w:rsidRPr="0047014F">
              <w:rPr>
                <w:rFonts w:ascii="標楷體" w:eastAsia="標楷體" w:hAnsi="標楷體" w:cs="新細明體"/>
                <w:kern w:val="0"/>
              </w:rPr>
              <w:t>3</w:t>
            </w:r>
            <w:r w:rsidR="00B2057F" w:rsidRPr="0047014F">
              <w:rPr>
                <w:rFonts w:ascii="標楷體" w:eastAsia="標楷體" w:hAnsi="標楷體" w:cs="新細明體"/>
                <w:kern w:val="0"/>
              </w:rPr>
              <w:t>0</w:t>
            </w:r>
            <w:r w:rsidR="001B2B08" w:rsidRPr="0047014F">
              <w:rPr>
                <w:rFonts w:ascii="標楷體" w:eastAsia="標楷體" w:hAnsi="標楷體" w:cs="新細明體"/>
                <w:kern w:val="0"/>
              </w:rPr>
              <w:t xml:space="preserve">% </w:t>
            </w:r>
          </w:p>
        </w:tc>
      </w:tr>
      <w:tr w:rsidR="001B2B08" w:rsidRPr="00EC7545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EC7545" w:rsidRDefault="00560ABB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33014" w:rsidRPr="00560ABB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06AF" w:rsidRPr="00EC7545" w:rsidRDefault="00EE475D" w:rsidP="0013301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預計</w:t>
            </w:r>
            <w:r w:rsidR="00560ABB">
              <w:rPr>
                <w:rFonts w:ascii="標楷體" w:eastAsia="標楷體" w:hAnsi="標楷體" w:cs="新細明體" w:hint="eastAsia"/>
                <w:kern w:val="0"/>
              </w:rPr>
              <w:t>參訪</w:t>
            </w:r>
            <w:r w:rsidR="00560ABB" w:rsidRPr="00560ABB">
              <w:rPr>
                <w:rFonts w:ascii="標楷體" w:eastAsia="標楷體" w:hAnsi="標楷體" w:cs="新細明體" w:hint="eastAsia"/>
                <w:kern w:val="0"/>
              </w:rPr>
              <w:t>本校犯罪</w:t>
            </w:r>
            <w:r w:rsidR="00133014">
              <w:rPr>
                <w:rFonts w:ascii="標楷體" w:eastAsia="標楷體" w:hAnsi="標楷體" w:cs="新細明體" w:hint="eastAsia"/>
                <w:kern w:val="0"/>
              </w:rPr>
              <w:t>防治學系</w:t>
            </w:r>
            <w:r w:rsidR="00560ABB" w:rsidRPr="00560ABB">
              <w:rPr>
                <w:rFonts w:ascii="標楷體" w:eastAsia="標楷體" w:hAnsi="標楷體" w:cs="新細明體" w:hint="eastAsia"/>
                <w:kern w:val="0"/>
              </w:rPr>
              <w:t>防制藥物濫用中心</w:t>
            </w:r>
            <w:r w:rsidR="00133014">
              <w:rPr>
                <w:rFonts w:ascii="標楷體" w:eastAsia="標楷體" w:hAnsi="標楷體" w:cs="新細明體" w:hint="eastAsia"/>
                <w:kern w:val="0"/>
              </w:rPr>
              <w:t>、地球科學系地震博物館</w:t>
            </w:r>
            <w:r>
              <w:rPr>
                <w:rFonts w:ascii="標楷體" w:eastAsia="標楷體" w:hAnsi="標楷體" w:cs="新細明體" w:hint="eastAsia"/>
                <w:kern w:val="0"/>
              </w:rPr>
              <w:t>等</w:t>
            </w:r>
          </w:p>
        </w:tc>
      </w:tr>
      <w:tr w:rsidR="00F00C36" w:rsidRPr="00EC7545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F00C36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C36" w:rsidRPr="002A1598" w:rsidRDefault="00F00C36" w:rsidP="00E13D3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2A1598">
              <w:rPr>
                <w:rFonts w:eastAsia="標楷體"/>
                <w:kern w:val="0"/>
              </w:rPr>
              <w:t>第一</w:t>
            </w:r>
            <w:proofErr w:type="gramStart"/>
            <w:r w:rsidRPr="002A1598">
              <w:rPr>
                <w:rFonts w:eastAsia="標楷體"/>
                <w:kern w:val="0"/>
              </w:rPr>
              <w:t>週</w:t>
            </w:r>
            <w:proofErr w:type="gramEnd"/>
            <w:r w:rsidRPr="002A1598">
              <w:rPr>
                <w:rFonts w:eastAsia="標楷體"/>
                <w:kern w:val="0"/>
              </w:rPr>
              <w:t>：</w:t>
            </w:r>
            <w:r w:rsidR="009234B7">
              <w:rPr>
                <w:rFonts w:eastAsia="標楷體"/>
                <w:kern w:val="0"/>
              </w:rPr>
              <w:t>2</w:t>
            </w:r>
            <w:r w:rsidR="00B2057F" w:rsidRPr="002A1598">
              <w:rPr>
                <w:rFonts w:eastAsia="標楷體"/>
                <w:kern w:val="0"/>
              </w:rPr>
              <w:t>/</w:t>
            </w:r>
            <w:r w:rsidR="00621983">
              <w:rPr>
                <w:rFonts w:eastAsia="標楷體"/>
                <w:kern w:val="0"/>
              </w:rPr>
              <w:t>2</w:t>
            </w:r>
            <w:r w:rsidR="00E13D31">
              <w:rPr>
                <w:rFonts w:eastAsia="標楷體"/>
                <w:kern w:val="0"/>
              </w:rPr>
              <w:t>6</w:t>
            </w:r>
            <w:r w:rsidR="00B2057F" w:rsidRPr="002A1598">
              <w:rPr>
                <w:rFonts w:eastAsia="標楷體"/>
                <w:szCs w:val="20"/>
              </w:rPr>
              <w:t>緒論</w:t>
            </w:r>
            <w:r w:rsidR="00567EF2">
              <w:rPr>
                <w:rFonts w:eastAsia="標楷體" w:hint="eastAsia"/>
                <w:szCs w:val="20"/>
              </w:rPr>
              <w:t>-</w:t>
            </w:r>
            <w:r w:rsidR="00567EF2">
              <w:rPr>
                <w:rFonts w:eastAsia="標楷體"/>
                <w:szCs w:val="20"/>
              </w:rPr>
              <w:t>-</w:t>
            </w:r>
            <w:r w:rsidR="00567EF2" w:rsidRPr="00567EF2">
              <w:rPr>
                <w:rFonts w:eastAsia="標楷體" w:hint="eastAsia"/>
                <w:szCs w:val="20"/>
              </w:rPr>
              <w:t>教育議題綜</w:t>
            </w:r>
            <w:proofErr w:type="gramStart"/>
            <w:r w:rsidR="00567EF2" w:rsidRPr="00567EF2">
              <w:rPr>
                <w:rFonts w:eastAsia="標楷體" w:hint="eastAsia"/>
                <w:szCs w:val="20"/>
              </w:rPr>
              <w:t>覽</w:t>
            </w:r>
            <w:proofErr w:type="gramEnd"/>
          </w:p>
        </w:tc>
      </w:tr>
      <w:tr w:rsidR="00EC7545" w:rsidRPr="00EC7545" w:rsidTr="00E61498">
        <w:trPr>
          <w:trHeight w:val="5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2A1598" w:rsidRDefault="00EC7545" w:rsidP="00E13D31">
            <w:pPr>
              <w:ind w:firstLineChars="2" w:firstLine="5"/>
              <w:jc w:val="both"/>
              <w:rPr>
                <w:rFonts w:eastAsia="標楷體"/>
                <w:szCs w:val="20"/>
              </w:rPr>
            </w:pPr>
            <w:r w:rsidRPr="002A1598">
              <w:rPr>
                <w:rFonts w:eastAsia="標楷體"/>
                <w:kern w:val="0"/>
              </w:rPr>
              <w:t>第二</w:t>
            </w:r>
            <w:proofErr w:type="gramStart"/>
            <w:r w:rsidRPr="002A1598">
              <w:rPr>
                <w:rFonts w:eastAsia="標楷體"/>
                <w:kern w:val="0"/>
              </w:rPr>
              <w:t>週</w:t>
            </w:r>
            <w:proofErr w:type="gramEnd"/>
            <w:r w:rsidRPr="002A1598">
              <w:rPr>
                <w:rFonts w:eastAsia="標楷體"/>
                <w:kern w:val="0"/>
              </w:rPr>
              <w:t>：</w:t>
            </w:r>
            <w:r w:rsidR="00E13D31">
              <w:rPr>
                <w:rFonts w:eastAsia="標楷體"/>
                <w:kern w:val="0"/>
              </w:rPr>
              <w:t>3/05</w:t>
            </w:r>
            <w:r w:rsidR="00567EF2" w:rsidRPr="00567EF2">
              <w:rPr>
                <w:rFonts w:eastAsia="標楷體" w:hint="eastAsia"/>
                <w:color w:val="7030A0"/>
                <w:kern w:val="0"/>
              </w:rPr>
              <w:t>防制藥物濫用</w:t>
            </w:r>
            <w:r w:rsidR="00567EF2" w:rsidRPr="00567EF2">
              <w:rPr>
                <w:rFonts w:eastAsia="標楷體" w:hint="eastAsia"/>
                <w:kern w:val="0"/>
              </w:rPr>
              <w:t>教育中心</w:t>
            </w:r>
            <w:proofErr w:type="gramStart"/>
            <w:r w:rsidR="00567EF2" w:rsidRPr="00567EF2">
              <w:rPr>
                <w:rFonts w:eastAsia="標楷體" w:hint="eastAsia"/>
                <w:kern w:val="0"/>
              </w:rPr>
              <w:t>參訪暨分組</w:t>
            </w:r>
            <w:proofErr w:type="gramEnd"/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E13D31">
            <w:pPr>
              <w:widowControl/>
              <w:spacing w:line="320" w:lineRule="exact"/>
              <w:ind w:left="1529" w:hangingChars="637" w:hanging="1529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第三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B2057F" w:rsidRPr="00D8595E">
              <w:rPr>
                <w:rFonts w:eastAsia="標楷體"/>
                <w:color w:val="000000" w:themeColor="text1"/>
                <w:kern w:val="0"/>
                <w:highlight w:val="yellow"/>
              </w:rPr>
              <w:t>3/</w:t>
            </w:r>
            <w:r w:rsidR="00E13D31" w:rsidRPr="00E13D31">
              <w:rPr>
                <w:rFonts w:eastAsia="標楷體"/>
                <w:color w:val="000000" w:themeColor="text1"/>
                <w:kern w:val="0"/>
                <w:highlight w:val="yellow"/>
              </w:rPr>
              <w:t>12</w:t>
            </w:r>
            <w:r w:rsidR="00567EF2" w:rsidRPr="00D8595E">
              <w:rPr>
                <w:rFonts w:eastAsia="標楷體" w:hint="eastAsia"/>
                <w:color w:val="000000" w:themeColor="text1"/>
                <w:kern w:val="0"/>
              </w:rPr>
              <w:t>防制藥物濫用議題與教學方案實作</w:t>
            </w:r>
            <w:r w:rsidR="00762EEE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="00776455" w:rsidRPr="00D8595E">
              <w:rPr>
                <w:rFonts w:eastAsia="標楷體" w:hint="eastAsia"/>
                <w:color w:val="000000" w:themeColor="text1"/>
                <w:kern w:val="0"/>
              </w:rPr>
              <w:t>內涵（定義）、</w:t>
            </w:r>
            <w:proofErr w:type="gramStart"/>
            <w:r w:rsidR="00776455" w:rsidRPr="00D8595E">
              <w:rPr>
                <w:rFonts w:eastAsia="標楷體" w:hint="eastAsia"/>
                <w:color w:val="000000" w:themeColor="text1"/>
                <w:kern w:val="0"/>
              </w:rPr>
              <w:t>課綱</w:t>
            </w:r>
            <w:proofErr w:type="gramEnd"/>
            <w:r w:rsidR="00776455" w:rsidRPr="00D8595E">
              <w:rPr>
                <w:rFonts w:eastAsia="標楷體" w:hint="eastAsia"/>
                <w:color w:val="000000" w:themeColor="text1"/>
                <w:kern w:val="0"/>
              </w:rPr>
              <w:t>（教學目標）、教材（資源）、教案、案例（真實情況）</w:t>
            </w:r>
            <w:r w:rsidR="002259D5" w:rsidRPr="00D8595E">
              <w:rPr>
                <w:rFonts w:eastAsia="標楷體" w:hint="eastAsia"/>
                <w:color w:val="000000" w:themeColor="text1"/>
                <w:kern w:val="0"/>
              </w:rPr>
              <w:t>、討論問題</w:t>
            </w:r>
            <w:r w:rsidR="00776455" w:rsidRPr="00D8595E">
              <w:rPr>
                <w:rFonts w:eastAsia="標楷體"/>
                <w:color w:val="000000" w:themeColor="text1"/>
                <w:kern w:val="0"/>
              </w:rPr>
              <w:t>…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E13D31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第四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EE475D" w:rsidRPr="00D8595E">
              <w:rPr>
                <w:rFonts w:eastAsia="標楷體"/>
                <w:color w:val="000000" w:themeColor="text1"/>
                <w:kern w:val="0"/>
                <w:highlight w:val="green"/>
              </w:rPr>
              <w:t>3/</w:t>
            </w:r>
            <w:r w:rsidR="00621983" w:rsidRPr="00D8595E">
              <w:rPr>
                <w:rFonts w:eastAsia="標楷體"/>
                <w:color w:val="000000" w:themeColor="text1"/>
                <w:kern w:val="0"/>
                <w:highlight w:val="green"/>
              </w:rPr>
              <w:t>1</w:t>
            </w:r>
            <w:r w:rsidR="00E13D31" w:rsidRPr="00E13D31">
              <w:rPr>
                <w:rFonts w:eastAsia="標楷體"/>
                <w:color w:val="000000" w:themeColor="text1"/>
                <w:kern w:val="0"/>
                <w:highlight w:val="green"/>
              </w:rPr>
              <w:t>9</w:t>
            </w:r>
            <w:r w:rsidR="00567EF2" w:rsidRPr="00D8595E">
              <w:rPr>
                <w:rFonts w:eastAsia="標楷體" w:hint="eastAsia"/>
                <w:color w:val="000000" w:themeColor="text1"/>
                <w:kern w:val="0"/>
              </w:rPr>
              <w:t>防制藥物濫用議題融入教學演示</w:t>
            </w:r>
            <w:r w:rsidR="00776455" w:rsidRPr="00D8595E">
              <w:rPr>
                <w:rFonts w:eastAsia="標楷體" w:hint="eastAsia"/>
                <w:color w:val="000000" w:themeColor="text1"/>
                <w:kern w:val="0"/>
              </w:rPr>
              <w:t>（</w:t>
            </w:r>
            <w:r w:rsidR="00BE15BE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="007270A9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="00776455" w:rsidRPr="00D8595E">
              <w:rPr>
                <w:rFonts w:eastAsia="標楷體" w:hint="eastAsia"/>
                <w:color w:val="000000" w:themeColor="text1"/>
                <w:kern w:val="0"/>
              </w:rPr>
              <w:t>位，每人</w:t>
            </w:r>
            <w:r w:rsidR="007270A9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="00776455" w:rsidRPr="00D8595E">
              <w:rPr>
                <w:rFonts w:eastAsia="標楷體" w:hint="eastAsia"/>
                <w:color w:val="000000" w:themeColor="text1"/>
                <w:kern w:val="0"/>
              </w:rPr>
              <w:t>分鐘）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E13D31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第五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EE475D" w:rsidRPr="00D8595E">
              <w:rPr>
                <w:rFonts w:eastAsia="標楷體"/>
                <w:color w:val="000000" w:themeColor="text1"/>
                <w:kern w:val="0"/>
              </w:rPr>
              <w:t>3/</w:t>
            </w:r>
            <w:r w:rsidR="00621983" w:rsidRPr="00D8595E">
              <w:rPr>
                <w:rFonts w:eastAsia="標楷體"/>
                <w:color w:val="000000" w:themeColor="text1"/>
                <w:kern w:val="0"/>
              </w:rPr>
              <w:t>2</w:t>
            </w:r>
            <w:r w:rsidR="00E13D31">
              <w:rPr>
                <w:rFonts w:eastAsia="標楷體"/>
                <w:color w:val="000000" w:themeColor="text1"/>
                <w:kern w:val="0"/>
              </w:rPr>
              <w:t>6</w:t>
            </w:r>
            <w:r w:rsidR="00567EF2" w:rsidRPr="00D8595E">
              <w:rPr>
                <w:rFonts w:eastAsia="標楷體" w:hint="eastAsia"/>
                <w:color w:val="000000" w:themeColor="text1"/>
                <w:kern w:val="0"/>
              </w:rPr>
              <w:t>媒體素養教育議題演講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E13D31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第六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E13D31">
              <w:rPr>
                <w:rFonts w:eastAsia="標楷體"/>
                <w:color w:val="000000" w:themeColor="text1"/>
                <w:kern w:val="0"/>
                <w:highlight w:val="yellow"/>
              </w:rPr>
              <w:t>4</w:t>
            </w:r>
            <w:r w:rsidR="00E114B2" w:rsidRPr="00D8595E">
              <w:rPr>
                <w:rFonts w:eastAsia="標楷體"/>
                <w:color w:val="000000" w:themeColor="text1"/>
                <w:kern w:val="0"/>
                <w:highlight w:val="yellow"/>
              </w:rPr>
              <w:t>/</w:t>
            </w:r>
            <w:r w:rsidR="00E13D31">
              <w:rPr>
                <w:rFonts w:eastAsia="標楷體"/>
                <w:color w:val="000000" w:themeColor="text1"/>
                <w:kern w:val="0"/>
                <w:highlight w:val="yellow"/>
              </w:rPr>
              <w:t>02</w:t>
            </w:r>
            <w:r w:rsidR="00567EF2" w:rsidRPr="00D8595E">
              <w:rPr>
                <w:rFonts w:eastAsia="標楷體" w:hint="eastAsia"/>
                <w:color w:val="000000" w:themeColor="text1"/>
                <w:kern w:val="0"/>
              </w:rPr>
              <w:t>媒體素養議題與教學方案實作</w:t>
            </w:r>
            <w:r w:rsidR="00481DFE" w:rsidRPr="00D8595E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七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B2057F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4/</w:t>
            </w:r>
            <w:r w:rsidR="00E114B2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0</w:t>
            </w:r>
            <w:r w:rsidR="00E13D31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9</w:t>
            </w:r>
            <w:r w:rsidR="00343726" w:rsidRPr="00D8595E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媒體素養議題融入教學演示</w:t>
            </w:r>
            <w:r w:rsidR="00A4289F" w:rsidRPr="00D8595E">
              <w:rPr>
                <w:rFonts w:eastAsia="標楷體" w:hint="eastAsia"/>
                <w:color w:val="000000" w:themeColor="text1"/>
                <w:kern w:val="0"/>
              </w:rPr>
              <w:t xml:space="preserve">   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八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301956" w:rsidRPr="00671A72">
              <w:rPr>
                <w:rFonts w:eastAsia="標楷體"/>
                <w:color w:val="000000" w:themeColor="text1"/>
                <w:kern w:val="0"/>
              </w:rPr>
              <w:t>4/</w:t>
            </w:r>
            <w:r w:rsidR="00E13D31" w:rsidRPr="00671A72">
              <w:rPr>
                <w:rFonts w:eastAsia="標楷體"/>
                <w:color w:val="000000" w:themeColor="text1"/>
                <w:kern w:val="0"/>
              </w:rPr>
              <w:t>16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雙語教育議題專題演講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九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E114B2" w:rsidRPr="00671A72">
              <w:rPr>
                <w:rFonts w:eastAsia="標楷體"/>
                <w:color w:val="000000" w:themeColor="text1"/>
                <w:kern w:val="0"/>
                <w:highlight w:val="yellow"/>
              </w:rPr>
              <w:t>4/</w:t>
            </w:r>
            <w:r w:rsidR="00E13D31" w:rsidRPr="00671A72">
              <w:rPr>
                <w:rFonts w:eastAsia="標楷體"/>
                <w:color w:val="000000" w:themeColor="text1"/>
                <w:kern w:val="0"/>
                <w:highlight w:val="yellow"/>
              </w:rPr>
              <w:t>23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雙語教育議題與教學方案實作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第十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E13D31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4/30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雙語教育議題融入教學演示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第十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一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B2057F" w:rsidRPr="00671A72">
              <w:rPr>
                <w:rFonts w:eastAsia="標楷體"/>
                <w:color w:val="000000" w:themeColor="text1"/>
                <w:kern w:val="0"/>
              </w:rPr>
              <w:t>5/</w:t>
            </w:r>
            <w:r w:rsidR="00E13D31" w:rsidRPr="00671A72">
              <w:rPr>
                <w:rFonts w:eastAsia="標楷體"/>
                <w:color w:val="000000" w:themeColor="text1"/>
                <w:kern w:val="0"/>
              </w:rPr>
              <w:t>07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地震科學</w:t>
            </w:r>
            <w:proofErr w:type="gramStart"/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教育館參訪</w:t>
            </w:r>
            <w:proofErr w:type="gramEnd"/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第十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二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301956" w:rsidRPr="00671A72">
              <w:rPr>
                <w:rFonts w:eastAsia="標楷體"/>
                <w:color w:val="000000" w:themeColor="text1"/>
                <w:kern w:val="0"/>
                <w:highlight w:val="yellow"/>
              </w:rPr>
              <w:t>5/</w:t>
            </w:r>
            <w:r w:rsidR="00E13D31" w:rsidRPr="00671A72">
              <w:rPr>
                <w:rFonts w:eastAsia="標楷體"/>
                <w:color w:val="000000" w:themeColor="text1"/>
                <w:kern w:val="0"/>
                <w:highlight w:val="yellow"/>
              </w:rPr>
              <w:t>14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防災教育議題與教學方案實作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第十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三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E114B2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5</w:t>
            </w:r>
            <w:r w:rsidR="00301956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/</w:t>
            </w:r>
            <w:r w:rsidR="00E13D31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21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防災教育議題融入教學演示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第十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四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E114B2" w:rsidRPr="00671A72">
              <w:rPr>
                <w:rFonts w:eastAsia="標楷體"/>
                <w:color w:val="000000" w:themeColor="text1"/>
                <w:kern w:val="0"/>
              </w:rPr>
              <w:t>5</w:t>
            </w:r>
            <w:r w:rsidR="00301956" w:rsidRPr="00671A72">
              <w:rPr>
                <w:rFonts w:eastAsia="標楷體"/>
                <w:color w:val="000000" w:themeColor="text1"/>
                <w:kern w:val="0"/>
              </w:rPr>
              <w:t>/</w:t>
            </w:r>
            <w:r w:rsidR="00E114B2" w:rsidRPr="00671A72">
              <w:rPr>
                <w:rFonts w:eastAsia="標楷體"/>
                <w:color w:val="000000" w:themeColor="text1"/>
                <w:kern w:val="0"/>
              </w:rPr>
              <w:t>2</w:t>
            </w:r>
            <w:r w:rsidR="00E13D31" w:rsidRPr="00671A72">
              <w:rPr>
                <w:rFonts w:eastAsia="標楷體"/>
                <w:color w:val="000000" w:themeColor="text1"/>
                <w:kern w:val="0"/>
              </w:rPr>
              <w:t>8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性別平等教育議題演講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第十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五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671A72" w:rsidRPr="00671A72">
              <w:rPr>
                <w:rFonts w:eastAsia="標楷體"/>
                <w:color w:val="000000" w:themeColor="text1"/>
                <w:kern w:val="0"/>
                <w:highlight w:val="yellow"/>
              </w:rPr>
              <w:t>6</w:t>
            </w:r>
            <w:r w:rsidR="00B2057F" w:rsidRPr="00671A72">
              <w:rPr>
                <w:rFonts w:eastAsia="標楷體"/>
                <w:color w:val="000000" w:themeColor="text1"/>
                <w:kern w:val="0"/>
                <w:highlight w:val="yellow"/>
              </w:rPr>
              <w:t>/</w:t>
            </w:r>
            <w:r w:rsidR="00671A72" w:rsidRPr="00671A72">
              <w:rPr>
                <w:rFonts w:eastAsia="標楷體"/>
                <w:color w:val="000000" w:themeColor="text1"/>
                <w:kern w:val="0"/>
                <w:highlight w:val="yellow"/>
              </w:rPr>
              <w:t>04</w:t>
            </w:r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性別平等教育議題與教學方案實作</w:t>
            </w:r>
          </w:p>
        </w:tc>
      </w:tr>
      <w:tr w:rsidR="00EC7545" w:rsidRPr="00EC7545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45" w:rsidRPr="00D8595E" w:rsidRDefault="00EC7545" w:rsidP="00671A72">
            <w:pPr>
              <w:widowControl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8595E">
              <w:rPr>
                <w:rFonts w:eastAsia="標楷體"/>
                <w:color w:val="000000" w:themeColor="text1"/>
                <w:kern w:val="0"/>
              </w:rPr>
              <w:t>第十</w:t>
            </w:r>
            <w:r w:rsidR="000C37CE" w:rsidRPr="00D8595E">
              <w:rPr>
                <w:rFonts w:eastAsia="標楷體" w:hint="eastAsia"/>
                <w:color w:val="000000" w:themeColor="text1"/>
                <w:kern w:val="0"/>
              </w:rPr>
              <w:t>六</w:t>
            </w:r>
            <w:proofErr w:type="gramStart"/>
            <w:r w:rsidRPr="00D8595E">
              <w:rPr>
                <w:rFonts w:eastAsia="標楷體"/>
                <w:color w:val="000000" w:themeColor="text1"/>
                <w:kern w:val="0"/>
              </w:rPr>
              <w:t>週</w:t>
            </w:r>
            <w:proofErr w:type="gramEnd"/>
            <w:r w:rsidRPr="00D8595E">
              <w:rPr>
                <w:rFonts w:eastAsia="標楷體"/>
                <w:color w:val="000000" w:themeColor="text1"/>
                <w:kern w:val="0"/>
              </w:rPr>
              <w:t>：</w:t>
            </w:r>
            <w:r w:rsidR="00B2057F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6/</w:t>
            </w:r>
            <w:r w:rsidR="00671A72" w:rsidRPr="00671A72">
              <w:rPr>
                <w:rFonts w:eastAsia="標楷體"/>
                <w:color w:val="000000" w:themeColor="text1"/>
                <w:kern w:val="0"/>
                <w:highlight w:val="green"/>
              </w:rPr>
              <w:t>11</w:t>
            </w:r>
            <w:bookmarkStart w:id="0" w:name="_GoBack"/>
            <w:bookmarkEnd w:id="0"/>
            <w:r w:rsidR="00671A72" w:rsidRPr="00671A72">
              <w:rPr>
                <w:rFonts w:eastAsia="標楷體" w:hint="eastAsia"/>
                <w:color w:val="000000" w:themeColor="text1"/>
                <w:kern w:val="0"/>
              </w:rPr>
              <w:t>性別平等教育議題融入教學演示</w:t>
            </w:r>
          </w:p>
        </w:tc>
      </w:tr>
      <w:tr w:rsidR="00EC7545" w:rsidRPr="00EC7545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:rsidTr="00E114B2">
        <w:trPr>
          <w:trHeight w:val="158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3014" w:rsidRDefault="00301956" w:rsidP="00133014">
            <w:pPr>
              <w:widowControl/>
              <w:spacing w:line="320" w:lineRule="exact"/>
            </w:pPr>
            <w:r>
              <w:t>一</w:t>
            </w:r>
            <w:r w:rsidR="00133014">
              <w:t>、培養師資生將議題融入學習領域</w:t>
            </w:r>
            <w:r w:rsidR="00133014">
              <w:t>/</w:t>
            </w:r>
            <w:r w:rsidR="00133014">
              <w:t>學科教學的能力，及運用議題設計非正式課程的能力。</w:t>
            </w:r>
          </w:p>
          <w:p w:rsidR="00133014" w:rsidRDefault="00301956" w:rsidP="00133014">
            <w:pPr>
              <w:widowControl/>
              <w:spacing w:line="320" w:lineRule="exact"/>
            </w:pPr>
            <w:r>
              <w:t>二、</w:t>
            </w:r>
            <w:r w:rsidR="00133014">
              <w:t>培養師資生個人能體現議題之情懷與素養，以身教影響學生，發揮潛在課程的效果。</w:t>
            </w:r>
          </w:p>
          <w:p w:rsidR="00133014" w:rsidRDefault="00301956" w:rsidP="00133014">
            <w:pPr>
              <w:widowControl/>
              <w:spacing w:line="320" w:lineRule="exact"/>
            </w:pPr>
            <w:r>
              <w:t>三</w:t>
            </w:r>
            <w:r w:rsidR="00133014">
              <w:t>、鼓勵師資生在具備融入教學的轉化能力後，仍能不斷學習、深化議題有關的知識、技能與態度。</w:t>
            </w:r>
          </w:p>
          <w:p w:rsidR="00EC7545" w:rsidRPr="00EC7545" w:rsidRDefault="00301956" w:rsidP="00133014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t>四</w:t>
            </w:r>
            <w:r w:rsidR="00133014">
              <w:t>、建立分享社群，讓不同學科背景的師資生進行教育專業對話及跨領域的思維激盪。</w:t>
            </w:r>
          </w:p>
        </w:tc>
      </w:tr>
    </w:tbl>
    <w:p w:rsidR="007D3BD8" w:rsidRDefault="007D3BD8" w:rsidP="008521FA"/>
    <w:sectPr w:rsidR="007D3BD8" w:rsidSect="00FF74CC">
      <w:headerReference w:type="default" r:id="rId8"/>
      <w:footerReference w:type="default" r:id="rId9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7E" w:rsidRDefault="0040537E" w:rsidP="00EC7545">
      <w:r>
        <w:separator/>
      </w:r>
    </w:p>
  </w:endnote>
  <w:endnote w:type="continuationSeparator" w:id="0">
    <w:p w:rsidR="0040537E" w:rsidRDefault="0040537E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D8" w:rsidRPr="00CF0850" w:rsidRDefault="007D3BD8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671A72" w:rsidRPr="00671A72">
      <w:rPr>
        <w:rFonts w:ascii="Arial Black" w:hAnsi="Arial Black"/>
        <w:noProof/>
        <w:lang w:val="zh-TW"/>
      </w:rPr>
      <w:t>2</w:t>
    </w:r>
    <w:r w:rsidRPr="00CF0850">
      <w:rPr>
        <w:rFonts w:ascii="Arial Black" w:hAnsi="Arial Black"/>
      </w:rPr>
      <w:fldChar w:fldCharType="end"/>
    </w:r>
  </w:p>
  <w:p w:rsidR="007D3BD8" w:rsidRPr="00FF74CC" w:rsidRDefault="007D3BD8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7E" w:rsidRDefault="0040537E" w:rsidP="00EC7545">
      <w:r>
        <w:separator/>
      </w:r>
    </w:p>
  </w:footnote>
  <w:footnote w:type="continuationSeparator" w:id="0">
    <w:p w:rsidR="0040537E" w:rsidRDefault="0040537E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BD8" w:rsidRDefault="007D3BD8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606"/>
    <w:multiLevelType w:val="singleLevel"/>
    <w:tmpl w:val="F87C6E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00"/>
      </w:pPr>
      <w:rPr>
        <w:rFonts w:hint="default"/>
      </w:rPr>
    </w:lvl>
  </w:abstractNum>
  <w:abstractNum w:abstractNumId="1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7E5A1B"/>
    <w:multiLevelType w:val="hybridMultilevel"/>
    <w:tmpl w:val="FEB87492"/>
    <w:lvl w:ilvl="0" w:tplc="0409000F">
      <w:start w:val="1"/>
      <w:numFmt w:val="decimal"/>
      <w:lvlText w:val="%1."/>
      <w:lvlJc w:val="left"/>
      <w:pPr>
        <w:ind w:left="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6" w:hanging="480"/>
      </w:pPr>
    </w:lvl>
    <w:lvl w:ilvl="2" w:tplc="0409001B" w:tentative="1">
      <w:start w:val="1"/>
      <w:numFmt w:val="lowerRoman"/>
      <w:lvlText w:val="%3."/>
      <w:lvlJc w:val="right"/>
      <w:pPr>
        <w:ind w:left="1736" w:hanging="480"/>
      </w:pPr>
    </w:lvl>
    <w:lvl w:ilvl="3" w:tplc="0409000F" w:tentative="1">
      <w:start w:val="1"/>
      <w:numFmt w:val="decimal"/>
      <w:lvlText w:val="%4."/>
      <w:lvlJc w:val="left"/>
      <w:pPr>
        <w:ind w:left="2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6" w:hanging="480"/>
      </w:pPr>
    </w:lvl>
    <w:lvl w:ilvl="5" w:tplc="0409001B" w:tentative="1">
      <w:start w:val="1"/>
      <w:numFmt w:val="lowerRoman"/>
      <w:lvlText w:val="%6."/>
      <w:lvlJc w:val="right"/>
      <w:pPr>
        <w:ind w:left="3176" w:hanging="480"/>
      </w:pPr>
    </w:lvl>
    <w:lvl w:ilvl="6" w:tplc="0409000F" w:tentative="1">
      <w:start w:val="1"/>
      <w:numFmt w:val="decimal"/>
      <w:lvlText w:val="%7."/>
      <w:lvlJc w:val="left"/>
      <w:pPr>
        <w:ind w:left="3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6" w:hanging="480"/>
      </w:pPr>
    </w:lvl>
    <w:lvl w:ilvl="8" w:tplc="0409001B" w:tentative="1">
      <w:start w:val="1"/>
      <w:numFmt w:val="lowerRoman"/>
      <w:lvlText w:val="%9."/>
      <w:lvlJc w:val="right"/>
      <w:pPr>
        <w:ind w:left="461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11"/>
    <w:rsid w:val="000341CA"/>
    <w:rsid w:val="00081A3E"/>
    <w:rsid w:val="000C32D3"/>
    <w:rsid w:val="000C37CE"/>
    <w:rsid w:val="000D586C"/>
    <w:rsid w:val="000E021D"/>
    <w:rsid w:val="00133014"/>
    <w:rsid w:val="001632CC"/>
    <w:rsid w:val="001B06AF"/>
    <w:rsid w:val="001B2B08"/>
    <w:rsid w:val="001B32E4"/>
    <w:rsid w:val="00211DC3"/>
    <w:rsid w:val="002259D5"/>
    <w:rsid w:val="00257C40"/>
    <w:rsid w:val="00294D1F"/>
    <w:rsid w:val="002A1598"/>
    <w:rsid w:val="002E3036"/>
    <w:rsid w:val="00301956"/>
    <w:rsid w:val="00343726"/>
    <w:rsid w:val="003B2635"/>
    <w:rsid w:val="003B55A1"/>
    <w:rsid w:val="0040537E"/>
    <w:rsid w:val="0047014F"/>
    <w:rsid w:val="00471611"/>
    <w:rsid w:val="00481DFE"/>
    <w:rsid w:val="00490D26"/>
    <w:rsid w:val="004A4EED"/>
    <w:rsid w:val="004D37BC"/>
    <w:rsid w:val="00560ABB"/>
    <w:rsid w:val="00566D2C"/>
    <w:rsid w:val="00567EF2"/>
    <w:rsid w:val="00572423"/>
    <w:rsid w:val="00592E47"/>
    <w:rsid w:val="005A49C4"/>
    <w:rsid w:val="005C72CB"/>
    <w:rsid w:val="00621983"/>
    <w:rsid w:val="00671A72"/>
    <w:rsid w:val="00697286"/>
    <w:rsid w:val="006C24D5"/>
    <w:rsid w:val="007270A9"/>
    <w:rsid w:val="0073547E"/>
    <w:rsid w:val="00745E90"/>
    <w:rsid w:val="00762EEE"/>
    <w:rsid w:val="00775397"/>
    <w:rsid w:val="00776455"/>
    <w:rsid w:val="007D255D"/>
    <w:rsid w:val="007D3BD8"/>
    <w:rsid w:val="00821EA6"/>
    <w:rsid w:val="00832E09"/>
    <w:rsid w:val="00836D57"/>
    <w:rsid w:val="008521FA"/>
    <w:rsid w:val="008678DE"/>
    <w:rsid w:val="00884BD3"/>
    <w:rsid w:val="0088626F"/>
    <w:rsid w:val="008F3FDE"/>
    <w:rsid w:val="009031E0"/>
    <w:rsid w:val="009234B7"/>
    <w:rsid w:val="00964DDF"/>
    <w:rsid w:val="00A309EE"/>
    <w:rsid w:val="00A4289F"/>
    <w:rsid w:val="00A86B76"/>
    <w:rsid w:val="00AB6F55"/>
    <w:rsid w:val="00B06530"/>
    <w:rsid w:val="00B118F9"/>
    <w:rsid w:val="00B2057F"/>
    <w:rsid w:val="00B71B04"/>
    <w:rsid w:val="00BC1E74"/>
    <w:rsid w:val="00BE15BE"/>
    <w:rsid w:val="00C01C37"/>
    <w:rsid w:val="00C032C2"/>
    <w:rsid w:val="00C319FE"/>
    <w:rsid w:val="00C52F1C"/>
    <w:rsid w:val="00C53265"/>
    <w:rsid w:val="00CB3B81"/>
    <w:rsid w:val="00CE385C"/>
    <w:rsid w:val="00CF0850"/>
    <w:rsid w:val="00D27EF6"/>
    <w:rsid w:val="00D53446"/>
    <w:rsid w:val="00D5459A"/>
    <w:rsid w:val="00D8595E"/>
    <w:rsid w:val="00DA4652"/>
    <w:rsid w:val="00DD7ECB"/>
    <w:rsid w:val="00E114B2"/>
    <w:rsid w:val="00E13D31"/>
    <w:rsid w:val="00E312AC"/>
    <w:rsid w:val="00E43A6B"/>
    <w:rsid w:val="00E529C6"/>
    <w:rsid w:val="00E61498"/>
    <w:rsid w:val="00E62948"/>
    <w:rsid w:val="00E70427"/>
    <w:rsid w:val="00EC7545"/>
    <w:rsid w:val="00ED0621"/>
    <w:rsid w:val="00EE475D"/>
    <w:rsid w:val="00F00C36"/>
    <w:rsid w:val="00F638E9"/>
    <w:rsid w:val="00FB66EB"/>
    <w:rsid w:val="00FF22A8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1C09126"/>
  <w15:chartTrackingRefBased/>
  <w15:docId w15:val="{15954752-CAB8-4D8D-A5A4-9F66087D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paragraph" w:styleId="a7">
    <w:name w:val="Balloon Text"/>
    <w:basedOn w:val="a"/>
    <w:link w:val="a8"/>
    <w:rsid w:val="007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D3B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CDDC-DF2D-4BE6-93C6-F9B18AA9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307</Words>
  <Characters>1752</Characters>
  <Application>Microsoft Office Word</Application>
  <DocSecurity>0</DocSecurity>
  <Lines>14</Lines>
  <Paragraphs>4</Paragraphs>
  <ScaleCrop>false</ScaleCrop>
  <Company>CMT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Admin</cp:lastModifiedBy>
  <cp:revision>14</cp:revision>
  <cp:lastPrinted>2020-03-03T02:10:00Z</cp:lastPrinted>
  <dcterms:created xsi:type="dcterms:W3CDTF">2023-02-15T07:59:00Z</dcterms:created>
  <dcterms:modified xsi:type="dcterms:W3CDTF">2026-01-08T10:28:00Z</dcterms:modified>
</cp:coreProperties>
</file>