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84E2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23368E6C" w14:textId="18511832" w:rsidR="001632CC" w:rsidRPr="00EC7545" w:rsidRDefault="00EC7545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</w:t>
      </w:r>
      <w:r w:rsidR="005E661E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FE01F3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A839FC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4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A839FC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2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1"/>
        <w:gridCol w:w="8601"/>
      </w:tblGrid>
      <w:tr w:rsidR="00471611" w:rsidRPr="00EC7545" w14:paraId="2E7BABAE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2812D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28CAE" w14:textId="77777777" w:rsidR="00471611" w:rsidRPr="00EC7545" w:rsidRDefault="003E67A2" w:rsidP="00FE01F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台灣漢人社會專題</w:t>
            </w:r>
          </w:p>
        </w:tc>
      </w:tr>
      <w:tr w:rsidR="00471611" w:rsidRPr="00EC7545" w14:paraId="3886815F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75FC17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54DBF1" w14:textId="77777777" w:rsidR="00EC7545" w:rsidRPr="00EC7545" w:rsidRDefault="008638A3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</w:tc>
      </w:tr>
      <w:tr w:rsidR="00471611" w:rsidRPr="00EC7545" w14:paraId="213EFDF8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1DE4AB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DA2EB7" w14:textId="77777777" w:rsidR="00183BD2" w:rsidRPr="00EC7545" w:rsidRDefault="003E67A2" w:rsidP="00183BD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3E67A2">
              <w:rPr>
                <w:rFonts w:ascii="微軟正黑體" w:eastAsia="微軟正黑體" w:hAnsi="微軟正黑體" w:cs="新細明體" w:hint="eastAsia"/>
                <w:kern w:val="0"/>
              </w:rPr>
              <w:t>本課程以台灣漢人歷史與文化為核心，結合族群、歷史與文化研究的視角，全面探討漢人在台灣的發展與影響。課程涵蓋從早期移民、鄭氏王朝、清領時期至日治時期的歷史，並深入分析漢人社會在宗教信仰、道德價值、文學創作與地方領導等方面的變遷。同時，課程也將探討漢文化在現代化與全球化過程中的適應與挑戰，並延伸至海外華人社會的文化延續，幫助學生理解台灣漢人文化的多樣性與歷史意義。</w:t>
            </w:r>
          </w:p>
        </w:tc>
      </w:tr>
      <w:tr w:rsidR="00471611" w:rsidRPr="00EC7545" w14:paraId="707D84DC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A1E49F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CC4CDA" w14:textId="77777777" w:rsidR="003E67A2" w:rsidRPr="003E67A2" w:rsidRDefault="003E67A2" w:rsidP="003E67A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1.</w:t>
            </w:r>
            <w:r w:rsidRPr="003E67A2">
              <w:rPr>
                <w:rFonts w:ascii="微軟正黑體" w:eastAsia="微軟正黑體" w:hAnsi="微軟正黑體" w:cs="新細明體" w:hint="eastAsia"/>
                <w:kern w:val="0"/>
              </w:rPr>
              <w:t>認識漢人歷史與文化在台灣的發展脈絡</w:t>
            </w:r>
          </w:p>
          <w:p w14:paraId="49AD1DAA" w14:textId="77777777" w:rsidR="003E67A2" w:rsidRPr="003E67A2" w:rsidRDefault="003E67A2" w:rsidP="003E67A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2.</w:t>
            </w:r>
            <w:r w:rsidRPr="003E67A2">
              <w:rPr>
                <w:rFonts w:ascii="微軟正黑體" w:eastAsia="微軟正黑體" w:hAnsi="微軟正黑體" w:cs="新細明體" w:hint="eastAsia"/>
                <w:kern w:val="0"/>
              </w:rPr>
              <w:t>探索台灣漢人文化的多樣性與特性</w:t>
            </w:r>
          </w:p>
          <w:p w14:paraId="1157CDC4" w14:textId="77777777" w:rsidR="005E661E" w:rsidRPr="00EC7545" w:rsidRDefault="003E67A2" w:rsidP="003E67A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3.</w:t>
            </w:r>
            <w:r w:rsidRPr="003E67A2">
              <w:rPr>
                <w:rFonts w:ascii="微軟正黑體" w:eastAsia="微軟正黑體" w:hAnsi="微軟正黑體" w:cs="新細明體" w:hint="eastAsia"/>
                <w:kern w:val="0"/>
              </w:rPr>
              <w:t>批判性思考漢文化與現代性的互動</w:t>
            </w:r>
          </w:p>
        </w:tc>
      </w:tr>
      <w:tr w:rsidR="00471611" w:rsidRPr="00EC7545" w14:paraId="29E03511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ECFA7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10A84" w14:textId="77777777" w:rsidR="001632CC" w:rsidRDefault="009B7180" w:rsidP="00EC7545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教師自編教材</w:t>
            </w:r>
          </w:p>
          <w:p w14:paraId="3A0D436B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196094CF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7"/>
        <w:gridCol w:w="9385"/>
      </w:tblGrid>
      <w:tr w:rsidR="00471611" w:rsidRPr="00EC7545" w14:paraId="212B1F9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939958E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26240172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677D69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42D64C" w14:textId="77777777" w:rsidR="001B2B08" w:rsidRPr="001B2B08" w:rsidRDefault="005B6035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5CF50D11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8321A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86F86C" w14:textId="77777777" w:rsidR="001B2B08" w:rsidRPr="00EC7545" w:rsidRDefault="009B7180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3BD7BF93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032A1B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31AFC" w14:textId="77777777" w:rsidR="001B2B08" w:rsidRDefault="009B7180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上課點名 </w:t>
            </w:r>
            <w:r>
              <w:rPr>
                <w:rFonts w:ascii="微軟正黑體" w:eastAsia="微軟正黑體" w:hAnsi="微軟正黑體" w:cs="新細明體"/>
                <w:kern w:val="0"/>
              </w:rPr>
              <w:t>3</w:t>
            </w:r>
            <w:r w:rsidR="006B739D">
              <w:rPr>
                <w:rFonts w:ascii="微軟正黑體" w:eastAsia="微軟正黑體" w:hAnsi="微軟正黑體" w:cs="新細明體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smartTag w:uri="urn:schemas-microsoft-com:office:smarttags" w:element="PersonName">
              <w:r w:rsidR="001B2B08"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83BD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5EDF12D5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2EE254B0" w14:textId="77777777" w:rsidR="001B2B08" w:rsidRPr="00EC7545" w:rsidRDefault="00183BD2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期末報告 </w:t>
            </w:r>
            <w:r w:rsidR="009B7180">
              <w:rPr>
                <w:rFonts w:ascii="微軟正黑體" w:eastAsia="微軟正黑體" w:hAnsi="微軟正黑體" w:cs="新細明體"/>
                <w:kern w:val="0"/>
              </w:rPr>
              <w:t>7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="001B2B08"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</w:tc>
      </w:tr>
      <w:tr w:rsidR="001B2B08" w:rsidRPr="00EC7545" w14:paraId="1BD3ED5B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DD49DC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67667E" w14:textId="77777777" w:rsidR="001B2B08" w:rsidRPr="00EC7545" w:rsidRDefault="001B2B0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9B7180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222B5DE3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458005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4D0FFE" w14:textId="77777777" w:rsidR="00183BD2" w:rsidRPr="00EC7545" w:rsidRDefault="00B04117" w:rsidP="00183BD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</w:p>
          <w:p w14:paraId="046B4464" w14:textId="77777777" w:rsidR="00B04117" w:rsidRPr="00EC7545" w:rsidRDefault="00B04117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F00C36" w:rsidRPr="00EC7545" w14:paraId="2945606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4BD9D38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B06A2F" w:rsidRPr="00EC7545" w14:paraId="56AB61D1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2D87" w14:textId="258F02BE" w:rsidR="00B06A2F" w:rsidRPr="005671DC" w:rsidRDefault="00B06A2F" w:rsidP="005671DC">
            <w:pPr>
              <w:widowControl/>
              <w:spacing w:line="320" w:lineRule="exact"/>
              <w:rPr>
                <w:rFonts w:hint="eastAsia"/>
                <w:b/>
              </w:rPr>
            </w:pPr>
            <w:r w:rsidRPr="005671DC">
              <w:rPr>
                <w:rFonts w:hint="eastAsia"/>
                <w:b/>
              </w:rPr>
              <w:t>第一週：</w:t>
            </w:r>
            <w:r>
              <w:rPr>
                <w:rFonts w:hint="eastAsia"/>
                <w:b/>
              </w:rPr>
              <w:t>228</w:t>
            </w:r>
            <w:r>
              <w:rPr>
                <w:rFonts w:hint="eastAsia"/>
                <w:b/>
              </w:rPr>
              <w:t>和平紀念日</w:t>
            </w:r>
            <w:r>
              <w:rPr>
                <w:rFonts w:hint="eastAsia"/>
                <w:b/>
              </w:rPr>
              <w:t xml:space="preserve"> 02/28</w:t>
            </w:r>
          </w:p>
        </w:tc>
      </w:tr>
      <w:tr w:rsidR="005671DC" w:rsidRPr="00EC7545" w14:paraId="70D3F8B1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EC43" w14:textId="142C0108" w:rsidR="005671DC" w:rsidRPr="005671DC" w:rsidRDefault="005671DC" w:rsidP="005671DC">
            <w:pPr>
              <w:widowControl/>
              <w:spacing w:line="320" w:lineRule="exact"/>
              <w:rPr>
                <w:b/>
              </w:rPr>
            </w:pPr>
            <w:r w:rsidRPr="005671DC">
              <w:rPr>
                <w:rFonts w:hint="eastAsia"/>
                <w:b/>
              </w:rPr>
              <w:t>第</w:t>
            </w:r>
            <w:r w:rsidR="00B06A2F">
              <w:rPr>
                <w:rFonts w:hint="eastAsia"/>
                <w:b/>
              </w:rPr>
              <w:t>二</w:t>
            </w:r>
            <w:r w:rsidRPr="005671DC">
              <w:rPr>
                <w:rFonts w:hint="eastAsia"/>
                <w:b/>
              </w:rPr>
              <w:t>週：課程簡介</w:t>
            </w:r>
            <w:r w:rsidR="00B06A2F">
              <w:rPr>
                <w:rFonts w:hint="eastAsia"/>
                <w:b/>
              </w:rPr>
              <w:t>03/07</w:t>
            </w:r>
          </w:p>
          <w:p w14:paraId="39236FAA" w14:textId="77777777" w:rsidR="005671DC" w:rsidRDefault="003E67A2" w:rsidP="005671DC">
            <w:r w:rsidRPr="003E67A2">
              <w:rPr>
                <w:rFonts w:hint="eastAsia"/>
              </w:rPr>
              <w:t>介紹課程的內容架構與目標，帶領學生了解漢人在台灣歷史中的角色，並說明課程如何結合文化、歷史</w:t>
            </w:r>
            <w:r w:rsidRPr="003E67A2">
              <w:rPr>
                <w:rFonts w:hint="eastAsia"/>
              </w:rPr>
              <w:lastRenderedPageBreak/>
              <w:t>與社會研究的視角，探討漢人群體的身份變遷與文化延續。</w:t>
            </w:r>
          </w:p>
          <w:p w14:paraId="1F7F99B6" w14:textId="77777777" w:rsidR="00B06A2F" w:rsidRPr="003E67A2" w:rsidRDefault="00B06A2F" w:rsidP="00B06A2F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何謂漢人？</w:t>
            </w:r>
          </w:p>
          <w:p w14:paraId="5D67C3EB" w14:textId="7D38A37F" w:rsidR="00B06A2F" w:rsidRDefault="00B06A2F" w:rsidP="00B06A2F">
            <w:pPr>
              <w:rPr>
                <w:rFonts w:hint="eastAsia"/>
              </w:rPr>
            </w:pPr>
            <w:r w:rsidRPr="003E67A2">
              <w:rPr>
                <w:rFonts w:hint="eastAsia"/>
              </w:rPr>
              <w:t>探討「漢人」這一概念的起源與定義，從族群、文化與語言等方面分析其特徵，並討論不同時空背景下漢人身份的多樣性與流動性。</w:t>
            </w:r>
          </w:p>
        </w:tc>
      </w:tr>
      <w:tr w:rsidR="005671DC" w:rsidRPr="00EC7545" w14:paraId="59D7A101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700" w14:textId="0E0DC4D1" w:rsidR="005671DC" w:rsidRDefault="00B06A2F" w:rsidP="00B06A2F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lastRenderedPageBreak/>
              <w:t>第三週：</w:t>
            </w:r>
            <w:r>
              <w:rPr>
                <w:rFonts w:hint="eastAsia"/>
                <w:b/>
              </w:rPr>
              <w:t>演講預定</w:t>
            </w:r>
            <w:r>
              <w:rPr>
                <w:rFonts w:hint="eastAsia"/>
                <w:b/>
              </w:rPr>
              <w:t xml:space="preserve"> 03/14</w:t>
            </w:r>
          </w:p>
          <w:p w14:paraId="7172BD5E" w14:textId="0217332F" w:rsidR="00B06A2F" w:rsidRPr="003E67A2" w:rsidRDefault="00B06A2F" w:rsidP="00B06A2F">
            <w:pPr>
              <w:widowControl/>
              <w:spacing w:line="320" w:lineRule="exact"/>
              <w:rPr>
                <w:rFonts w:hint="eastAsia"/>
              </w:rPr>
            </w:pPr>
          </w:p>
        </w:tc>
      </w:tr>
      <w:tr w:rsidR="005671DC" w:rsidRPr="00EC7545" w14:paraId="38E23A05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85E5" w14:textId="59FAEB11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</w:t>
            </w:r>
            <w:r w:rsidR="00B06A2F">
              <w:rPr>
                <w:rFonts w:hint="eastAsia"/>
                <w:b/>
              </w:rPr>
              <w:t>四</w:t>
            </w:r>
            <w:r w:rsidRPr="003E67A2">
              <w:rPr>
                <w:rFonts w:hint="eastAsia"/>
                <w:b/>
              </w:rPr>
              <w:t>週：鄭氏王朝來臨前的在台漢人</w:t>
            </w:r>
            <w:r w:rsidR="00B06A2F">
              <w:rPr>
                <w:rFonts w:hint="eastAsia"/>
                <w:b/>
              </w:rPr>
              <w:t xml:space="preserve"> 03/21</w:t>
            </w:r>
          </w:p>
          <w:p w14:paraId="39457690" w14:textId="77777777" w:rsidR="005671DC" w:rsidRPr="003E67A2" w:rsidRDefault="003E67A2" w:rsidP="003E67A2">
            <w:r w:rsidRPr="003E67A2">
              <w:rPr>
                <w:rFonts w:hint="eastAsia"/>
              </w:rPr>
              <w:t>回顧鄭成功政權建立之前，漢人在台灣的移民活動、經濟活動及與原住民族的互動，探索這一時期的早期社會結構與文化融合現象。</w:t>
            </w:r>
          </w:p>
        </w:tc>
      </w:tr>
      <w:tr w:rsidR="005671DC" w:rsidRPr="00EC7545" w14:paraId="38185F4B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A523" w14:textId="6BDC0363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</w:t>
            </w:r>
            <w:r w:rsidR="00B06A2F">
              <w:rPr>
                <w:rFonts w:hint="eastAsia"/>
                <w:b/>
              </w:rPr>
              <w:t>五</w:t>
            </w:r>
            <w:r w:rsidRPr="003E67A2">
              <w:rPr>
                <w:rFonts w:hint="eastAsia"/>
                <w:b/>
              </w:rPr>
              <w:t>週：鄭氏王朝與「遺民」意識</w:t>
            </w:r>
            <w:r w:rsidR="00B06A2F">
              <w:rPr>
                <w:rFonts w:hint="eastAsia"/>
                <w:b/>
              </w:rPr>
              <w:t xml:space="preserve"> 03/28</w:t>
            </w:r>
          </w:p>
          <w:p w14:paraId="674408F4" w14:textId="77777777" w:rsidR="005671DC" w:rsidRPr="003E67A2" w:rsidRDefault="003E67A2" w:rsidP="003E67A2">
            <w:r w:rsidRPr="003E67A2">
              <w:rPr>
                <w:rFonts w:hint="eastAsia"/>
              </w:rPr>
              <w:t>分析鄭氏政權統治下漢人社會的政治與文化變遷，特別是明鄭政權崩潰後「遺民」意識的形成及其對漢人身份認同的影響。</w:t>
            </w:r>
          </w:p>
        </w:tc>
      </w:tr>
      <w:tr w:rsidR="00B06A2F" w:rsidRPr="00EC7545" w14:paraId="45CABE18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50DA" w14:textId="32FA9DA1" w:rsidR="00B06A2F" w:rsidRPr="003E67A2" w:rsidRDefault="00B06A2F" w:rsidP="003E67A2">
            <w:pPr>
              <w:widowControl/>
              <w:spacing w:line="320" w:lineRule="exact"/>
              <w:rPr>
                <w:rFonts w:hint="eastAsia"/>
                <w:b/>
              </w:rPr>
            </w:pPr>
            <w:r w:rsidRPr="003E67A2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六</w:t>
            </w:r>
            <w:r w:rsidRPr="003E67A2">
              <w:rPr>
                <w:rFonts w:hint="eastAsia"/>
                <w:b/>
              </w:rPr>
              <w:t>週：</w:t>
            </w:r>
            <w:r>
              <w:rPr>
                <w:rFonts w:hint="eastAsia"/>
                <w:b/>
              </w:rPr>
              <w:t>兒童節、清明節連假</w:t>
            </w:r>
            <w:r>
              <w:rPr>
                <w:rFonts w:hint="eastAsia"/>
                <w:b/>
              </w:rPr>
              <w:t xml:space="preserve"> 04/04</w:t>
            </w:r>
          </w:p>
        </w:tc>
      </w:tr>
      <w:tr w:rsidR="005671DC" w:rsidRPr="004E7CE8" w14:paraId="627182AC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943E" w14:textId="07F6E385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</w:t>
            </w:r>
            <w:r w:rsidR="00B06A2F">
              <w:rPr>
                <w:rFonts w:hint="eastAsia"/>
                <w:b/>
              </w:rPr>
              <w:t>七</w:t>
            </w:r>
            <w:r w:rsidRPr="003E67A2">
              <w:rPr>
                <w:rFonts w:hint="eastAsia"/>
                <w:b/>
              </w:rPr>
              <w:t>週：清帝國來了：帝國之眼</w:t>
            </w:r>
            <w:r w:rsidR="00B06A2F">
              <w:rPr>
                <w:rFonts w:hint="eastAsia"/>
                <w:b/>
              </w:rPr>
              <w:t xml:space="preserve"> 04/11</w:t>
            </w:r>
          </w:p>
          <w:p w14:paraId="6F9FD9C0" w14:textId="744E8C47" w:rsidR="005671DC" w:rsidRPr="003E67A2" w:rsidRDefault="003E67A2" w:rsidP="003E67A2">
            <w:r w:rsidRPr="003E67A2">
              <w:rPr>
                <w:rFonts w:hint="eastAsia"/>
              </w:rPr>
              <w:t>探討清帝國對台灣的接管，從制度與人口管理等方面分析「帝國之眼」如何改變台灣社會，並影響漢人群體的地位與生活。</w:t>
            </w:r>
            <w:r w:rsidR="00B06A2F" w:rsidRPr="003E67A2">
              <w:rPr>
                <w:rFonts w:hint="eastAsia"/>
              </w:rPr>
              <w:t>解析清帝國如何以殖民視角治理台灣，並探討漢人在此過程中的適應與抵抗，特別是在土地使用與文化實踐上的變化。</w:t>
            </w:r>
          </w:p>
        </w:tc>
      </w:tr>
      <w:tr w:rsidR="005671DC" w:rsidRPr="00EC7545" w14:paraId="09B87AF1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B88D" w14:textId="44CB46EC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</w:t>
            </w:r>
            <w:r w:rsidR="00B06A2F">
              <w:rPr>
                <w:rFonts w:hint="eastAsia"/>
                <w:b/>
              </w:rPr>
              <w:t>八</w:t>
            </w:r>
            <w:r w:rsidRPr="003E67A2">
              <w:rPr>
                <w:rFonts w:hint="eastAsia"/>
                <w:b/>
              </w:rPr>
              <w:t>週：清帝國下的台灣地方領導階層</w:t>
            </w:r>
            <w:r w:rsidR="00B06A2F">
              <w:rPr>
                <w:rFonts w:hint="eastAsia"/>
                <w:b/>
              </w:rPr>
              <w:t xml:space="preserve"> 04/18</w:t>
            </w:r>
          </w:p>
          <w:p w14:paraId="195FC295" w14:textId="77777777" w:rsidR="005671DC" w:rsidRPr="003E67A2" w:rsidRDefault="003E67A2" w:rsidP="003E67A2">
            <w:r w:rsidRPr="003E67A2">
              <w:rPr>
                <w:rFonts w:hint="eastAsia"/>
              </w:rPr>
              <w:t>聚焦清代台灣的地方士紳與領導階層，分析他們如何在帝國治理與地方自治之間尋找平衡，並在文化傳承與地方利益上發揮影響力。</w:t>
            </w:r>
          </w:p>
        </w:tc>
      </w:tr>
      <w:tr w:rsidR="005671DC" w:rsidRPr="00EC7545" w14:paraId="1D41F995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147F" w14:textId="5ED7B5F6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</w:t>
            </w:r>
            <w:r w:rsidR="00B06A2F">
              <w:rPr>
                <w:rFonts w:hint="eastAsia"/>
                <w:b/>
              </w:rPr>
              <w:t>九</w:t>
            </w:r>
            <w:r w:rsidRPr="003E67A2">
              <w:rPr>
                <w:rFonts w:hint="eastAsia"/>
                <w:b/>
              </w:rPr>
              <w:t>週：清領時期漢人道德觀念</w:t>
            </w:r>
            <w:r w:rsidR="00B06A2F">
              <w:rPr>
                <w:rFonts w:hint="eastAsia"/>
                <w:b/>
              </w:rPr>
              <w:t>與神靈觀</w:t>
            </w:r>
            <w:r w:rsidR="00B06A2F">
              <w:rPr>
                <w:rFonts w:hint="eastAsia"/>
                <w:b/>
              </w:rPr>
              <w:t xml:space="preserve"> 04/25</w:t>
            </w:r>
          </w:p>
          <w:p w14:paraId="128BEE4F" w14:textId="6CF500E2" w:rsidR="005671DC" w:rsidRPr="003E67A2" w:rsidRDefault="003E67A2" w:rsidP="003E67A2">
            <w:r w:rsidRPr="003E67A2">
              <w:rPr>
                <w:rFonts w:hint="eastAsia"/>
              </w:rPr>
              <w:t>探討儒家倫理在台灣漢人社會中的傳播與實踐，分析宗族結構與禮教制度如何影響漢人的家庭觀念與社會行為。</w:t>
            </w:r>
            <w:r w:rsidR="00B06A2F" w:rsidRPr="003E67A2">
              <w:rPr>
                <w:rFonts w:hint="eastAsia"/>
              </w:rPr>
              <w:t>研究清領時期台灣漢人的宗教與信仰體系，包括地方廟宇的建立與祭祀活動，探索神靈信仰對地方社會與個人生活的影響。</w:t>
            </w:r>
          </w:p>
        </w:tc>
      </w:tr>
      <w:tr w:rsidR="005671DC" w:rsidRPr="00EC7545" w14:paraId="4BA88F0C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85F8" w14:textId="72A6F87C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第十週：清代後期現代化初期的漢人生活</w:t>
            </w:r>
            <w:r w:rsidR="00B06A2F">
              <w:rPr>
                <w:rFonts w:hint="eastAsia"/>
                <w:b/>
              </w:rPr>
              <w:t xml:space="preserve"> 05/02</w:t>
            </w:r>
          </w:p>
          <w:p w14:paraId="14062AE7" w14:textId="77777777" w:rsidR="005671DC" w:rsidRPr="003E67A2" w:rsidRDefault="003E67A2" w:rsidP="003E67A2">
            <w:r w:rsidRPr="003E67A2">
              <w:rPr>
                <w:rFonts w:hint="eastAsia"/>
              </w:rPr>
              <w:t>從經濟、教育與文化的角度，分析清代後期現代化初期台灣漢人社會的變遷，探索新思想與傳統生活方式之間的碰撞與融合。</w:t>
            </w:r>
          </w:p>
        </w:tc>
      </w:tr>
      <w:tr w:rsidR="005671DC" w:rsidRPr="00EC7545" w14:paraId="7C93D8CF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A2DE" w14:textId="1BA22514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第十一週：乙未割台與「遺民」意識的再起</w:t>
            </w:r>
            <w:r w:rsidR="00B06A2F">
              <w:rPr>
                <w:rFonts w:hint="eastAsia"/>
                <w:b/>
              </w:rPr>
              <w:t xml:space="preserve"> 05/09</w:t>
            </w:r>
          </w:p>
          <w:p w14:paraId="2768DA85" w14:textId="77777777" w:rsidR="005671DC" w:rsidRPr="003E67A2" w:rsidRDefault="003E67A2" w:rsidP="003E67A2">
            <w:r w:rsidRPr="003E67A2">
              <w:rPr>
                <w:rFonts w:hint="eastAsia"/>
              </w:rPr>
              <w:t>解析乙未割台後，漢人社會如何再次激發「遺民」意識，並探討其在文化保存與政治抗爭中的作用。</w:t>
            </w:r>
          </w:p>
        </w:tc>
      </w:tr>
      <w:tr w:rsidR="005671DC" w:rsidRPr="00EC7545" w14:paraId="33D3D406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BC1" w14:textId="54AAF002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第十二週：清領到日治的文學社群</w:t>
            </w:r>
            <w:r w:rsidR="00B06A2F">
              <w:rPr>
                <w:rFonts w:hint="eastAsia"/>
                <w:b/>
              </w:rPr>
              <w:t xml:space="preserve"> 05/16</w:t>
            </w:r>
          </w:p>
          <w:p w14:paraId="21256D03" w14:textId="77777777" w:rsidR="005671DC" w:rsidRPr="003E67A2" w:rsidRDefault="003E67A2" w:rsidP="003E67A2">
            <w:r w:rsidRPr="003E67A2">
              <w:rPr>
                <w:rFonts w:hint="eastAsia"/>
              </w:rPr>
              <w:t>探索清末到日治初期，台灣漢人文學社群的發展與變化，分析文學如何記錄社會現實並成為文化傳承的重要媒介。</w:t>
            </w:r>
          </w:p>
        </w:tc>
      </w:tr>
      <w:tr w:rsidR="005671DC" w:rsidRPr="00EC7545" w14:paraId="7BDDC8C9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AC0A" w14:textId="5801A07A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第十三週：日治時期現代化下的台灣文人</w:t>
            </w:r>
            <w:r w:rsidR="00B06A2F">
              <w:rPr>
                <w:rFonts w:hint="eastAsia"/>
                <w:b/>
              </w:rPr>
              <w:t xml:space="preserve"> 05/23</w:t>
            </w:r>
          </w:p>
          <w:p w14:paraId="36C9EEE0" w14:textId="77777777" w:rsidR="005671DC" w:rsidRPr="003E67A2" w:rsidRDefault="003E67A2" w:rsidP="003E67A2">
            <w:r w:rsidRPr="003E67A2">
              <w:rPr>
                <w:rFonts w:hint="eastAsia"/>
              </w:rPr>
              <w:t>研究日治時期現代化過程中，台灣漢人文人在文化適應與創新上的努力，特別是在語言、文學與思想上的多元發展。</w:t>
            </w:r>
          </w:p>
        </w:tc>
      </w:tr>
      <w:tr w:rsidR="005671DC" w:rsidRPr="00EC7545" w14:paraId="1A9C7793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B6D1" w14:textId="58D9F692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第十四週：漢文化與現代性的衝擊</w:t>
            </w:r>
            <w:r w:rsidR="00B06A2F">
              <w:rPr>
                <w:rFonts w:hint="eastAsia"/>
                <w:b/>
              </w:rPr>
              <w:t xml:space="preserve"> 05/30</w:t>
            </w:r>
          </w:p>
          <w:p w14:paraId="13AE23B4" w14:textId="77777777" w:rsidR="005671DC" w:rsidRPr="003E67A2" w:rsidRDefault="003E67A2" w:rsidP="003E67A2">
            <w:r w:rsidRPr="003E67A2">
              <w:rPr>
                <w:rFonts w:hint="eastAsia"/>
              </w:rPr>
              <w:t>探討台灣漢文化在面對現代化過程中的挑戰與變遷，分析傳統價值觀如何與現代性的衝擊共存並形成新的文化樣貌。</w:t>
            </w:r>
          </w:p>
        </w:tc>
      </w:tr>
      <w:tr w:rsidR="005671DC" w:rsidRPr="00EC7545" w14:paraId="24A10444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0B4E" w14:textId="7A44E159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t>第十五週：漢人的「離散」與「本土化」</w:t>
            </w:r>
            <w:r w:rsidR="00B06A2F">
              <w:rPr>
                <w:rFonts w:hint="eastAsia"/>
                <w:b/>
              </w:rPr>
              <w:t>06/06</w:t>
            </w:r>
          </w:p>
          <w:p w14:paraId="5352A56C" w14:textId="77777777" w:rsidR="005671DC" w:rsidRPr="003E67A2" w:rsidRDefault="003E67A2" w:rsidP="003E67A2">
            <w:r w:rsidRPr="003E67A2">
              <w:rPr>
                <w:rFonts w:hint="eastAsia"/>
              </w:rPr>
              <w:t>分析台灣漢人文化在全球化與本土化過程中的轉型，探索移民與文化傳承對漢人身份的影響，以及文化的創新與延續。</w:t>
            </w:r>
          </w:p>
        </w:tc>
      </w:tr>
      <w:tr w:rsidR="005671DC" w:rsidRPr="00EC7545" w14:paraId="12E4918D" w14:textId="77777777" w:rsidTr="005F30D9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6AFC" w14:textId="649E87DE" w:rsidR="003E67A2" w:rsidRPr="003E67A2" w:rsidRDefault="003E67A2" w:rsidP="003E67A2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hint="eastAsia"/>
                <w:b/>
              </w:rPr>
              <w:lastRenderedPageBreak/>
              <w:t>第十六週：海外漢人社會與文化延續</w:t>
            </w:r>
            <w:r w:rsidR="00B06A2F">
              <w:rPr>
                <w:rFonts w:hint="eastAsia"/>
                <w:b/>
              </w:rPr>
              <w:t>06/13</w:t>
            </w:r>
          </w:p>
          <w:p w14:paraId="796E2DEB" w14:textId="77777777" w:rsidR="005671DC" w:rsidRPr="003E67A2" w:rsidRDefault="003E67A2" w:rsidP="003E67A2">
            <w:r w:rsidRPr="003E67A2">
              <w:rPr>
                <w:rFonts w:hint="eastAsia"/>
              </w:rPr>
              <w:t>聚焦海外華人社會，研究他們如何在異文化環境中延續漢人傳統，並形成獨特的文化表現，進一步探討台灣與全球華人文化的聯繫。</w:t>
            </w:r>
          </w:p>
        </w:tc>
      </w:tr>
      <w:tr w:rsidR="00EC7545" w:rsidRPr="00EC7545" w14:paraId="7D9FF91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8764" w14:textId="49384CAC" w:rsidR="00EC7545" w:rsidRPr="003E67A2" w:rsidRDefault="00EC7545" w:rsidP="004D0257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ascii="微軟正黑體" w:eastAsia="微軟正黑體" w:hAnsi="微軟正黑體" w:cs="新細明體" w:hint="eastAsia"/>
                <w:b/>
                <w:kern w:val="0"/>
              </w:rPr>
              <w:t>第十七週：</w:t>
            </w:r>
            <w:r w:rsidR="00B06A2F">
              <w:rPr>
                <w:rFonts w:ascii="微軟正黑體" w:eastAsia="微軟正黑體" w:hAnsi="微軟正黑體" w:cs="新細明體" w:hint="eastAsia"/>
                <w:b/>
                <w:kern w:val="0"/>
              </w:rPr>
              <w:t>端午節連假06/20</w:t>
            </w:r>
          </w:p>
          <w:p w14:paraId="4046F7DF" w14:textId="77777777" w:rsidR="0055147E" w:rsidRPr="003E67A2" w:rsidRDefault="0055147E" w:rsidP="00445E2C">
            <w:pPr>
              <w:widowControl/>
              <w:spacing w:line="320" w:lineRule="exact"/>
              <w:rPr>
                <w:b/>
              </w:rPr>
            </w:pPr>
          </w:p>
        </w:tc>
      </w:tr>
      <w:tr w:rsidR="00EC7545" w:rsidRPr="00EC7545" w14:paraId="3A0958AF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6B81" w14:textId="3381E3C0" w:rsidR="00EC7545" w:rsidRPr="003E67A2" w:rsidRDefault="00EC7545" w:rsidP="004D0257">
            <w:pPr>
              <w:widowControl/>
              <w:spacing w:line="320" w:lineRule="exact"/>
              <w:rPr>
                <w:b/>
              </w:rPr>
            </w:pPr>
            <w:r w:rsidRPr="003E67A2">
              <w:rPr>
                <w:rFonts w:ascii="微軟正黑體" w:eastAsia="微軟正黑體" w:hAnsi="微軟正黑體" w:cs="新細明體" w:hint="eastAsia"/>
                <w:b/>
                <w:kern w:val="0"/>
              </w:rPr>
              <w:t>第十八週：</w:t>
            </w:r>
            <w:r w:rsidR="005671DC" w:rsidRPr="003E67A2">
              <w:rPr>
                <w:rFonts w:ascii="微軟正黑體" w:eastAsia="微軟正黑體" w:hAnsi="微軟正黑體" w:cs="新細明體" w:hint="eastAsia"/>
                <w:b/>
                <w:kern w:val="0"/>
              </w:rPr>
              <w:t>期末報告</w:t>
            </w:r>
            <w:r w:rsidR="00B06A2F">
              <w:rPr>
                <w:rFonts w:ascii="微軟正黑體" w:eastAsia="微軟正黑體" w:hAnsi="微軟正黑體" w:cs="新細明體" w:hint="eastAsia"/>
                <w:b/>
                <w:kern w:val="0"/>
              </w:rPr>
              <w:t>06/27</w:t>
            </w:r>
          </w:p>
          <w:p w14:paraId="793D26E0" w14:textId="77777777" w:rsidR="00706C87" w:rsidRPr="003E67A2" w:rsidRDefault="00706C87" w:rsidP="006F00B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</w:p>
        </w:tc>
      </w:tr>
      <w:tr w:rsidR="00EC7545" w:rsidRPr="00EC7545" w14:paraId="64E1AE01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39C0E6A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06B5D807" w14:textId="77777777" w:rsidTr="00A60154">
        <w:trPr>
          <w:trHeight w:val="2188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DD50BA" w14:textId="77777777" w:rsidR="00A60154" w:rsidRDefault="00A60154" w:rsidP="00B04117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符合本所核心能力為：</w:t>
            </w:r>
          </w:p>
          <w:p w14:paraId="056ECCC9" w14:textId="77777777" w:rsidR="00B04117" w:rsidRPr="00B04117" w:rsidRDefault="00B04117" w:rsidP="00A60154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微軟正黑體" w:eastAsia="微軟正黑體" w:hAnsi="微軟正黑體"/>
              </w:rPr>
            </w:pPr>
            <w:r w:rsidRPr="00B04117">
              <w:rPr>
                <w:rFonts w:ascii="微軟正黑體" w:eastAsia="微軟正黑體" w:hAnsi="微軟正黑體" w:hint="eastAsia"/>
              </w:rPr>
              <w:t>培育具有國際視野、在地關懷之跨領域人才</w:t>
            </w:r>
          </w:p>
          <w:p w14:paraId="06B2ED00" w14:textId="77777777" w:rsidR="00B04117" w:rsidRDefault="00B04117" w:rsidP="00A60154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微軟正黑體" w:eastAsia="微軟正黑體" w:hAnsi="微軟正黑體"/>
              </w:rPr>
            </w:pPr>
            <w:r w:rsidRPr="00B04117">
              <w:rPr>
                <w:rFonts w:ascii="微軟正黑體" w:eastAsia="微軟正黑體" w:hAnsi="微軟正黑體" w:hint="eastAsia"/>
              </w:rPr>
              <w:t>累積專業知識，培養文化創意能力</w:t>
            </w:r>
          </w:p>
          <w:p w14:paraId="193AD266" w14:textId="77777777" w:rsidR="00A868B8" w:rsidRPr="00B04117" w:rsidRDefault="00A868B8" w:rsidP="00A60154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微軟正黑體" w:eastAsia="微軟正黑體" w:hAnsi="微軟正黑體"/>
              </w:rPr>
            </w:pPr>
            <w:r w:rsidRPr="00A60154">
              <w:rPr>
                <w:rFonts w:ascii="微軟正黑體" w:eastAsia="微軟正黑體" w:hAnsi="微軟正黑體" w:hint="eastAsia"/>
              </w:rPr>
              <w:t>擁有反思、溝通、協調、應用與創新之多元能量</w:t>
            </w:r>
          </w:p>
          <w:p w14:paraId="00A64BC8" w14:textId="77777777" w:rsidR="00A60154" w:rsidRPr="00EC7545" w:rsidRDefault="00A60154" w:rsidP="00A868B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092D4A02" w14:textId="77777777" w:rsidR="0073547E" w:rsidRDefault="0073547E"/>
    <w:p w14:paraId="297CD5F4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87AB" w14:textId="77777777" w:rsidR="003B698F" w:rsidRDefault="003B698F" w:rsidP="00EC7545">
      <w:r>
        <w:separator/>
      </w:r>
    </w:p>
  </w:endnote>
  <w:endnote w:type="continuationSeparator" w:id="0">
    <w:p w14:paraId="36D98400" w14:textId="77777777" w:rsidR="003B698F" w:rsidRDefault="003B698F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088B" w14:textId="77777777" w:rsidR="008F60A9" w:rsidRPr="00CF0850" w:rsidRDefault="008F60A9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3E67A2" w:rsidRPr="003E67A2">
      <w:rPr>
        <w:rFonts w:ascii="Arial Black" w:hAnsi="Arial Black"/>
        <w:noProof/>
        <w:lang w:val="zh-TW"/>
      </w:rPr>
      <w:t>3</w:t>
    </w:r>
    <w:r w:rsidRPr="00CF0850">
      <w:rPr>
        <w:rFonts w:ascii="Arial Black" w:hAnsi="Arial Black"/>
      </w:rPr>
      <w:fldChar w:fldCharType="end"/>
    </w:r>
  </w:p>
  <w:p w14:paraId="65E876F0" w14:textId="77777777" w:rsidR="008F60A9" w:rsidRPr="00FF74CC" w:rsidRDefault="008F60A9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21F7" w14:textId="77777777" w:rsidR="003B698F" w:rsidRDefault="003B698F" w:rsidP="00EC7545">
      <w:r>
        <w:separator/>
      </w:r>
    </w:p>
  </w:footnote>
  <w:footnote w:type="continuationSeparator" w:id="0">
    <w:p w14:paraId="3856F362" w14:textId="77777777" w:rsidR="003B698F" w:rsidRDefault="003B698F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35E5" w14:textId="77777777" w:rsidR="008F60A9" w:rsidRDefault="00000000">
    <w:pPr>
      <w:pStyle w:val="a3"/>
    </w:pPr>
    <w:r>
      <w:rPr>
        <w:noProof/>
      </w:rPr>
      <w:pict w14:anchorId="14261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10.6pt;margin-top:-28.1pt;width:127.8pt;height:31.8pt;z-index:1">
          <v:imagedata r:id="rId1" o:title="ccu_log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3B3"/>
    <w:multiLevelType w:val="hybridMultilevel"/>
    <w:tmpl w:val="35461916"/>
    <w:lvl w:ilvl="0" w:tplc="0792D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B786D"/>
    <w:multiLevelType w:val="hybridMultilevel"/>
    <w:tmpl w:val="8FA67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B17047"/>
    <w:multiLevelType w:val="hybridMultilevel"/>
    <w:tmpl w:val="BC386A3C"/>
    <w:lvl w:ilvl="0" w:tplc="507C3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71AF0"/>
    <w:multiLevelType w:val="hybridMultilevel"/>
    <w:tmpl w:val="B4F224CA"/>
    <w:lvl w:ilvl="0" w:tplc="69401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55322"/>
    <w:multiLevelType w:val="hybridMultilevel"/>
    <w:tmpl w:val="0CFC6B46"/>
    <w:lvl w:ilvl="0" w:tplc="76BC8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314C2C"/>
    <w:multiLevelType w:val="hybridMultilevel"/>
    <w:tmpl w:val="FDBA8D8E"/>
    <w:lvl w:ilvl="0" w:tplc="ABE06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936F76"/>
    <w:multiLevelType w:val="hybridMultilevel"/>
    <w:tmpl w:val="AF64FFA0"/>
    <w:lvl w:ilvl="0" w:tplc="4188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916950"/>
    <w:multiLevelType w:val="hybridMultilevel"/>
    <w:tmpl w:val="03D2CF14"/>
    <w:lvl w:ilvl="0" w:tplc="8C88C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85054E"/>
    <w:multiLevelType w:val="hybridMultilevel"/>
    <w:tmpl w:val="079C63CA"/>
    <w:lvl w:ilvl="0" w:tplc="5A5AA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F54F77"/>
    <w:multiLevelType w:val="hybridMultilevel"/>
    <w:tmpl w:val="4AD2BA48"/>
    <w:lvl w:ilvl="0" w:tplc="5888D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84797E"/>
    <w:multiLevelType w:val="hybridMultilevel"/>
    <w:tmpl w:val="598E1968"/>
    <w:lvl w:ilvl="0" w:tplc="76BC814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F733B7F"/>
    <w:multiLevelType w:val="hybridMultilevel"/>
    <w:tmpl w:val="3CACF6FA"/>
    <w:lvl w:ilvl="0" w:tplc="66EE3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784358"/>
    <w:multiLevelType w:val="hybridMultilevel"/>
    <w:tmpl w:val="7C1E2806"/>
    <w:lvl w:ilvl="0" w:tplc="D1BA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DE0797"/>
    <w:multiLevelType w:val="hybridMultilevel"/>
    <w:tmpl w:val="F0102CAC"/>
    <w:lvl w:ilvl="0" w:tplc="6936A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6920B1"/>
    <w:multiLevelType w:val="hybridMultilevel"/>
    <w:tmpl w:val="B944FCF4"/>
    <w:lvl w:ilvl="0" w:tplc="8DA8E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2E0F6A"/>
    <w:multiLevelType w:val="hybridMultilevel"/>
    <w:tmpl w:val="E3586328"/>
    <w:lvl w:ilvl="0" w:tplc="0ABAD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9280336">
    <w:abstractNumId w:val="4"/>
  </w:num>
  <w:num w:numId="2" w16cid:durableId="2014262354">
    <w:abstractNumId w:val="5"/>
  </w:num>
  <w:num w:numId="3" w16cid:durableId="1737774034">
    <w:abstractNumId w:val="1"/>
  </w:num>
  <w:num w:numId="4" w16cid:durableId="1503740032">
    <w:abstractNumId w:val="11"/>
  </w:num>
  <w:num w:numId="5" w16cid:durableId="1114252292">
    <w:abstractNumId w:val="12"/>
  </w:num>
  <w:num w:numId="6" w16cid:durableId="1408725667">
    <w:abstractNumId w:val="8"/>
  </w:num>
  <w:num w:numId="7" w16cid:durableId="589705544">
    <w:abstractNumId w:val="6"/>
  </w:num>
  <w:num w:numId="8" w16cid:durableId="1462652553">
    <w:abstractNumId w:val="14"/>
  </w:num>
  <w:num w:numId="9" w16cid:durableId="756557423">
    <w:abstractNumId w:val="3"/>
  </w:num>
  <w:num w:numId="10" w16cid:durableId="553733083">
    <w:abstractNumId w:val="15"/>
  </w:num>
  <w:num w:numId="11" w16cid:durableId="1566261165">
    <w:abstractNumId w:val="2"/>
  </w:num>
  <w:num w:numId="12" w16cid:durableId="542063323">
    <w:abstractNumId w:val="13"/>
  </w:num>
  <w:num w:numId="13" w16cid:durableId="526531891">
    <w:abstractNumId w:val="16"/>
  </w:num>
  <w:num w:numId="14" w16cid:durableId="88359778">
    <w:abstractNumId w:val="10"/>
  </w:num>
  <w:num w:numId="15" w16cid:durableId="1394890697">
    <w:abstractNumId w:val="9"/>
  </w:num>
  <w:num w:numId="16" w16cid:durableId="350647071">
    <w:abstractNumId w:val="7"/>
  </w:num>
  <w:num w:numId="17" w16cid:durableId="88941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611"/>
    <w:rsid w:val="00027386"/>
    <w:rsid w:val="00033630"/>
    <w:rsid w:val="00073276"/>
    <w:rsid w:val="00081A3E"/>
    <w:rsid w:val="00081E50"/>
    <w:rsid w:val="00093CCD"/>
    <w:rsid w:val="000A7014"/>
    <w:rsid w:val="00150C5E"/>
    <w:rsid w:val="001632CC"/>
    <w:rsid w:val="00183BD2"/>
    <w:rsid w:val="001B06AF"/>
    <w:rsid w:val="001B2B08"/>
    <w:rsid w:val="001B32E4"/>
    <w:rsid w:val="0025159C"/>
    <w:rsid w:val="002C51B7"/>
    <w:rsid w:val="002D5FDA"/>
    <w:rsid w:val="002F5AC6"/>
    <w:rsid w:val="003412A9"/>
    <w:rsid w:val="00351F26"/>
    <w:rsid w:val="003806B8"/>
    <w:rsid w:val="0038091B"/>
    <w:rsid w:val="003B698F"/>
    <w:rsid w:val="003E67A2"/>
    <w:rsid w:val="003F1041"/>
    <w:rsid w:val="00426DB5"/>
    <w:rsid w:val="00445E2C"/>
    <w:rsid w:val="00471611"/>
    <w:rsid w:val="004C2917"/>
    <w:rsid w:val="004D0257"/>
    <w:rsid w:val="004D37BC"/>
    <w:rsid w:val="004E7CE8"/>
    <w:rsid w:val="004F7E2C"/>
    <w:rsid w:val="0051680A"/>
    <w:rsid w:val="0055147E"/>
    <w:rsid w:val="00564669"/>
    <w:rsid w:val="005671DC"/>
    <w:rsid w:val="00582651"/>
    <w:rsid w:val="00585F8B"/>
    <w:rsid w:val="005A18C8"/>
    <w:rsid w:val="005A49C4"/>
    <w:rsid w:val="005B6035"/>
    <w:rsid w:val="005E3BDD"/>
    <w:rsid w:val="005E661E"/>
    <w:rsid w:val="005F30D9"/>
    <w:rsid w:val="006415FA"/>
    <w:rsid w:val="006B739D"/>
    <w:rsid w:val="006F00B9"/>
    <w:rsid w:val="00706C87"/>
    <w:rsid w:val="0073547E"/>
    <w:rsid w:val="00740D44"/>
    <w:rsid w:val="00766FEE"/>
    <w:rsid w:val="00795771"/>
    <w:rsid w:val="00815F48"/>
    <w:rsid w:val="008200DE"/>
    <w:rsid w:val="00836D57"/>
    <w:rsid w:val="008638A3"/>
    <w:rsid w:val="00863FB5"/>
    <w:rsid w:val="008C4C67"/>
    <w:rsid w:val="008E72BA"/>
    <w:rsid w:val="008F60A9"/>
    <w:rsid w:val="0091143B"/>
    <w:rsid w:val="00960866"/>
    <w:rsid w:val="0096091B"/>
    <w:rsid w:val="00977DDB"/>
    <w:rsid w:val="00996A10"/>
    <w:rsid w:val="009A28F9"/>
    <w:rsid w:val="009B7180"/>
    <w:rsid w:val="00A13FD0"/>
    <w:rsid w:val="00A26B0D"/>
    <w:rsid w:val="00A309EE"/>
    <w:rsid w:val="00A3442D"/>
    <w:rsid w:val="00A52B5E"/>
    <w:rsid w:val="00A57B0E"/>
    <w:rsid w:val="00A60154"/>
    <w:rsid w:val="00A839FC"/>
    <w:rsid w:val="00A868B8"/>
    <w:rsid w:val="00A904D3"/>
    <w:rsid w:val="00A96E4C"/>
    <w:rsid w:val="00AC322B"/>
    <w:rsid w:val="00B04117"/>
    <w:rsid w:val="00B06A2F"/>
    <w:rsid w:val="00B135B7"/>
    <w:rsid w:val="00B367F9"/>
    <w:rsid w:val="00B7070B"/>
    <w:rsid w:val="00BD62A5"/>
    <w:rsid w:val="00C01C37"/>
    <w:rsid w:val="00C319FE"/>
    <w:rsid w:val="00CC225E"/>
    <w:rsid w:val="00CD02E0"/>
    <w:rsid w:val="00CD4F9D"/>
    <w:rsid w:val="00CF0850"/>
    <w:rsid w:val="00D27EF6"/>
    <w:rsid w:val="00D56125"/>
    <w:rsid w:val="00D73336"/>
    <w:rsid w:val="00D82AB5"/>
    <w:rsid w:val="00DB6830"/>
    <w:rsid w:val="00DB7A71"/>
    <w:rsid w:val="00E270EE"/>
    <w:rsid w:val="00E43A6B"/>
    <w:rsid w:val="00EB251B"/>
    <w:rsid w:val="00EC7545"/>
    <w:rsid w:val="00F00C36"/>
    <w:rsid w:val="00F638E9"/>
    <w:rsid w:val="00FE01F3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92DA8B3"/>
  <w15:chartTrackingRefBased/>
  <w15:docId w15:val="{2B9FF1A4-7463-4A0E-92F9-5EB4AE1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961</Characters>
  <Application>Microsoft Office Word</Application>
  <DocSecurity>0</DocSecurity>
  <Lines>56</Lines>
  <Paragraphs>76</Paragraphs>
  <ScaleCrop>false</ScaleCrop>
  <Company>CMT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知灝 李</cp:lastModifiedBy>
  <cp:revision>3</cp:revision>
  <cp:lastPrinted>2011-07-26T01:04:00Z</cp:lastPrinted>
  <dcterms:created xsi:type="dcterms:W3CDTF">2026-01-07T14:56:00Z</dcterms:created>
  <dcterms:modified xsi:type="dcterms:W3CDTF">2026-01-09T08:44:00Z</dcterms:modified>
</cp:coreProperties>
</file>