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A4115D" w:rsidP="0042073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DB4346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42073D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7213E3" w:rsidP="00C938E9">
            <w:pPr>
              <w:spacing w:line="0" w:lineRule="atLeast"/>
              <w:jc w:val="center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大學國文：</w:t>
            </w:r>
            <w:r w:rsidR="00C938E9" w:rsidRPr="0042073D">
              <w:rPr>
                <w:rFonts w:eastAsia="標楷體" w:hint="eastAsia"/>
              </w:rPr>
              <w:t>臺灣</w:t>
            </w:r>
            <w:r w:rsidR="0042073D" w:rsidRPr="0042073D">
              <w:rPr>
                <w:rFonts w:eastAsia="標楷體" w:hint="eastAsia"/>
              </w:rPr>
              <w:t>文學</w:t>
            </w:r>
            <w:r w:rsidR="00C938E9">
              <w:rPr>
                <w:rFonts w:eastAsia="標楷體" w:hint="eastAsia"/>
              </w:rPr>
              <w:t>與</w:t>
            </w:r>
            <w:r w:rsidR="0042073D" w:rsidRPr="0042073D">
              <w:rPr>
                <w:rFonts w:eastAsia="標楷體" w:hint="eastAsia"/>
              </w:rPr>
              <w:t>認同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7213E3" w:rsidP="00495EF3">
            <w:pPr>
              <w:spacing w:line="0" w:lineRule="atLeast"/>
              <w:jc w:val="center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College Chinese</w:t>
            </w:r>
            <w:r w:rsidRPr="007213E3">
              <w:rPr>
                <w:rFonts w:eastAsia="標楷體" w:hint="eastAsia"/>
              </w:rPr>
              <w:t>：</w:t>
            </w:r>
            <w:r w:rsidR="0042073D" w:rsidRPr="0042073D">
              <w:rPr>
                <w:rFonts w:eastAsia="標楷體"/>
              </w:rPr>
              <w:t xml:space="preserve"> </w:t>
            </w:r>
            <w:r w:rsidR="00495EF3">
              <w:rPr>
                <w:rFonts w:eastAsia="標楷體"/>
              </w:rPr>
              <w:t>Taiwanese</w:t>
            </w:r>
            <w:r w:rsidR="00495EF3">
              <w:rPr>
                <w:rFonts w:eastAsia="標楷體" w:hint="eastAsia"/>
              </w:rPr>
              <w:t xml:space="preserve"> </w:t>
            </w:r>
            <w:r w:rsidR="0042073D" w:rsidRPr="0042073D">
              <w:rPr>
                <w:rFonts w:eastAsia="標楷體"/>
              </w:rPr>
              <w:t>Literature</w:t>
            </w:r>
            <w:r w:rsidR="00495EF3" w:rsidRPr="0042073D">
              <w:rPr>
                <w:rFonts w:eastAsia="標楷體"/>
              </w:rPr>
              <w:t xml:space="preserve"> </w:t>
            </w:r>
            <w:r w:rsidR="00495EF3">
              <w:rPr>
                <w:rFonts w:eastAsia="標楷體"/>
              </w:rPr>
              <w:t>and</w:t>
            </w:r>
            <w:r w:rsidR="00495EF3">
              <w:rPr>
                <w:rFonts w:eastAsia="標楷體" w:hint="eastAsia"/>
              </w:rPr>
              <w:t xml:space="preserve"> </w:t>
            </w:r>
            <w:r w:rsidR="00495EF3" w:rsidRPr="0042073D">
              <w:rPr>
                <w:rFonts w:eastAsia="標楷體"/>
              </w:rPr>
              <w:t>Identity</w:t>
            </w:r>
          </w:p>
        </w:tc>
      </w:tr>
      <w:tr w:rsidR="00103B9F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7213E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975F0">
                    <w:rPr>
                      <w:rFonts w:ascii="標楷體" w:eastAsia="標楷體" w:hAnsi="標楷體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7213E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975F0">
                    <w:rPr>
                      <w:rFonts w:ascii="標楷體" w:eastAsia="標楷體" w:hAnsi="標楷體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6524" w:rsidRPr="008B366C" w:rsidRDefault="00B76524" w:rsidP="00B76524">
            <w:pPr>
              <w:spacing w:line="360" w:lineRule="exact"/>
              <w:jc w:val="both"/>
              <w:rPr>
                <w:rFonts w:eastAsia="標楷體"/>
                <w:b/>
              </w:rPr>
            </w:pPr>
            <w:r w:rsidRPr="008B366C">
              <w:rPr>
                <w:rFonts w:eastAsia="標楷體"/>
                <w:b/>
              </w:rPr>
              <w:t>．課程共同目標與範圍：</w:t>
            </w:r>
          </w:p>
          <w:p w:rsidR="00B76524" w:rsidRDefault="00B76524" w:rsidP="00395C75">
            <w:pPr>
              <w:spacing w:line="0" w:lineRule="atLeast"/>
              <w:ind w:firstLineChars="200" w:firstLine="482"/>
              <w:jc w:val="both"/>
              <w:rPr>
                <w:rFonts w:eastAsia="標楷體"/>
              </w:rPr>
            </w:pPr>
            <w:r w:rsidRPr="00B32F5E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Pr="00B32F5E">
              <w:rPr>
                <w:rFonts w:eastAsia="標楷體" w:hint="eastAsia"/>
              </w:rPr>
              <w:t>通識性廣度</w:t>
            </w:r>
            <w:proofErr w:type="gramEnd"/>
            <w:r w:rsidRPr="00B32F5E"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:rsidR="00B76524" w:rsidRDefault="00B76524" w:rsidP="00B76524">
            <w:pPr>
              <w:spacing w:line="0" w:lineRule="atLeast"/>
              <w:jc w:val="both"/>
              <w:rPr>
                <w:rFonts w:eastAsia="標楷體"/>
              </w:rPr>
            </w:pPr>
          </w:p>
          <w:p w:rsidR="00B76524" w:rsidRDefault="00B76524" w:rsidP="00B76524">
            <w:pPr>
              <w:spacing w:line="0" w:lineRule="atLeast"/>
              <w:rPr>
                <w:rFonts w:eastAsia="標楷體"/>
              </w:rPr>
            </w:pPr>
            <w:r w:rsidRPr="008B366C">
              <w:rPr>
                <w:rFonts w:eastAsia="標楷體"/>
                <w:b/>
              </w:rPr>
              <w:t>．</w:t>
            </w:r>
            <w:r w:rsidRPr="00D8176B">
              <w:rPr>
                <w:rFonts w:eastAsia="標楷體" w:hint="eastAsia"/>
                <w:b/>
              </w:rPr>
              <w:t>課程單課目標與範圍：</w:t>
            </w:r>
          </w:p>
          <w:p w:rsidR="00B76524" w:rsidRPr="00897072" w:rsidRDefault="00B76524" w:rsidP="00B7652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  <w:r w:rsidRPr="00897072">
              <w:rPr>
                <w:rFonts w:eastAsia="標楷體" w:hint="eastAsia"/>
              </w:rPr>
              <w:t>認識臺灣文學發展的歷史脈絡與多元面向。</w:t>
            </w:r>
          </w:p>
          <w:p w:rsidR="00B76524" w:rsidRPr="00897072" w:rsidRDefault="00B76524" w:rsidP="00B7652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  <w:r w:rsidRPr="00897072">
              <w:rPr>
                <w:rFonts w:eastAsia="標楷體" w:hint="eastAsia"/>
              </w:rPr>
              <w:t>探討不同時期文學中所反映的「認同」議題。</w:t>
            </w:r>
          </w:p>
          <w:p w:rsidR="00B76524" w:rsidRPr="00897072" w:rsidRDefault="00B76524" w:rsidP="00B7652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  <w:r w:rsidRPr="00897072">
              <w:rPr>
                <w:rFonts w:eastAsia="標楷體" w:hint="eastAsia"/>
              </w:rPr>
              <w:t>培養學生批判性閱讀與多元文化理解能力。</w:t>
            </w:r>
          </w:p>
          <w:p w:rsidR="00B76524" w:rsidRDefault="00B76524" w:rsidP="00B7652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  <w:r w:rsidRPr="00897072">
              <w:rPr>
                <w:rFonts w:eastAsia="標楷體" w:hint="eastAsia"/>
              </w:rPr>
              <w:t>引導學生思考文學如何形塑、挑戰與重構「臺灣」的概念。</w:t>
            </w:r>
          </w:p>
          <w:p w:rsidR="00B76524" w:rsidRDefault="00B76524" w:rsidP="00395C75">
            <w:pPr>
              <w:ind w:firstLineChars="200" w:firstLine="482"/>
              <w:jc w:val="both"/>
              <w:rPr>
                <w:rFonts w:eastAsia="標楷體"/>
              </w:rPr>
            </w:pPr>
          </w:p>
          <w:p w:rsidR="00C938E9" w:rsidRDefault="00C938E9" w:rsidP="00395C75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自從原住民在臺灣生活以來，漢人、荷蘭人、明鄭王朝、清帝國、日本帝國、國民政府陸續的到來、統治，臺灣經歷過多次的政權更迭與族群混融，從明鄭直到當代，從族群、文化、生活樣態，到國族</w:t>
            </w:r>
            <w:r w:rsidR="00421DC4">
              <w:rPr>
                <w:rFonts w:eastAsia="標楷體" w:hint="eastAsia"/>
              </w:rPr>
              <w:t>意識</w:t>
            </w:r>
            <w:r>
              <w:rPr>
                <w:rFonts w:eastAsia="標楷體" w:hint="eastAsia"/>
              </w:rPr>
              <w:t>、國際定位，「認同」</w:t>
            </w:r>
            <w:r w:rsidR="008C54C1">
              <w:rPr>
                <w:rFonts w:eastAsia="標楷體" w:hint="eastAsia"/>
              </w:rPr>
              <w:t>在</w:t>
            </w:r>
            <w:r>
              <w:rPr>
                <w:rFonts w:eastAsia="標楷體" w:hint="eastAsia"/>
              </w:rPr>
              <w:t>臺灣是恆久的議題與</w:t>
            </w:r>
            <w:r w:rsidR="008C54C1">
              <w:rPr>
                <w:rFonts w:eastAsia="標楷體" w:hint="eastAsia"/>
              </w:rPr>
              <w:t>困境</w:t>
            </w:r>
            <w:r>
              <w:rPr>
                <w:rFonts w:eastAsia="標楷體" w:hint="eastAsia"/>
              </w:rPr>
              <w:t>。本課程以臺灣文學中的「認同」</w:t>
            </w:r>
            <w:r w:rsidR="008C54C1"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題出發，爬梳各種認同的歷史脈絡，以進行文本對讀，期待引導學生在認識歷史的同時，能深化臺灣的多元族群、文化的理解與包容力。</w:t>
            </w:r>
          </w:p>
          <w:p w:rsidR="00AC3B83" w:rsidRDefault="00AC3B83" w:rsidP="00395C75">
            <w:pPr>
              <w:ind w:firstLineChars="200" w:firstLine="4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本課程以臺灣文學、歷史與社會上的認同議題為核心，探究從「自我」到族群、國家的認同之建構與掙扎。分為</w:t>
            </w:r>
            <w:r w:rsidR="006C386F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個子題，</w:t>
            </w: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遺民與離散，</w:t>
            </w:r>
            <w:r>
              <w:rPr>
                <w:rFonts w:eastAsia="標楷體" w:hint="eastAsia"/>
              </w:rPr>
              <w:t>2.</w:t>
            </w:r>
            <w:r w:rsidR="00472203">
              <w:rPr>
                <w:rFonts w:eastAsia="標楷體" w:hint="eastAsia"/>
              </w:rPr>
              <w:t>公民意識與抵抗運動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後殖民</w:t>
            </w:r>
            <w:r w:rsidR="00472203">
              <w:rPr>
                <w:rFonts w:eastAsia="標楷體" w:hint="eastAsia"/>
              </w:rPr>
              <w:t>與現代國家，</w:t>
            </w:r>
            <w:r w:rsidR="00472203">
              <w:rPr>
                <w:rFonts w:eastAsia="標楷體" w:hint="eastAsia"/>
              </w:rPr>
              <w:t>4.</w:t>
            </w:r>
            <w:r w:rsidR="00472203">
              <w:rPr>
                <w:rFonts w:eastAsia="標楷體" w:hint="eastAsia"/>
              </w:rPr>
              <w:t>戰後官方民族主義，</w:t>
            </w:r>
            <w:r w:rsidR="00472203">
              <w:rPr>
                <w:rFonts w:eastAsia="標楷體" w:hint="eastAsia"/>
              </w:rPr>
              <w:t>5.</w:t>
            </w:r>
            <w:r w:rsidR="00472203">
              <w:rPr>
                <w:rFonts w:eastAsia="標楷體" w:hint="eastAsia"/>
              </w:rPr>
              <w:t>原住民身份建構。</w:t>
            </w:r>
          </w:p>
          <w:p w:rsidR="00A94284" w:rsidRPr="00A94284" w:rsidRDefault="00A94284" w:rsidP="00395C75">
            <w:pPr>
              <w:ind w:firstLineChars="200" w:firstLine="482"/>
              <w:jc w:val="both"/>
              <w:rPr>
                <w:rFonts w:eastAsia="標楷體"/>
              </w:rPr>
            </w:pPr>
            <w:r w:rsidRPr="00A94284">
              <w:rPr>
                <w:rFonts w:eastAsia="標楷體" w:hint="eastAsia"/>
                <w:color w:val="FF0000"/>
              </w:rPr>
              <w:t>此外，為因應</w:t>
            </w:r>
            <w:r w:rsidRPr="00A94284">
              <w:rPr>
                <w:rFonts w:eastAsia="標楷體" w:hint="eastAsia"/>
                <w:color w:val="FF0000"/>
              </w:rPr>
              <w:t>AI</w:t>
            </w:r>
            <w:r w:rsidRPr="00A94284">
              <w:rPr>
                <w:rFonts w:eastAsia="標楷體" w:hint="eastAsia"/>
                <w:color w:val="FF0000"/>
              </w:rPr>
              <w:t>工具對於人文學科的衝擊，本課程設計期中報告，需以課堂文本進行延伸、</w:t>
            </w:r>
            <w:r>
              <w:rPr>
                <w:rFonts w:eastAsia="標楷體" w:hint="eastAsia"/>
                <w:color w:val="FF0000"/>
              </w:rPr>
              <w:t>轉譯，</w:t>
            </w:r>
            <w:r w:rsidRPr="00A94284">
              <w:rPr>
                <w:rFonts w:eastAsia="標楷體" w:hint="eastAsia"/>
                <w:color w:val="FF0000"/>
              </w:rPr>
              <w:t>以</w:t>
            </w:r>
            <w:r w:rsidRPr="00A94284">
              <w:rPr>
                <w:rFonts w:eastAsia="標楷體" w:hint="eastAsia"/>
                <w:color w:val="FF0000"/>
              </w:rPr>
              <w:t>AI</w:t>
            </w:r>
            <w:r w:rsidRPr="00A94284">
              <w:rPr>
                <w:rFonts w:eastAsia="標楷體" w:hint="eastAsia"/>
                <w:color w:val="FF0000"/>
              </w:rPr>
              <w:t>工具</w:t>
            </w:r>
            <w:r>
              <w:rPr>
                <w:rFonts w:eastAsia="標楷體" w:hint="eastAsia"/>
                <w:color w:val="FF0000"/>
              </w:rPr>
              <w:t>製作</w:t>
            </w:r>
            <w:r w:rsidRPr="00A94284">
              <w:rPr>
                <w:rFonts w:eastAsia="標楷體" w:hint="eastAsia"/>
                <w:b/>
                <w:color w:val="FF0000"/>
              </w:rPr>
              <w:t>個人</w:t>
            </w:r>
            <w:r>
              <w:rPr>
                <w:rFonts w:eastAsia="標楷體" w:hint="eastAsia"/>
                <w:color w:val="FF0000"/>
              </w:rPr>
              <w:t>期中作業（</w:t>
            </w:r>
            <w:r w:rsidRPr="00A94284">
              <w:rPr>
                <w:rFonts w:eastAsia="標楷體" w:hint="eastAsia"/>
                <w:color w:val="FF0000"/>
              </w:rPr>
              <w:t>影音、系列明信片、漫畫、繪本或其他</w:t>
            </w:r>
            <w:r>
              <w:rPr>
                <w:rFonts w:eastAsia="標楷體" w:hint="eastAsia"/>
                <w:color w:val="FF0000"/>
              </w:rPr>
              <w:t>），並於期中進行個人口頭報告，以培養文本轉化、人機溝通</w:t>
            </w:r>
            <w:r>
              <w:rPr>
                <w:rFonts w:eastAsia="標楷體" w:hint="eastAsia"/>
                <w:color w:val="FF0000"/>
              </w:rPr>
              <w:t>/</w:t>
            </w:r>
            <w:r>
              <w:rPr>
                <w:rFonts w:eastAsia="標楷體" w:hint="eastAsia"/>
                <w:color w:val="FF0000"/>
              </w:rPr>
              <w:t>協作、口語表達等能力。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449"/>
            </w:tblGrid>
            <w:tr w:rsidR="008C3804" w:rsidTr="008C54C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7449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7213E3" w:rsidTr="008C54C1">
              <w:trPr>
                <w:trHeight w:val="85"/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7449" w:type="dxa"/>
                  <w:vAlign w:val="center"/>
                </w:tcPr>
                <w:p w:rsidR="007213E3" w:rsidRPr="007975F0" w:rsidRDefault="007213E3" w:rsidP="0042073D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課程說明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Pr="00A94284" w:rsidRDefault="00A94284" w:rsidP="00A94284">
                  <w:pPr>
                    <w:rPr>
                      <w:rFonts w:eastAsia="標楷體"/>
                      <w:color w:val="FF0000"/>
                    </w:rPr>
                  </w:pPr>
                  <w:r w:rsidRPr="00A94284">
                    <w:rPr>
                      <w:rFonts w:eastAsia="標楷體" w:hint="eastAsia"/>
                      <w:color w:val="FF0000"/>
                    </w:rPr>
                    <w:t>AI</w:t>
                  </w:r>
                  <w:r w:rsidRPr="00A94284">
                    <w:rPr>
                      <w:rFonts w:eastAsia="標楷體" w:hint="eastAsia"/>
                      <w:color w:val="FF0000"/>
                    </w:rPr>
                    <w:t>倫理與數位工具概說</w:t>
                  </w:r>
                </w:p>
                <w:p w:rsidR="007213E3" w:rsidRPr="007975F0" w:rsidRDefault="00AC3B83" w:rsidP="00693472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臺灣文學</w:t>
                  </w:r>
                  <w:r w:rsidR="00472203">
                    <w:rPr>
                      <w:rFonts w:eastAsia="標楷體"/>
                    </w:rPr>
                    <w:t>與</w:t>
                  </w:r>
                  <w:r>
                    <w:rPr>
                      <w:rFonts w:eastAsia="標楷體"/>
                    </w:rPr>
                    <w:t>認同</w:t>
                  </w:r>
                  <w:r w:rsidR="00472203">
                    <w:rPr>
                      <w:rFonts w:eastAsia="標楷體"/>
                    </w:rPr>
                    <w:t>議題</w:t>
                  </w:r>
                  <w:r>
                    <w:rPr>
                      <w:rFonts w:eastAsia="標楷體"/>
                    </w:rPr>
                    <w:t>概述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7449" w:type="dxa"/>
                  <w:vAlign w:val="center"/>
                </w:tcPr>
                <w:p w:rsidR="007213E3" w:rsidRDefault="00472203" w:rsidP="00693472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/>
                    </w:rPr>
                    <w:t>：遺民認同與離散身份</w:t>
                  </w:r>
                </w:p>
                <w:p w:rsidR="00C938E9" w:rsidRPr="007975F0" w:rsidRDefault="00C938E9" w:rsidP="00BD5B4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閱讀文本：</w:t>
                  </w:r>
                  <w:r w:rsidR="003D35D7" w:rsidRPr="003D35D7">
                    <w:rPr>
                      <w:rFonts w:eastAsia="標楷體" w:hint="eastAsia"/>
                    </w:rPr>
                    <w:t>張煌言〈上延平王書</w:t>
                  </w:r>
                  <w:r w:rsidR="003D35D7">
                    <w:rPr>
                      <w:rFonts w:eastAsia="標楷體" w:hint="eastAsia"/>
                    </w:rPr>
                    <w:t>〉、鄭成功〈復台〉、朱術桂〈絕命詞〉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4</w:t>
                  </w:r>
                </w:p>
              </w:tc>
              <w:tc>
                <w:tcPr>
                  <w:tcW w:w="7449" w:type="dxa"/>
                  <w:vAlign w:val="center"/>
                </w:tcPr>
                <w:p w:rsidR="007213E3" w:rsidRDefault="00472203" w:rsidP="00693472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/>
                    </w:rPr>
                    <w:t>：遺民認同與離散身份</w:t>
                  </w:r>
                </w:p>
                <w:p w:rsidR="00C938E9" w:rsidRPr="007975F0" w:rsidRDefault="00C938E9" w:rsidP="00624504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閱讀文本：</w:t>
                  </w:r>
                  <w:r w:rsidR="00624504">
                    <w:rPr>
                      <w:rFonts w:eastAsia="標楷體" w:hint="eastAsia"/>
                    </w:rPr>
                    <w:t>許南英〈和易實甫觀察原韻〉、</w:t>
                  </w:r>
                  <w:r w:rsidR="00624504">
                    <w:rPr>
                      <w:rFonts w:eastAsia="標楷體"/>
                    </w:rPr>
                    <w:t>王松</w:t>
                  </w:r>
                  <w:r w:rsidR="00624504">
                    <w:rPr>
                      <w:rFonts w:eastAsia="標楷體" w:hint="eastAsia"/>
                    </w:rPr>
                    <w:t>〈海上望臺灣〉、</w:t>
                  </w:r>
                  <w:proofErr w:type="gramStart"/>
                  <w:r w:rsidR="00624504">
                    <w:rPr>
                      <w:rFonts w:eastAsia="標楷體" w:hint="eastAsia"/>
                    </w:rPr>
                    <w:t>洪棄生</w:t>
                  </w:r>
                  <w:proofErr w:type="gramEnd"/>
                  <w:r w:rsidR="00EB0B85">
                    <w:rPr>
                      <w:rFonts w:eastAsia="標楷體" w:hint="eastAsia"/>
                    </w:rPr>
                    <w:t>〈</w:t>
                  </w:r>
                  <w:r w:rsidR="00EB0B85" w:rsidRPr="00EB0B85">
                    <w:rPr>
                      <w:rFonts w:eastAsia="標楷體" w:hint="eastAsia"/>
                    </w:rPr>
                    <w:t>割地議和記事</w:t>
                  </w:r>
                  <w:r w:rsidR="00EB0B85">
                    <w:rPr>
                      <w:rFonts w:eastAsia="標楷體" w:hint="eastAsia"/>
                    </w:rPr>
                    <w:t>〉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7449" w:type="dxa"/>
                  <w:vAlign w:val="center"/>
                </w:tcPr>
                <w:p w:rsidR="007213E3" w:rsidRDefault="00472203" w:rsidP="00472203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 w:hint="eastAsia"/>
                    </w:rPr>
                    <w:t>2</w:t>
                  </w:r>
                  <w:r>
                    <w:rPr>
                      <w:rFonts w:eastAsia="標楷體"/>
                    </w:rPr>
                    <w:t>：</w:t>
                  </w:r>
                  <w:r>
                    <w:rPr>
                      <w:rFonts w:eastAsia="標楷體" w:hint="eastAsia"/>
                    </w:rPr>
                    <w:t>公民意識與抵抗運動</w:t>
                  </w:r>
                </w:p>
                <w:p w:rsidR="00C938E9" w:rsidRPr="007975F0" w:rsidRDefault="00C938E9" w:rsidP="00BB669F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閱讀文本：</w:t>
                  </w:r>
                  <w:r w:rsidR="00BB669F">
                    <w:rPr>
                      <w:rFonts w:eastAsia="標楷體" w:hint="eastAsia"/>
                    </w:rPr>
                    <w:t>賴和〈阿四〉〈惹事〉</w:t>
                  </w:r>
                  <w:r w:rsidR="003D35D7">
                    <w:rPr>
                      <w:rFonts w:eastAsia="標楷體" w:hint="eastAsia"/>
                    </w:rPr>
                    <w:t>〈豐作〉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7449" w:type="dxa"/>
                  <w:vAlign w:val="center"/>
                </w:tcPr>
                <w:p w:rsidR="007213E3" w:rsidRDefault="00472203" w:rsidP="00693472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 w:hint="eastAsia"/>
                    </w:rPr>
                    <w:t>2</w:t>
                  </w:r>
                  <w:r>
                    <w:rPr>
                      <w:rFonts w:eastAsia="標楷體"/>
                    </w:rPr>
                    <w:t>：</w:t>
                  </w:r>
                  <w:r>
                    <w:rPr>
                      <w:rFonts w:eastAsia="標楷體" w:hint="eastAsia"/>
                    </w:rPr>
                    <w:t>公民意識與抵抗運動</w:t>
                  </w:r>
                </w:p>
                <w:p w:rsidR="00C938E9" w:rsidRPr="007975F0" w:rsidRDefault="00C938E9" w:rsidP="00BB669F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閱讀文本：</w:t>
                  </w:r>
                  <w:r w:rsidR="00824117" w:rsidRPr="00824117">
                    <w:rPr>
                      <w:rFonts w:eastAsia="標楷體" w:hint="eastAsia"/>
                    </w:rPr>
                    <w:t>楊逵〈送報伕〉</w:t>
                  </w:r>
                  <w:r w:rsidR="00BB669F">
                    <w:rPr>
                      <w:rFonts w:eastAsia="標楷體" w:hint="eastAsia"/>
                    </w:rPr>
                    <w:t>、</w:t>
                  </w:r>
                  <w:r w:rsidR="00AC02F7" w:rsidRPr="00AC02F7">
                    <w:rPr>
                      <w:rFonts w:eastAsia="標楷體" w:hint="eastAsia"/>
                    </w:rPr>
                    <w:t>王詩</w:t>
                  </w:r>
                  <w:proofErr w:type="gramStart"/>
                  <w:r w:rsidR="00AC02F7" w:rsidRPr="00AC02F7">
                    <w:rPr>
                      <w:rFonts w:eastAsia="標楷體" w:hint="eastAsia"/>
                    </w:rPr>
                    <w:t>琅</w:t>
                  </w:r>
                  <w:proofErr w:type="gramEnd"/>
                  <w:r w:rsidR="00AC02F7">
                    <w:rPr>
                      <w:rFonts w:eastAsia="標楷體" w:hint="eastAsia"/>
                    </w:rPr>
                    <w:t>〈夜雨〉、</w:t>
                  </w:r>
                  <w:proofErr w:type="gramStart"/>
                  <w:r w:rsidR="00BB669F" w:rsidRPr="00824117">
                    <w:rPr>
                      <w:rFonts w:eastAsia="標楷體" w:hint="eastAsia"/>
                    </w:rPr>
                    <w:t>楊守愚</w:t>
                  </w:r>
                  <w:proofErr w:type="gramEnd"/>
                  <w:r w:rsidR="00BB669F" w:rsidRPr="00824117">
                    <w:rPr>
                      <w:rFonts w:eastAsia="標楷體" w:hint="eastAsia"/>
                    </w:rPr>
                    <w:t>〈決裂〉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7449" w:type="dxa"/>
                  <w:vAlign w:val="center"/>
                </w:tcPr>
                <w:p w:rsidR="007213E3" w:rsidRDefault="00472203" w:rsidP="00472203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 w:hint="eastAsia"/>
                    </w:rPr>
                    <w:t>3</w:t>
                  </w:r>
                  <w:r>
                    <w:rPr>
                      <w:rFonts w:eastAsia="標楷體"/>
                    </w:rPr>
                    <w:t>：</w:t>
                  </w:r>
                  <w:r>
                    <w:rPr>
                      <w:rFonts w:eastAsia="標楷體" w:hint="eastAsia"/>
                    </w:rPr>
                    <w:t>後殖民與現代國家</w:t>
                  </w:r>
                </w:p>
                <w:p w:rsidR="00C938E9" w:rsidRPr="007975F0" w:rsidRDefault="00C938E9" w:rsidP="00824117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閱讀文本：</w:t>
                  </w:r>
                  <w:r w:rsidR="00BB669F">
                    <w:rPr>
                      <w:rFonts w:eastAsia="標楷體" w:hint="eastAsia"/>
                    </w:rPr>
                    <w:t>吳濁流〈陳大人〉、</w:t>
                  </w:r>
                  <w:r w:rsidR="00824117" w:rsidRPr="00824117">
                    <w:rPr>
                      <w:rFonts w:eastAsia="標楷體" w:hint="eastAsia"/>
                    </w:rPr>
                    <w:t>龍瑛宗〈植有木瓜樹的小鎮〉、</w:t>
                  </w:r>
                  <w:r w:rsidR="00824117">
                    <w:rPr>
                      <w:rFonts w:eastAsia="標楷體" w:hint="eastAsia"/>
                    </w:rPr>
                    <w:t>陳火泉〈道〉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7449" w:type="dxa"/>
                  <w:vAlign w:val="center"/>
                </w:tcPr>
                <w:p w:rsidR="007213E3" w:rsidRDefault="00472203" w:rsidP="00693472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 w:hint="eastAsia"/>
                    </w:rPr>
                    <w:t>3</w:t>
                  </w:r>
                  <w:r>
                    <w:rPr>
                      <w:rFonts w:eastAsia="標楷體"/>
                    </w:rPr>
                    <w:t>：</w:t>
                  </w:r>
                  <w:r>
                    <w:rPr>
                      <w:rFonts w:eastAsia="標楷體" w:hint="eastAsia"/>
                    </w:rPr>
                    <w:t>後殖民與現代國家</w:t>
                  </w:r>
                </w:p>
                <w:p w:rsidR="00C938E9" w:rsidRPr="007975F0" w:rsidRDefault="00C938E9" w:rsidP="00AC02F7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閱讀文本：</w:t>
                  </w:r>
                  <w:r w:rsidR="00824117" w:rsidRPr="00824117">
                    <w:rPr>
                      <w:rFonts w:eastAsia="標楷體" w:hint="eastAsia"/>
                    </w:rPr>
                    <w:t>吳濁流《亞細亞的孤兒》（節）、鍾理和〈原鄉人〉</w:t>
                  </w:r>
                  <w:r w:rsidR="00AC02F7">
                    <w:rPr>
                      <w:rFonts w:eastAsia="標楷體" w:hint="eastAsia"/>
                    </w:rPr>
                    <w:t>、</w:t>
                  </w:r>
                  <w:r w:rsidR="00AC02F7" w:rsidRPr="00AC02F7">
                    <w:rPr>
                      <w:rFonts w:eastAsia="標楷體" w:hint="eastAsia"/>
                    </w:rPr>
                    <w:t>王詩</w:t>
                  </w:r>
                  <w:proofErr w:type="gramStart"/>
                  <w:r w:rsidR="00AC02F7" w:rsidRPr="00AC02F7">
                    <w:rPr>
                      <w:rFonts w:eastAsia="標楷體" w:hint="eastAsia"/>
                    </w:rPr>
                    <w:t>琅</w:t>
                  </w:r>
                  <w:proofErr w:type="gramEnd"/>
                  <w:r w:rsidR="00AC02F7" w:rsidRPr="00AC02F7">
                    <w:rPr>
                      <w:rFonts w:eastAsia="標楷體" w:hint="eastAsia"/>
                    </w:rPr>
                    <w:t>〈沙基路上的永別〉</w:t>
                  </w:r>
                </w:p>
              </w:tc>
            </w:tr>
            <w:tr w:rsidR="007213E3" w:rsidTr="008C54C1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7449" w:type="dxa"/>
                  <w:vAlign w:val="center"/>
                </w:tcPr>
                <w:p w:rsidR="00C938E9" w:rsidRPr="008633D4" w:rsidRDefault="00A94284" w:rsidP="00BB669F">
                  <w:pPr>
                    <w:rPr>
                      <w:rFonts w:eastAsia="標楷體"/>
                      <w:color w:val="FF0000"/>
                    </w:rPr>
                  </w:pPr>
                  <w:r w:rsidRPr="008633D4">
                    <w:rPr>
                      <w:rFonts w:eastAsia="標楷體" w:hint="eastAsia"/>
                      <w:color w:val="FF0000"/>
                    </w:rPr>
                    <w:t>期中作業</w:t>
                  </w:r>
                  <w:r w:rsidRPr="008633D4">
                    <w:rPr>
                      <w:rFonts w:eastAsia="標楷體" w:hint="eastAsia"/>
                      <w:color w:val="FF0000"/>
                    </w:rPr>
                    <w:t>/</w:t>
                  </w:r>
                  <w:r w:rsidRPr="008633D4">
                    <w:rPr>
                      <w:rFonts w:eastAsia="標楷體" w:hint="eastAsia"/>
                      <w:color w:val="FF0000"/>
                    </w:rPr>
                    <w:t>口頭報告</w:t>
                  </w:r>
                </w:p>
              </w:tc>
            </w:tr>
            <w:tr w:rsidR="00A94284" w:rsidTr="008C54C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Pr="008633D4" w:rsidRDefault="00A94284" w:rsidP="00A94284">
                  <w:pPr>
                    <w:rPr>
                      <w:rFonts w:eastAsia="標楷體"/>
                      <w:color w:val="FF0000"/>
                    </w:rPr>
                  </w:pPr>
                  <w:r w:rsidRPr="008633D4">
                    <w:rPr>
                      <w:rFonts w:eastAsia="標楷體" w:hint="eastAsia"/>
                      <w:color w:val="FF0000"/>
                    </w:rPr>
                    <w:t>期中作業</w:t>
                  </w:r>
                  <w:r w:rsidRPr="008633D4">
                    <w:rPr>
                      <w:rFonts w:eastAsia="標楷體" w:hint="eastAsia"/>
                      <w:color w:val="FF0000"/>
                    </w:rPr>
                    <w:t>/</w:t>
                  </w:r>
                  <w:r w:rsidRPr="008633D4">
                    <w:rPr>
                      <w:rFonts w:eastAsia="標楷體" w:hint="eastAsia"/>
                      <w:color w:val="FF0000"/>
                    </w:rPr>
                    <w:t>口頭報告</w:t>
                  </w:r>
                  <w:r w:rsidRPr="008633D4">
                    <w:rPr>
                      <w:rFonts w:eastAsia="標楷體"/>
                      <w:color w:val="FF0000"/>
                    </w:rPr>
                    <w:t xml:space="preserve"> </w:t>
                  </w:r>
                </w:p>
              </w:tc>
            </w:tr>
            <w:tr w:rsidR="00A94284" w:rsidTr="008C54C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Pr="008633D4" w:rsidRDefault="00A94284" w:rsidP="00A94284">
                  <w:pPr>
                    <w:rPr>
                      <w:rFonts w:eastAsia="標楷體"/>
                      <w:color w:val="FF0000"/>
                    </w:rPr>
                  </w:pPr>
                  <w:r w:rsidRPr="008633D4">
                    <w:rPr>
                      <w:rFonts w:eastAsia="標楷體" w:hint="eastAsia"/>
                      <w:color w:val="FF0000"/>
                    </w:rPr>
                    <w:t>期中作業</w:t>
                  </w:r>
                  <w:r w:rsidRPr="008633D4">
                    <w:rPr>
                      <w:rFonts w:eastAsia="標楷體" w:hint="eastAsia"/>
                      <w:color w:val="FF0000"/>
                    </w:rPr>
                    <w:t>/</w:t>
                  </w:r>
                  <w:r w:rsidRPr="008633D4">
                    <w:rPr>
                      <w:rFonts w:eastAsia="標楷體" w:hint="eastAsia"/>
                      <w:color w:val="FF0000"/>
                    </w:rPr>
                    <w:t>口頭報告</w:t>
                  </w:r>
                </w:p>
              </w:tc>
            </w:tr>
            <w:tr w:rsidR="00A94284" w:rsidTr="008C54C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Default="00A94284" w:rsidP="00A94284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 w:hint="eastAsia"/>
                    </w:rPr>
                    <w:t>4</w:t>
                  </w:r>
                  <w:r>
                    <w:rPr>
                      <w:rFonts w:eastAsia="標楷體"/>
                    </w:rPr>
                    <w:t>：</w:t>
                  </w:r>
                  <w:r>
                    <w:rPr>
                      <w:rFonts w:eastAsia="標楷體" w:hint="eastAsia"/>
                    </w:rPr>
                    <w:t>戰後官方民族主義</w:t>
                  </w:r>
                </w:p>
                <w:p w:rsidR="00A94284" w:rsidRPr="007975F0" w:rsidRDefault="00A94284" w:rsidP="00A94284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閱讀文本：朱天心〈想我眷村的兄弟們〉、張大春〈將軍碑〉</w:t>
                  </w:r>
                </w:p>
              </w:tc>
            </w:tr>
            <w:tr w:rsidR="00A94284" w:rsidTr="00A1428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Default="00A94284" w:rsidP="00A94284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  <w:r>
                    <w:rPr>
                      <w:rFonts w:eastAsia="標楷體" w:hint="eastAsia"/>
                    </w:rPr>
                    <w:t>4</w:t>
                  </w:r>
                  <w:r>
                    <w:rPr>
                      <w:rFonts w:eastAsia="標楷體"/>
                    </w:rPr>
                    <w:t>：</w:t>
                  </w:r>
                  <w:r>
                    <w:rPr>
                      <w:rFonts w:eastAsia="標楷體" w:hint="eastAsia"/>
                    </w:rPr>
                    <w:t>戰後官方民族主義</w:t>
                  </w:r>
                </w:p>
                <w:p w:rsidR="00A94284" w:rsidRPr="007975F0" w:rsidRDefault="00A94284" w:rsidP="00A94284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閱讀文本：葉石濤〈約談〉</w:t>
                  </w:r>
                  <w:r w:rsidRPr="00824117">
                    <w:rPr>
                      <w:rFonts w:eastAsia="標楷體" w:hint="eastAsia"/>
                    </w:rPr>
                    <w:t>、林雙不〈大學女生莊南安〉</w:t>
                  </w:r>
                  <w:r>
                    <w:rPr>
                      <w:rFonts w:eastAsia="標楷體" w:hint="eastAsia"/>
                    </w:rPr>
                    <w:t>、</w:t>
                  </w:r>
                  <w:proofErr w:type="gramStart"/>
                  <w:r w:rsidRPr="00824117">
                    <w:rPr>
                      <w:rFonts w:eastAsia="標楷體" w:hint="eastAsia"/>
                    </w:rPr>
                    <w:t>黃凡〈賴索〉</w:t>
                  </w:r>
                  <w:proofErr w:type="gramEnd"/>
                  <w:r w:rsidRPr="007975F0">
                    <w:rPr>
                      <w:rFonts w:eastAsia="標楷體"/>
                    </w:rPr>
                    <w:t xml:space="preserve"> </w:t>
                  </w:r>
                </w:p>
              </w:tc>
            </w:tr>
            <w:tr w:rsidR="00A94284" w:rsidTr="008C54C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7449" w:type="dxa"/>
                </w:tcPr>
                <w:p w:rsidR="00A94284" w:rsidRDefault="00A94284" w:rsidP="00F51E9D">
                  <w:pPr>
                    <w:rPr>
                      <w:rFonts w:eastAsia="標楷體"/>
                    </w:rPr>
                  </w:pPr>
                  <w:r w:rsidRPr="00DF5A50">
                    <w:rPr>
                      <w:rFonts w:eastAsia="標楷體"/>
                    </w:rPr>
                    <w:t>主題</w:t>
                  </w:r>
                  <w:r w:rsidRPr="00DF5A50">
                    <w:rPr>
                      <w:rFonts w:eastAsia="標楷體" w:hint="eastAsia"/>
                    </w:rPr>
                    <w:t>5</w:t>
                  </w:r>
                  <w:r w:rsidRPr="00DF5A50">
                    <w:rPr>
                      <w:rFonts w:eastAsia="標楷體"/>
                    </w:rPr>
                    <w:t>：</w:t>
                  </w:r>
                  <w:r w:rsidRPr="00DF5A50">
                    <w:rPr>
                      <w:rFonts w:eastAsia="標楷體" w:hint="eastAsia"/>
                    </w:rPr>
                    <w:t>原住民身份建構</w:t>
                  </w:r>
                </w:p>
                <w:p w:rsidR="00A94284" w:rsidRDefault="00A94284" w:rsidP="00A94284">
                  <w:r w:rsidRPr="00AD56A3">
                    <w:rPr>
                      <w:rFonts w:eastAsia="標楷體" w:hint="eastAsia"/>
                    </w:rPr>
                    <w:t>閱讀文本：</w:t>
                  </w:r>
                  <w:proofErr w:type="gramStart"/>
                  <w:r w:rsidRPr="00BB669F">
                    <w:rPr>
                      <w:rFonts w:eastAsia="標楷體" w:hint="eastAsia"/>
                    </w:rPr>
                    <w:t>解大賓</w:t>
                  </w:r>
                  <w:proofErr w:type="gramEnd"/>
                  <w:r>
                    <w:rPr>
                      <w:rFonts w:eastAsia="標楷體" w:hint="eastAsia"/>
                    </w:rPr>
                    <w:t>〈悲憤詩〉、</w:t>
                  </w:r>
                  <w:r w:rsidRPr="00BB669F">
                    <w:rPr>
                      <w:rFonts w:eastAsia="標楷體" w:hint="eastAsia"/>
                    </w:rPr>
                    <w:t>藍鼎元〈復呂撫軍論生番書〉</w:t>
                  </w:r>
                  <w:r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/>
                    </w:rPr>
                    <w:t>鍾理和</w:t>
                  </w:r>
                  <w:r>
                    <w:rPr>
                      <w:rFonts w:eastAsia="標楷體" w:hint="eastAsia"/>
                    </w:rPr>
                    <w:t>〈假黎婆〉</w:t>
                  </w:r>
                </w:p>
              </w:tc>
            </w:tr>
            <w:tr w:rsidR="00A94284" w:rsidTr="00A1428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7449" w:type="dxa"/>
                </w:tcPr>
                <w:p w:rsidR="00A94284" w:rsidRDefault="00A94284" w:rsidP="00F51E9D">
                  <w:pPr>
                    <w:rPr>
                      <w:rFonts w:eastAsia="標楷體"/>
                    </w:rPr>
                  </w:pPr>
                  <w:r w:rsidRPr="00DF5A50">
                    <w:rPr>
                      <w:rFonts w:eastAsia="標楷體"/>
                    </w:rPr>
                    <w:t>主題</w:t>
                  </w:r>
                  <w:r w:rsidRPr="00DF5A50">
                    <w:rPr>
                      <w:rFonts w:eastAsia="標楷體" w:hint="eastAsia"/>
                    </w:rPr>
                    <w:t>5</w:t>
                  </w:r>
                  <w:r w:rsidRPr="00DF5A50">
                    <w:rPr>
                      <w:rFonts w:eastAsia="標楷體"/>
                    </w:rPr>
                    <w:t>：</w:t>
                  </w:r>
                  <w:r w:rsidRPr="00DF5A50">
                    <w:rPr>
                      <w:rFonts w:eastAsia="標楷體" w:hint="eastAsia"/>
                    </w:rPr>
                    <w:t>原住民身份建構</w:t>
                  </w:r>
                </w:p>
                <w:p w:rsidR="00A94284" w:rsidRDefault="00A94284" w:rsidP="00A94284">
                  <w:r>
                    <w:rPr>
                      <w:rFonts w:eastAsia="標楷體" w:hint="eastAsia"/>
                    </w:rPr>
                    <w:t>閱讀文本：拓拔</w:t>
                  </w:r>
                  <w:r w:rsidRPr="00AD56A3">
                    <w:rPr>
                      <w:rFonts w:eastAsia="標楷體" w:hint="eastAsia"/>
                    </w:rPr>
                    <w:t>斯</w:t>
                  </w:r>
                  <w:r>
                    <w:rPr>
                      <w:rFonts w:eastAsia="標楷體" w:hint="eastAsia"/>
                    </w:rPr>
                    <w:t>．搭</w:t>
                  </w:r>
                  <w:proofErr w:type="gramStart"/>
                  <w:r>
                    <w:rPr>
                      <w:rFonts w:eastAsia="標楷體" w:hint="eastAsia"/>
                    </w:rPr>
                    <w:t>瑪</w:t>
                  </w:r>
                  <w:proofErr w:type="gramEnd"/>
                  <w:r>
                    <w:rPr>
                      <w:rFonts w:eastAsia="標楷體" w:hint="eastAsia"/>
                    </w:rPr>
                    <w:t>匹</w:t>
                  </w:r>
                  <w:proofErr w:type="gramStart"/>
                  <w:r>
                    <w:rPr>
                      <w:rFonts w:eastAsia="標楷體" w:hint="eastAsia"/>
                    </w:rPr>
                    <w:t>瑪</w:t>
                  </w:r>
                  <w:proofErr w:type="gramEnd"/>
                  <w:r>
                    <w:rPr>
                      <w:rFonts w:eastAsia="標楷體" w:hint="eastAsia"/>
                    </w:rPr>
                    <w:t>〈衝突〉〈馬難明白了〉、</w:t>
                  </w:r>
                  <w:r w:rsidRPr="00824117">
                    <w:rPr>
                      <w:rFonts w:eastAsia="標楷體" w:hint="eastAsia"/>
                    </w:rPr>
                    <w:t>利格拉樂．阿烏</w:t>
                  </w:r>
                  <w:r>
                    <w:rPr>
                      <w:rFonts w:eastAsia="標楷體" w:hint="eastAsia"/>
                    </w:rPr>
                    <w:t>〈</w:t>
                  </w:r>
                  <w:r>
                    <w:rPr>
                      <w:rFonts w:eastAsia="標楷體" w:hint="eastAsia"/>
                    </w:rPr>
                    <w:t>JADA</w:t>
                  </w:r>
                  <w:r>
                    <w:rPr>
                      <w:rFonts w:eastAsia="標楷體" w:hint="eastAsia"/>
                    </w:rPr>
                    <w:t>，我不要做山地人〉〈失落的新嫁衣〉</w:t>
                  </w:r>
                </w:p>
              </w:tc>
            </w:tr>
            <w:tr w:rsidR="00A94284" w:rsidTr="008C54C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Pr="007975F0" w:rsidRDefault="00A94284" w:rsidP="00693472">
                  <w:pPr>
                    <w:rPr>
                      <w:rFonts w:eastAsia="標楷體"/>
                    </w:rPr>
                  </w:pPr>
                  <w:r w:rsidRPr="00380B63">
                    <w:rPr>
                      <w:rFonts w:eastAsia="標楷體"/>
                      <w:color w:val="FF0000"/>
                    </w:rPr>
                    <w:t>期末考</w:t>
                  </w:r>
                </w:p>
              </w:tc>
            </w:tr>
            <w:tr w:rsidR="00A94284" w:rsidTr="008C54C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Pr="007975F0" w:rsidRDefault="00A94284" w:rsidP="00693472">
                  <w:pPr>
                    <w:rPr>
                      <w:rFonts w:eastAsia="標楷體"/>
                    </w:rPr>
                  </w:pPr>
                  <w:r w:rsidRPr="0042073D">
                    <w:rPr>
                      <w:rFonts w:eastAsia="標楷體" w:hint="eastAsia"/>
                    </w:rPr>
                    <w:t>教師彈性調整教學</w:t>
                  </w:r>
                  <w:proofErr w:type="gramStart"/>
                  <w:r w:rsidRPr="0042073D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</w:tr>
            <w:tr w:rsidR="00A94284" w:rsidTr="008C54C1">
              <w:trPr>
                <w:jc w:val="center"/>
              </w:trPr>
              <w:tc>
                <w:tcPr>
                  <w:tcW w:w="712" w:type="dxa"/>
                </w:tcPr>
                <w:p w:rsidR="00A94284" w:rsidRDefault="00A9428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7449" w:type="dxa"/>
                  <w:vAlign w:val="center"/>
                </w:tcPr>
                <w:p w:rsidR="00A94284" w:rsidRPr="007975F0" w:rsidRDefault="00A94284" w:rsidP="00693472">
                  <w:pPr>
                    <w:rPr>
                      <w:rFonts w:eastAsia="標楷體"/>
                    </w:rPr>
                  </w:pPr>
                  <w:r w:rsidRPr="0042073D">
                    <w:rPr>
                      <w:rFonts w:eastAsia="標楷體" w:hint="eastAsia"/>
                    </w:rPr>
                    <w:t>教師彈性調整教學</w:t>
                  </w:r>
                  <w:proofErr w:type="gramStart"/>
                  <w:r w:rsidRPr="0042073D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7975F0">
              <w:rPr>
                <w:rFonts w:eastAsia="標楷體" w:hint="eastAsia"/>
                <w:b/>
              </w:rPr>
              <w:t>第一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：課程說明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課程內容：進行課程說明，說明課程目標、介紹課程內容、評分標準、課堂進行方式與班級經營規則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教學方法：教師講授、師生討論及互動。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教學目標：說明課程主要內容並引起學生對於課程內容之興趣。</w:t>
            </w: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7975F0">
              <w:rPr>
                <w:rFonts w:eastAsia="標楷體" w:hint="eastAsia"/>
                <w:b/>
              </w:rPr>
              <w:t>第二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</w:t>
            </w:r>
            <w:r w:rsidR="00A94284" w:rsidRPr="00A94284">
              <w:rPr>
                <w:rFonts w:eastAsia="標楷體" w:hint="eastAsia"/>
                <w:b/>
                <w:color w:val="FF0000"/>
              </w:rPr>
              <w:t>AI</w:t>
            </w:r>
            <w:r w:rsidR="00A94284" w:rsidRPr="00A94284">
              <w:rPr>
                <w:rFonts w:eastAsia="標楷體" w:hint="eastAsia"/>
                <w:b/>
                <w:color w:val="FF0000"/>
              </w:rPr>
              <w:t>倫理與數位工具概說</w:t>
            </w:r>
            <w:r w:rsidR="00A94284">
              <w:rPr>
                <w:rFonts w:eastAsia="標楷體" w:hint="eastAsia"/>
                <w:b/>
              </w:rPr>
              <w:t>、</w:t>
            </w:r>
            <w:r w:rsidR="00FE0B41" w:rsidRPr="00FE0B41">
              <w:rPr>
                <w:rFonts w:eastAsia="標楷體" w:hint="eastAsia"/>
                <w:b/>
              </w:rPr>
              <w:t>臺灣文學與認同議題概述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</w:t>
            </w:r>
            <w:r w:rsidR="007509B5" w:rsidRPr="00BD5B41">
              <w:rPr>
                <w:rFonts w:eastAsia="標楷體" w:hint="eastAsia"/>
                <w:color w:val="FF0000"/>
              </w:rPr>
              <w:t>講授</w:t>
            </w:r>
            <w:r w:rsidR="00BD5B41" w:rsidRPr="00BD5B41">
              <w:rPr>
                <w:rFonts w:eastAsia="標楷體" w:hint="eastAsia"/>
                <w:color w:val="FF0000"/>
              </w:rPr>
              <w:t>使用</w:t>
            </w:r>
            <w:r w:rsidR="00BD5B41" w:rsidRPr="00BD5B41">
              <w:rPr>
                <w:rFonts w:eastAsia="標楷體" w:hint="eastAsia"/>
                <w:color w:val="FF0000"/>
              </w:rPr>
              <w:t>AI</w:t>
            </w:r>
            <w:r w:rsidR="00BD5B41" w:rsidRPr="00BD5B41">
              <w:rPr>
                <w:rFonts w:eastAsia="標楷體" w:hint="eastAsia"/>
                <w:color w:val="FF0000"/>
              </w:rPr>
              <w:t>工具的</w:t>
            </w:r>
            <w:r w:rsidR="00BD5B41">
              <w:rPr>
                <w:rFonts w:eastAsia="標楷體" w:hint="eastAsia"/>
                <w:color w:val="FF0000"/>
              </w:rPr>
              <w:t>智</w:t>
            </w:r>
            <w:r w:rsidR="00BD5B41" w:rsidRPr="00BD5B41">
              <w:rPr>
                <w:rFonts w:eastAsia="標楷體" w:hint="eastAsia"/>
                <w:color w:val="FF0000"/>
              </w:rPr>
              <w:t>財權、</w:t>
            </w:r>
            <w:r w:rsidR="00BD5B41">
              <w:rPr>
                <w:rFonts w:eastAsia="標楷體" w:hint="eastAsia"/>
                <w:color w:val="FF0000"/>
              </w:rPr>
              <w:t>學術倫理與</w:t>
            </w:r>
            <w:r w:rsidR="00BD5B41" w:rsidRPr="00BD5B41">
              <w:rPr>
                <w:rFonts w:eastAsia="標楷體" w:hint="eastAsia"/>
                <w:color w:val="FF0000"/>
              </w:rPr>
              <w:t>披露原則，以及實作技巧</w:t>
            </w:r>
            <w:r w:rsidR="00BD5B41">
              <w:rPr>
                <w:rFonts w:eastAsia="標楷體" w:hint="eastAsia"/>
              </w:rPr>
              <w:t>。講授</w:t>
            </w:r>
            <w:r w:rsidR="007509B5">
              <w:rPr>
                <w:rFonts w:eastAsia="標楷體" w:hint="eastAsia"/>
              </w:rPr>
              <w:t>臺灣複數的殖民歷史，提出認同議題的重要性</w:t>
            </w:r>
            <w:r w:rsidR="00A94284">
              <w:rPr>
                <w:rFonts w:eastAsia="標楷體" w:hint="eastAsia"/>
              </w:rPr>
              <w:t>。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</w:t>
            </w:r>
            <w:r w:rsidR="00C938E9">
              <w:rPr>
                <w:rFonts w:eastAsia="標楷體"/>
              </w:rPr>
              <w:t>概述臺灣歷史、</w:t>
            </w:r>
            <w:r w:rsidR="001678CD">
              <w:rPr>
                <w:rFonts w:eastAsia="標楷體"/>
              </w:rPr>
              <w:t>臺灣</w:t>
            </w:r>
            <w:r w:rsidR="00C938E9">
              <w:rPr>
                <w:rFonts w:eastAsia="標楷體"/>
              </w:rPr>
              <w:t>文學</w:t>
            </w:r>
            <w:r w:rsidR="001678CD">
              <w:rPr>
                <w:rFonts w:eastAsia="標楷體"/>
              </w:rPr>
              <w:t>史</w:t>
            </w:r>
            <w:r w:rsidR="00C938E9">
              <w:rPr>
                <w:rFonts w:eastAsia="標楷體"/>
              </w:rPr>
              <w:t>的發展</w:t>
            </w:r>
            <w:r w:rsidR="001678CD">
              <w:rPr>
                <w:rFonts w:eastAsia="標楷體"/>
              </w:rPr>
              <w:t>脈絡</w:t>
            </w:r>
            <w:r w:rsidR="00C938E9">
              <w:rPr>
                <w:rFonts w:eastAsia="標楷體"/>
              </w:rPr>
              <w:t>，及其所衍生的認同議題，同</w:t>
            </w:r>
            <w:r w:rsidR="00C938E9">
              <w:rPr>
                <w:rFonts w:eastAsia="標楷體"/>
              </w:rPr>
              <w:lastRenderedPageBreak/>
              <w:t>時對「認同」進行定位與</w:t>
            </w:r>
            <w:r w:rsidR="007509B5">
              <w:rPr>
                <w:rFonts w:eastAsia="標楷體"/>
              </w:rPr>
              <w:t>導</w:t>
            </w:r>
            <w:r w:rsidR="00C938E9">
              <w:rPr>
                <w:rFonts w:eastAsia="標楷體"/>
              </w:rPr>
              <w:t>讀，使</w:t>
            </w:r>
            <w:r w:rsidR="007509B5">
              <w:rPr>
                <w:rFonts w:eastAsia="標楷體"/>
              </w:rPr>
              <w:t>學生理解臺灣歷史的獨特情況、與當代國家認同分歧的根源</w:t>
            </w:r>
            <w:r w:rsidR="00C938E9">
              <w:rPr>
                <w:rFonts w:eastAsia="標楷體"/>
              </w:rPr>
              <w:t>。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r w:rsidR="00C938E9">
              <w:rPr>
                <w:rFonts w:eastAsia="標楷體"/>
              </w:rPr>
              <w:t>王甫昌</w:t>
            </w:r>
            <w:r w:rsidR="00C938E9" w:rsidRPr="00C938E9">
              <w:rPr>
                <w:rFonts w:eastAsia="標楷體" w:hint="eastAsia"/>
              </w:rPr>
              <w:t>《當代臺灣社會的族群想像》</w:t>
            </w:r>
            <w:r w:rsidR="00C938E9">
              <w:rPr>
                <w:rFonts w:eastAsia="標楷體" w:hint="eastAsia"/>
              </w:rPr>
              <w:t>（節）、</w:t>
            </w:r>
            <w:r w:rsidR="007509B5" w:rsidRPr="007509B5">
              <w:rPr>
                <w:rFonts w:eastAsia="標楷體" w:hint="eastAsia"/>
              </w:rPr>
              <w:t>荊子馨</w:t>
            </w:r>
            <w:proofErr w:type="gramStart"/>
            <w:r w:rsidR="007509B5" w:rsidRPr="007509B5">
              <w:rPr>
                <w:rFonts w:eastAsia="標楷體" w:hint="eastAsia"/>
              </w:rPr>
              <w:t>《</w:t>
            </w:r>
            <w:proofErr w:type="gramEnd"/>
            <w:r w:rsidR="007509B5" w:rsidRPr="007509B5">
              <w:rPr>
                <w:rFonts w:eastAsia="標楷體" w:hint="eastAsia"/>
              </w:rPr>
              <w:t>成為「日本人」：殖民地台灣與認同政治</w:t>
            </w:r>
            <w:proofErr w:type="gramStart"/>
            <w:r w:rsidR="007509B5" w:rsidRPr="007509B5">
              <w:rPr>
                <w:rFonts w:eastAsia="標楷體" w:hint="eastAsia"/>
              </w:rPr>
              <w:t>》</w:t>
            </w:r>
            <w:proofErr w:type="gramEnd"/>
            <w:r w:rsidR="007509B5">
              <w:rPr>
                <w:rFonts w:eastAsia="標楷體" w:hint="eastAsia"/>
              </w:rPr>
              <w:t>（節）</w:t>
            </w:r>
          </w:p>
          <w:p w:rsidR="007213E3" w:rsidRPr="00C938E9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7975F0">
              <w:rPr>
                <w:rFonts w:eastAsia="標楷體" w:hint="eastAsia"/>
                <w:b/>
              </w:rPr>
              <w:t>第</w:t>
            </w:r>
            <w:r w:rsidR="00472203">
              <w:rPr>
                <w:rFonts w:eastAsia="標楷體" w:hint="eastAsia"/>
                <w:b/>
              </w:rPr>
              <w:t>三～</w:t>
            </w:r>
            <w:r w:rsidR="003315D3">
              <w:rPr>
                <w:rFonts w:eastAsia="標楷體" w:hint="eastAsia"/>
                <w:b/>
              </w:rPr>
              <w:t>四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</w:t>
            </w:r>
            <w:r w:rsidR="00FE0B41" w:rsidRPr="00FE0B41">
              <w:rPr>
                <w:rFonts w:eastAsia="標楷體" w:hint="eastAsia"/>
                <w:b/>
              </w:rPr>
              <w:t>主題</w:t>
            </w:r>
            <w:r w:rsidR="00FE0B41" w:rsidRPr="00FE0B41">
              <w:rPr>
                <w:rFonts w:eastAsia="標楷體" w:hint="eastAsia"/>
                <w:b/>
              </w:rPr>
              <w:t>1</w:t>
            </w:r>
            <w:r w:rsidR="00FE0B41" w:rsidRPr="00FE0B41">
              <w:rPr>
                <w:rFonts w:eastAsia="標楷體" w:hint="eastAsia"/>
                <w:b/>
              </w:rPr>
              <w:t>：遺民認同與離散身份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</w:t>
            </w:r>
            <w:r w:rsidRPr="007975F0">
              <w:rPr>
                <w:rFonts w:eastAsia="標楷體" w:hint="eastAsia"/>
              </w:rPr>
              <w:t>講授</w:t>
            </w:r>
            <w:r w:rsidR="007509B5">
              <w:rPr>
                <w:rFonts w:eastAsia="標楷體" w:hint="eastAsia"/>
              </w:rPr>
              <w:t>明鄭、乙未割讓時期，臺灣的遺民詩人之抉擇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</w:t>
            </w:r>
            <w:r w:rsidR="00C938E9">
              <w:rPr>
                <w:rFonts w:eastAsia="標楷體"/>
              </w:rPr>
              <w:t>中國歷經頻繁的改朝換代，思慕前朝、抵制新統治者，甚至自我</w:t>
            </w:r>
            <w:proofErr w:type="gramStart"/>
            <w:r w:rsidR="00C938E9">
              <w:rPr>
                <w:rFonts w:eastAsia="標楷體"/>
              </w:rPr>
              <w:t>疏離於社會</w:t>
            </w:r>
            <w:proofErr w:type="gramEnd"/>
            <w:r w:rsidR="00C938E9">
              <w:rPr>
                <w:rFonts w:eastAsia="標楷體"/>
              </w:rPr>
              <w:t>，是遺民族群的價值取向與生活樣態。本主題旨在</w:t>
            </w:r>
            <w:r w:rsidR="007509B5">
              <w:rPr>
                <w:rFonts w:eastAsia="標楷體"/>
              </w:rPr>
              <w:t>引導學生理解傳統朝代觀、</w:t>
            </w:r>
            <w:r w:rsidR="00C938E9">
              <w:rPr>
                <w:rFonts w:eastAsia="標楷體"/>
              </w:rPr>
              <w:t>「朝代」認同、君臣</w:t>
            </w:r>
            <w:r w:rsidR="003752A2">
              <w:rPr>
                <w:rFonts w:eastAsia="標楷體"/>
              </w:rPr>
              <w:t>效忠等觀念，其及矛盾與複雜性。</w:t>
            </w:r>
          </w:p>
          <w:p w:rsidR="007213E3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r w:rsidR="00AC02F7" w:rsidRPr="00AC02F7">
              <w:rPr>
                <w:rFonts w:eastAsia="標楷體" w:hint="eastAsia"/>
              </w:rPr>
              <w:t>張煌言〈上延平王書〉、鄭成功〈復台〉、</w:t>
            </w:r>
            <w:proofErr w:type="gramStart"/>
            <w:r w:rsidR="00AC02F7" w:rsidRPr="00AC02F7">
              <w:rPr>
                <w:rFonts w:eastAsia="標楷體" w:hint="eastAsia"/>
              </w:rPr>
              <w:t>朱術桂</w:t>
            </w:r>
            <w:proofErr w:type="gramEnd"/>
            <w:r w:rsidR="00AC02F7" w:rsidRPr="00AC02F7">
              <w:rPr>
                <w:rFonts w:eastAsia="標楷體" w:hint="eastAsia"/>
              </w:rPr>
              <w:t>〈絕命詞〉</w:t>
            </w:r>
            <w:r w:rsidR="00AC02F7">
              <w:rPr>
                <w:rFonts w:eastAsia="標楷體" w:hint="eastAsia"/>
              </w:rPr>
              <w:t>；</w:t>
            </w:r>
            <w:r w:rsidR="00AC02F7" w:rsidRPr="00AC02F7">
              <w:rPr>
                <w:rFonts w:eastAsia="標楷體" w:hint="eastAsia"/>
              </w:rPr>
              <w:t>許南英〈和易實甫觀察原韻〉、王松〈海上望臺灣〉、</w:t>
            </w:r>
            <w:proofErr w:type="gramStart"/>
            <w:r w:rsidR="00AC02F7" w:rsidRPr="00AC02F7">
              <w:rPr>
                <w:rFonts w:eastAsia="標楷體" w:hint="eastAsia"/>
              </w:rPr>
              <w:t>洪棄生</w:t>
            </w:r>
            <w:proofErr w:type="gramEnd"/>
            <w:r w:rsidR="00AC02F7" w:rsidRPr="00AC02F7">
              <w:rPr>
                <w:rFonts w:eastAsia="標楷體" w:hint="eastAsia"/>
              </w:rPr>
              <w:t>〈割地議和記事〉</w:t>
            </w: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ED03C9">
              <w:rPr>
                <w:rFonts w:eastAsia="標楷體" w:hint="eastAsia"/>
                <w:b/>
              </w:rPr>
              <w:t>第</w:t>
            </w:r>
            <w:r w:rsidR="00472203">
              <w:rPr>
                <w:rFonts w:eastAsia="標楷體" w:hint="eastAsia"/>
                <w:b/>
              </w:rPr>
              <w:t>五～</w:t>
            </w:r>
            <w:r w:rsidR="003315D3">
              <w:rPr>
                <w:rFonts w:eastAsia="標楷體" w:hint="eastAsia"/>
                <w:b/>
              </w:rPr>
              <w:t>六</w:t>
            </w:r>
            <w:proofErr w:type="gramStart"/>
            <w:r w:rsidRPr="00ED03C9">
              <w:rPr>
                <w:rFonts w:eastAsia="標楷體" w:hint="eastAsia"/>
                <w:b/>
              </w:rPr>
              <w:t>週</w:t>
            </w:r>
            <w:proofErr w:type="gramEnd"/>
            <w:r w:rsidRPr="00ED03C9">
              <w:rPr>
                <w:rFonts w:eastAsia="標楷體" w:hint="eastAsia"/>
                <w:b/>
              </w:rPr>
              <w:t>：</w:t>
            </w:r>
            <w:r w:rsidR="00FE0B41" w:rsidRPr="00FE0B41">
              <w:rPr>
                <w:rFonts w:eastAsia="標楷體" w:hint="eastAsia"/>
                <w:b/>
              </w:rPr>
              <w:t>主題</w:t>
            </w:r>
            <w:r w:rsidR="00FE0B41" w:rsidRPr="00FE0B41">
              <w:rPr>
                <w:rFonts w:eastAsia="標楷體" w:hint="eastAsia"/>
                <w:b/>
              </w:rPr>
              <w:t>2</w:t>
            </w:r>
            <w:r w:rsidR="00FE0B41" w:rsidRPr="00FE0B41">
              <w:rPr>
                <w:rFonts w:eastAsia="標楷體" w:hint="eastAsia"/>
                <w:b/>
              </w:rPr>
              <w:t>：公民意識與抵抗運動</w:t>
            </w:r>
          </w:p>
          <w:p w:rsidR="007213E3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ED03C9">
              <w:rPr>
                <w:rFonts w:eastAsia="標楷體"/>
              </w:rPr>
              <w:t>課程內容：</w:t>
            </w:r>
            <w:r w:rsidRPr="00ED03C9">
              <w:rPr>
                <w:rFonts w:eastAsia="標楷體" w:hint="eastAsia"/>
              </w:rPr>
              <w:t>講授</w:t>
            </w:r>
            <w:r w:rsidR="007509B5">
              <w:rPr>
                <w:rFonts w:eastAsia="標楷體" w:hint="eastAsia"/>
              </w:rPr>
              <w:t>日治時期臺灣的政治</w:t>
            </w:r>
            <w:r w:rsidR="007509B5">
              <w:rPr>
                <w:rFonts w:eastAsia="標楷體" w:hint="eastAsia"/>
              </w:rPr>
              <w:t>/</w:t>
            </w:r>
            <w:r w:rsidR="007509B5">
              <w:rPr>
                <w:rFonts w:eastAsia="標楷體" w:hint="eastAsia"/>
              </w:rPr>
              <w:t>社會抗日運動群像</w:t>
            </w:r>
          </w:p>
          <w:p w:rsidR="007213E3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教學方法：教師講授、師生討論及互動</w:t>
            </w:r>
          </w:p>
          <w:p w:rsidR="003752A2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教學目標：</w:t>
            </w:r>
            <w:r w:rsidR="003752A2">
              <w:rPr>
                <w:rFonts w:eastAsia="標楷體" w:hint="eastAsia"/>
              </w:rPr>
              <w:t>1895</w:t>
            </w:r>
            <w:r w:rsidR="003752A2">
              <w:rPr>
                <w:rFonts w:eastAsia="標楷體" w:hint="eastAsia"/>
              </w:rPr>
              <w:t>年臺灣割讓給日本，隨著殖民統治的穩固，抗日、自主的思想轉向為社會啟蒙、政治運動，本主題在引導學生理解傳統王朝到現代國家的差異、臣民</w:t>
            </w:r>
            <w:r w:rsidR="003752A2">
              <w:rPr>
                <w:rFonts w:eastAsia="標楷體" w:hint="eastAsia"/>
              </w:rPr>
              <w:t>/</w:t>
            </w:r>
            <w:r w:rsidR="003752A2">
              <w:rPr>
                <w:rFonts w:eastAsia="標楷體" w:hint="eastAsia"/>
              </w:rPr>
              <w:t>國民身份的轉換，以及公民</w:t>
            </w:r>
            <w:r w:rsidR="003752A2">
              <w:rPr>
                <w:rFonts w:eastAsia="標楷體" w:hint="eastAsia"/>
              </w:rPr>
              <w:t>/</w:t>
            </w:r>
            <w:r w:rsidR="003752A2">
              <w:rPr>
                <w:rFonts w:eastAsia="標楷體" w:hint="eastAsia"/>
              </w:rPr>
              <w:t>啟蒙運動的開展與侷限。</w:t>
            </w:r>
          </w:p>
          <w:p w:rsidR="007213E3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ED03C9">
              <w:rPr>
                <w:rFonts w:eastAsia="標楷體"/>
              </w:rPr>
              <w:t>閱讀文本：</w:t>
            </w:r>
            <w:r w:rsidR="00AC02F7" w:rsidRPr="00AC02F7">
              <w:rPr>
                <w:rFonts w:eastAsia="標楷體" w:hint="eastAsia"/>
              </w:rPr>
              <w:t>賴和〈阿四〉〈惹事〉〈豐作〉</w:t>
            </w:r>
            <w:r w:rsidR="00AC02F7">
              <w:rPr>
                <w:rFonts w:eastAsia="標楷體" w:hint="eastAsia"/>
              </w:rPr>
              <w:t>；</w:t>
            </w:r>
            <w:r w:rsidR="00AC02F7" w:rsidRPr="00AC02F7">
              <w:rPr>
                <w:rFonts w:eastAsia="標楷體" w:hint="eastAsia"/>
              </w:rPr>
              <w:t>楊逵〈送報伕〉、王詩</w:t>
            </w:r>
            <w:proofErr w:type="gramStart"/>
            <w:r w:rsidR="00AC02F7" w:rsidRPr="00AC02F7">
              <w:rPr>
                <w:rFonts w:eastAsia="標楷體" w:hint="eastAsia"/>
              </w:rPr>
              <w:t>琅</w:t>
            </w:r>
            <w:proofErr w:type="gramEnd"/>
            <w:r w:rsidR="00AC02F7" w:rsidRPr="00AC02F7">
              <w:rPr>
                <w:rFonts w:eastAsia="標楷體" w:hint="eastAsia"/>
              </w:rPr>
              <w:t>〈夜雨〉、</w:t>
            </w:r>
            <w:proofErr w:type="gramStart"/>
            <w:r w:rsidR="00AC02F7" w:rsidRPr="00AC02F7">
              <w:rPr>
                <w:rFonts w:eastAsia="標楷體" w:hint="eastAsia"/>
              </w:rPr>
              <w:t>楊守愚</w:t>
            </w:r>
            <w:proofErr w:type="gramEnd"/>
            <w:r w:rsidR="00AC02F7" w:rsidRPr="00AC02F7">
              <w:rPr>
                <w:rFonts w:eastAsia="標楷體" w:hint="eastAsia"/>
              </w:rPr>
              <w:t>〈決裂〉</w:t>
            </w: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42073D" w:rsidRPr="007975F0" w:rsidRDefault="0042073D" w:rsidP="0042073D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 w:rsidR="00472203">
              <w:rPr>
                <w:rFonts w:eastAsia="標楷體" w:hint="eastAsia"/>
                <w:b/>
              </w:rPr>
              <w:t>七～</w:t>
            </w:r>
            <w:r>
              <w:rPr>
                <w:rFonts w:eastAsia="標楷體" w:hint="eastAsia"/>
                <w:b/>
              </w:rPr>
              <w:t>八</w:t>
            </w:r>
            <w:proofErr w:type="gramStart"/>
            <w:r w:rsidRPr="009E5785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</w:t>
            </w:r>
            <w:r w:rsidR="00FE0B41" w:rsidRPr="00FE0B41">
              <w:rPr>
                <w:rFonts w:eastAsia="標楷體" w:hint="eastAsia"/>
                <w:b/>
              </w:rPr>
              <w:t>主題</w:t>
            </w:r>
            <w:r w:rsidR="00FE0B41" w:rsidRPr="00FE0B41">
              <w:rPr>
                <w:rFonts w:eastAsia="標楷體" w:hint="eastAsia"/>
                <w:b/>
              </w:rPr>
              <w:t>3</w:t>
            </w:r>
            <w:r w:rsidR="00FE0B41" w:rsidRPr="00FE0B41">
              <w:rPr>
                <w:rFonts w:eastAsia="標楷體" w:hint="eastAsia"/>
                <w:b/>
              </w:rPr>
              <w:t>：後殖民與現代國家</w:t>
            </w:r>
          </w:p>
          <w:p w:rsidR="0042073D" w:rsidRPr="007975F0" w:rsidRDefault="0042073D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</w:t>
            </w:r>
            <w:r w:rsidRPr="007975F0">
              <w:rPr>
                <w:rFonts w:eastAsia="標楷體" w:hint="eastAsia"/>
              </w:rPr>
              <w:t>講授</w:t>
            </w:r>
            <w:r w:rsidR="007509B5">
              <w:rPr>
                <w:rFonts w:eastAsia="標楷體" w:hint="eastAsia"/>
              </w:rPr>
              <w:t>日治時期陷入認同困境的作家群像</w:t>
            </w:r>
          </w:p>
          <w:p w:rsidR="0042073D" w:rsidRPr="007975F0" w:rsidRDefault="0042073D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教學方法：教師講授、師生討論及互動。</w:t>
            </w:r>
          </w:p>
          <w:p w:rsidR="003752A2" w:rsidRDefault="0042073D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</w:t>
            </w:r>
            <w:r w:rsidR="003752A2">
              <w:rPr>
                <w:rFonts w:eastAsia="標楷體"/>
              </w:rPr>
              <w:t>隨著殖民統治的深化，原本台灣人「抵抗成為日本人」的價值觀逐漸淡化，開始出現想「成為日本人」的台灣人，另一方面，也有想「成為中國人」而前往中國的台灣人，但他們都遇到「可欲而不得」的認同困境，甚者，落入身份的雙向落空，既非日本人或中國人、也對自身的「台灣人」身份有所疑慮、牴觸。本主題在引導學生理解殖民時期認同的複雜性。</w:t>
            </w:r>
          </w:p>
          <w:p w:rsidR="0042073D" w:rsidRPr="00ED03C9" w:rsidRDefault="0042073D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r w:rsidR="00AC02F7" w:rsidRPr="00AC02F7">
              <w:rPr>
                <w:rFonts w:eastAsia="標楷體" w:hint="eastAsia"/>
              </w:rPr>
              <w:t>吳濁流〈陳大人〉、龍瑛宗〈植有木瓜樹的小鎮〉、陳火泉〈道〉</w:t>
            </w:r>
            <w:r w:rsidR="00AC02F7">
              <w:rPr>
                <w:rFonts w:eastAsia="標楷體" w:hint="eastAsia"/>
              </w:rPr>
              <w:t>；</w:t>
            </w:r>
            <w:r w:rsidR="00AC02F7" w:rsidRPr="00AC02F7">
              <w:rPr>
                <w:rFonts w:eastAsia="標楷體" w:hint="eastAsia"/>
              </w:rPr>
              <w:t>吳濁流《亞細亞的孤兒》（節）、鍾理和〈原鄉人〉、王詩</w:t>
            </w:r>
            <w:proofErr w:type="gramStart"/>
            <w:r w:rsidR="00AC02F7" w:rsidRPr="00AC02F7">
              <w:rPr>
                <w:rFonts w:eastAsia="標楷體" w:hint="eastAsia"/>
              </w:rPr>
              <w:t>琅</w:t>
            </w:r>
            <w:proofErr w:type="gramEnd"/>
            <w:r w:rsidR="00AC02F7" w:rsidRPr="00AC02F7">
              <w:rPr>
                <w:rFonts w:eastAsia="標楷體" w:hint="eastAsia"/>
              </w:rPr>
              <w:t>〈沙基路上的永別〉</w:t>
            </w:r>
          </w:p>
          <w:p w:rsidR="00290AA7" w:rsidRDefault="00290AA7" w:rsidP="007213E3">
            <w:pPr>
              <w:spacing w:line="0" w:lineRule="atLeast"/>
              <w:rPr>
                <w:rFonts w:eastAsia="標楷體"/>
                <w:b/>
              </w:rPr>
            </w:pPr>
          </w:p>
          <w:p w:rsidR="00BD5B41" w:rsidRPr="007975F0" w:rsidRDefault="00BD5B41" w:rsidP="00BD5B41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九～</w:t>
            </w:r>
            <w:r w:rsidRPr="007975F0">
              <w:rPr>
                <w:rFonts w:eastAsia="標楷體" w:hint="eastAsia"/>
                <w:b/>
              </w:rPr>
              <w:t>十</w:t>
            </w:r>
            <w:r>
              <w:rPr>
                <w:rFonts w:eastAsia="標楷體" w:hint="eastAsia"/>
                <w:b/>
              </w:rPr>
              <w:t>一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期中報告</w:t>
            </w:r>
          </w:p>
          <w:p w:rsidR="00AE4687" w:rsidRDefault="0049546E" w:rsidP="00395C75">
            <w:pPr>
              <w:spacing w:line="0" w:lineRule="atLeast"/>
              <w:ind w:left="1205" w:hangingChars="500" w:hanging="1205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課程內容：</w:t>
            </w:r>
            <w:r w:rsidRPr="0049546E">
              <w:rPr>
                <w:rFonts w:eastAsia="標楷體"/>
                <w:color w:val="FF0000"/>
              </w:rPr>
              <w:t>繳交個人期中報告並上台呈現作品，說明創作發想、使用工具、創作過程等。</w:t>
            </w:r>
          </w:p>
          <w:p w:rsidR="00AE4687" w:rsidRDefault="00AE4687" w:rsidP="00395C75">
            <w:pPr>
              <w:spacing w:line="0" w:lineRule="atLeast"/>
              <w:ind w:left="1205" w:hangingChars="500" w:hanging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作業要求：</w:t>
            </w:r>
            <w:r>
              <w:rPr>
                <w:rFonts w:eastAsia="標楷體" w:hint="eastAsia"/>
                <w:color w:val="FF0000"/>
              </w:rPr>
              <w:t>1.</w:t>
            </w:r>
            <w:r w:rsidR="0049546E" w:rsidRPr="0049546E">
              <w:rPr>
                <w:rFonts w:eastAsia="標楷體"/>
                <w:color w:val="FF0000"/>
              </w:rPr>
              <w:t>以</w:t>
            </w:r>
            <w:r w:rsidR="0049546E" w:rsidRPr="00AE4687">
              <w:rPr>
                <w:rFonts w:eastAsia="標楷體"/>
                <w:b/>
                <w:color w:val="FF0000"/>
              </w:rPr>
              <w:t>課堂</w:t>
            </w:r>
            <w:r>
              <w:rPr>
                <w:rFonts w:eastAsia="標楷體"/>
                <w:b/>
                <w:color w:val="FF0000"/>
              </w:rPr>
              <w:t>選文</w:t>
            </w:r>
            <w:r>
              <w:rPr>
                <w:rFonts w:eastAsia="標楷體"/>
                <w:color w:val="FF0000"/>
              </w:rPr>
              <w:t>為基礎</w:t>
            </w:r>
            <w:r w:rsidR="0049546E" w:rsidRPr="0049546E">
              <w:rPr>
                <w:rFonts w:eastAsia="標楷體"/>
                <w:color w:val="FF0000"/>
              </w:rPr>
              <w:t>，</w:t>
            </w:r>
            <w:r>
              <w:rPr>
                <w:rFonts w:eastAsia="標楷體"/>
                <w:color w:val="FF0000"/>
              </w:rPr>
              <w:t>進行</w:t>
            </w:r>
            <w:r w:rsidR="0049546E" w:rsidRPr="0049546E">
              <w:rPr>
                <w:rFonts w:eastAsia="標楷體"/>
                <w:color w:val="FF0000"/>
              </w:rPr>
              <w:t>文本的創意轉譯</w:t>
            </w:r>
            <w:r>
              <w:rPr>
                <w:rFonts w:eastAsia="標楷體"/>
                <w:color w:val="FF0000"/>
              </w:rPr>
              <w:t>。</w:t>
            </w:r>
          </w:p>
          <w:p w:rsidR="00BD5B41" w:rsidRDefault="00AE4687" w:rsidP="00395C75">
            <w:pPr>
              <w:spacing w:line="0" w:lineRule="atLeast"/>
              <w:ind w:leftChars="500" w:left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2.</w:t>
            </w:r>
            <w:r w:rsidR="0049546E" w:rsidRPr="0049546E">
              <w:rPr>
                <w:rFonts w:eastAsia="標楷體"/>
                <w:color w:val="FF0000"/>
              </w:rPr>
              <w:t>以</w:t>
            </w:r>
            <w:r w:rsidR="0049546E" w:rsidRPr="0049546E">
              <w:rPr>
                <w:rFonts w:eastAsia="標楷體" w:hint="eastAsia"/>
                <w:color w:val="FF0000"/>
              </w:rPr>
              <w:t>AI</w:t>
            </w:r>
            <w:r w:rsidR="0049546E" w:rsidRPr="0049546E">
              <w:rPr>
                <w:rFonts w:eastAsia="標楷體" w:hint="eastAsia"/>
                <w:color w:val="FF0000"/>
              </w:rPr>
              <w:t>工具創作，須</w:t>
            </w:r>
            <w:r>
              <w:rPr>
                <w:rFonts w:eastAsia="標楷體" w:hint="eastAsia"/>
                <w:color w:val="FF0000"/>
              </w:rPr>
              <w:t>繳交</w:t>
            </w:r>
            <w:r w:rsidR="0049546E" w:rsidRPr="003C760D">
              <w:rPr>
                <w:rFonts w:eastAsia="標楷體" w:hint="eastAsia"/>
                <w:b/>
                <w:color w:val="FF0000"/>
              </w:rPr>
              <w:t>成果</w:t>
            </w:r>
            <w:r w:rsidR="0049546E" w:rsidRPr="0049546E">
              <w:rPr>
                <w:rFonts w:eastAsia="標楷體" w:hint="eastAsia"/>
                <w:color w:val="FF0000"/>
              </w:rPr>
              <w:t>與</w:t>
            </w:r>
            <w:r w:rsidR="0049546E" w:rsidRPr="00C4309B">
              <w:rPr>
                <w:rFonts w:eastAsia="標楷體" w:hint="eastAsia"/>
                <w:b/>
                <w:color w:val="FF0000"/>
              </w:rPr>
              <w:t>創作</w:t>
            </w:r>
            <w:r w:rsidR="00C4309B">
              <w:rPr>
                <w:rFonts w:eastAsia="標楷體" w:hint="eastAsia"/>
                <w:b/>
                <w:color w:val="FF0000"/>
              </w:rPr>
              <w:t>概</w:t>
            </w:r>
            <w:r w:rsidR="0049546E" w:rsidRPr="00C4309B">
              <w:rPr>
                <w:rFonts w:eastAsia="標楷體" w:hint="eastAsia"/>
                <w:b/>
                <w:color w:val="FF0000"/>
              </w:rPr>
              <w:t>述</w:t>
            </w:r>
            <w:r w:rsidR="0049546E" w:rsidRPr="0049546E">
              <w:rPr>
                <w:rFonts w:eastAsia="標楷體" w:hint="eastAsia"/>
                <w:color w:val="FF0000"/>
              </w:rPr>
              <w:t>（</w:t>
            </w:r>
            <w:r w:rsidR="00C4309B">
              <w:rPr>
                <w:rFonts w:eastAsia="標楷體" w:hint="eastAsia"/>
                <w:color w:val="FF0000"/>
              </w:rPr>
              <w:t>作品</w:t>
            </w:r>
            <w:r w:rsidR="003C760D">
              <w:rPr>
                <w:rFonts w:eastAsia="標楷體" w:hint="eastAsia"/>
                <w:color w:val="FF0000"/>
              </w:rPr>
              <w:t>之</w:t>
            </w:r>
            <w:r w:rsidR="0049546E" w:rsidRPr="0049546E">
              <w:rPr>
                <w:rFonts w:eastAsia="標楷體" w:hint="eastAsia"/>
                <w:color w:val="FF0000"/>
              </w:rPr>
              <w:t>發想</w:t>
            </w:r>
            <w:r w:rsidR="003C760D">
              <w:rPr>
                <w:rFonts w:eastAsia="標楷體" w:hint="eastAsia"/>
                <w:color w:val="FF0000"/>
              </w:rPr>
              <w:t>/</w:t>
            </w:r>
            <w:r w:rsidR="003C760D">
              <w:rPr>
                <w:rFonts w:eastAsia="標楷體" w:hint="eastAsia"/>
                <w:color w:val="FF0000"/>
              </w:rPr>
              <w:t>規劃</w:t>
            </w:r>
            <w:r w:rsidR="0049546E" w:rsidRPr="0049546E">
              <w:rPr>
                <w:rFonts w:eastAsia="標楷體" w:hint="eastAsia"/>
                <w:color w:val="FF0000"/>
              </w:rPr>
              <w:t>、</w:t>
            </w:r>
            <w:r>
              <w:rPr>
                <w:rFonts w:eastAsia="標楷體" w:hint="eastAsia"/>
                <w:color w:val="FF0000"/>
              </w:rPr>
              <w:t>使用</w:t>
            </w:r>
            <w:r w:rsidR="0049546E" w:rsidRPr="0049546E">
              <w:rPr>
                <w:rFonts w:eastAsia="標楷體" w:hint="eastAsia"/>
                <w:color w:val="FF0000"/>
              </w:rPr>
              <w:t>工具、創作過程</w:t>
            </w:r>
            <w:r>
              <w:rPr>
                <w:rFonts w:eastAsia="標楷體" w:hint="eastAsia"/>
                <w:color w:val="FF0000"/>
              </w:rPr>
              <w:t>/</w:t>
            </w:r>
            <w:r>
              <w:rPr>
                <w:rFonts w:eastAsia="標楷體" w:hint="eastAsia"/>
                <w:color w:val="FF0000"/>
              </w:rPr>
              <w:t>不同階段的成果</w:t>
            </w:r>
            <w:r>
              <w:rPr>
                <w:rFonts w:eastAsia="標楷體" w:hint="eastAsia"/>
                <w:color w:val="FF0000"/>
              </w:rPr>
              <w:t>/</w:t>
            </w:r>
            <w:r>
              <w:rPr>
                <w:rFonts w:eastAsia="標楷體" w:hint="eastAsia"/>
                <w:color w:val="FF0000"/>
              </w:rPr>
              <w:t>試錯過程</w:t>
            </w:r>
            <w:r w:rsidR="0049546E" w:rsidRPr="0049546E">
              <w:rPr>
                <w:rFonts w:eastAsia="標楷體" w:hint="eastAsia"/>
                <w:color w:val="FF0000"/>
              </w:rPr>
              <w:t>）。</w:t>
            </w:r>
          </w:p>
          <w:p w:rsidR="00AE4687" w:rsidRDefault="00AE4687" w:rsidP="00395C75">
            <w:pPr>
              <w:spacing w:line="0" w:lineRule="atLeast"/>
              <w:ind w:leftChars="500" w:left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3.</w:t>
            </w:r>
            <w:r>
              <w:rPr>
                <w:rFonts w:eastAsia="標楷體" w:hint="eastAsia"/>
                <w:color w:val="FF0000"/>
              </w:rPr>
              <w:t>作業類別（擇一）：</w:t>
            </w:r>
            <w:r w:rsidRPr="0049546E">
              <w:rPr>
                <w:rFonts w:eastAsia="標楷體" w:hint="eastAsia"/>
                <w:color w:val="FF0000"/>
              </w:rPr>
              <w:t>影音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30</w:t>
            </w:r>
            <w:r>
              <w:rPr>
                <w:rFonts w:eastAsia="標楷體" w:hint="eastAsia"/>
                <w:color w:val="FF0000"/>
              </w:rPr>
              <w:t>秒以上）、</w:t>
            </w:r>
            <w:r w:rsidRPr="0049546E">
              <w:rPr>
                <w:rFonts w:eastAsia="標楷體" w:hint="eastAsia"/>
                <w:color w:val="FF0000"/>
              </w:rPr>
              <w:t>系列明信片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16</w:t>
            </w:r>
            <w:r>
              <w:rPr>
                <w:rFonts w:eastAsia="標楷體" w:hint="eastAsia"/>
                <w:color w:val="FF0000"/>
              </w:rPr>
              <w:t>張以上）</w:t>
            </w:r>
            <w:r w:rsidRPr="0049546E">
              <w:rPr>
                <w:rFonts w:eastAsia="標楷體" w:hint="eastAsia"/>
                <w:color w:val="FF0000"/>
              </w:rPr>
              <w:t>、漫畫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10</w:t>
            </w:r>
            <w:r>
              <w:rPr>
                <w:rFonts w:eastAsia="標楷體" w:hint="eastAsia"/>
                <w:color w:val="FF0000"/>
              </w:rPr>
              <w:t>頁以上，每頁不少於</w:t>
            </w:r>
            <w:r>
              <w:rPr>
                <w:rFonts w:eastAsia="標楷體" w:hint="eastAsia"/>
                <w:color w:val="FF0000"/>
              </w:rPr>
              <w:t>4</w:t>
            </w:r>
            <w:r>
              <w:rPr>
                <w:rFonts w:eastAsia="標楷體" w:hint="eastAsia"/>
                <w:color w:val="FF0000"/>
              </w:rPr>
              <w:t>格）</w:t>
            </w:r>
            <w:r w:rsidRPr="0049546E">
              <w:rPr>
                <w:rFonts w:eastAsia="標楷體" w:hint="eastAsia"/>
                <w:color w:val="FF0000"/>
              </w:rPr>
              <w:t>、繪本</w:t>
            </w:r>
            <w:r>
              <w:rPr>
                <w:rFonts w:eastAsia="標楷體" w:hint="eastAsia"/>
                <w:color w:val="FF0000"/>
              </w:rPr>
              <w:t>（</w:t>
            </w:r>
            <w:r>
              <w:rPr>
                <w:rFonts w:eastAsia="標楷體" w:hint="eastAsia"/>
                <w:color w:val="FF0000"/>
              </w:rPr>
              <w:t>32</w:t>
            </w:r>
            <w:r>
              <w:rPr>
                <w:rFonts w:eastAsia="標楷體" w:hint="eastAsia"/>
                <w:color w:val="FF0000"/>
              </w:rPr>
              <w:t>頁以上）、音樂（含歌詞，</w:t>
            </w:r>
            <w:r>
              <w:rPr>
                <w:rFonts w:eastAsia="標楷體" w:hint="eastAsia"/>
                <w:color w:val="FF0000"/>
              </w:rPr>
              <w:t>3min</w:t>
            </w:r>
            <w:r>
              <w:rPr>
                <w:rFonts w:eastAsia="標楷體" w:hint="eastAsia"/>
                <w:color w:val="FF0000"/>
              </w:rPr>
              <w:t>以上）</w:t>
            </w:r>
            <w:r w:rsidRPr="0049546E">
              <w:rPr>
                <w:rFonts w:eastAsia="標楷體" w:hint="eastAsia"/>
                <w:color w:val="FF0000"/>
              </w:rPr>
              <w:t>或其他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:rsidR="00AE4687" w:rsidRPr="0049546E" w:rsidRDefault="00AE4687" w:rsidP="00395C75">
            <w:pPr>
              <w:spacing w:line="0" w:lineRule="atLeast"/>
              <w:ind w:leftChars="500" w:left="1205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4.</w:t>
            </w:r>
            <w:r>
              <w:rPr>
                <w:rFonts w:eastAsia="標楷體" w:hint="eastAsia"/>
                <w:color w:val="FF0000"/>
              </w:rPr>
              <w:t>作業原則：無法</w:t>
            </w:r>
            <w:proofErr w:type="gramStart"/>
            <w:r>
              <w:rPr>
                <w:rFonts w:eastAsia="標楷體" w:hint="eastAsia"/>
                <w:color w:val="FF0000"/>
              </w:rPr>
              <w:t>一</w:t>
            </w:r>
            <w:proofErr w:type="gramEnd"/>
            <w:r>
              <w:rPr>
                <w:rFonts w:eastAsia="標楷體" w:hint="eastAsia"/>
                <w:color w:val="FF0000"/>
              </w:rPr>
              <w:t>鍵生成，須</w:t>
            </w:r>
            <w:proofErr w:type="gramStart"/>
            <w:r>
              <w:rPr>
                <w:rFonts w:eastAsia="標楷體" w:hint="eastAsia"/>
                <w:color w:val="FF0000"/>
              </w:rPr>
              <w:t>進行試錯</w:t>
            </w:r>
            <w:proofErr w:type="gramEnd"/>
            <w:r>
              <w:rPr>
                <w:rFonts w:eastAsia="標楷體" w:hint="eastAsia"/>
                <w:color w:val="FF0000"/>
              </w:rPr>
              <w:t>、微調、彙整。</w:t>
            </w:r>
          </w:p>
          <w:p w:rsidR="00BD5B41" w:rsidRPr="00AE4687" w:rsidRDefault="00BD5B41" w:rsidP="007213E3">
            <w:pPr>
              <w:spacing w:line="0" w:lineRule="atLeast"/>
              <w:rPr>
                <w:rFonts w:eastAsia="標楷體"/>
                <w:b/>
              </w:rPr>
            </w:pPr>
          </w:p>
          <w:p w:rsidR="007213E3" w:rsidRPr="007975F0" w:rsidRDefault="0042073D" w:rsidP="007213E3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 w:rsidR="0049546E">
              <w:rPr>
                <w:rFonts w:eastAsia="標楷體" w:hint="eastAsia"/>
                <w:b/>
              </w:rPr>
              <w:t>十二</w:t>
            </w:r>
            <w:r w:rsidR="00472203">
              <w:rPr>
                <w:rFonts w:eastAsia="標楷體" w:hint="eastAsia"/>
                <w:b/>
              </w:rPr>
              <w:t>～</w:t>
            </w:r>
            <w:r w:rsidR="007213E3" w:rsidRPr="007975F0">
              <w:rPr>
                <w:rFonts w:eastAsia="標楷體" w:hint="eastAsia"/>
                <w:b/>
              </w:rPr>
              <w:t>十</w:t>
            </w:r>
            <w:r w:rsidR="0049546E">
              <w:rPr>
                <w:rFonts w:eastAsia="標楷體" w:hint="eastAsia"/>
                <w:b/>
              </w:rPr>
              <w:t>三</w:t>
            </w:r>
            <w:proofErr w:type="gramStart"/>
            <w:r w:rsidR="007213E3" w:rsidRPr="007975F0">
              <w:rPr>
                <w:rFonts w:eastAsia="標楷體" w:hint="eastAsia"/>
                <w:b/>
              </w:rPr>
              <w:t>週</w:t>
            </w:r>
            <w:proofErr w:type="gramEnd"/>
            <w:r w:rsidR="007213E3" w:rsidRPr="007975F0">
              <w:rPr>
                <w:rFonts w:eastAsia="標楷體" w:hint="eastAsia"/>
                <w:b/>
              </w:rPr>
              <w:t>：</w:t>
            </w:r>
            <w:r w:rsidR="00FE0B41" w:rsidRPr="00FE0B41">
              <w:rPr>
                <w:rFonts w:eastAsia="標楷體" w:hint="eastAsia"/>
                <w:b/>
              </w:rPr>
              <w:t>主題</w:t>
            </w:r>
            <w:r w:rsidR="00FE0B41" w:rsidRPr="00FE0B41">
              <w:rPr>
                <w:rFonts w:eastAsia="標楷體" w:hint="eastAsia"/>
                <w:b/>
              </w:rPr>
              <w:t>4</w:t>
            </w:r>
            <w:r w:rsidR="00FE0B41" w:rsidRPr="00FE0B41">
              <w:rPr>
                <w:rFonts w:eastAsia="標楷體" w:hint="eastAsia"/>
                <w:b/>
              </w:rPr>
              <w:t>：戰後官方民族主義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</w:t>
            </w:r>
            <w:r w:rsidRPr="007975F0">
              <w:rPr>
                <w:rFonts w:eastAsia="標楷體" w:hint="eastAsia"/>
              </w:rPr>
              <w:t>講授</w:t>
            </w:r>
            <w:r w:rsidR="007509B5">
              <w:rPr>
                <w:rFonts w:eastAsia="標楷體" w:hint="eastAsia"/>
              </w:rPr>
              <w:t>終戰後，國民政府在臺灣推動的中華民國正統之民族主義認同與灌輸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lastRenderedPageBreak/>
              <w:t>教學方法：教師講授、師生討論及互動。</w:t>
            </w:r>
          </w:p>
          <w:p w:rsidR="007213E3" w:rsidRPr="007975F0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</w:t>
            </w:r>
            <w:r w:rsidR="003752A2">
              <w:rPr>
                <w:rFonts w:eastAsia="標楷體" w:hint="eastAsia"/>
              </w:rPr>
              <w:t>1945</w:t>
            </w:r>
            <w:r w:rsidR="003752A2">
              <w:rPr>
                <w:rFonts w:eastAsia="標楷體" w:hint="eastAsia"/>
              </w:rPr>
              <w:t>年二次大戰結束，中華民國政府在臺灣推動「去日本化、再中國化」的再教育工程，以扭轉、強化島上的</w:t>
            </w:r>
            <w:r w:rsidR="00824117">
              <w:rPr>
                <w:rFonts w:eastAsia="標楷體" w:hint="eastAsia"/>
              </w:rPr>
              <w:t>政治</w:t>
            </w:r>
            <w:r w:rsidR="003752A2">
              <w:rPr>
                <w:rFonts w:eastAsia="標楷體" w:hint="eastAsia"/>
              </w:rPr>
              <w:t>與文化認同。但隨著中華民國外交處境的重挫、本土化浪潮的衝擊，既有的官方歷史敘述、中國認同，開始產生裂痕。本主題在</w:t>
            </w:r>
            <w:r w:rsidR="007509B5">
              <w:rPr>
                <w:rFonts w:eastAsia="標楷體"/>
              </w:rPr>
              <w:t>引導學生理解並思考戰後政府對認同的重塑、民主化之後的認同破滅等困境</w:t>
            </w:r>
            <w:r w:rsidR="003752A2">
              <w:rPr>
                <w:rFonts w:eastAsia="標楷體"/>
              </w:rPr>
              <w:t>等。</w:t>
            </w:r>
          </w:p>
          <w:p w:rsidR="007509B5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r w:rsidR="00AC02F7" w:rsidRPr="00AC02F7">
              <w:rPr>
                <w:rFonts w:eastAsia="標楷體" w:hint="eastAsia"/>
              </w:rPr>
              <w:t>朱天心〈想我眷村的兄弟們〉、張大春〈將軍碑〉</w:t>
            </w:r>
            <w:r w:rsidR="00AC02F7">
              <w:rPr>
                <w:rFonts w:eastAsia="標楷體" w:hint="eastAsia"/>
              </w:rPr>
              <w:t>；</w:t>
            </w:r>
            <w:r w:rsidR="00AC02F7" w:rsidRPr="00AC02F7">
              <w:rPr>
                <w:rFonts w:eastAsia="標楷體" w:hint="eastAsia"/>
              </w:rPr>
              <w:t>葉石濤〈約談〉、林雙不〈大學女生莊南安〉、</w:t>
            </w:r>
            <w:proofErr w:type="gramStart"/>
            <w:r w:rsidR="00AC02F7" w:rsidRPr="00AC02F7">
              <w:rPr>
                <w:rFonts w:eastAsia="標楷體" w:hint="eastAsia"/>
              </w:rPr>
              <w:t>黃凡〈賴索〉</w:t>
            </w:r>
            <w:proofErr w:type="gramEnd"/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ED03C9">
              <w:rPr>
                <w:rFonts w:eastAsia="標楷體" w:hint="eastAsia"/>
                <w:b/>
              </w:rPr>
              <w:t>第十</w:t>
            </w:r>
            <w:r w:rsidR="0049546E">
              <w:rPr>
                <w:rFonts w:eastAsia="標楷體" w:hint="eastAsia"/>
                <w:b/>
              </w:rPr>
              <w:t>四</w:t>
            </w:r>
            <w:r w:rsidR="0042073D">
              <w:rPr>
                <w:rFonts w:eastAsia="標楷體" w:hint="eastAsia"/>
                <w:b/>
              </w:rPr>
              <w:t>～</w:t>
            </w:r>
            <w:r w:rsidR="00472203">
              <w:rPr>
                <w:rFonts w:eastAsia="標楷體" w:hint="eastAsia"/>
                <w:b/>
              </w:rPr>
              <w:t>十</w:t>
            </w:r>
            <w:r w:rsidR="0049546E">
              <w:rPr>
                <w:rFonts w:eastAsia="標楷體" w:hint="eastAsia"/>
                <w:b/>
              </w:rPr>
              <w:t>五</w:t>
            </w:r>
            <w:proofErr w:type="gramStart"/>
            <w:r w:rsidRPr="00ED03C9">
              <w:rPr>
                <w:rFonts w:eastAsia="標楷體" w:hint="eastAsia"/>
                <w:b/>
              </w:rPr>
              <w:t>週</w:t>
            </w:r>
            <w:proofErr w:type="gramEnd"/>
            <w:r w:rsidRPr="00ED03C9">
              <w:rPr>
                <w:rFonts w:eastAsia="標楷體" w:hint="eastAsia"/>
                <w:b/>
              </w:rPr>
              <w:t>：</w:t>
            </w:r>
            <w:r w:rsidR="00FE0B41" w:rsidRPr="00FE0B41">
              <w:rPr>
                <w:rFonts w:eastAsia="標楷體" w:hint="eastAsia"/>
                <w:b/>
              </w:rPr>
              <w:t>主題</w:t>
            </w:r>
            <w:r w:rsidR="00FE0B41" w:rsidRPr="00FE0B41">
              <w:rPr>
                <w:rFonts w:eastAsia="標楷體" w:hint="eastAsia"/>
                <w:b/>
              </w:rPr>
              <w:t>5</w:t>
            </w:r>
            <w:r w:rsidR="00FE0B41" w:rsidRPr="00FE0B41">
              <w:rPr>
                <w:rFonts w:eastAsia="標楷體" w:hint="eastAsia"/>
                <w:b/>
              </w:rPr>
              <w:t>：原住民身份建構</w:t>
            </w:r>
          </w:p>
          <w:p w:rsidR="007213E3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ED03C9">
              <w:rPr>
                <w:rFonts w:eastAsia="標楷體"/>
              </w:rPr>
              <w:t>課程內容：</w:t>
            </w:r>
            <w:r w:rsidR="0042073D">
              <w:rPr>
                <w:rFonts w:eastAsia="標楷體" w:hint="eastAsia"/>
              </w:rPr>
              <w:t>講授</w:t>
            </w:r>
            <w:r w:rsidR="007509B5">
              <w:rPr>
                <w:rFonts w:eastAsia="標楷體" w:hint="eastAsia"/>
              </w:rPr>
              <w:t>原住民的</w:t>
            </w:r>
            <w:proofErr w:type="gramStart"/>
            <w:r w:rsidR="007509B5">
              <w:rPr>
                <w:rFonts w:eastAsia="標楷體" w:hint="eastAsia"/>
              </w:rPr>
              <w:t>文化復振</w:t>
            </w:r>
            <w:proofErr w:type="gramEnd"/>
            <w:r w:rsidR="007509B5">
              <w:rPr>
                <w:rFonts w:eastAsia="標楷體" w:hint="eastAsia"/>
              </w:rPr>
              <w:t>、自我族群重建的過程</w:t>
            </w:r>
          </w:p>
          <w:p w:rsidR="007213E3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教學方法：教師講授、師生討論及互動</w:t>
            </w:r>
          </w:p>
          <w:p w:rsidR="007213E3" w:rsidRPr="00ED03C9" w:rsidRDefault="007213E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教學目標：</w:t>
            </w:r>
            <w:r w:rsidR="003752A2">
              <w:rPr>
                <w:rFonts w:eastAsia="標楷體"/>
              </w:rPr>
              <w:t>臺灣是移民社會，但在移民的同時，也伴隨著對當地既有居民（原住民）的資源掠奪、</w:t>
            </w:r>
            <w:r w:rsidR="00596293">
              <w:rPr>
                <w:rFonts w:eastAsia="標楷體"/>
              </w:rPr>
              <w:t>族群滅絕、</w:t>
            </w:r>
            <w:r w:rsidR="003752A2">
              <w:rPr>
                <w:rFonts w:eastAsia="標楷體"/>
              </w:rPr>
              <w:t>文化</w:t>
            </w:r>
            <w:r w:rsidR="00596293">
              <w:rPr>
                <w:rFonts w:eastAsia="標楷體"/>
              </w:rPr>
              <w:t>抹</w:t>
            </w:r>
            <w:proofErr w:type="gramStart"/>
            <w:r w:rsidR="00596293">
              <w:rPr>
                <w:rFonts w:eastAsia="標楷體"/>
              </w:rPr>
              <w:t>蔑</w:t>
            </w:r>
            <w:proofErr w:type="gramEnd"/>
            <w:r w:rsidR="00596293">
              <w:rPr>
                <w:rFonts w:eastAsia="標楷體"/>
              </w:rPr>
              <w:t>的現象，他們一直處於被殖民的狀態。隨著八</w:t>
            </w:r>
            <w:r w:rsidR="00596293">
              <w:rPr>
                <w:rFonts w:eastAsia="標楷體" w:hint="eastAsia"/>
              </w:rPr>
              <w:t>○</w:t>
            </w:r>
            <w:r w:rsidR="00596293">
              <w:rPr>
                <w:rFonts w:eastAsia="標楷體"/>
              </w:rPr>
              <w:t>年代民主化的風潮，原住民族開始去除污名、重建族群自信的努力，本主題在</w:t>
            </w:r>
            <w:r w:rsidR="007509B5">
              <w:rPr>
                <w:rFonts w:eastAsia="標楷體"/>
              </w:rPr>
              <w:t>引導學生理解原住民的重層被殖民性、以及從邊緣建立主體性的策略與努力</w:t>
            </w:r>
            <w:r w:rsidR="00596293">
              <w:rPr>
                <w:rFonts w:eastAsia="標楷體"/>
              </w:rPr>
              <w:t>。</w:t>
            </w:r>
          </w:p>
          <w:p w:rsidR="007213E3" w:rsidRDefault="0042073D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proofErr w:type="gramStart"/>
            <w:r w:rsidR="00AC02F7" w:rsidRPr="00AC02F7">
              <w:rPr>
                <w:rFonts w:eastAsia="標楷體" w:hint="eastAsia"/>
              </w:rPr>
              <w:t>解大賓</w:t>
            </w:r>
            <w:proofErr w:type="gramEnd"/>
            <w:r w:rsidR="00AC02F7" w:rsidRPr="00AC02F7">
              <w:rPr>
                <w:rFonts w:eastAsia="標楷體" w:hint="eastAsia"/>
              </w:rPr>
              <w:t>〈悲憤詩〉、藍鼎元〈復呂撫軍論生番書〉、鍾理和〈假黎婆〉</w:t>
            </w:r>
            <w:r w:rsidR="00AC02F7">
              <w:rPr>
                <w:rFonts w:eastAsia="標楷體" w:hint="eastAsia"/>
              </w:rPr>
              <w:t>；</w:t>
            </w:r>
            <w:r w:rsidR="00AC02F7" w:rsidRPr="00AC02F7">
              <w:rPr>
                <w:rFonts w:eastAsia="標楷體" w:hint="eastAsia"/>
              </w:rPr>
              <w:t>拓拔斯．搭</w:t>
            </w:r>
            <w:proofErr w:type="gramStart"/>
            <w:r w:rsidR="00AC02F7" w:rsidRPr="00AC02F7">
              <w:rPr>
                <w:rFonts w:eastAsia="標楷體" w:hint="eastAsia"/>
              </w:rPr>
              <w:t>瑪</w:t>
            </w:r>
            <w:proofErr w:type="gramEnd"/>
            <w:r w:rsidR="00AC02F7" w:rsidRPr="00AC02F7">
              <w:rPr>
                <w:rFonts w:eastAsia="標楷體" w:hint="eastAsia"/>
              </w:rPr>
              <w:t>匹</w:t>
            </w:r>
            <w:proofErr w:type="gramStart"/>
            <w:r w:rsidR="00AC02F7" w:rsidRPr="00AC02F7">
              <w:rPr>
                <w:rFonts w:eastAsia="標楷體" w:hint="eastAsia"/>
              </w:rPr>
              <w:t>瑪</w:t>
            </w:r>
            <w:proofErr w:type="gramEnd"/>
            <w:r w:rsidR="00AC02F7" w:rsidRPr="00AC02F7">
              <w:rPr>
                <w:rFonts w:eastAsia="標楷體" w:hint="eastAsia"/>
              </w:rPr>
              <w:t>〈衝突〉〈馬難明白了〉</w:t>
            </w:r>
            <w:r w:rsidR="00AC02F7">
              <w:rPr>
                <w:rFonts w:eastAsia="標楷體" w:hint="eastAsia"/>
              </w:rPr>
              <w:t>；</w:t>
            </w:r>
            <w:r w:rsidR="00AC02F7" w:rsidRPr="00AC02F7">
              <w:rPr>
                <w:rFonts w:eastAsia="標楷體" w:hint="eastAsia"/>
              </w:rPr>
              <w:t>利格拉樂．阿烏〈</w:t>
            </w:r>
            <w:r w:rsidR="00AC02F7" w:rsidRPr="00AC02F7">
              <w:rPr>
                <w:rFonts w:eastAsia="標楷體" w:hint="eastAsia"/>
              </w:rPr>
              <w:t>JADA</w:t>
            </w:r>
            <w:r w:rsidR="00AC02F7" w:rsidRPr="00AC02F7">
              <w:rPr>
                <w:rFonts w:eastAsia="標楷體" w:hint="eastAsia"/>
              </w:rPr>
              <w:t>，我不要做山地人〉〈失落的新嫁衣〉</w:t>
            </w:r>
          </w:p>
          <w:p w:rsidR="00596293" w:rsidRPr="00ED03C9" w:rsidRDefault="00596293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</w:p>
          <w:p w:rsidR="00472203" w:rsidRPr="009E5785" w:rsidRDefault="00472203" w:rsidP="00472203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十</w:t>
            </w:r>
            <w:r w:rsidR="00431A07">
              <w:rPr>
                <w:rFonts w:eastAsia="標楷體" w:hint="eastAsia"/>
                <w:b/>
              </w:rPr>
              <w:t>六</w:t>
            </w:r>
            <w:proofErr w:type="gramStart"/>
            <w:r w:rsidRPr="009E5785">
              <w:rPr>
                <w:rFonts w:eastAsia="標楷體" w:hint="eastAsia"/>
                <w:b/>
              </w:rPr>
              <w:t>週</w:t>
            </w:r>
            <w:proofErr w:type="gramEnd"/>
            <w:r w:rsidRPr="009E5785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課程總結</w:t>
            </w:r>
          </w:p>
          <w:p w:rsidR="00226CC1" w:rsidRPr="002A4092" w:rsidRDefault="00226CC1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Pr="002A4092">
              <w:rPr>
                <w:rFonts w:eastAsia="標楷體" w:hint="eastAsia"/>
              </w:rPr>
              <w:t>學期主題總結</w:t>
            </w:r>
          </w:p>
          <w:p w:rsidR="00226CC1" w:rsidRPr="002A4092" w:rsidRDefault="00226CC1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教學方法：教師講授、師生討論及互動。</w:t>
            </w:r>
          </w:p>
          <w:p w:rsidR="00226CC1" w:rsidRPr="002A4092" w:rsidRDefault="00226CC1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教學目標：總結本學期課單元議題</w:t>
            </w:r>
            <w:r w:rsidRPr="002A4092">
              <w:rPr>
                <w:rFonts w:eastAsia="標楷體" w:hint="eastAsia"/>
              </w:rPr>
              <w:t>。學生可提出期末課程回饋，意見可用以調整或提供下學期課程內容或主軸</w:t>
            </w:r>
            <w:proofErr w:type="gramStart"/>
            <w:r w:rsidRPr="002A4092">
              <w:rPr>
                <w:rFonts w:eastAsia="標楷體" w:hint="eastAsia"/>
              </w:rPr>
              <w:t>規</w:t>
            </w:r>
            <w:proofErr w:type="gramEnd"/>
            <w:r w:rsidRPr="002A4092">
              <w:rPr>
                <w:rFonts w:eastAsia="標楷體" w:hint="eastAsia"/>
              </w:rPr>
              <w:t>畫之修正方案。</w:t>
            </w:r>
          </w:p>
          <w:p w:rsidR="007213E3" w:rsidRPr="00226CC1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290AA7" w:rsidRPr="009E5785" w:rsidRDefault="00290AA7" w:rsidP="00290AA7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十</w:t>
            </w:r>
            <w:r w:rsidR="00431A07">
              <w:rPr>
                <w:rFonts w:eastAsia="標楷體" w:hint="eastAsia"/>
                <w:b/>
              </w:rPr>
              <w:t>七</w:t>
            </w:r>
            <w:proofErr w:type="gramStart"/>
            <w:r w:rsidRPr="009E5785">
              <w:rPr>
                <w:rFonts w:eastAsia="標楷體" w:hint="eastAsia"/>
                <w:b/>
              </w:rPr>
              <w:t>週</w:t>
            </w:r>
            <w:proofErr w:type="gramEnd"/>
            <w:r w:rsidRPr="009E5785">
              <w:rPr>
                <w:rFonts w:eastAsia="標楷體" w:hint="eastAsia"/>
                <w:b/>
              </w:rPr>
              <w:t>：</w:t>
            </w:r>
            <w:r w:rsidR="0042073D">
              <w:rPr>
                <w:rFonts w:eastAsia="標楷體" w:hint="eastAsia"/>
                <w:b/>
              </w:rPr>
              <w:t>期末考試</w:t>
            </w:r>
          </w:p>
          <w:p w:rsidR="00290AA7" w:rsidRDefault="00290AA7" w:rsidP="00395C75">
            <w:pPr>
              <w:spacing w:line="0" w:lineRule="atLeast"/>
              <w:ind w:left="1205" w:hangingChars="500" w:hanging="1205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="00FE0B41" w:rsidRPr="00FE0B41">
              <w:rPr>
                <w:rFonts w:eastAsia="標楷體" w:hint="eastAsia"/>
              </w:rPr>
              <w:t>本學期教授文本之現場閱讀詮釋、作答</w:t>
            </w:r>
            <w:r w:rsidR="0049546E">
              <w:rPr>
                <w:rFonts w:eastAsia="標楷體" w:hint="eastAsia"/>
              </w:rPr>
              <w:t>（</w:t>
            </w:r>
            <w:r w:rsidR="0049546E" w:rsidRPr="00574B23">
              <w:rPr>
                <w:rFonts w:eastAsia="標楷體" w:hint="eastAsia"/>
                <w:color w:val="FF0000"/>
              </w:rPr>
              <w:t>open book</w:t>
            </w:r>
            <w:r w:rsidR="0049546E">
              <w:rPr>
                <w:rFonts w:eastAsia="標楷體" w:hint="eastAsia"/>
              </w:rPr>
              <w:t>）</w:t>
            </w:r>
            <w:r w:rsidR="00FE0B41" w:rsidRPr="00FE0B41">
              <w:rPr>
                <w:rFonts w:eastAsia="標楷體" w:hint="eastAsia"/>
              </w:rPr>
              <w:t>。</w:t>
            </w:r>
          </w:p>
          <w:p w:rsidR="00290AA7" w:rsidRPr="00290AA7" w:rsidRDefault="00290AA7" w:rsidP="007213E3">
            <w:pPr>
              <w:spacing w:line="0" w:lineRule="atLeast"/>
              <w:rPr>
                <w:rFonts w:eastAsia="標楷體"/>
              </w:rPr>
            </w:pPr>
          </w:p>
          <w:p w:rsidR="00824977" w:rsidRPr="00380B63" w:rsidRDefault="00380B63" w:rsidP="00431A07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  <w:b/>
              </w:rPr>
              <w:t>第十</w:t>
            </w:r>
            <w:r w:rsidR="0042073D">
              <w:rPr>
                <w:rFonts w:eastAsia="標楷體" w:hint="eastAsia"/>
                <w:b/>
              </w:rPr>
              <w:t>八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="0042073D" w:rsidRPr="0042073D">
              <w:rPr>
                <w:rFonts w:eastAsia="標楷體" w:hint="eastAsia"/>
                <w:b/>
              </w:rPr>
              <w:t>教師彈性調整教學</w:t>
            </w:r>
            <w:proofErr w:type="gramStart"/>
            <w:r w:rsidR="0042073D" w:rsidRPr="0042073D">
              <w:rPr>
                <w:rFonts w:eastAsia="標楷體" w:hint="eastAsia"/>
                <w:b/>
              </w:rPr>
              <w:t>週</w:t>
            </w:r>
            <w:proofErr w:type="gramEnd"/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13E3" w:rsidRPr="007975F0" w:rsidRDefault="007213E3" w:rsidP="007213E3">
            <w:pPr>
              <w:overflowPunct w:val="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授課教材：自編講義（數位資料）</w:t>
            </w:r>
          </w:p>
          <w:p w:rsidR="007213E3" w:rsidRPr="007975F0" w:rsidRDefault="007213E3" w:rsidP="007213E3">
            <w:pPr>
              <w:overflowPunct w:val="0"/>
              <w:rPr>
                <w:rFonts w:eastAsia="標楷體"/>
              </w:rPr>
            </w:pPr>
          </w:p>
          <w:p w:rsidR="007213E3" w:rsidRPr="007213E3" w:rsidRDefault="007213E3" w:rsidP="007213E3">
            <w:pPr>
              <w:overflowPunct w:val="0"/>
              <w:rPr>
                <w:rFonts w:eastAsia="標楷體"/>
                <w:b/>
              </w:rPr>
            </w:pPr>
            <w:r w:rsidRPr="007213E3">
              <w:rPr>
                <w:rFonts w:eastAsia="標楷體" w:hint="eastAsia"/>
                <w:b/>
              </w:rPr>
              <w:t>延伸閱讀</w:t>
            </w:r>
          </w:p>
          <w:p w:rsidR="006F47B1" w:rsidRDefault="006F47B1" w:rsidP="00395C75">
            <w:pPr>
              <w:spacing w:line="0" w:lineRule="atLeast"/>
              <w:ind w:left="964" w:hangingChars="400" w:hanging="964"/>
              <w:rPr>
                <w:rFonts w:eastAsia="標楷體"/>
              </w:rPr>
            </w:pPr>
            <w:r w:rsidRPr="006F47B1">
              <w:rPr>
                <w:rFonts w:eastAsia="標楷體" w:hint="eastAsia"/>
              </w:rPr>
              <w:t>班納迪克．安德</w:t>
            </w:r>
            <w:proofErr w:type="gramStart"/>
            <w:r w:rsidRPr="006F47B1">
              <w:rPr>
                <w:rFonts w:eastAsia="標楷體" w:hint="eastAsia"/>
              </w:rPr>
              <w:t>森</w:t>
            </w:r>
            <w:r>
              <w:rPr>
                <w:rFonts w:eastAsia="標楷體" w:hint="eastAsia"/>
              </w:rPr>
              <w:t>著</w:t>
            </w:r>
            <w:proofErr w:type="gramEnd"/>
            <w:r>
              <w:rPr>
                <w:rFonts w:eastAsia="標楷體" w:hint="eastAsia"/>
              </w:rPr>
              <w:t>，吳</w:t>
            </w:r>
            <w:proofErr w:type="gramStart"/>
            <w:r w:rsidRPr="006F47B1">
              <w:rPr>
                <w:rFonts w:eastAsia="標楷體" w:hint="eastAsia"/>
              </w:rPr>
              <w:t>叡人</w:t>
            </w:r>
            <w:r>
              <w:rPr>
                <w:rFonts w:eastAsia="標楷體" w:hint="eastAsia"/>
              </w:rPr>
              <w:t>譯</w:t>
            </w:r>
            <w:proofErr w:type="gramEnd"/>
            <w:r>
              <w:rPr>
                <w:rFonts w:eastAsia="標楷體" w:hint="eastAsia"/>
              </w:rPr>
              <w:t>，</w:t>
            </w:r>
            <w:proofErr w:type="gramStart"/>
            <w:r>
              <w:rPr>
                <w:rFonts w:eastAsia="標楷體" w:hint="eastAsia"/>
              </w:rPr>
              <w:t>《</w:t>
            </w:r>
            <w:proofErr w:type="gramEnd"/>
            <w:r w:rsidRPr="006F47B1">
              <w:rPr>
                <w:rFonts w:eastAsia="標楷體" w:hint="eastAsia"/>
              </w:rPr>
              <w:t>想像的共同體：民族主義的起源與散布</w:t>
            </w:r>
            <w:proofErr w:type="gramStart"/>
            <w:r>
              <w:rPr>
                <w:rFonts w:eastAsia="標楷體" w:hint="eastAsia"/>
              </w:rPr>
              <w:t>》</w:t>
            </w:r>
            <w:r w:rsidR="00D910AA">
              <w:rPr>
                <w:rFonts w:eastAsia="標楷體" w:hint="eastAsia"/>
              </w:rPr>
              <w:t>（</w:t>
            </w:r>
            <w:proofErr w:type="gramEnd"/>
            <w:r w:rsidR="00D910AA">
              <w:rPr>
                <w:rFonts w:eastAsia="標楷體" w:hint="eastAsia"/>
              </w:rPr>
              <w:t>台北：時報，</w:t>
            </w:r>
            <w:r w:rsidR="00D910AA">
              <w:rPr>
                <w:rFonts w:eastAsia="標楷體" w:hint="eastAsia"/>
              </w:rPr>
              <w:t>2010</w:t>
            </w:r>
            <w:proofErr w:type="gramStart"/>
            <w:r w:rsidR="00D910AA">
              <w:rPr>
                <w:rFonts w:eastAsia="標楷體" w:hint="eastAsia"/>
              </w:rPr>
              <w:t>）</w:t>
            </w:r>
            <w:proofErr w:type="gramEnd"/>
            <w:r w:rsidR="00D910AA">
              <w:rPr>
                <w:rFonts w:eastAsia="標楷體" w:hint="eastAsia"/>
              </w:rPr>
              <w:t>。</w:t>
            </w:r>
          </w:p>
          <w:p w:rsidR="006F47B1" w:rsidRDefault="006F47B1" w:rsidP="00395C75">
            <w:pPr>
              <w:spacing w:line="0" w:lineRule="atLeast"/>
              <w:ind w:left="964" w:hangingChars="400" w:hanging="964"/>
              <w:rPr>
                <w:rFonts w:eastAsia="標楷體"/>
              </w:rPr>
            </w:pPr>
            <w:r w:rsidRPr="006F47B1">
              <w:rPr>
                <w:rFonts w:eastAsia="標楷體" w:hint="eastAsia"/>
              </w:rPr>
              <w:t>荊子馨</w:t>
            </w:r>
            <w:r>
              <w:rPr>
                <w:rFonts w:eastAsia="標楷體" w:hint="eastAsia"/>
              </w:rPr>
              <w:t>，</w:t>
            </w:r>
            <w:proofErr w:type="gramStart"/>
            <w:r>
              <w:rPr>
                <w:rFonts w:eastAsia="標楷體" w:hint="eastAsia"/>
              </w:rPr>
              <w:t>《</w:t>
            </w:r>
            <w:proofErr w:type="gramEnd"/>
            <w:r w:rsidRPr="006F47B1">
              <w:rPr>
                <w:rFonts w:eastAsia="標楷體" w:hint="eastAsia"/>
              </w:rPr>
              <w:t>成為「日本人」：殖民地台灣與認同政治</w:t>
            </w:r>
            <w:proofErr w:type="gramStart"/>
            <w:r>
              <w:rPr>
                <w:rFonts w:eastAsia="標楷體" w:hint="eastAsia"/>
              </w:rPr>
              <w:t>》（</w:t>
            </w:r>
            <w:proofErr w:type="gramEnd"/>
            <w:r>
              <w:rPr>
                <w:rFonts w:eastAsia="標楷體" w:hint="eastAsia"/>
              </w:rPr>
              <w:t>台北：麥田，</w:t>
            </w:r>
            <w:r>
              <w:rPr>
                <w:rFonts w:eastAsia="標楷體" w:hint="eastAsia"/>
              </w:rPr>
              <w:t>2006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  <w:r>
              <w:rPr>
                <w:rFonts w:eastAsia="標楷體" w:hint="eastAsia"/>
              </w:rPr>
              <w:t>。</w:t>
            </w:r>
          </w:p>
          <w:p w:rsidR="00FE0BCC" w:rsidRDefault="006F47B1" w:rsidP="00395C75">
            <w:pPr>
              <w:spacing w:line="0" w:lineRule="atLeast"/>
              <w:ind w:left="964" w:hangingChars="400" w:hanging="964"/>
              <w:rPr>
                <w:rFonts w:eastAsia="標楷體"/>
              </w:rPr>
            </w:pPr>
            <w:r>
              <w:rPr>
                <w:rFonts w:eastAsia="標楷體"/>
              </w:rPr>
              <w:t>王甫昌，</w:t>
            </w:r>
            <w:r w:rsidRPr="006F47B1">
              <w:rPr>
                <w:rFonts w:eastAsia="標楷體" w:hint="eastAsia"/>
              </w:rPr>
              <w:t>《當代臺灣社會的族群想像》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台北：</w:t>
            </w:r>
            <w:proofErr w:type="gramStart"/>
            <w:r>
              <w:rPr>
                <w:rFonts w:eastAsia="標楷體" w:hint="eastAsia"/>
              </w:rPr>
              <w:t>群學</w:t>
            </w:r>
            <w:proofErr w:type="gramEnd"/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2003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  <w:r>
              <w:rPr>
                <w:rFonts w:eastAsia="標楷體" w:hint="eastAsia"/>
              </w:rPr>
              <w:t>。</w:t>
            </w:r>
          </w:p>
          <w:p w:rsidR="006F47B1" w:rsidRDefault="006F47B1" w:rsidP="00395C75">
            <w:pPr>
              <w:spacing w:line="0" w:lineRule="atLeast"/>
              <w:ind w:left="964" w:hangingChars="400" w:hanging="964"/>
              <w:rPr>
                <w:rFonts w:eastAsia="標楷體"/>
              </w:rPr>
            </w:pPr>
            <w:r w:rsidRPr="006F47B1">
              <w:rPr>
                <w:rFonts w:eastAsia="標楷體" w:hint="eastAsia"/>
              </w:rPr>
              <w:t>蕭阿勤，</w:t>
            </w:r>
            <w:proofErr w:type="gramStart"/>
            <w:r w:rsidRPr="006F47B1">
              <w:rPr>
                <w:rFonts w:eastAsia="標楷體" w:hint="eastAsia"/>
              </w:rPr>
              <w:t>《</w:t>
            </w:r>
            <w:proofErr w:type="gramEnd"/>
            <w:r w:rsidRPr="006F47B1">
              <w:rPr>
                <w:rFonts w:eastAsia="標楷體" w:hint="eastAsia"/>
              </w:rPr>
              <w:t>重構台灣：當代民族主義的文化政治</w:t>
            </w:r>
            <w:proofErr w:type="gramStart"/>
            <w:r w:rsidRPr="006F47B1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台北：聯經，</w:t>
            </w:r>
            <w:r>
              <w:rPr>
                <w:rFonts w:eastAsia="標楷體" w:hint="eastAsia"/>
              </w:rPr>
              <w:t>2003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  <w:r>
              <w:rPr>
                <w:rFonts w:eastAsia="標楷體" w:hint="eastAsia"/>
              </w:rPr>
              <w:t>。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0B63" w:rsidRPr="00853EF8" w:rsidRDefault="00380B63" w:rsidP="00380B6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380B63" w:rsidRPr="00853EF8" w:rsidTr="007B2F4D">
              <w:tc>
                <w:tcPr>
                  <w:tcW w:w="2135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80B63" w:rsidRPr="00853EF8" w:rsidTr="007B2F4D">
              <w:tc>
                <w:tcPr>
                  <w:tcW w:w="2135" w:type="dxa"/>
                </w:tcPr>
                <w:p w:rsidR="00380B63" w:rsidRPr="00853EF8" w:rsidRDefault="009A7E9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80B63" w:rsidRPr="00853EF8" w:rsidTr="007B2F4D">
              <w:tc>
                <w:tcPr>
                  <w:tcW w:w="2135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380B63" w:rsidRPr="00853EF8" w:rsidRDefault="00380B63" w:rsidP="00380B63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766A6">
              <w:rPr>
                <w:rFonts w:eastAsia="標楷體" w:hint="eastAsia"/>
                <w:sz w:val="22"/>
                <w:szCs w:val="22"/>
                <w:u w:val="single"/>
              </w:rPr>
              <w:t>6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766A6">
              <w:rPr>
                <w:rFonts w:eastAsia="標楷體" w:hint="eastAsia"/>
                <w:sz w:val="22"/>
                <w:szCs w:val="22"/>
                <w:u w:val="single"/>
              </w:rPr>
              <w:t>4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380B63" w:rsidRDefault="00380B63" w:rsidP="00380B63">
            <w:pPr>
              <w:spacing w:line="0" w:lineRule="atLeast"/>
              <w:rPr>
                <w:rFonts w:eastAsia="標楷體"/>
              </w:rPr>
            </w:pPr>
          </w:p>
          <w:p w:rsidR="00380B63" w:rsidRDefault="00380B63" w:rsidP="00380B6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380B63" w:rsidRPr="00A766A6" w:rsidRDefault="00380B63" w:rsidP="00380B63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A</w:t>
            </w:r>
            <w:r w:rsidRPr="00A766A6">
              <w:rPr>
                <w:rFonts w:eastAsia="標楷體" w:hint="eastAsia"/>
              </w:rPr>
              <w:t>類</w:t>
            </w:r>
            <w:r w:rsidRPr="00A766A6">
              <w:rPr>
                <w:rFonts w:eastAsia="標楷體"/>
              </w:rPr>
              <w:t>「閱讀與寫</w:t>
            </w:r>
            <w:r w:rsidRPr="00A766A6">
              <w:rPr>
                <w:rFonts w:eastAsia="標楷體" w:hint="eastAsia"/>
              </w:rPr>
              <w:t>作</w:t>
            </w:r>
            <w:r w:rsidRPr="00A766A6">
              <w:rPr>
                <w:rFonts w:eastAsia="標楷體"/>
              </w:rPr>
              <w:t>能力評估」</w:t>
            </w:r>
            <w:r w:rsidRPr="00A766A6">
              <w:rPr>
                <w:rFonts w:eastAsia="標楷體"/>
              </w:rPr>
              <w:t>(</w:t>
            </w:r>
            <w:r w:rsidR="00E83444" w:rsidRPr="00A766A6">
              <w:rPr>
                <w:rFonts w:eastAsia="標楷體" w:hint="eastAsia"/>
              </w:rPr>
              <w:t>6</w:t>
            </w:r>
            <w:r w:rsidRPr="00A766A6">
              <w:rPr>
                <w:rFonts w:eastAsia="標楷體"/>
              </w:rPr>
              <w:t>0%)</w:t>
            </w:r>
            <w:r w:rsidRPr="00A766A6">
              <w:rPr>
                <w:rFonts w:eastAsia="標楷體"/>
              </w:rPr>
              <w:t>：</w:t>
            </w:r>
          </w:p>
          <w:p w:rsidR="003C760D" w:rsidRDefault="00380B63" w:rsidP="00380B63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(1)</w:t>
            </w:r>
            <w:r w:rsidR="009322B1">
              <w:rPr>
                <w:rFonts w:eastAsia="標楷體" w:hint="eastAsia"/>
              </w:rPr>
              <w:t>期中作業</w:t>
            </w:r>
            <w:r w:rsidRPr="00A766A6">
              <w:rPr>
                <w:rFonts w:eastAsia="標楷體" w:hint="eastAsia"/>
              </w:rPr>
              <w:t>：</w:t>
            </w:r>
            <w:r w:rsidRPr="00A766A6">
              <w:rPr>
                <w:rFonts w:eastAsia="標楷體" w:hint="eastAsia"/>
              </w:rPr>
              <w:t>30%</w:t>
            </w:r>
            <w:r w:rsidRPr="00A766A6">
              <w:rPr>
                <w:rFonts w:eastAsia="標楷體" w:hint="eastAsia"/>
              </w:rPr>
              <w:t>（</w:t>
            </w:r>
            <w:r w:rsidR="003C760D">
              <w:rPr>
                <w:rFonts w:eastAsia="標楷體" w:hint="eastAsia"/>
              </w:rPr>
              <w:t>課堂文本之</w:t>
            </w:r>
            <w:r w:rsidR="003C760D">
              <w:rPr>
                <w:rFonts w:eastAsia="標楷體" w:hint="eastAsia"/>
              </w:rPr>
              <w:t>AI</w:t>
            </w:r>
            <w:r w:rsidR="003C760D">
              <w:rPr>
                <w:rFonts w:eastAsia="標楷體" w:hint="eastAsia"/>
              </w:rPr>
              <w:t>轉譯創作）</w:t>
            </w:r>
          </w:p>
          <w:p w:rsidR="00380B63" w:rsidRPr="00A766A6" w:rsidRDefault="00380B63" w:rsidP="00380B63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(2)</w:t>
            </w:r>
            <w:r w:rsidRPr="00A766A6">
              <w:rPr>
                <w:rFonts w:eastAsia="標楷體" w:hint="eastAsia"/>
              </w:rPr>
              <w:t>期末考：</w:t>
            </w:r>
            <w:r w:rsidR="00E83444" w:rsidRPr="00A766A6">
              <w:rPr>
                <w:rFonts w:eastAsia="標楷體" w:hint="eastAsia"/>
              </w:rPr>
              <w:t>3</w:t>
            </w:r>
            <w:r w:rsidRPr="00A766A6">
              <w:rPr>
                <w:rFonts w:eastAsia="標楷體" w:hint="eastAsia"/>
              </w:rPr>
              <w:t>0%</w:t>
            </w:r>
            <w:r w:rsidRPr="00A766A6">
              <w:rPr>
                <w:rFonts w:eastAsia="標楷體" w:hint="eastAsia"/>
              </w:rPr>
              <w:t>（本學期教授文本之現場閱讀詮釋、作答）</w:t>
            </w:r>
          </w:p>
          <w:p w:rsidR="00380B63" w:rsidRPr="00A766A6" w:rsidRDefault="00380B63" w:rsidP="00380B63">
            <w:pPr>
              <w:spacing w:line="0" w:lineRule="atLeast"/>
              <w:rPr>
                <w:rFonts w:eastAsia="標楷體"/>
              </w:rPr>
            </w:pP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</w:rPr>
            </w:pPr>
            <w:r w:rsidRPr="00A766A6">
              <w:rPr>
                <w:rFonts w:eastAsia="標楷體" w:hint="eastAsia"/>
              </w:rPr>
              <w:t>B</w:t>
            </w:r>
            <w:r w:rsidRPr="00A766A6">
              <w:rPr>
                <w:rFonts w:eastAsia="標楷體" w:hint="eastAsia"/>
              </w:rPr>
              <w:t>類</w:t>
            </w:r>
            <w:r w:rsidRPr="00A766A6">
              <w:rPr>
                <w:rFonts w:eastAsia="標楷體"/>
              </w:rPr>
              <w:t>「其他評分標準」</w:t>
            </w:r>
            <w:r w:rsidRPr="00A766A6">
              <w:rPr>
                <w:rFonts w:eastAsia="標楷體"/>
              </w:rPr>
              <w:t>(</w:t>
            </w:r>
            <w:r w:rsidR="00E83444" w:rsidRPr="00A766A6">
              <w:rPr>
                <w:rFonts w:eastAsia="標楷體" w:hint="eastAsia"/>
              </w:rPr>
              <w:t>4</w:t>
            </w:r>
            <w:r w:rsidRPr="00A766A6">
              <w:rPr>
                <w:rFonts w:eastAsia="標楷體"/>
              </w:rPr>
              <w:t>0%)</w:t>
            </w:r>
            <w:r w:rsidRPr="00A766A6">
              <w:rPr>
                <w:rFonts w:eastAsia="標楷體"/>
              </w:rPr>
              <w:t>：</w:t>
            </w: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(1)</w:t>
            </w:r>
            <w:r w:rsidRPr="002A4092">
              <w:rPr>
                <w:rFonts w:eastAsia="標楷體" w:hint="eastAsia"/>
              </w:rPr>
              <w:t>課堂參與</w:t>
            </w:r>
            <w:r w:rsidRPr="002A4092">
              <w:rPr>
                <w:rFonts w:eastAsia="標楷體" w:hint="eastAsia"/>
              </w:rPr>
              <w:t>(</w:t>
            </w:r>
            <w:r w:rsidR="00AE4687">
              <w:rPr>
                <w:rFonts w:eastAsia="標楷體" w:hint="eastAsia"/>
              </w:rPr>
              <w:t>2</w:t>
            </w:r>
            <w:r w:rsidRPr="002A4092">
              <w:rPr>
                <w:rFonts w:eastAsia="標楷體" w:hint="eastAsia"/>
              </w:rPr>
              <w:t>0%)</w:t>
            </w:r>
            <w:r w:rsidRPr="002A4092">
              <w:rPr>
                <w:rFonts w:eastAsia="標楷體" w:hint="eastAsia"/>
              </w:rPr>
              <w:t>：</w:t>
            </w:r>
            <w:r w:rsidRPr="002A4092">
              <w:rPr>
                <w:rFonts w:eastAsia="標楷體"/>
              </w:rPr>
              <w:t>到課簽到</w:t>
            </w:r>
            <w:r w:rsidRPr="002A4092">
              <w:rPr>
                <w:rFonts w:eastAsia="標楷體" w:hint="eastAsia"/>
              </w:rPr>
              <w:t>與</w:t>
            </w:r>
            <w:r w:rsidRPr="002A4092">
              <w:rPr>
                <w:rFonts w:eastAsia="標楷體"/>
              </w:rPr>
              <w:t>課堂融入度</w:t>
            </w:r>
            <w:r w:rsidRPr="002A4092">
              <w:rPr>
                <w:rFonts w:eastAsia="標楷體" w:hint="eastAsia"/>
              </w:rPr>
              <w:t>。</w:t>
            </w:r>
          </w:p>
          <w:p w:rsidR="007213E3" w:rsidRDefault="00380B63" w:rsidP="00380B6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(2)</w:t>
            </w:r>
            <w:r w:rsidRPr="002A4092">
              <w:rPr>
                <w:rFonts w:eastAsia="標楷體" w:hint="eastAsia"/>
              </w:rPr>
              <w:t>平時成績</w:t>
            </w:r>
            <w:r w:rsidRPr="002A4092">
              <w:rPr>
                <w:rFonts w:eastAsia="標楷體" w:hint="eastAsia"/>
              </w:rPr>
              <w:t>(</w:t>
            </w:r>
            <w:r w:rsidR="00AE468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2A4092">
              <w:rPr>
                <w:rFonts w:eastAsia="標楷體" w:hint="eastAsia"/>
              </w:rPr>
              <w:t>%)</w:t>
            </w:r>
            <w:r w:rsidRPr="002A4092">
              <w:rPr>
                <w:rFonts w:eastAsia="標楷體" w:hint="eastAsia"/>
              </w:rPr>
              <w:t>：課堂發言。</w:t>
            </w:r>
          </w:p>
          <w:p w:rsidR="00AE4687" w:rsidRPr="00853EF8" w:rsidRDefault="00AE4687" w:rsidP="003C760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(3)</w:t>
            </w:r>
            <w:r>
              <w:rPr>
                <w:rFonts w:eastAsia="標楷體" w:hint="eastAsia"/>
              </w:rPr>
              <w:t>期中口頭報告</w:t>
            </w:r>
            <w:r>
              <w:rPr>
                <w:rFonts w:eastAsia="標楷體" w:hint="eastAsia"/>
              </w:rPr>
              <w:t>(10%)</w:t>
            </w:r>
            <w:r>
              <w:rPr>
                <w:rFonts w:eastAsia="標楷體" w:hint="eastAsia"/>
              </w:rPr>
              <w:t>：</w:t>
            </w:r>
            <w:r w:rsidR="003C760D">
              <w:rPr>
                <w:rFonts w:eastAsia="標楷體" w:hint="eastAsia"/>
              </w:rPr>
              <w:t>第</w:t>
            </w:r>
            <w:r w:rsidR="003C760D">
              <w:rPr>
                <w:rFonts w:eastAsia="標楷體" w:hint="eastAsia"/>
              </w:rPr>
              <w:t>9-11</w:t>
            </w:r>
            <w:proofErr w:type="gramStart"/>
            <w:r w:rsidR="003C760D">
              <w:rPr>
                <w:rFonts w:eastAsia="標楷體" w:hint="eastAsia"/>
              </w:rPr>
              <w:t>週</w:t>
            </w:r>
            <w:proofErr w:type="gramEnd"/>
            <w:r w:rsidR="003C760D">
              <w:rPr>
                <w:rFonts w:eastAsia="標楷體" w:hint="eastAsia"/>
              </w:rPr>
              <w:t>上</w:t>
            </w:r>
            <w:r>
              <w:rPr>
                <w:rFonts w:eastAsia="標楷體" w:hint="eastAsia"/>
              </w:rPr>
              <w:t>台呈現</w:t>
            </w:r>
            <w:r w:rsidR="003C760D">
              <w:rPr>
                <w:rFonts w:eastAsia="標楷體" w:hint="eastAsia"/>
              </w:rPr>
              <w:t>成果與並報告創作過程</w:t>
            </w:r>
            <w:r>
              <w:rPr>
                <w:rFonts w:eastAsia="標楷體" w:hint="eastAsia"/>
              </w:rPr>
              <w:t>。</w:t>
            </w:r>
          </w:p>
        </w:tc>
      </w:tr>
      <w:tr w:rsidR="00F10DDA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 w:rsidP="00395C75">
            <w:pPr>
              <w:ind w:left="1728" w:hangingChars="717" w:hanging="1728"/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7213E3">
              <w:rPr>
                <w:rFonts w:eastAsia="標楷體"/>
                <w:u w:val="single"/>
              </w:rPr>
              <w:t xml:space="preserve"> </w:t>
            </w:r>
            <w:r w:rsidR="007213E3" w:rsidRPr="007213E3">
              <w:rPr>
                <w:rFonts w:eastAsia="標楷體"/>
                <w:u w:val="single"/>
              </w:rPr>
              <w:t>4</w:t>
            </w:r>
            <w:r w:rsidRPr="007213E3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7213E3" w:rsidRPr="007213E3">
              <w:rPr>
                <w:rFonts w:eastAsia="標楷體"/>
                <w:u w:val="single"/>
              </w:rPr>
              <w:t>4.3</w:t>
            </w:r>
            <w:r w:rsidR="007213E3" w:rsidRPr="007213E3">
              <w:rPr>
                <w:rFonts w:eastAsia="標楷體" w:hint="eastAsia"/>
                <w:u w:val="single"/>
              </w:rPr>
              <w:t>→</w:t>
            </w:r>
            <w:r w:rsidR="007213E3" w:rsidRPr="007213E3">
              <w:rPr>
                <w:rFonts w:eastAsia="標楷體" w:hint="eastAsia"/>
                <w:u w:val="single"/>
              </w:rPr>
              <w:t>2030</w:t>
            </w:r>
            <w:r w:rsidR="007213E3" w:rsidRPr="007213E3">
              <w:rPr>
                <w:rFonts w:eastAsia="標楷體" w:hint="eastAsia"/>
                <w:u w:val="single"/>
              </w:rPr>
              <w:t>年前，確保所有的男女都有公平、可負擔、高品質的技職、職業與高等教育機會，包括大學教育。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213E3" w:rsidRPr="006E7F5B" w:rsidTr="00D802FE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975F0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213E3" w:rsidRPr="006E7F5B" w:rsidTr="00D802FE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213E3" w:rsidRPr="006E7F5B" w:rsidTr="00602E3C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7213E3" w:rsidRPr="006E7F5B" w:rsidTr="00602E3C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213E3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7213E3" w:rsidP="007213E3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 w:rsidP="00395C75">
            <w:pPr>
              <w:spacing w:beforeLines="50" w:before="186" w:line="0" w:lineRule="atLeast"/>
              <w:ind w:left="677" w:hangingChars="281" w:hanging="677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213E3" w:rsidRPr="007213E3">
              <w:rPr>
                <w:rFonts w:eastAsia="標楷體" w:hint="eastAsia"/>
              </w:rPr>
              <w:t>梁鈞筌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7213E3">
            <w:pPr>
              <w:spacing w:line="0" w:lineRule="atLeast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■兼任教師</w:t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>服務單位：</w:t>
            </w:r>
            <w:bookmarkStart w:id="0" w:name="_GoBack"/>
            <w:bookmarkEnd w:id="0"/>
            <w:r w:rsidRPr="007213E3">
              <w:rPr>
                <w:rFonts w:eastAsia="標楷體" w:hint="eastAsia"/>
              </w:rPr>
              <w:t>中文系</w:t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>職稱：助理教授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7213E3" w:rsidRPr="007213E3" w:rsidRDefault="007213E3" w:rsidP="007213E3">
            <w:pPr>
              <w:spacing w:line="0" w:lineRule="atLeast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中正大學台灣文學碩士、中國文學博士</w:t>
            </w:r>
          </w:p>
          <w:p w:rsidR="008C6B80" w:rsidRDefault="007213E3" w:rsidP="002E17F3">
            <w:pPr>
              <w:spacing w:line="0" w:lineRule="atLeast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中正大學中文系兼任講師、台文所兼任助理教授、</w:t>
            </w:r>
            <w:proofErr w:type="gramStart"/>
            <w:r w:rsidRPr="007213E3">
              <w:rPr>
                <w:rFonts w:eastAsia="標楷體" w:hint="eastAsia"/>
              </w:rPr>
              <w:t>國際文創中心</w:t>
            </w:r>
            <w:proofErr w:type="gramEnd"/>
            <w:r w:rsidRPr="007213E3">
              <w:rPr>
                <w:rFonts w:eastAsia="標楷體" w:hint="eastAsia"/>
              </w:rPr>
              <w:t>博士後研究</w:t>
            </w:r>
            <w:r>
              <w:rPr>
                <w:rFonts w:eastAsia="標楷體" w:hint="eastAsia"/>
              </w:rPr>
              <w:t>員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7213E3" w:rsidRPr="007213E3">
              <w:rPr>
                <w:rFonts w:eastAsia="標楷體" w:hint="eastAsia"/>
              </w:rPr>
              <w:t>台灣文學、文獻典藏與數位化、數位人文研究</w:t>
            </w:r>
          </w:p>
        </w:tc>
      </w:tr>
      <w:tr w:rsidR="00C52C0A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395C75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AndChars" w:linePitch="373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DB" w:rsidRDefault="00833BDB" w:rsidP="00F53800">
      <w:r>
        <w:separator/>
      </w:r>
    </w:p>
  </w:endnote>
  <w:endnote w:type="continuationSeparator" w:id="0">
    <w:p w:rsidR="00833BDB" w:rsidRDefault="00833BDB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DB" w:rsidRDefault="00833BDB" w:rsidP="00F53800">
      <w:r>
        <w:separator/>
      </w:r>
    </w:p>
  </w:footnote>
  <w:footnote w:type="continuationSeparator" w:id="0">
    <w:p w:rsidR="00833BDB" w:rsidRDefault="00833BDB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241"/>
  <w:drawingGridVerticalSpacing w:val="3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37E4B"/>
    <w:rsid w:val="000603AD"/>
    <w:rsid w:val="000860D9"/>
    <w:rsid w:val="00103B9F"/>
    <w:rsid w:val="001678CD"/>
    <w:rsid w:val="00180BA5"/>
    <w:rsid w:val="0019567C"/>
    <w:rsid w:val="001C01EC"/>
    <w:rsid w:val="001C0275"/>
    <w:rsid w:val="001C112F"/>
    <w:rsid w:val="001C2238"/>
    <w:rsid w:val="00226CC1"/>
    <w:rsid w:val="00290AA7"/>
    <w:rsid w:val="002B68BB"/>
    <w:rsid w:val="002D0751"/>
    <w:rsid w:val="002E043C"/>
    <w:rsid w:val="002E17F3"/>
    <w:rsid w:val="00307F1B"/>
    <w:rsid w:val="003136AB"/>
    <w:rsid w:val="00326AA7"/>
    <w:rsid w:val="003315D3"/>
    <w:rsid w:val="003752A2"/>
    <w:rsid w:val="00380B63"/>
    <w:rsid w:val="00386D59"/>
    <w:rsid w:val="003940D2"/>
    <w:rsid w:val="00395C75"/>
    <w:rsid w:val="003A019C"/>
    <w:rsid w:val="003C760D"/>
    <w:rsid w:val="003D35D7"/>
    <w:rsid w:val="003D5ECD"/>
    <w:rsid w:val="0042073D"/>
    <w:rsid w:val="00421DC4"/>
    <w:rsid w:val="00431A07"/>
    <w:rsid w:val="00445CCE"/>
    <w:rsid w:val="00451230"/>
    <w:rsid w:val="00451DF6"/>
    <w:rsid w:val="004613C3"/>
    <w:rsid w:val="00472203"/>
    <w:rsid w:val="004730ED"/>
    <w:rsid w:val="0049546E"/>
    <w:rsid w:val="00495EF3"/>
    <w:rsid w:val="004A0F75"/>
    <w:rsid w:val="004A48EC"/>
    <w:rsid w:val="004C58F1"/>
    <w:rsid w:val="004D1B51"/>
    <w:rsid w:val="004F6DC1"/>
    <w:rsid w:val="00555E99"/>
    <w:rsid w:val="00574B23"/>
    <w:rsid w:val="00596293"/>
    <w:rsid w:val="00624504"/>
    <w:rsid w:val="006C1882"/>
    <w:rsid w:val="006C386F"/>
    <w:rsid w:val="006F47B1"/>
    <w:rsid w:val="006F7D26"/>
    <w:rsid w:val="00711E73"/>
    <w:rsid w:val="0071243A"/>
    <w:rsid w:val="007213E3"/>
    <w:rsid w:val="007509B5"/>
    <w:rsid w:val="00764B26"/>
    <w:rsid w:val="007A3F83"/>
    <w:rsid w:val="007A4BF6"/>
    <w:rsid w:val="007A4C51"/>
    <w:rsid w:val="007B402B"/>
    <w:rsid w:val="00824117"/>
    <w:rsid w:val="00824977"/>
    <w:rsid w:val="00833BDB"/>
    <w:rsid w:val="00853EF8"/>
    <w:rsid w:val="00857926"/>
    <w:rsid w:val="008633D4"/>
    <w:rsid w:val="00897072"/>
    <w:rsid w:val="008A00CD"/>
    <w:rsid w:val="008C3804"/>
    <w:rsid w:val="008C54C1"/>
    <w:rsid w:val="008C6B80"/>
    <w:rsid w:val="008D1337"/>
    <w:rsid w:val="008D66D5"/>
    <w:rsid w:val="008E2E42"/>
    <w:rsid w:val="009205CF"/>
    <w:rsid w:val="009322B1"/>
    <w:rsid w:val="009474C6"/>
    <w:rsid w:val="009477A0"/>
    <w:rsid w:val="0096377B"/>
    <w:rsid w:val="009A7E93"/>
    <w:rsid w:val="009B6E1D"/>
    <w:rsid w:val="009E632F"/>
    <w:rsid w:val="00A206B9"/>
    <w:rsid w:val="00A24EA5"/>
    <w:rsid w:val="00A24ECE"/>
    <w:rsid w:val="00A4115D"/>
    <w:rsid w:val="00A43778"/>
    <w:rsid w:val="00A72A83"/>
    <w:rsid w:val="00A72B60"/>
    <w:rsid w:val="00A766A6"/>
    <w:rsid w:val="00A83CD4"/>
    <w:rsid w:val="00A94284"/>
    <w:rsid w:val="00AB2CCE"/>
    <w:rsid w:val="00AC02F7"/>
    <w:rsid w:val="00AC3B83"/>
    <w:rsid w:val="00AC6FF6"/>
    <w:rsid w:val="00AD56A3"/>
    <w:rsid w:val="00AE4687"/>
    <w:rsid w:val="00B23AF1"/>
    <w:rsid w:val="00B427E2"/>
    <w:rsid w:val="00B75145"/>
    <w:rsid w:val="00B76524"/>
    <w:rsid w:val="00BA55A4"/>
    <w:rsid w:val="00BB1219"/>
    <w:rsid w:val="00BB669F"/>
    <w:rsid w:val="00BD5B41"/>
    <w:rsid w:val="00C037DA"/>
    <w:rsid w:val="00C4309B"/>
    <w:rsid w:val="00C52C0A"/>
    <w:rsid w:val="00C938E9"/>
    <w:rsid w:val="00CB176D"/>
    <w:rsid w:val="00D00431"/>
    <w:rsid w:val="00D0626C"/>
    <w:rsid w:val="00D2336D"/>
    <w:rsid w:val="00D24DE4"/>
    <w:rsid w:val="00D339B3"/>
    <w:rsid w:val="00D910AA"/>
    <w:rsid w:val="00D91AE9"/>
    <w:rsid w:val="00DB4346"/>
    <w:rsid w:val="00DD009C"/>
    <w:rsid w:val="00DE5276"/>
    <w:rsid w:val="00DF64C8"/>
    <w:rsid w:val="00E3470C"/>
    <w:rsid w:val="00E46EA2"/>
    <w:rsid w:val="00E602F8"/>
    <w:rsid w:val="00E83444"/>
    <w:rsid w:val="00EA2813"/>
    <w:rsid w:val="00EB0B85"/>
    <w:rsid w:val="00EC7AFD"/>
    <w:rsid w:val="00EE31F5"/>
    <w:rsid w:val="00F10DDA"/>
    <w:rsid w:val="00F50F2C"/>
    <w:rsid w:val="00F53800"/>
    <w:rsid w:val="00F56969"/>
    <w:rsid w:val="00F70079"/>
    <w:rsid w:val="00FE0B41"/>
    <w:rsid w:val="00FE0BCC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7719-186E-4B7D-968E-35C4856F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YKgenesis</cp:lastModifiedBy>
  <cp:revision>54</cp:revision>
  <cp:lastPrinted>2015-03-16T06:17:00Z</cp:lastPrinted>
  <dcterms:created xsi:type="dcterms:W3CDTF">2024-06-02T04:13:00Z</dcterms:created>
  <dcterms:modified xsi:type="dcterms:W3CDTF">2026-01-16T16:46:00Z</dcterms:modified>
</cp:coreProperties>
</file>