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7A" w:rsidRPr="00707E05" w:rsidRDefault="007F0F7A" w:rsidP="007F0F7A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707E05">
        <w:rPr>
          <w:rFonts w:eastAsia="標楷體"/>
          <w:b/>
          <w:bCs/>
          <w:kern w:val="2"/>
          <w:szCs w:val="24"/>
          <w:lang w:eastAsia="zh-TW"/>
        </w:rPr>
        <w:t>研究所課程綱要表</w:t>
      </w:r>
      <w:r w:rsidR="00CB59B2" w:rsidRPr="00707E05">
        <w:rPr>
          <w:rFonts w:eastAsia="標楷體"/>
          <w:b/>
          <w:bCs/>
          <w:kern w:val="2"/>
          <w:szCs w:val="24"/>
          <w:lang w:eastAsia="zh-TW"/>
        </w:rPr>
        <w:t>Graduate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5"/>
        <w:gridCol w:w="158"/>
        <w:gridCol w:w="1776"/>
        <w:gridCol w:w="1244"/>
        <w:gridCol w:w="919"/>
        <w:gridCol w:w="1246"/>
        <w:gridCol w:w="1259"/>
        <w:gridCol w:w="1088"/>
        <w:gridCol w:w="1405"/>
      </w:tblGrid>
      <w:tr w:rsidR="00707E05" w:rsidRPr="00707E05" w:rsidTr="0027203D">
        <w:trPr>
          <w:cantSplit/>
          <w:jc w:val="center"/>
        </w:trPr>
        <w:tc>
          <w:tcPr>
            <w:tcW w:w="3199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D557B" w:rsidRPr="00707E05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課程名稱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Course Name</w:t>
            </w:r>
            <w:r w:rsidRPr="00707E05">
              <w:rPr>
                <w:rFonts w:eastAsia="標楷體"/>
                <w:szCs w:val="24"/>
                <w:lang w:eastAsia="zh-TW"/>
              </w:rPr>
              <w:t>：（中文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CH</w:t>
            </w:r>
            <w:r w:rsidRPr="00707E05">
              <w:rPr>
                <w:rFonts w:eastAsia="標楷體"/>
                <w:szCs w:val="24"/>
                <w:lang w:eastAsia="zh-TW"/>
              </w:rPr>
              <w:t>）</w:t>
            </w:r>
            <w:r w:rsidR="007119F3" w:rsidRPr="00707E05">
              <w:rPr>
                <w:rFonts w:ascii="Arial" w:eastAsia="標楷體" w:hAnsi="標楷體" w:cs="Arial" w:hint="eastAsia"/>
                <w:szCs w:val="24"/>
                <w:lang w:eastAsia="zh-TW"/>
              </w:rPr>
              <w:t>圖形識別</w:t>
            </w:r>
          </w:p>
        </w:tc>
        <w:tc>
          <w:tcPr>
            <w:tcW w:w="60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開課系所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Department</w:t>
            </w:r>
          </w:p>
        </w:tc>
        <w:tc>
          <w:tcPr>
            <w:tcW w:w="1196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7119F3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標楷體" w:cs="Arial" w:hint="eastAsia"/>
                <w:sz w:val="20"/>
                <w:lang w:eastAsia="zh-TW"/>
              </w:rPr>
              <w:t>Electrical Engineering</w:t>
            </w:r>
          </w:p>
        </w:tc>
      </w:tr>
      <w:tr w:rsidR="00707E05" w:rsidRPr="00707E05" w:rsidTr="0027203D">
        <w:trPr>
          <w:cantSplit/>
          <w:jc w:val="center"/>
        </w:trPr>
        <w:tc>
          <w:tcPr>
            <w:tcW w:w="3199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E861AD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Course Title: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（英文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EN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）</w:t>
            </w:r>
            <w:r w:rsidR="007119F3" w:rsidRPr="00707E05">
              <w:rPr>
                <w:rFonts w:ascii="Arial" w:eastAsia="標楷體" w:hAnsi="標楷體" w:cs="Arial" w:hint="eastAsia"/>
                <w:szCs w:val="24"/>
                <w:lang w:eastAsia="zh-TW"/>
              </w:rPr>
              <w:t>Pattern Recognition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課程代碼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Course code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7119F3" w:rsidP="005F6872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szCs w:val="24"/>
              </w:rPr>
              <w:t>4155310_01</w:t>
            </w:r>
          </w:p>
        </w:tc>
      </w:tr>
      <w:tr w:rsidR="00707E05" w:rsidRPr="00707E05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07E05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授課教師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Professor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7119F3" w:rsidRPr="00707E05">
              <w:rPr>
                <w:rFonts w:eastAsia="標楷體" w:hint="eastAsia"/>
                <w:bCs/>
                <w:szCs w:val="24"/>
                <w:lang w:eastAsia="zh-TW"/>
              </w:rPr>
              <w:t>Wen-</w:t>
            </w:r>
            <w:proofErr w:type="spellStart"/>
            <w:r w:rsidR="007119F3" w:rsidRPr="00707E05">
              <w:rPr>
                <w:rFonts w:eastAsia="標楷體" w:hint="eastAsia"/>
                <w:bCs/>
                <w:szCs w:val="24"/>
                <w:lang w:eastAsia="zh-TW"/>
              </w:rPr>
              <w:t>Nung</w:t>
            </w:r>
            <w:proofErr w:type="spellEnd"/>
            <w:r w:rsidR="007119F3" w:rsidRPr="00707E05">
              <w:rPr>
                <w:rFonts w:eastAsia="標楷體" w:hint="eastAsia"/>
                <w:bCs/>
                <w:szCs w:val="24"/>
                <w:lang w:eastAsia="zh-TW"/>
              </w:rPr>
              <w:t xml:space="preserve"> Lie</w:t>
            </w:r>
            <w:r w:rsidR="007119F3" w:rsidRPr="00707E05">
              <w:rPr>
                <w:rFonts w:eastAsia="標楷體"/>
                <w:bCs/>
                <w:szCs w:val="24"/>
                <w:lang w:eastAsia="zh-TW"/>
              </w:rPr>
              <w:t xml:space="preserve"> (</w:t>
            </w:r>
            <w:r w:rsidR="007119F3" w:rsidRPr="00707E05">
              <w:rPr>
                <w:rFonts w:eastAsia="標楷體" w:hint="eastAsia"/>
                <w:bCs/>
                <w:szCs w:val="24"/>
                <w:lang w:eastAsia="zh-TW"/>
              </w:rPr>
              <w:t>賴文能</w:t>
            </w:r>
            <w:r w:rsidR="007119F3" w:rsidRPr="00707E05">
              <w:rPr>
                <w:rFonts w:eastAsia="標楷體"/>
                <w:bCs/>
                <w:szCs w:val="24"/>
                <w:lang w:eastAsia="zh-TW"/>
              </w:rPr>
              <w:t>)</w:t>
            </w:r>
          </w:p>
        </w:tc>
      </w:tr>
      <w:tr w:rsidR="00707E05" w:rsidRPr="00707E05" w:rsidTr="0027203D">
        <w:trPr>
          <w:cantSplit/>
          <w:jc w:val="center"/>
        </w:trPr>
        <w:tc>
          <w:tcPr>
            <w:tcW w:w="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學分數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Credits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119F3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必</w:t>
            </w:r>
            <w:r w:rsidRPr="00707E05">
              <w:rPr>
                <w:rFonts w:eastAsia="標楷體"/>
                <w:szCs w:val="24"/>
                <w:lang w:eastAsia="zh-TW"/>
              </w:rPr>
              <w:t>/</w:t>
            </w:r>
            <w:r w:rsidRPr="00707E05">
              <w:rPr>
                <w:rFonts w:eastAsia="標楷體"/>
                <w:szCs w:val="24"/>
                <w:lang w:eastAsia="zh-TW"/>
              </w:rPr>
              <w:t>選修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Req/Elec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7119F3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elective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7F0F7A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開課年級</w:t>
            </w:r>
          </w:p>
          <w:p w:rsidR="00CB59B2" w:rsidRPr="00707E05" w:rsidRDefault="00CB59B2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Grade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35114" w:rsidRPr="00707E05" w:rsidRDefault="007119F3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G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raduate 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level</w:t>
            </w:r>
          </w:p>
        </w:tc>
      </w:tr>
      <w:tr w:rsidR="00707E05" w:rsidRPr="00707E05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07E05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先修科目或先備能力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Prerequisite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7119F3" w:rsidRPr="00707E05">
              <w:rPr>
                <w:rFonts w:ascii="Arial" w:eastAsia="標楷體" w:cs="Arial" w:hint="eastAsia"/>
                <w:szCs w:val="24"/>
                <w:lang w:eastAsia="zh-TW"/>
              </w:rPr>
              <w:t>none</w:t>
            </w:r>
          </w:p>
          <w:p w:rsidR="00CB59B2" w:rsidRPr="00707E05" w:rsidRDefault="00CB59B2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2EEB" w:rsidRPr="00707E05" w:rsidRDefault="008B2EEB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課程概述：</w:t>
            </w:r>
            <w:r w:rsidR="00C80D2E" w:rsidRPr="00707E05">
              <w:rPr>
                <w:rFonts w:eastAsia="標楷體"/>
                <w:szCs w:val="24"/>
                <w:lang w:eastAsia="zh-TW"/>
              </w:rPr>
              <w:t xml:space="preserve">Course Overview: </w:t>
            </w:r>
            <w:r w:rsidR="007119F3" w:rsidRPr="00707E05">
              <w:rPr>
                <w:rFonts w:ascii="Arial" w:eastAsia="標楷體" w:cs="Arial"/>
                <w:szCs w:val="24"/>
                <w:lang w:eastAsia="zh-TW"/>
              </w:rPr>
              <w:t>Course description</w:t>
            </w:r>
            <w:r w:rsidR="007119F3" w:rsidRPr="00707E05">
              <w:rPr>
                <w:rFonts w:ascii="Arial" w:eastAsia="標楷體" w:cs="Arial"/>
                <w:szCs w:val="24"/>
                <w:lang w:eastAsia="zh-TW"/>
              </w:rPr>
              <w:t>：</w:t>
            </w:r>
            <w:r w:rsidR="007119F3" w:rsidRPr="00707E05">
              <w:rPr>
                <w:rFonts w:ascii="Arial" w:eastAsia="標楷體" w:cs="Arial" w:hint="eastAsia"/>
                <w:szCs w:val="24"/>
                <w:lang w:eastAsia="zh-TW"/>
              </w:rPr>
              <w:t>This course is to learn traditional pattern recognition techniques such as statistical</w:t>
            </w:r>
            <w:r w:rsidR="007119F3" w:rsidRPr="00707E05">
              <w:rPr>
                <w:rFonts w:ascii="Arial" w:eastAsia="標楷體" w:cs="Arial"/>
                <w:szCs w:val="24"/>
                <w:lang w:eastAsia="zh-TW"/>
              </w:rPr>
              <w:t xml:space="preserve">, neural network, and deep learning </w:t>
            </w:r>
            <w:r w:rsidR="007119F3" w:rsidRPr="00707E05">
              <w:rPr>
                <w:rFonts w:ascii="Arial" w:eastAsia="標楷體" w:cs="Arial" w:hint="eastAsia"/>
                <w:szCs w:val="24"/>
                <w:lang w:eastAsia="zh-TW"/>
              </w:rPr>
              <w:t>approach</w:t>
            </w:r>
            <w:r w:rsidR="007119F3" w:rsidRPr="00707E05">
              <w:rPr>
                <w:rFonts w:ascii="Arial" w:eastAsia="標楷體" w:cs="Arial"/>
                <w:szCs w:val="24"/>
                <w:lang w:eastAsia="zh-TW"/>
              </w:rPr>
              <w:t xml:space="preserve">es. We also want to train the students with practice applications via specific-topic </w:t>
            </w:r>
            <w:r w:rsidR="007119F3" w:rsidRPr="00707E05">
              <w:rPr>
                <w:rFonts w:eastAsia="標楷體" w:hint="eastAsia"/>
                <w:szCs w:val="24"/>
                <w:lang w:eastAsia="zh-TW"/>
              </w:rPr>
              <w:t xml:space="preserve">project </w:t>
            </w:r>
            <w:r w:rsidR="007119F3" w:rsidRPr="00707E05">
              <w:rPr>
                <w:rFonts w:eastAsia="標楷體"/>
                <w:szCs w:val="24"/>
                <w:lang w:eastAsia="zh-TW"/>
              </w:rPr>
              <w:t xml:space="preserve">or </w:t>
            </w:r>
            <w:r w:rsidR="007119F3" w:rsidRPr="00707E05">
              <w:rPr>
                <w:rFonts w:eastAsia="標楷體" w:hint="eastAsia"/>
                <w:szCs w:val="24"/>
                <w:lang w:eastAsia="zh-TW"/>
              </w:rPr>
              <w:t>homework</w:t>
            </w:r>
            <w:r w:rsidR="007119F3" w:rsidRPr="00707E05">
              <w:rPr>
                <w:rFonts w:eastAsia="標楷體"/>
                <w:szCs w:val="24"/>
                <w:lang w:eastAsia="zh-TW"/>
              </w:rPr>
              <w:t xml:space="preserve">. </w:t>
            </w:r>
          </w:p>
          <w:p w:rsidR="007119F3" w:rsidRPr="00707E05" w:rsidRDefault="007119F3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b/>
                <w:szCs w:val="24"/>
                <w:lang w:eastAsia="zh-TW"/>
              </w:rPr>
              <w:t>T</w:t>
            </w:r>
            <w:r w:rsidRPr="00707E05">
              <w:rPr>
                <w:rFonts w:ascii="Arial" w:eastAsia="標楷體" w:hAnsi="Arial" w:cs="Arial"/>
                <w:b/>
                <w:szCs w:val="24"/>
                <w:lang w:eastAsia="zh-TW"/>
              </w:rPr>
              <w:t>his is a full English-taught course.</w:t>
            </w:r>
          </w:p>
          <w:p w:rsidR="00CB59B2" w:rsidRPr="00707E05" w:rsidRDefault="00CB59B2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2EEB" w:rsidRPr="00707E05" w:rsidRDefault="008B2EEB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學習目標：</w:t>
            </w:r>
            <w:r w:rsidR="003C14A8" w:rsidRPr="00707E05">
              <w:rPr>
                <w:rFonts w:eastAsia="標楷體"/>
                <w:szCs w:val="24"/>
                <w:lang w:eastAsia="zh-TW"/>
              </w:rPr>
              <w:t xml:space="preserve">Learning Objective: </w:t>
            </w:r>
          </w:p>
          <w:p w:rsidR="00CB59B2" w:rsidRPr="00707E05" w:rsidRDefault="007119F3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cs="Arial"/>
                <w:szCs w:val="24"/>
                <w:lang w:eastAsia="zh-TW"/>
              </w:rPr>
              <w:t>Learning how to design classifiers based on statistical techniques</w:t>
            </w:r>
          </w:p>
        </w:tc>
      </w:tr>
      <w:tr w:rsidR="00707E05" w:rsidRPr="00707E05" w:rsidTr="0027203D">
        <w:trPr>
          <w:cantSplit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D34" w:rsidRPr="00707E05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教科書</w:t>
            </w:r>
          </w:p>
          <w:p w:rsidR="007F0F7A" w:rsidRPr="00707E05" w:rsidRDefault="007F2D3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Textbooks</w:t>
            </w:r>
            <w:r w:rsidR="007F0F7A" w:rsidRPr="00707E05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B59B2" w:rsidRPr="00707E05" w:rsidRDefault="007119F3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</w:rPr>
              <w:t xml:space="preserve">Pattern Classification, R.O. </w:t>
            </w:r>
            <w:proofErr w:type="spellStart"/>
            <w:r w:rsidRPr="00707E05">
              <w:rPr>
                <w:rFonts w:eastAsia="標楷體"/>
                <w:szCs w:val="24"/>
              </w:rPr>
              <w:t>Duda</w:t>
            </w:r>
            <w:proofErr w:type="spellEnd"/>
            <w:r w:rsidRPr="00707E05">
              <w:rPr>
                <w:rFonts w:eastAsia="標楷體"/>
                <w:szCs w:val="24"/>
              </w:rPr>
              <w:t>, P.E. Hart and D.G. Stork, Wiley-</w:t>
            </w:r>
            <w:proofErr w:type="spellStart"/>
            <w:r w:rsidRPr="00707E05">
              <w:rPr>
                <w:rFonts w:eastAsia="標楷體"/>
                <w:szCs w:val="24"/>
              </w:rPr>
              <w:t>Interscience</w:t>
            </w:r>
            <w:proofErr w:type="spellEnd"/>
            <w:r w:rsidRPr="00707E05">
              <w:rPr>
                <w:rFonts w:eastAsia="標楷體"/>
                <w:szCs w:val="24"/>
              </w:rPr>
              <w:t xml:space="preserve"> Publication, 2001</w:t>
            </w:r>
            <w:r w:rsidRPr="00707E05">
              <w:rPr>
                <w:rFonts w:eastAsia="標楷體"/>
                <w:szCs w:val="24"/>
              </w:rPr>
              <w:t>，</w:t>
            </w:r>
            <w:r w:rsidRPr="00707E05">
              <w:rPr>
                <w:rFonts w:eastAsia="標楷體"/>
                <w:szCs w:val="24"/>
              </w:rPr>
              <w:t>2nd Edition</w:t>
            </w:r>
          </w:p>
          <w:p w:rsidR="00CB59B2" w:rsidRPr="00707E05" w:rsidRDefault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jc w:val="center"/>
        </w:trPr>
        <w:tc>
          <w:tcPr>
            <w:tcW w:w="2602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課程綱要</w:t>
            </w:r>
            <w:r w:rsidR="007F2D34" w:rsidRPr="00707E05">
              <w:rPr>
                <w:rFonts w:eastAsia="標楷體"/>
                <w:szCs w:val="24"/>
                <w:lang w:eastAsia="zh-TW"/>
              </w:rPr>
              <w:t xml:space="preserve"> Syllabus</w:t>
            </w:r>
          </w:p>
        </w:tc>
        <w:tc>
          <w:tcPr>
            <w:tcW w:w="172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對應之學生核心能力</w:t>
            </w:r>
          </w:p>
          <w:p w:rsidR="007F2D34" w:rsidRPr="00707E05" w:rsidRDefault="007F2D34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Student Competencies</w:t>
            </w: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備註</w:t>
            </w:r>
          </w:p>
          <w:p w:rsidR="00277DB1" w:rsidRPr="00707E05" w:rsidRDefault="00277DB1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Comments</w:t>
            </w:r>
          </w:p>
        </w:tc>
      </w:tr>
      <w:tr w:rsidR="00707E05" w:rsidRPr="00707E05" w:rsidTr="0027203D">
        <w:trPr>
          <w:cantSplit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單元主題</w:t>
            </w:r>
          </w:p>
          <w:p w:rsidR="007F2D34" w:rsidRPr="00707E05" w:rsidRDefault="007F2D34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Topic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內容綱要</w:t>
            </w:r>
          </w:p>
          <w:p w:rsidR="007F2D34" w:rsidRPr="00707E05" w:rsidRDefault="007F2D34" w:rsidP="0007153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Content </w:t>
            </w:r>
            <w:r w:rsidR="00071535" w:rsidRPr="00707E05">
              <w:rPr>
                <w:rFonts w:eastAsia="標楷體"/>
                <w:szCs w:val="24"/>
                <w:lang w:eastAsia="zh-TW"/>
              </w:rPr>
              <w:t>Summary</w:t>
            </w:r>
          </w:p>
        </w:tc>
        <w:tc>
          <w:tcPr>
            <w:tcW w:w="1724" w:type="pct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67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7119F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18"/>
                <w:szCs w:val="18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</w:rPr>
              <w:t>Introduction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7119F3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 w:hint="eastAsia"/>
                <w:sz w:val="18"/>
                <w:szCs w:val="18"/>
              </w:rPr>
              <w:t xml:space="preserve">Goals of </w:t>
            </w:r>
            <w:r w:rsidRPr="007119F3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PR</w:t>
            </w:r>
          </w:p>
          <w:p w:rsidR="007119F3" w:rsidRPr="00707E05" w:rsidRDefault="007119F3" w:rsidP="007119F3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Applications of PR</w:t>
            </w:r>
          </w:p>
        </w:tc>
        <w:tc>
          <w:tcPr>
            <w:tcW w:w="172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Bayesian Decision Theory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7119F3">
            <w:pPr>
              <w:snapToGrid w:val="0"/>
              <w:spacing w:after="0"/>
              <w:ind w:left="360" w:hangingChars="200" w:hanging="36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</w:rPr>
              <w:t>1.  The probability structure underlying</w:t>
            </w: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 </w:t>
            </w:r>
            <w:r w:rsidRPr="00707E05">
              <w:rPr>
                <w:rFonts w:ascii="Arial" w:eastAsia="標楷體" w:hAnsi="Arial" w:cs="Arial"/>
                <w:sz w:val="18"/>
                <w:szCs w:val="18"/>
              </w:rPr>
              <w:t>the categories is known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7F0F7A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7119F3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Maximum-Likelihood and Bayesian Parameter Estimation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7119F3">
            <w:pPr>
              <w:numPr>
                <w:ilvl w:val="0"/>
                <w:numId w:val="5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The full probability structure underlying the categories is not known</w:t>
            </w:r>
          </w:p>
          <w:p w:rsidR="007F0F7A" w:rsidRPr="00707E05" w:rsidRDefault="007119F3" w:rsidP="007119F3">
            <w:pPr>
              <w:numPr>
                <w:ilvl w:val="0"/>
                <w:numId w:val="5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The general forms of their distributions are known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7F0F7A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  <w:lang w:eastAsia="zh-TW"/>
              </w:rPr>
              <w:t>Nonparametric Techniques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119F3" w:rsidRDefault="007119F3" w:rsidP="007119F3">
            <w:pPr>
              <w:numPr>
                <w:ilvl w:val="0"/>
                <w:numId w:val="6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</w:rPr>
              <w:t>There is no prior parameterized knowledge about the underlying probability structure</w:t>
            </w:r>
          </w:p>
          <w:p w:rsidR="007119F3" w:rsidRPr="00707E05" w:rsidRDefault="007119F3" w:rsidP="007119F3">
            <w:pPr>
              <w:numPr>
                <w:ilvl w:val="0"/>
                <w:numId w:val="6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</w:rPr>
              <w:t>Classification is based on the training samples alone</w:t>
            </w:r>
          </w:p>
          <w:p w:rsidR="007F0F7A" w:rsidRPr="00707E05" w:rsidRDefault="007119F3" w:rsidP="007119F3">
            <w:pPr>
              <w:numPr>
                <w:ilvl w:val="0"/>
                <w:numId w:val="6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</w:rPr>
              <w:t>Nearest-neighbor algorithm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7F0F7A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3D" w:rsidRPr="00707E05" w:rsidRDefault="007119F3" w:rsidP="004D4BBD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  <w:lang w:eastAsia="zh-TW"/>
              </w:rPr>
              <w:t>Linear Discriminant Functions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7119F3">
            <w:pPr>
              <w:numPr>
                <w:ilvl w:val="0"/>
                <w:numId w:val="7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Parameter estimation</w:t>
            </w:r>
          </w:p>
          <w:p w:rsidR="0027203D" w:rsidRPr="00707E05" w:rsidRDefault="007119F3" w:rsidP="007119F3">
            <w:pPr>
              <w:numPr>
                <w:ilvl w:val="0"/>
                <w:numId w:val="7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</w:rPr>
              <w:t>Derive a class of incremental training rules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3D" w:rsidRPr="00707E05" w:rsidRDefault="007119F3" w:rsidP="004D4BBD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203D" w:rsidRPr="00707E05" w:rsidRDefault="0027203D" w:rsidP="004D4BBD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95" w:rsidRPr="00707E05" w:rsidRDefault="007119F3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</w:rPr>
              <w:t>Multilayer Neural Networks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5" w:rsidRPr="00707E05" w:rsidRDefault="007119F3" w:rsidP="00707E05">
            <w:pPr>
              <w:pStyle w:val="ad"/>
              <w:numPr>
                <w:ilvl w:val="0"/>
                <w:numId w:val="20"/>
              </w:numPr>
              <w:snapToGrid w:val="0"/>
              <w:spacing w:after="0"/>
              <w:ind w:leftChars="0"/>
              <w:jc w:val="left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Linear discriminants can be extended for training multilayer neural networks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95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695" w:rsidRPr="00707E05" w:rsidRDefault="00366695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  <w:lang w:eastAsia="zh-TW"/>
              </w:rPr>
              <w:t>Unsupervised Learning and Clustering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E05" w:rsidRPr="00707E05" w:rsidRDefault="007119F3" w:rsidP="00707E05">
            <w:pPr>
              <w:numPr>
                <w:ilvl w:val="0"/>
                <w:numId w:val="9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</w:rPr>
              <w:t>Input training patterns are not labeled</w:t>
            </w:r>
          </w:p>
          <w:p w:rsidR="007F0F7A" w:rsidRPr="00707E05" w:rsidRDefault="007119F3" w:rsidP="00707E05">
            <w:pPr>
              <w:numPr>
                <w:ilvl w:val="0"/>
                <w:numId w:val="9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</w:rPr>
              <w:t>Determine the cluster structure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0F7A" w:rsidRPr="00707E05" w:rsidRDefault="007F0F7A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119F3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  <w:lang w:eastAsia="zh-TW"/>
              </w:rPr>
              <w:t>Deep Learning Networks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E05" w:rsidRPr="00707E05" w:rsidRDefault="00707E05" w:rsidP="007119F3">
            <w:pPr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Introduction of DL </w:t>
            </w:r>
          </w:p>
          <w:p w:rsidR="007119F3" w:rsidRPr="007119F3" w:rsidRDefault="007119F3" w:rsidP="007119F3">
            <w:pPr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Variants of neural networks (CNN, RNN, LSTM)</w:t>
            </w:r>
          </w:p>
          <w:p w:rsidR="00707E05" w:rsidRPr="00707E05" w:rsidRDefault="007119F3" w:rsidP="00707E05">
            <w:pPr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Unsupervised learning and reinforcement learning</w:t>
            </w:r>
          </w:p>
          <w:p w:rsidR="007119F3" w:rsidRPr="00707E05" w:rsidRDefault="007119F3" w:rsidP="00707E05">
            <w:pPr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G</w:t>
            </w: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enerative adversarial</w:t>
            </w: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 n</w:t>
            </w: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etwork </w:t>
            </w: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(GAN)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A9577C"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F0F7A" w:rsidRPr="00707E05" w:rsidRDefault="007F0F7A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lastRenderedPageBreak/>
              <w:t>教學要點概述</w:t>
            </w:r>
            <w:r w:rsidRPr="00707E05">
              <w:rPr>
                <w:rFonts w:eastAsia="標楷體"/>
                <w:szCs w:val="24"/>
                <w:vertAlign w:val="superscript"/>
                <w:lang w:eastAsia="zh-TW"/>
              </w:rPr>
              <w:t>2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277DB1" w:rsidRPr="00707E05">
              <w:rPr>
                <w:rFonts w:eastAsia="標楷體"/>
                <w:szCs w:val="24"/>
                <w:lang w:eastAsia="zh-TW"/>
              </w:rPr>
              <w:t>Grading Standards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教材編選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Textbook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707E05"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Pr="00707E05">
              <w:rPr>
                <w:rFonts w:eastAsia="標楷體"/>
                <w:szCs w:val="24"/>
                <w:lang w:eastAsia="zh-TW"/>
              </w:rPr>
              <w:t>自編教材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Own teaching material</w:t>
            </w:r>
            <w:r w:rsidR="00DC22E0" w:rsidRPr="00707E05">
              <w:rPr>
                <w:rFonts w:eastAsia="標楷體" w:hint="eastAsia"/>
                <w:szCs w:val="24"/>
                <w:lang w:eastAsia="zh-TW"/>
              </w:rPr>
              <w:t xml:space="preserve">　　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Pr="00707E05">
              <w:rPr>
                <w:rFonts w:eastAsia="標楷體"/>
                <w:szCs w:val="24"/>
                <w:lang w:eastAsia="zh-TW"/>
              </w:rPr>
              <w:t>教科書作者提供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Authored Textbooks</w:t>
            </w:r>
          </w:p>
          <w:p w:rsidR="00DC22E0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CB59B2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教學方法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Teaching Method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C22E0" w:rsidRPr="00707E05" w:rsidRDefault="00707E05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投影片講述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PPT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板書講述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Blackboard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實例示範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Demonstration by examples</w:t>
            </w:r>
          </w:p>
          <w:p w:rsidR="007F0F7A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操作練習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Activities</w:t>
            </w:r>
          </w:p>
          <w:p w:rsidR="00DC22E0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DC22E0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評量方法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Grading Method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上課點名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Final Presentation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小考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Quiz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</w:p>
          <w:p w:rsidR="00DC22E0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作業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Homework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="00707E05"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程式實作</w:t>
            </w:r>
            <w:r w:rsidRPr="00707E05">
              <w:rPr>
                <w:rFonts w:eastAsia="標楷體"/>
                <w:szCs w:val="24"/>
                <w:lang w:eastAsia="zh-TW"/>
              </w:rPr>
              <w:t>Program implementation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D63483">
              <w:rPr>
                <w:rFonts w:eastAsia="標楷體"/>
                <w:szCs w:val="24"/>
                <w:lang w:eastAsia="zh-TW"/>
              </w:rPr>
              <w:t>5</w:t>
            </w:r>
            <w:r w:rsidR="00E31CE0">
              <w:rPr>
                <w:rFonts w:eastAsia="標楷體" w:hint="eastAsia"/>
                <w:szCs w:val="24"/>
                <w:lang w:eastAsia="zh-TW"/>
              </w:rPr>
              <w:t>0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</w:p>
          <w:p w:rsidR="00DC22E0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實習報告</w:t>
            </w:r>
            <w:r w:rsidRPr="00707E05">
              <w:rPr>
                <w:rFonts w:eastAsia="標楷體"/>
                <w:szCs w:val="24"/>
                <w:lang w:eastAsia="zh-TW"/>
              </w:rPr>
              <w:t>Internship report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專案</w:t>
            </w:r>
            <w:r w:rsidRPr="00707E05">
              <w:rPr>
                <w:rFonts w:eastAsia="標楷體"/>
                <w:szCs w:val="24"/>
                <w:lang w:eastAsia="zh-TW"/>
              </w:rPr>
              <w:t>project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 xml:space="preserve">）　　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 xml:space="preserve"> </w:t>
            </w:r>
            <w:r w:rsidR="00D63483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期中考</w:t>
            </w:r>
            <w:r w:rsidRPr="00707E05">
              <w:rPr>
                <w:rFonts w:eastAsia="標楷體"/>
                <w:szCs w:val="24"/>
                <w:lang w:eastAsia="zh-TW"/>
              </w:rPr>
              <w:t>Mid-term exam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707E05" w:rsidRPr="00707E05">
              <w:rPr>
                <w:rFonts w:eastAsia="標楷體"/>
                <w:szCs w:val="24"/>
                <w:lang w:eastAsia="zh-TW"/>
              </w:rPr>
              <w:t>0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</w:p>
          <w:p w:rsidR="00366695" w:rsidRPr="00707E05" w:rsidRDefault="00707E05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期末考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Final exam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D63483">
              <w:rPr>
                <w:rFonts w:eastAsia="標楷體" w:hint="eastAsia"/>
                <w:szCs w:val="24"/>
                <w:lang w:eastAsia="zh-TW"/>
              </w:rPr>
              <w:t>5</w:t>
            </w:r>
            <w:r w:rsidRPr="00707E05">
              <w:rPr>
                <w:rFonts w:eastAsia="標楷體"/>
                <w:szCs w:val="24"/>
                <w:lang w:eastAsia="zh-TW"/>
              </w:rPr>
              <w:t>0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 xml:space="preserve">）　</w:t>
            </w:r>
            <w:r w:rsidR="00D83F82" w:rsidRPr="00707E05"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="00E31C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期末</w:t>
            </w:r>
            <w:bookmarkStart w:id="0" w:name="_GoBack"/>
            <w:bookmarkEnd w:id="0"/>
            <w:r w:rsidR="00366695" w:rsidRPr="00707E05">
              <w:rPr>
                <w:rFonts w:eastAsia="標楷體"/>
                <w:szCs w:val="24"/>
                <w:lang w:eastAsia="zh-TW"/>
              </w:rPr>
              <w:t>報告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Final report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E31CE0">
              <w:rPr>
                <w:rFonts w:eastAsia="標楷體" w:hint="eastAsia"/>
                <w:szCs w:val="24"/>
                <w:lang w:eastAsia="zh-TW"/>
              </w:rPr>
              <w:t>0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="00DC22E0" w:rsidRPr="00707E05"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 xml:space="preserve">　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其它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Other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</w:p>
          <w:p w:rsidR="006049A6" w:rsidRPr="00707E05" w:rsidRDefault="006049A6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D83F82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教學資源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Teaching Resources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D83F82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Pr="00707E05">
              <w:rPr>
                <w:rFonts w:eastAsia="標楷體"/>
                <w:szCs w:val="24"/>
                <w:lang w:eastAsia="zh-TW"/>
              </w:rPr>
              <w:t>課程網站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Course Website</w:t>
            </w:r>
          </w:p>
          <w:p w:rsidR="007F0F7A" w:rsidRPr="00707E05" w:rsidRDefault="00707E05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教材電子檔供下載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Teaching Material Downloads</w:t>
            </w:r>
            <w:r w:rsidR="00D83F82" w:rsidRPr="00707E05">
              <w:rPr>
                <w:rFonts w:eastAsia="標楷體" w:hint="eastAsia"/>
                <w:szCs w:val="24"/>
                <w:lang w:eastAsia="zh-TW"/>
              </w:rPr>
              <w:t xml:space="preserve">　　</w:t>
            </w:r>
            <w:r w:rsidR="00D83F82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其他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Other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 xml:space="preserve"> </w:t>
            </w:r>
            <w:r w:rsidR="007F0F7A" w:rsidRPr="00707E05">
              <w:rPr>
                <w:rFonts w:eastAsia="標楷體"/>
                <w:szCs w:val="24"/>
                <w:u w:val="single"/>
                <w:lang w:eastAsia="zh-TW"/>
              </w:rPr>
              <w:t xml:space="preserve">                      </w:t>
            </w:r>
          </w:p>
          <w:p w:rsidR="00DC22E0" w:rsidRPr="00707E05" w:rsidRDefault="00DC22E0" w:rsidP="00DC22E0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DC22E0" w:rsidRPr="00707E05" w:rsidRDefault="007F0F7A" w:rsidP="00DC22E0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教學相關配合事項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Other matters related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6049A6" w:rsidP="00DC22E0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 </w:t>
            </w:r>
          </w:p>
        </w:tc>
      </w:tr>
      <w:tr w:rsidR="00707E05" w:rsidRPr="00707E05" w:rsidTr="00A9577C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0F7A" w:rsidRPr="00707E05" w:rsidRDefault="007F0F7A">
            <w:pPr>
              <w:spacing w:after="0"/>
              <w:rPr>
                <w:rFonts w:eastAsia="標楷體"/>
                <w:b/>
                <w:lang w:eastAsia="zh-TW"/>
              </w:rPr>
            </w:pPr>
            <w:r w:rsidRPr="00707E05">
              <w:rPr>
                <w:rFonts w:eastAsia="標楷體"/>
                <w:b/>
                <w:lang w:eastAsia="zh-TW"/>
              </w:rPr>
              <w:t>核心能力</w:t>
            </w:r>
            <w:r w:rsidR="00D83F82" w:rsidRPr="00707E05">
              <w:rPr>
                <w:rFonts w:eastAsia="標楷體"/>
                <w:b/>
                <w:lang w:eastAsia="zh-TW"/>
              </w:rPr>
              <w:t>Core Capabilities</w:t>
            </w:r>
          </w:p>
          <w:p w:rsidR="00D83F82" w:rsidRPr="00707E05" w:rsidRDefault="00707E05" w:rsidP="00D83F82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 w:rsidRPr="00707E05">
              <w:rPr>
                <w:rFonts w:ascii="SimHei" w:eastAsia="SimHei" w:hAnsi="SimHei" w:hint="eastAsia"/>
                <w:szCs w:val="24"/>
                <w:lang w:eastAsia="zh-TW"/>
              </w:rPr>
              <w:t>●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707E05">
              <w:rPr>
                <w:rFonts w:ascii="SimHei" w:eastAsia="SimHei" w:hAnsi="SimHei" w:hint="eastAsia"/>
                <w:bCs/>
                <w:szCs w:val="24"/>
                <w:lang w:eastAsia="zh-TW"/>
              </w:rPr>
              <w:t>●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707E05">
              <w:rPr>
                <w:rFonts w:ascii="SimHei" w:eastAsia="SimHei" w:hAnsi="SimHei" w:hint="eastAsia"/>
                <w:bCs/>
                <w:szCs w:val="24"/>
                <w:lang w:eastAsia="zh-TW"/>
              </w:rPr>
              <w:t>●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707E05">
              <w:rPr>
                <w:rFonts w:ascii="SimHei" w:eastAsia="SimHei" w:hAnsi="SimHei" w:hint="eastAsia"/>
                <w:bCs/>
                <w:szCs w:val="24"/>
                <w:lang w:eastAsia="zh-TW"/>
              </w:rPr>
              <w:t>●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:rsidR="007F0F7A" w:rsidRPr="00707E05" w:rsidRDefault="007F0F7A" w:rsidP="00D83F8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1.1 </w:t>
            </w:r>
            <w:r w:rsidRPr="00707E05">
              <w:rPr>
                <w:rFonts w:eastAsia="標楷體"/>
                <w:szCs w:val="24"/>
                <w:lang w:eastAsia="zh-TW"/>
              </w:rPr>
              <w:t>學習電機／通訊工程相關領域之理論基礎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(Learning the theoretical basis of 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COMM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 related fields)</w:t>
            </w:r>
          </w:p>
          <w:p w:rsidR="00CA65AB" w:rsidRPr="00707E05" w:rsidRDefault="00CA65AB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CA65AB" w:rsidRPr="00707E05" w:rsidRDefault="00CA65AB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CA65AB" w:rsidRPr="00707E05" w:rsidRDefault="00CA65AB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 w:rsidP="00D83F8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1.2 </w:t>
            </w:r>
            <w:r w:rsidRPr="00707E05">
              <w:rPr>
                <w:rFonts w:eastAsia="標楷體"/>
                <w:szCs w:val="24"/>
                <w:lang w:eastAsia="zh-TW"/>
              </w:rPr>
              <w:t>瞭解電機／通訊工程相關領域之實務技術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(Studying the substantive technologies of 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COMM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 related fields)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1.3 </w:t>
            </w:r>
            <w:r w:rsidRPr="00707E05">
              <w:rPr>
                <w:rFonts w:eastAsia="標楷體"/>
                <w:szCs w:val="24"/>
                <w:lang w:eastAsia="zh-TW"/>
              </w:rPr>
              <w:t>訓練專業論文寫作與簡報的能力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>Practice writing thesis and professional papers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2.1 </w:t>
            </w:r>
            <w:r w:rsidRPr="00707E05">
              <w:rPr>
                <w:rFonts w:eastAsia="標楷體"/>
                <w:szCs w:val="24"/>
                <w:lang w:eastAsia="zh-TW"/>
              </w:rPr>
              <w:t>培養發掘與分析電機／通訊工程特定領域專題研究之能力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(Cultivating the ability to explore and analyze case studies of specific areas in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 xml:space="preserve"> 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COMM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7F0F7A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2.2 </w:t>
            </w:r>
            <w:r w:rsidRPr="00707E05">
              <w:rPr>
                <w:rFonts w:eastAsia="標楷體"/>
                <w:szCs w:val="24"/>
                <w:lang w:eastAsia="zh-TW"/>
              </w:rPr>
              <w:t>培養規劃與執行電機／通訊工程特定領域專題研究之能力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(Cultivating the capacity of planning and implementation of Case studies of specific areas in 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COMM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3.1 </w:t>
            </w:r>
            <w:r w:rsidRPr="00707E05">
              <w:rPr>
                <w:rFonts w:eastAsia="標楷體"/>
                <w:szCs w:val="24"/>
                <w:lang w:eastAsia="zh-TW"/>
              </w:rPr>
              <w:t>學習溝通與表達的能力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>Practice communication and self-expression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3.2 </w:t>
            </w:r>
            <w:r w:rsidRPr="00707E05">
              <w:rPr>
                <w:rFonts w:eastAsia="標楷體"/>
                <w:szCs w:val="24"/>
                <w:lang w:eastAsia="zh-TW"/>
              </w:rPr>
              <w:t>運用個人專長，與團隊成員合作達成計畫目標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>Collaboration with others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4.1 </w:t>
            </w:r>
            <w:r w:rsidRPr="00707E05">
              <w:rPr>
                <w:rFonts w:eastAsia="標楷體"/>
                <w:szCs w:val="24"/>
                <w:lang w:eastAsia="zh-TW"/>
              </w:rPr>
              <w:t>瞭解國內外電機／通訊工程特定領域產業現況</w:t>
            </w:r>
            <w:r w:rsidR="007775B1"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與需求</w:t>
            </w:r>
            <w:r w:rsidR="00E7570A" w:rsidRPr="00707E05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 xml:space="preserve">Understand local and international 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>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/COMM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 xml:space="preserve"> industry and </w:t>
            </w:r>
            <w:r w:rsidR="00A26156" w:rsidRPr="00707E05">
              <w:rPr>
                <w:rFonts w:eastAsia="標楷體"/>
                <w:szCs w:val="24"/>
                <w:lang w:eastAsia="zh-TW"/>
              </w:rPr>
              <w:t>demands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4.2</w:t>
            </w:r>
            <w:r w:rsidRPr="00707E05">
              <w:rPr>
                <w:rFonts w:eastAsia="標楷體"/>
                <w:szCs w:val="24"/>
                <w:lang w:eastAsia="zh-TW"/>
              </w:rPr>
              <w:tab/>
            </w:r>
            <w:r w:rsidRPr="00707E05">
              <w:rPr>
                <w:rFonts w:eastAsia="標楷體"/>
                <w:szCs w:val="24"/>
                <w:lang w:eastAsia="zh-TW"/>
              </w:rPr>
              <w:t>理解工程倫理及社會責任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(Understanding engineering ethics and social responsibility)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widowControl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4.3</w:t>
            </w:r>
            <w:r w:rsidRPr="00707E05">
              <w:rPr>
                <w:rFonts w:eastAsia="標楷體"/>
                <w:szCs w:val="24"/>
                <w:lang w:eastAsia="zh-TW"/>
              </w:rPr>
              <w:tab/>
            </w:r>
            <w:r w:rsidRPr="00707E05">
              <w:rPr>
                <w:rFonts w:eastAsia="標楷體"/>
                <w:szCs w:val="24"/>
                <w:lang w:eastAsia="zh-TW"/>
              </w:rPr>
              <w:t>培養良好的國際觀</w:t>
            </w:r>
            <w:r w:rsidR="00E7570A" w:rsidRPr="00707E05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>Develop international outlook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4.4</w:t>
            </w:r>
            <w:r w:rsidRPr="00707E05">
              <w:rPr>
                <w:rFonts w:eastAsia="標楷體"/>
                <w:szCs w:val="24"/>
                <w:lang w:eastAsia="zh-TW"/>
              </w:rPr>
              <w:tab/>
            </w:r>
            <w:r w:rsidRPr="00707E05">
              <w:rPr>
                <w:rFonts w:eastAsia="標楷體"/>
                <w:szCs w:val="24"/>
                <w:lang w:eastAsia="zh-TW"/>
              </w:rPr>
              <w:t>培養</w:t>
            </w:r>
            <w:r w:rsidR="007775B1"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特定領域專業</w:t>
            </w:r>
            <w:r w:rsidRPr="00707E05">
              <w:rPr>
                <w:rFonts w:eastAsia="標楷體"/>
                <w:szCs w:val="24"/>
                <w:lang w:eastAsia="zh-TW"/>
              </w:rPr>
              <w:t>科技英文能力</w:t>
            </w:r>
            <w:r w:rsidR="00E7570A" w:rsidRPr="00707E05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(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 xml:space="preserve">Develop </w:t>
            </w:r>
            <w:r w:rsidR="00A26156" w:rsidRPr="00707E05">
              <w:rPr>
                <w:rFonts w:eastAsia="標楷體"/>
                <w:szCs w:val="24"/>
                <w:lang w:eastAsia="zh-TW"/>
              </w:rPr>
              <w:t xml:space="preserve">the professional field 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>English ability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CA65AB" w:rsidRPr="00707E05" w:rsidRDefault="00CA65AB" w:rsidP="003C14A8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:rsidR="007F0F7A" w:rsidRPr="00DC22E0" w:rsidRDefault="007F0F7A" w:rsidP="00366695">
      <w:pPr>
        <w:spacing w:after="0"/>
        <w:outlineLvl w:val="0"/>
        <w:rPr>
          <w:rFonts w:eastAsia="標楷體"/>
          <w:lang w:eastAsia="zh-TW"/>
        </w:rPr>
      </w:pPr>
      <w:proofErr w:type="gramStart"/>
      <w:r w:rsidRPr="00DC22E0">
        <w:rPr>
          <w:rFonts w:eastAsia="標楷體"/>
          <w:lang w:eastAsia="zh-TW"/>
        </w:rPr>
        <w:t>註</w:t>
      </w:r>
      <w:proofErr w:type="gramEnd"/>
      <w:r w:rsidRPr="00DC22E0">
        <w:rPr>
          <w:rFonts w:eastAsia="標楷體"/>
          <w:lang w:eastAsia="zh-TW"/>
        </w:rPr>
        <w:t>：</w:t>
      </w:r>
      <w:r w:rsidRPr="00DC22E0">
        <w:rPr>
          <w:rFonts w:eastAsia="標楷體"/>
          <w:lang w:eastAsia="zh-TW"/>
        </w:rPr>
        <w:t>1.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教科書請註明書名、作者、出版社、出版年等</w:t>
      </w:r>
      <w:smartTag w:uri="urn:schemas-microsoft-com:office:smarttags" w:element="PersonName">
        <w:r w:rsidRPr="00DC22E0">
          <w:rPr>
            <w:rFonts w:eastAsia="標楷體"/>
            <w:lang w:eastAsia="zh-TW"/>
          </w:rPr>
          <w:t>資訊</w:t>
        </w:r>
      </w:smartTag>
      <w:r w:rsidRPr="00DC22E0">
        <w:rPr>
          <w:rFonts w:eastAsia="標楷體"/>
          <w:lang w:eastAsia="zh-TW"/>
        </w:rPr>
        <w:t>。</w:t>
      </w:r>
    </w:p>
    <w:p w:rsidR="007F0F7A" w:rsidRPr="00DC22E0" w:rsidRDefault="007F0F7A" w:rsidP="00366695">
      <w:pPr>
        <w:spacing w:after="0"/>
        <w:ind w:leftChars="250" w:left="600"/>
        <w:outlineLvl w:val="0"/>
        <w:rPr>
          <w:rFonts w:eastAsia="標楷體"/>
          <w:lang w:eastAsia="zh-TW"/>
        </w:rPr>
      </w:pPr>
      <w:r w:rsidRPr="00DC22E0">
        <w:rPr>
          <w:rFonts w:eastAsia="標楷體"/>
          <w:lang w:eastAsia="zh-TW"/>
        </w:rPr>
        <w:t>2.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教學要點概述請填寫教材編選、教學方法、評量方法、教學資源、教學相關配合事項等。</w:t>
      </w:r>
    </w:p>
    <w:p w:rsidR="00277DB1" w:rsidRPr="00DC22E0" w:rsidRDefault="00277DB1" w:rsidP="00366695">
      <w:pPr>
        <w:spacing w:after="0"/>
        <w:ind w:leftChars="250" w:left="600"/>
        <w:outlineLvl w:val="0"/>
        <w:rPr>
          <w:rFonts w:eastAsia="標楷體"/>
          <w:lang w:eastAsia="zh-TW"/>
        </w:rPr>
      </w:pPr>
      <w:r w:rsidRPr="00DC22E0">
        <w:rPr>
          <w:rFonts w:eastAsia="標楷體"/>
          <w:lang w:eastAsia="zh-TW"/>
        </w:rPr>
        <w:t>Include teaching materials, teaching method, assessment method, teaching resources, related matters</w:t>
      </w:r>
    </w:p>
    <w:p w:rsidR="007F0F7A" w:rsidRPr="00DC22E0" w:rsidRDefault="007F0F7A" w:rsidP="00366695">
      <w:pPr>
        <w:spacing w:after="0"/>
        <w:ind w:leftChars="250" w:left="600"/>
        <w:outlineLvl w:val="0"/>
        <w:rPr>
          <w:lang w:eastAsia="zh-TW"/>
        </w:rPr>
      </w:pPr>
      <w:r w:rsidRPr="00DC22E0">
        <w:rPr>
          <w:rFonts w:eastAsia="標楷體"/>
          <w:lang w:eastAsia="zh-TW"/>
        </w:rPr>
        <w:t>3.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研究所所有開設之課程，皆須填寫此表格或提供原有格式之課程綱要表。</w:t>
      </w:r>
    </w:p>
    <w:p w:rsidR="000E2949" w:rsidRPr="00DC22E0" w:rsidRDefault="000E2949" w:rsidP="00366695">
      <w:pPr>
        <w:rPr>
          <w:lang w:eastAsia="zh-TW"/>
        </w:rPr>
      </w:pPr>
    </w:p>
    <w:sectPr w:rsidR="000E2949" w:rsidRPr="00DC22E0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62A" w:rsidRDefault="0087562A" w:rsidP="001350E3">
      <w:pPr>
        <w:spacing w:after="0"/>
        <w:ind w:firstLine="960"/>
      </w:pPr>
      <w:r>
        <w:separator/>
      </w:r>
    </w:p>
  </w:endnote>
  <w:endnote w:type="continuationSeparator" w:id="0">
    <w:p w:rsidR="0087562A" w:rsidRDefault="0087562A" w:rsidP="001350E3">
      <w:pPr>
        <w:spacing w:after="0"/>
        <w:ind w:firstLine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62A" w:rsidRDefault="0087562A" w:rsidP="001350E3">
      <w:pPr>
        <w:spacing w:after="0"/>
        <w:ind w:firstLine="960"/>
      </w:pPr>
      <w:r>
        <w:separator/>
      </w:r>
    </w:p>
  </w:footnote>
  <w:footnote w:type="continuationSeparator" w:id="0">
    <w:p w:rsidR="0087562A" w:rsidRDefault="0087562A" w:rsidP="001350E3">
      <w:pPr>
        <w:spacing w:after="0"/>
        <w:ind w:firstLine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F35"/>
    <w:multiLevelType w:val="hybridMultilevel"/>
    <w:tmpl w:val="03646B22"/>
    <w:lvl w:ilvl="0" w:tplc="FFDC3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9F7E98"/>
    <w:multiLevelType w:val="hybridMultilevel"/>
    <w:tmpl w:val="63E4B64E"/>
    <w:lvl w:ilvl="0" w:tplc="667866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95682F"/>
    <w:multiLevelType w:val="hybridMultilevel"/>
    <w:tmpl w:val="EA320B0C"/>
    <w:lvl w:ilvl="0" w:tplc="352C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C43762"/>
    <w:multiLevelType w:val="hybridMultilevel"/>
    <w:tmpl w:val="E722AF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B56E85"/>
    <w:multiLevelType w:val="hybridMultilevel"/>
    <w:tmpl w:val="4CEEC33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D2780A"/>
    <w:multiLevelType w:val="hybridMultilevel"/>
    <w:tmpl w:val="59324560"/>
    <w:lvl w:ilvl="0" w:tplc="C896D49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D13545"/>
    <w:multiLevelType w:val="hybridMultilevel"/>
    <w:tmpl w:val="B434D8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6D19CE"/>
    <w:multiLevelType w:val="hybridMultilevel"/>
    <w:tmpl w:val="702CD9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C82E73"/>
    <w:multiLevelType w:val="hybridMultilevel"/>
    <w:tmpl w:val="7FB6F8E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290E13"/>
    <w:multiLevelType w:val="hybridMultilevel"/>
    <w:tmpl w:val="29F4029E"/>
    <w:lvl w:ilvl="0" w:tplc="BB0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026DEA"/>
    <w:multiLevelType w:val="hybridMultilevel"/>
    <w:tmpl w:val="1CFA0A28"/>
    <w:lvl w:ilvl="0" w:tplc="0E76353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2A2B2B"/>
    <w:multiLevelType w:val="hybridMultilevel"/>
    <w:tmpl w:val="EB607FBE"/>
    <w:lvl w:ilvl="0" w:tplc="A29CB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A66130"/>
    <w:multiLevelType w:val="hybridMultilevel"/>
    <w:tmpl w:val="6196105A"/>
    <w:lvl w:ilvl="0" w:tplc="98601E0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AF236D"/>
    <w:multiLevelType w:val="hybridMultilevel"/>
    <w:tmpl w:val="1A942196"/>
    <w:lvl w:ilvl="0" w:tplc="87B2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126813"/>
    <w:multiLevelType w:val="hybridMultilevel"/>
    <w:tmpl w:val="FE0E0A7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402321A"/>
    <w:multiLevelType w:val="hybridMultilevel"/>
    <w:tmpl w:val="92DC9A34"/>
    <w:lvl w:ilvl="0" w:tplc="44B8A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CA2FC1"/>
    <w:multiLevelType w:val="hybridMultilevel"/>
    <w:tmpl w:val="861078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12"/>
  </w:num>
  <w:num w:numId="6">
    <w:abstractNumId w:val="11"/>
  </w:num>
  <w:num w:numId="7">
    <w:abstractNumId w:val="3"/>
  </w:num>
  <w:num w:numId="8">
    <w:abstractNumId w:val="17"/>
  </w:num>
  <w:num w:numId="9">
    <w:abstractNumId w:val="6"/>
  </w:num>
  <w:num w:numId="10">
    <w:abstractNumId w:val="10"/>
  </w:num>
  <w:num w:numId="11">
    <w:abstractNumId w:val="2"/>
  </w:num>
  <w:num w:numId="12">
    <w:abstractNumId w:val="18"/>
  </w:num>
  <w:num w:numId="13">
    <w:abstractNumId w:val="5"/>
  </w:num>
  <w:num w:numId="14">
    <w:abstractNumId w:val="15"/>
  </w:num>
  <w:num w:numId="15">
    <w:abstractNumId w:val="8"/>
  </w:num>
  <w:num w:numId="16">
    <w:abstractNumId w:val="9"/>
  </w:num>
  <w:num w:numId="17">
    <w:abstractNumId w:val="1"/>
  </w:num>
  <w:num w:numId="18">
    <w:abstractNumId w:val="4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7A"/>
    <w:rsid w:val="000361EF"/>
    <w:rsid w:val="00071535"/>
    <w:rsid w:val="00094DA0"/>
    <w:rsid w:val="000E2949"/>
    <w:rsid w:val="000E38EC"/>
    <w:rsid w:val="001350E3"/>
    <w:rsid w:val="001400ED"/>
    <w:rsid w:val="001C63FE"/>
    <w:rsid w:val="001F1E5C"/>
    <w:rsid w:val="00236F9A"/>
    <w:rsid w:val="0027203D"/>
    <w:rsid w:val="00277DB1"/>
    <w:rsid w:val="002E0940"/>
    <w:rsid w:val="003079F1"/>
    <w:rsid w:val="0031661C"/>
    <w:rsid w:val="00335114"/>
    <w:rsid w:val="00366695"/>
    <w:rsid w:val="003C14A8"/>
    <w:rsid w:val="004220C3"/>
    <w:rsid w:val="004D557B"/>
    <w:rsid w:val="00513C57"/>
    <w:rsid w:val="005F6872"/>
    <w:rsid w:val="006049A6"/>
    <w:rsid w:val="00630574"/>
    <w:rsid w:val="006977BD"/>
    <w:rsid w:val="00707E05"/>
    <w:rsid w:val="007119F3"/>
    <w:rsid w:val="007226E7"/>
    <w:rsid w:val="00733D49"/>
    <w:rsid w:val="007775B1"/>
    <w:rsid w:val="007F0F7A"/>
    <w:rsid w:val="007F2D34"/>
    <w:rsid w:val="007F5F9E"/>
    <w:rsid w:val="0087562A"/>
    <w:rsid w:val="008B2EEB"/>
    <w:rsid w:val="008C5B38"/>
    <w:rsid w:val="008F0A38"/>
    <w:rsid w:val="00A20490"/>
    <w:rsid w:val="00A26156"/>
    <w:rsid w:val="00A45DE0"/>
    <w:rsid w:val="00A9577C"/>
    <w:rsid w:val="00AC50A1"/>
    <w:rsid w:val="00B05239"/>
    <w:rsid w:val="00B66192"/>
    <w:rsid w:val="00BA1857"/>
    <w:rsid w:val="00C4339F"/>
    <w:rsid w:val="00C77D27"/>
    <w:rsid w:val="00C80D2E"/>
    <w:rsid w:val="00CA65AB"/>
    <w:rsid w:val="00CB59B2"/>
    <w:rsid w:val="00D63483"/>
    <w:rsid w:val="00D83F82"/>
    <w:rsid w:val="00DA3261"/>
    <w:rsid w:val="00DC22E0"/>
    <w:rsid w:val="00DD6F39"/>
    <w:rsid w:val="00E070DA"/>
    <w:rsid w:val="00E31CE0"/>
    <w:rsid w:val="00E7570A"/>
    <w:rsid w:val="00E861AD"/>
    <w:rsid w:val="00EE7F27"/>
    <w:rsid w:val="00F97191"/>
    <w:rsid w:val="00FD08E0"/>
    <w:rsid w:val="00FE093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6C0C29B"/>
  <w15:docId w15:val="{5163BA08-6995-4A56-92CD-F306A3D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Note Heading"/>
    <w:basedOn w:val="a"/>
    <w:next w:val="a"/>
    <w:link w:val="a8"/>
    <w:uiPriority w:val="99"/>
    <w:unhideWhenUsed/>
    <w:rsid w:val="00277DB1"/>
    <w:pPr>
      <w:spacing w:after="0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277DB1"/>
    <w:pPr>
      <w:spacing w:after="0"/>
      <w:ind w:left="432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5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775B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rsid w:val="007119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user</cp:lastModifiedBy>
  <cp:revision>4</cp:revision>
  <cp:lastPrinted>2021-11-03T07:10:00Z</cp:lastPrinted>
  <dcterms:created xsi:type="dcterms:W3CDTF">2023-03-03T06:06:00Z</dcterms:created>
  <dcterms:modified xsi:type="dcterms:W3CDTF">2025-02-06T13:11:00Z</dcterms:modified>
</cp:coreProperties>
</file>