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727A" w14:textId="77777777" w:rsidR="001610AE" w:rsidRPr="00BD065C" w:rsidRDefault="00BD065C" w:rsidP="00F54620">
      <w:pPr>
        <w:spacing w:line="440" w:lineRule="exact"/>
        <w:jc w:val="center"/>
        <w:rPr>
          <w:rFonts w:ascii="Times New Roman" w:hAnsi="Times New Roman" w:cs="Times New Roman"/>
          <w:b/>
          <w:sz w:val="32"/>
          <w:szCs w:val="32"/>
        </w:rPr>
      </w:pPr>
      <w:r w:rsidRPr="00BD065C">
        <w:rPr>
          <w:rFonts w:ascii="Times New Roman" w:hAnsi="Times New Roman" w:cs="Times New Roman"/>
          <w:b/>
          <w:sz w:val="32"/>
          <w:szCs w:val="32"/>
        </w:rPr>
        <w:t xml:space="preserve">Criminological </w:t>
      </w:r>
      <w:r w:rsidR="008C0275">
        <w:rPr>
          <w:rFonts w:ascii="Times New Roman" w:hAnsi="Times New Roman" w:cs="Times New Roman"/>
          <w:b/>
          <w:sz w:val="32"/>
          <w:szCs w:val="32"/>
        </w:rPr>
        <w:t>T</w:t>
      </w:r>
      <w:r w:rsidRPr="00BD065C">
        <w:rPr>
          <w:rFonts w:ascii="Times New Roman" w:hAnsi="Times New Roman" w:cs="Times New Roman"/>
          <w:b/>
          <w:sz w:val="32"/>
          <w:szCs w:val="32"/>
        </w:rPr>
        <w:t>heories and Application</w:t>
      </w:r>
    </w:p>
    <w:p w14:paraId="4BA273E2" w14:textId="77777777" w:rsidR="00BD065C" w:rsidRPr="00BD065C" w:rsidRDefault="00BD065C" w:rsidP="00F54620">
      <w:pPr>
        <w:spacing w:line="440" w:lineRule="exact"/>
        <w:jc w:val="center"/>
        <w:rPr>
          <w:rFonts w:ascii="Times New Roman" w:hAnsi="Times New Roman" w:cs="Times New Roman"/>
          <w:b/>
          <w:sz w:val="32"/>
          <w:szCs w:val="32"/>
        </w:rPr>
      </w:pPr>
      <w:r w:rsidRPr="00BD065C">
        <w:rPr>
          <w:rFonts w:ascii="Times New Roman" w:hAnsi="Times New Roman" w:cs="Times New Roman"/>
          <w:b/>
          <w:sz w:val="32"/>
          <w:szCs w:val="32"/>
        </w:rPr>
        <w:t>(English Instructed Course)</w:t>
      </w:r>
    </w:p>
    <w:p w14:paraId="32447C78" w14:textId="098E8724" w:rsidR="00BD065C" w:rsidRPr="00BD065C" w:rsidRDefault="00BD065C" w:rsidP="00F54620">
      <w:pPr>
        <w:spacing w:line="440" w:lineRule="exact"/>
        <w:jc w:val="center"/>
        <w:rPr>
          <w:rFonts w:ascii="Times New Roman" w:hAnsi="Times New Roman" w:cs="Times New Roman"/>
          <w:b/>
          <w:sz w:val="32"/>
          <w:szCs w:val="32"/>
        </w:rPr>
      </w:pPr>
      <w:r w:rsidRPr="00BD065C">
        <w:rPr>
          <w:rFonts w:ascii="Times New Roman" w:hAnsi="Times New Roman" w:cs="Times New Roman"/>
          <w:b/>
          <w:sz w:val="32"/>
          <w:szCs w:val="32"/>
        </w:rPr>
        <w:t>Spring 20</w:t>
      </w:r>
      <w:r w:rsidR="002A237E">
        <w:rPr>
          <w:rFonts w:ascii="Times New Roman" w:hAnsi="Times New Roman" w:cs="Times New Roman"/>
          <w:b/>
          <w:sz w:val="32"/>
          <w:szCs w:val="32"/>
        </w:rPr>
        <w:t>2</w:t>
      </w:r>
      <w:r w:rsidR="00B63B71">
        <w:rPr>
          <w:rFonts w:ascii="Times New Roman" w:hAnsi="Times New Roman" w:cs="Times New Roman" w:hint="eastAsia"/>
          <w:b/>
          <w:sz w:val="32"/>
          <w:szCs w:val="32"/>
        </w:rPr>
        <w:t>6</w:t>
      </w:r>
    </w:p>
    <w:p w14:paraId="0867D97E" w14:textId="77777777" w:rsidR="00BD065C" w:rsidRPr="00BD065C" w:rsidRDefault="00BD065C" w:rsidP="005235E5">
      <w:pPr>
        <w:spacing w:beforeLines="100" w:before="360"/>
        <w:rPr>
          <w:rFonts w:ascii="Times New Roman" w:hAnsi="Times New Roman" w:cs="Times New Roman"/>
          <w:b/>
          <w:bCs/>
          <w:color w:val="000000"/>
          <w:szCs w:val="24"/>
        </w:rPr>
      </w:pPr>
      <w:r w:rsidRPr="00BD065C">
        <w:rPr>
          <w:rFonts w:ascii="Times New Roman" w:hAnsi="Times New Roman" w:cs="Times New Roman" w:hint="eastAsia"/>
          <w:b/>
          <w:bCs/>
          <w:color w:val="000000"/>
          <w:szCs w:val="24"/>
        </w:rPr>
        <w:t xml:space="preserve">Instructor: </w:t>
      </w:r>
      <w:r w:rsidRPr="00F54620">
        <w:rPr>
          <w:rFonts w:ascii="Times New Roman" w:hAnsi="Times New Roman" w:cs="Times New Roman" w:hint="eastAsia"/>
          <w:bCs/>
          <w:color w:val="000000"/>
          <w:szCs w:val="24"/>
        </w:rPr>
        <w:t>E</w:t>
      </w:r>
      <w:r w:rsidRPr="00F54620">
        <w:rPr>
          <w:rFonts w:ascii="Times New Roman" w:hAnsi="Times New Roman" w:cs="Times New Roman"/>
          <w:bCs/>
          <w:color w:val="000000"/>
          <w:szCs w:val="24"/>
        </w:rPr>
        <w:t xml:space="preserve">dward </w:t>
      </w:r>
      <w:r w:rsidR="00F54620">
        <w:rPr>
          <w:rFonts w:ascii="Times New Roman" w:hAnsi="Times New Roman" w:cs="Times New Roman"/>
          <w:bCs/>
          <w:color w:val="000000"/>
          <w:szCs w:val="24"/>
        </w:rPr>
        <w:t xml:space="preserve">Yung-lien </w:t>
      </w:r>
      <w:r w:rsidRPr="00F54620">
        <w:rPr>
          <w:rFonts w:ascii="Times New Roman" w:hAnsi="Times New Roman" w:cs="Times New Roman"/>
          <w:bCs/>
          <w:color w:val="000000"/>
          <w:szCs w:val="24"/>
        </w:rPr>
        <w:t>Lai</w:t>
      </w:r>
      <w:r w:rsidRPr="00F54620">
        <w:rPr>
          <w:rFonts w:ascii="Times New Roman" w:hAnsi="Times New Roman" w:cs="Times New Roman" w:hint="eastAsia"/>
          <w:bCs/>
          <w:color w:val="000000"/>
          <w:szCs w:val="24"/>
        </w:rPr>
        <w:t xml:space="preserve"> </w:t>
      </w:r>
      <w:r w:rsidRPr="00F54620">
        <w:rPr>
          <w:rFonts w:ascii="Times New Roman" w:hAnsi="Times New Roman" w:cs="Times New Roman"/>
          <w:bCs/>
          <w:color w:val="000000"/>
          <w:szCs w:val="24"/>
        </w:rPr>
        <w:t>(</w:t>
      </w:r>
      <w:r w:rsidRPr="00F54620">
        <w:rPr>
          <w:rFonts w:ascii="標楷體" w:eastAsia="標楷體" w:hAnsi="標楷體" w:cs="Times New Roman" w:hint="eastAsia"/>
          <w:bCs/>
          <w:color w:val="000000"/>
          <w:szCs w:val="24"/>
        </w:rPr>
        <w:t>賴擁連</w:t>
      </w:r>
      <w:r w:rsidRPr="00F54620">
        <w:rPr>
          <w:rFonts w:ascii="Times New Roman" w:hAnsi="Times New Roman" w:cs="Times New Roman" w:hint="eastAsia"/>
          <w:bCs/>
          <w:color w:val="000000"/>
          <w:szCs w:val="24"/>
        </w:rPr>
        <w:t>)</w:t>
      </w:r>
    </w:p>
    <w:p w14:paraId="130F7EB5" w14:textId="0E0CF68D" w:rsidR="00BD065C" w:rsidRDefault="00BD065C" w:rsidP="005235E5">
      <w:pPr>
        <w:rPr>
          <w:rFonts w:ascii="Times New Roman" w:hAnsi="Times New Roman" w:cs="Times New Roman"/>
          <w:b/>
          <w:bCs/>
          <w:color w:val="000000"/>
          <w:szCs w:val="24"/>
        </w:rPr>
      </w:pPr>
      <w:r>
        <w:rPr>
          <w:rFonts w:ascii="Times New Roman" w:hAnsi="Times New Roman" w:cs="Times New Roman"/>
          <w:b/>
          <w:bCs/>
          <w:color w:val="000000"/>
          <w:szCs w:val="24"/>
        </w:rPr>
        <w:t>Class Hours</w:t>
      </w:r>
      <w:r w:rsidRPr="00BD065C">
        <w:rPr>
          <w:rFonts w:ascii="Times New Roman" w:hAnsi="Times New Roman" w:cs="Times New Roman"/>
          <w:b/>
          <w:bCs/>
          <w:color w:val="000000"/>
          <w:szCs w:val="24"/>
        </w:rPr>
        <w:t xml:space="preserve">: </w:t>
      </w:r>
      <w:r w:rsidR="00E20EA6">
        <w:rPr>
          <w:rFonts w:ascii="Times New Roman" w:hAnsi="Times New Roman" w:cs="Times New Roman"/>
          <w:bCs/>
          <w:color w:val="000000"/>
          <w:szCs w:val="24"/>
        </w:rPr>
        <w:t>Thursday</w:t>
      </w:r>
      <w:r w:rsidRPr="00F54620">
        <w:rPr>
          <w:rFonts w:ascii="Times New Roman" w:hAnsi="Times New Roman" w:cs="Times New Roman"/>
          <w:bCs/>
          <w:color w:val="000000"/>
          <w:szCs w:val="24"/>
        </w:rPr>
        <w:t xml:space="preserve"> 1</w:t>
      </w:r>
      <w:r w:rsidR="0041403A">
        <w:rPr>
          <w:rFonts w:ascii="Times New Roman" w:hAnsi="Times New Roman" w:cs="Times New Roman" w:hint="eastAsia"/>
          <w:bCs/>
          <w:color w:val="000000"/>
          <w:szCs w:val="24"/>
        </w:rPr>
        <w:t>0</w:t>
      </w:r>
      <w:r w:rsidRPr="00F54620">
        <w:rPr>
          <w:rFonts w:ascii="Times New Roman" w:hAnsi="Times New Roman" w:cs="Times New Roman"/>
          <w:bCs/>
          <w:color w:val="000000"/>
          <w:szCs w:val="24"/>
        </w:rPr>
        <w:t>:10 -1</w:t>
      </w:r>
      <w:r w:rsidR="0041403A">
        <w:rPr>
          <w:rFonts w:ascii="Times New Roman" w:hAnsi="Times New Roman" w:cs="Times New Roman" w:hint="eastAsia"/>
          <w:bCs/>
          <w:color w:val="000000"/>
          <w:szCs w:val="24"/>
        </w:rPr>
        <w:t>2</w:t>
      </w:r>
      <w:r w:rsidRPr="00F54620">
        <w:rPr>
          <w:rFonts w:ascii="Times New Roman" w:hAnsi="Times New Roman" w:cs="Times New Roman"/>
          <w:bCs/>
          <w:color w:val="000000"/>
          <w:szCs w:val="24"/>
        </w:rPr>
        <w:t xml:space="preserve">:00 </w:t>
      </w:r>
      <w:r w:rsidR="00E20EA6">
        <w:rPr>
          <w:rFonts w:ascii="Times New Roman" w:hAnsi="Times New Roman" w:cs="Times New Roman"/>
          <w:bCs/>
          <w:color w:val="000000"/>
          <w:szCs w:val="24"/>
        </w:rPr>
        <w:t>a</w:t>
      </w:r>
      <w:r w:rsidRPr="00F54620">
        <w:rPr>
          <w:rFonts w:ascii="Times New Roman" w:hAnsi="Times New Roman" w:cs="Times New Roman"/>
          <w:bCs/>
          <w:color w:val="000000"/>
          <w:szCs w:val="24"/>
        </w:rPr>
        <w:t>.m.</w:t>
      </w:r>
    </w:p>
    <w:p w14:paraId="547CA79D" w14:textId="537AFC17" w:rsidR="00BD065C" w:rsidRDefault="00BD065C" w:rsidP="005235E5">
      <w:pPr>
        <w:rPr>
          <w:rFonts w:ascii="Times New Roman" w:hAnsi="Times New Roman" w:cs="Times New Roman"/>
          <w:b/>
          <w:bCs/>
          <w:color w:val="000000"/>
          <w:szCs w:val="24"/>
        </w:rPr>
      </w:pPr>
      <w:r>
        <w:rPr>
          <w:rFonts w:ascii="Times New Roman" w:hAnsi="Times New Roman" w:cs="Times New Roman"/>
          <w:b/>
          <w:bCs/>
          <w:color w:val="000000"/>
          <w:szCs w:val="24"/>
        </w:rPr>
        <w:t xml:space="preserve">Classroom: </w:t>
      </w:r>
      <w:r w:rsidRPr="00F54620">
        <w:rPr>
          <w:rFonts w:ascii="Times New Roman" w:hAnsi="Times New Roman" w:cs="Times New Roman"/>
          <w:bCs/>
          <w:color w:val="000000"/>
          <w:szCs w:val="24"/>
        </w:rPr>
        <w:t>Educational Building 60</w:t>
      </w:r>
      <w:r w:rsidR="002A237E">
        <w:rPr>
          <w:rFonts w:ascii="Times New Roman" w:hAnsi="Times New Roman" w:cs="Times New Roman"/>
          <w:bCs/>
          <w:color w:val="000000"/>
          <w:szCs w:val="24"/>
        </w:rPr>
        <w:t>1</w:t>
      </w:r>
      <w:r w:rsidRPr="00F54620">
        <w:rPr>
          <w:rFonts w:ascii="Times New Roman" w:hAnsi="Times New Roman" w:cs="Times New Roman"/>
          <w:bCs/>
          <w:color w:val="000000"/>
          <w:szCs w:val="24"/>
        </w:rPr>
        <w:t xml:space="preserve"> R</w:t>
      </w:r>
    </w:p>
    <w:p w14:paraId="4D372546" w14:textId="7516E2FC" w:rsidR="00BD065C" w:rsidRPr="00BD065C" w:rsidRDefault="00BD065C" w:rsidP="005235E5">
      <w:pPr>
        <w:rPr>
          <w:rFonts w:ascii="Times New Roman" w:hAnsi="Times New Roman" w:cs="Times New Roman"/>
          <w:b/>
          <w:bCs/>
          <w:color w:val="000000"/>
          <w:szCs w:val="24"/>
        </w:rPr>
      </w:pPr>
      <w:r w:rsidRPr="00BD065C">
        <w:rPr>
          <w:rFonts w:ascii="Times New Roman" w:hAnsi="Times New Roman" w:cs="Times New Roman"/>
          <w:b/>
          <w:bCs/>
          <w:color w:val="000000"/>
          <w:szCs w:val="24"/>
        </w:rPr>
        <w:t xml:space="preserve">Office: </w:t>
      </w:r>
      <w:r w:rsidRPr="00F54620">
        <w:rPr>
          <w:rFonts w:ascii="Times New Roman" w:hAnsi="Times New Roman" w:cs="Times New Roman"/>
          <w:bCs/>
          <w:color w:val="000000"/>
          <w:szCs w:val="24"/>
        </w:rPr>
        <w:t>Educational Building</w:t>
      </w:r>
      <w:r w:rsidR="00EA7CCC">
        <w:rPr>
          <w:rFonts w:ascii="Times New Roman" w:hAnsi="Times New Roman" w:cs="Times New Roman" w:hint="eastAsia"/>
          <w:bCs/>
          <w:color w:val="000000"/>
          <w:szCs w:val="24"/>
        </w:rPr>
        <w:t xml:space="preserve"> </w:t>
      </w:r>
      <w:r w:rsidR="00EA7CCC">
        <w:rPr>
          <w:rFonts w:ascii="Times New Roman" w:hAnsi="Times New Roman" w:cs="Times New Roman"/>
          <w:bCs/>
          <w:color w:val="000000"/>
          <w:szCs w:val="24"/>
        </w:rPr>
        <w:t>514 R</w:t>
      </w:r>
    </w:p>
    <w:p w14:paraId="579DD634" w14:textId="3D100D9D" w:rsidR="00F54620" w:rsidRDefault="00BD065C" w:rsidP="005235E5">
      <w:pPr>
        <w:rPr>
          <w:rFonts w:ascii="Times New Roman" w:hAnsi="Times New Roman" w:cs="Times New Roman"/>
          <w:b/>
          <w:bCs/>
          <w:color w:val="000000"/>
          <w:szCs w:val="24"/>
        </w:rPr>
      </w:pPr>
      <w:r w:rsidRPr="00BD065C">
        <w:rPr>
          <w:rFonts w:ascii="Times New Roman" w:hAnsi="Times New Roman" w:cs="Times New Roman"/>
          <w:b/>
          <w:bCs/>
          <w:color w:val="000000"/>
          <w:szCs w:val="24"/>
        </w:rPr>
        <w:t xml:space="preserve">Office Hours: </w:t>
      </w:r>
      <w:r w:rsidRPr="00F54620">
        <w:rPr>
          <w:rFonts w:ascii="Times New Roman" w:hAnsi="Times New Roman" w:cs="Times New Roman"/>
          <w:bCs/>
          <w:color w:val="000000"/>
          <w:szCs w:val="24"/>
        </w:rPr>
        <w:t xml:space="preserve">Wednesday </w:t>
      </w:r>
      <w:r w:rsidR="00490DC0">
        <w:rPr>
          <w:rFonts w:ascii="Times New Roman" w:hAnsi="Times New Roman" w:cs="Times New Roman" w:hint="eastAsia"/>
          <w:bCs/>
          <w:color w:val="000000"/>
          <w:szCs w:val="24"/>
        </w:rPr>
        <w:t>08</w:t>
      </w:r>
      <w:r w:rsidRPr="00F54620">
        <w:rPr>
          <w:rFonts w:ascii="Times New Roman" w:hAnsi="Times New Roman" w:cs="Times New Roman"/>
          <w:bCs/>
          <w:color w:val="000000"/>
          <w:szCs w:val="24"/>
        </w:rPr>
        <w:t>:</w:t>
      </w:r>
      <w:r w:rsidR="00F54620" w:rsidRPr="00F54620">
        <w:rPr>
          <w:rFonts w:ascii="Times New Roman" w:hAnsi="Times New Roman" w:cs="Times New Roman" w:hint="eastAsia"/>
          <w:bCs/>
          <w:color w:val="000000"/>
          <w:szCs w:val="24"/>
        </w:rPr>
        <w:t>0</w:t>
      </w:r>
      <w:r w:rsidRPr="00F54620">
        <w:rPr>
          <w:rFonts w:ascii="Times New Roman" w:hAnsi="Times New Roman" w:cs="Times New Roman"/>
          <w:bCs/>
          <w:color w:val="000000"/>
          <w:szCs w:val="24"/>
        </w:rPr>
        <w:t>0-1</w:t>
      </w:r>
      <w:r w:rsidR="00490DC0">
        <w:rPr>
          <w:rFonts w:ascii="Times New Roman" w:hAnsi="Times New Roman" w:cs="Times New Roman" w:hint="eastAsia"/>
          <w:bCs/>
          <w:color w:val="000000"/>
          <w:szCs w:val="24"/>
        </w:rPr>
        <w:t>0</w:t>
      </w:r>
      <w:r w:rsidRPr="00F54620">
        <w:rPr>
          <w:rFonts w:ascii="Times New Roman" w:hAnsi="Times New Roman" w:cs="Times New Roman"/>
          <w:bCs/>
          <w:color w:val="000000"/>
          <w:szCs w:val="24"/>
        </w:rPr>
        <w:t>:00 p.m.</w:t>
      </w:r>
      <w:r w:rsidRPr="00BD065C">
        <w:rPr>
          <w:rFonts w:ascii="Times New Roman" w:hAnsi="Times New Roman" w:cs="Times New Roman"/>
          <w:b/>
          <w:bCs/>
          <w:color w:val="000000"/>
          <w:szCs w:val="24"/>
        </w:rPr>
        <w:t xml:space="preserve"> </w:t>
      </w:r>
      <w:r w:rsidR="008C0275">
        <w:rPr>
          <w:rFonts w:ascii="Times New Roman" w:hAnsi="Times New Roman" w:cs="Times New Roman"/>
          <w:color w:val="000000"/>
          <w:szCs w:val="24"/>
        </w:rPr>
        <w:t>(and by appointment)</w:t>
      </w:r>
    </w:p>
    <w:p w14:paraId="5D2F78AF" w14:textId="356B5698" w:rsidR="00F54620" w:rsidRDefault="00BD065C" w:rsidP="005235E5">
      <w:pPr>
        <w:rPr>
          <w:rFonts w:ascii="Times New Roman" w:hAnsi="Times New Roman" w:cs="Times New Roman"/>
          <w:b/>
          <w:bCs/>
          <w:color w:val="000000"/>
          <w:szCs w:val="24"/>
        </w:rPr>
      </w:pPr>
      <w:r w:rsidRPr="00BD065C">
        <w:rPr>
          <w:rFonts w:ascii="Times New Roman" w:hAnsi="Times New Roman" w:cs="Times New Roman"/>
          <w:b/>
          <w:bCs/>
          <w:color w:val="000000"/>
          <w:szCs w:val="24"/>
        </w:rPr>
        <w:t xml:space="preserve">Office phone: </w:t>
      </w:r>
      <w:r w:rsidRPr="00F54620">
        <w:rPr>
          <w:rFonts w:ascii="Times New Roman" w:hAnsi="Times New Roman" w:cs="Times New Roman"/>
          <w:bCs/>
          <w:color w:val="000000"/>
          <w:szCs w:val="24"/>
        </w:rPr>
        <w:t xml:space="preserve">05-2720411 ext. </w:t>
      </w:r>
      <w:r w:rsidR="00EA7CCC">
        <w:rPr>
          <w:rFonts w:ascii="Times New Roman" w:hAnsi="Times New Roman" w:cs="Times New Roman"/>
          <w:bCs/>
          <w:color w:val="000000"/>
          <w:szCs w:val="24"/>
        </w:rPr>
        <w:t>36325</w:t>
      </w:r>
      <w:r w:rsidRPr="00F54620">
        <w:rPr>
          <w:rFonts w:ascii="Times New Roman" w:hAnsi="Times New Roman" w:cs="Times New Roman"/>
          <w:bCs/>
          <w:color w:val="000000"/>
          <w:szCs w:val="24"/>
        </w:rPr>
        <w:t xml:space="preserve"> </w:t>
      </w:r>
    </w:p>
    <w:p w14:paraId="0135ABB8" w14:textId="449D7DCC" w:rsidR="00BD065C" w:rsidRDefault="00BD065C" w:rsidP="005235E5">
      <w:pPr>
        <w:rPr>
          <w:rFonts w:ascii="Times New Roman" w:hAnsi="Times New Roman" w:cs="Times New Roman"/>
          <w:b/>
          <w:bCs/>
          <w:color w:val="000000"/>
          <w:szCs w:val="24"/>
        </w:rPr>
      </w:pPr>
      <w:r w:rsidRPr="00BD065C">
        <w:rPr>
          <w:rFonts w:ascii="Times New Roman" w:hAnsi="Times New Roman" w:cs="Times New Roman"/>
          <w:b/>
          <w:bCs/>
          <w:color w:val="000000"/>
          <w:szCs w:val="24"/>
        </w:rPr>
        <w:t xml:space="preserve">Email: </w:t>
      </w:r>
      <w:hyperlink r:id="rId7" w:history="1">
        <w:r w:rsidR="00F54620" w:rsidRPr="001B388E">
          <w:rPr>
            <w:rStyle w:val="a3"/>
            <w:rFonts w:ascii="Times New Roman" w:hAnsi="Times New Roman" w:cs="Times New Roman" w:hint="eastAsia"/>
            <w:b/>
            <w:bCs/>
            <w:szCs w:val="24"/>
          </w:rPr>
          <w:t>Y</w:t>
        </w:r>
        <w:r w:rsidR="00F54620" w:rsidRPr="001B388E">
          <w:rPr>
            <w:rStyle w:val="a3"/>
            <w:rFonts w:ascii="Times New Roman" w:hAnsi="Times New Roman" w:cs="Times New Roman"/>
            <w:b/>
            <w:bCs/>
            <w:szCs w:val="24"/>
          </w:rPr>
          <w:t>XL005@gmail.com</w:t>
        </w:r>
      </w:hyperlink>
      <w:r w:rsidR="00B062D9" w:rsidRPr="00B062D9">
        <w:rPr>
          <w:rStyle w:val="a3"/>
          <w:rFonts w:ascii="Times New Roman" w:hAnsi="Times New Roman" w:cs="Times New Roman"/>
          <w:szCs w:val="24"/>
          <w:u w:val="none"/>
        </w:rPr>
        <w:t xml:space="preserve">; </w:t>
      </w:r>
      <w:r w:rsidR="00B062D9" w:rsidRPr="00B062D9">
        <w:rPr>
          <w:rStyle w:val="a3"/>
          <w:rFonts w:ascii="Times New Roman" w:hAnsi="Times New Roman" w:cs="Times New Roman"/>
          <w:b/>
          <w:bCs/>
          <w:szCs w:val="24"/>
        </w:rPr>
        <w:t>crmlyl@ccu.edu.tw</w:t>
      </w:r>
    </w:p>
    <w:p w14:paraId="030952AB" w14:textId="77777777" w:rsidR="00F54620" w:rsidRDefault="00F54620" w:rsidP="00BD065C"/>
    <w:p w14:paraId="17B50CAB" w14:textId="77777777" w:rsidR="00F54620" w:rsidRPr="008C0275" w:rsidRDefault="00F54620" w:rsidP="00F54620">
      <w:pPr>
        <w:rPr>
          <w:rFonts w:ascii="Times New Roman" w:hAnsi="Times New Roman" w:cs="Times New Roman"/>
          <w:b/>
          <w:u w:val="single"/>
        </w:rPr>
      </w:pPr>
      <w:r w:rsidRPr="008C0275">
        <w:rPr>
          <w:rFonts w:ascii="Times New Roman" w:hAnsi="Times New Roman" w:cs="Times New Roman"/>
          <w:b/>
          <w:u w:val="single"/>
        </w:rPr>
        <w:t>Course Description and Objectives</w:t>
      </w:r>
    </w:p>
    <w:p w14:paraId="17B3B0FC" w14:textId="77777777" w:rsidR="00F54620" w:rsidRPr="00C776D4" w:rsidRDefault="00F54620" w:rsidP="00F54620">
      <w:pPr>
        <w:rPr>
          <w:rFonts w:ascii="Times New Roman" w:hAnsi="Times New Roman" w:cs="Times New Roman"/>
        </w:rPr>
      </w:pPr>
      <w:r w:rsidRPr="00C23916">
        <w:rPr>
          <w:rFonts w:ascii="Times New Roman" w:hAnsi="Times New Roman" w:cs="Times New Roman"/>
        </w:rPr>
        <w:t>The primary goal of this course is for students to understan</w:t>
      </w:r>
      <w:r w:rsidRPr="00C776D4">
        <w:rPr>
          <w:rFonts w:ascii="Times New Roman" w:hAnsi="Times New Roman" w:cs="Times New Roman"/>
        </w:rPr>
        <w:t>d a wide array of criminological theories as well as different patterns of crime and criminals (with emphasis on causes, effects, and prevention) and analyze criminological theor</w:t>
      </w:r>
      <w:r w:rsidR="008C0275" w:rsidRPr="00C776D4">
        <w:rPr>
          <w:rFonts w:ascii="Times New Roman" w:hAnsi="Times New Roman" w:cs="Times New Roman"/>
        </w:rPr>
        <w:t xml:space="preserve">ies </w:t>
      </w:r>
      <w:r w:rsidRPr="00C776D4">
        <w:rPr>
          <w:rFonts w:ascii="Times New Roman" w:hAnsi="Times New Roman" w:cs="Times New Roman"/>
        </w:rPr>
        <w:t>in practical application.</w:t>
      </w:r>
    </w:p>
    <w:p w14:paraId="639968DB" w14:textId="6C311175" w:rsidR="008C0275" w:rsidRPr="00C23916" w:rsidRDefault="00F54620" w:rsidP="008C0275">
      <w:pPr>
        <w:rPr>
          <w:rFonts w:ascii="Times New Roman" w:hAnsi="Times New Roman" w:cs="Times New Roman"/>
          <w:b/>
        </w:rPr>
      </w:pPr>
      <w:r w:rsidRPr="00C776D4">
        <w:rPr>
          <w:rFonts w:ascii="Times New Roman" w:hAnsi="Times New Roman" w:cs="Times New Roman"/>
          <w:color w:val="FF0000"/>
        </w:rPr>
        <w:t xml:space="preserve">Students can thus apply criminological theories to explain the crime problems in real life </w:t>
      </w:r>
      <w:r w:rsidRPr="00C23916">
        <w:rPr>
          <w:rFonts w:ascii="Times New Roman" w:hAnsi="Times New Roman" w:cs="Times New Roman"/>
        </w:rPr>
        <w:t>situations</w:t>
      </w:r>
      <w:r w:rsidR="008C0275" w:rsidRPr="00C23916">
        <w:rPr>
          <w:rFonts w:ascii="Times New Roman" w:hAnsi="Times New Roman" w:cs="Times New Roman"/>
        </w:rPr>
        <w:t>.</w:t>
      </w:r>
      <w:r w:rsidR="005235E5">
        <w:rPr>
          <w:rFonts w:ascii="Times New Roman" w:hAnsi="Times New Roman" w:cs="Times New Roman"/>
        </w:rPr>
        <w:t xml:space="preserve"> </w:t>
      </w:r>
      <w:r w:rsidR="008C0275" w:rsidRPr="00C23916">
        <w:rPr>
          <w:rFonts w:ascii="Times New Roman" w:hAnsi="Times New Roman" w:cs="Times New Roman"/>
          <w:b/>
        </w:rPr>
        <w:t xml:space="preserve">Upon completion of the course the student will be able </w:t>
      </w:r>
      <w:r w:rsidR="00EA2A4F">
        <w:rPr>
          <w:rFonts w:ascii="Times New Roman" w:hAnsi="Times New Roman" w:cs="Times New Roman"/>
          <w:b/>
        </w:rPr>
        <w:t xml:space="preserve">to </w:t>
      </w:r>
      <w:r w:rsidR="008C0275" w:rsidRPr="00C23916">
        <w:rPr>
          <w:rFonts w:ascii="Times New Roman" w:hAnsi="Times New Roman" w:cs="Times New Roman"/>
          <w:b/>
        </w:rPr>
        <w:t xml:space="preserve">: </w:t>
      </w:r>
    </w:p>
    <w:p w14:paraId="0F588FB0" w14:textId="318FD0C9" w:rsidR="008C0275" w:rsidRPr="00C23916" w:rsidRDefault="008C0275" w:rsidP="008C0275">
      <w:pPr>
        <w:rPr>
          <w:rFonts w:ascii="Times New Roman" w:hAnsi="Times New Roman" w:cs="Times New Roman"/>
        </w:rPr>
      </w:pPr>
      <w:r w:rsidRPr="00C23916">
        <w:rPr>
          <w:rFonts w:ascii="Times New Roman" w:hAnsi="Times New Roman" w:cs="Times New Roman"/>
        </w:rPr>
        <w:t xml:space="preserve">1) </w:t>
      </w:r>
      <w:r w:rsidR="00EA2A4F">
        <w:rPr>
          <w:rFonts w:ascii="Times New Roman" w:hAnsi="Times New Roman" w:cs="Times New Roman"/>
        </w:rPr>
        <w:t>F</w:t>
      </w:r>
      <w:r w:rsidRPr="00C23916">
        <w:rPr>
          <w:rFonts w:ascii="Times New Roman" w:hAnsi="Times New Roman" w:cs="Times New Roman"/>
        </w:rPr>
        <w:t xml:space="preserve">acilitate the abilities of focused thinking about the </w:t>
      </w:r>
      <w:r w:rsidRPr="000D1ACE">
        <w:rPr>
          <w:rFonts w:ascii="Times New Roman" w:hAnsi="Times New Roman" w:cs="Times New Roman"/>
          <w:color w:val="FF0000"/>
        </w:rPr>
        <w:t>causes of crime</w:t>
      </w:r>
      <w:r w:rsidR="00EA2A4F">
        <w:rPr>
          <w:rFonts w:ascii="Times New Roman" w:hAnsi="Times New Roman" w:cs="Times New Roman"/>
          <w:color w:val="FF0000"/>
        </w:rPr>
        <w:t>s covered in the course</w:t>
      </w:r>
      <w:r w:rsidRPr="00C23916">
        <w:rPr>
          <w:rFonts w:ascii="Times New Roman" w:hAnsi="Times New Roman" w:cs="Times New Roman"/>
        </w:rPr>
        <w:t>.</w:t>
      </w:r>
    </w:p>
    <w:p w14:paraId="538D00F1" w14:textId="2334752D" w:rsidR="008C0275" w:rsidRPr="00C23916" w:rsidRDefault="008C0275" w:rsidP="008C0275">
      <w:pPr>
        <w:rPr>
          <w:rFonts w:ascii="Times New Roman" w:hAnsi="Times New Roman" w:cs="Times New Roman"/>
        </w:rPr>
      </w:pPr>
      <w:r w:rsidRPr="00C23916">
        <w:rPr>
          <w:rFonts w:ascii="Times New Roman" w:hAnsi="Times New Roman" w:cs="Times New Roman"/>
        </w:rPr>
        <w:t xml:space="preserve">2) </w:t>
      </w:r>
      <w:r w:rsidR="00EA2A4F">
        <w:rPr>
          <w:rFonts w:ascii="Times New Roman" w:hAnsi="Times New Roman" w:cs="Times New Roman"/>
        </w:rPr>
        <w:t>O</w:t>
      </w:r>
      <w:r w:rsidRPr="00C23916">
        <w:rPr>
          <w:rFonts w:ascii="Times New Roman" w:hAnsi="Times New Roman" w:cs="Times New Roman"/>
        </w:rPr>
        <w:t>btain a familiarity with the motives, causes, and correlates of crime and deviant behavior.</w:t>
      </w:r>
    </w:p>
    <w:p w14:paraId="636A0B9E" w14:textId="38C71508" w:rsidR="008C0275" w:rsidRPr="00C23916" w:rsidRDefault="008C0275" w:rsidP="00EA2A4F">
      <w:pPr>
        <w:ind w:left="283" w:hangingChars="118" w:hanging="283"/>
        <w:rPr>
          <w:rFonts w:ascii="Times New Roman" w:hAnsi="Times New Roman" w:cs="Times New Roman"/>
        </w:rPr>
      </w:pPr>
      <w:r w:rsidRPr="00C23916">
        <w:rPr>
          <w:rFonts w:ascii="Times New Roman" w:hAnsi="Times New Roman" w:cs="Times New Roman"/>
        </w:rPr>
        <w:t xml:space="preserve">3) </w:t>
      </w:r>
      <w:r w:rsidR="00EA2A4F">
        <w:rPr>
          <w:rFonts w:ascii="Times New Roman" w:hAnsi="Times New Roman" w:cs="Times New Roman"/>
        </w:rPr>
        <w:t>E</w:t>
      </w:r>
      <w:r w:rsidRPr="00C23916">
        <w:rPr>
          <w:rFonts w:ascii="Times New Roman" w:hAnsi="Times New Roman" w:cs="Times New Roman"/>
        </w:rPr>
        <w:t>xplore information in crime and deviant behavior through documentaries</w:t>
      </w:r>
      <w:r w:rsidR="00C776D4">
        <w:rPr>
          <w:rFonts w:ascii="Times New Roman" w:hAnsi="Times New Roman" w:cs="Times New Roman"/>
        </w:rPr>
        <w:t xml:space="preserve"> (articles, the press, etc.)</w:t>
      </w:r>
      <w:r w:rsidRPr="00C23916">
        <w:rPr>
          <w:rFonts w:ascii="Times New Roman" w:hAnsi="Times New Roman" w:cs="Times New Roman"/>
        </w:rPr>
        <w:t>, which may reflect some features of crime-related issues in realistic lives.</w:t>
      </w:r>
    </w:p>
    <w:p w14:paraId="764CA614" w14:textId="36C14964" w:rsidR="008C0275" w:rsidRPr="00C23916" w:rsidRDefault="008C0275" w:rsidP="008C0275">
      <w:pPr>
        <w:rPr>
          <w:rFonts w:ascii="Times New Roman" w:hAnsi="Times New Roman" w:cs="Times New Roman"/>
        </w:rPr>
      </w:pPr>
      <w:r w:rsidRPr="00C23916">
        <w:rPr>
          <w:rFonts w:ascii="Times New Roman" w:hAnsi="Times New Roman" w:cs="Times New Roman"/>
        </w:rPr>
        <w:t xml:space="preserve">4) </w:t>
      </w:r>
      <w:r w:rsidR="00EA2A4F">
        <w:rPr>
          <w:rFonts w:ascii="Times New Roman" w:hAnsi="Times New Roman" w:cs="Times New Roman"/>
        </w:rPr>
        <w:t>D</w:t>
      </w:r>
      <w:r w:rsidRPr="00C23916">
        <w:rPr>
          <w:rFonts w:ascii="Times New Roman" w:hAnsi="Times New Roman" w:cs="Times New Roman"/>
        </w:rPr>
        <w:t xml:space="preserve">evelop abilities of </w:t>
      </w:r>
      <w:r w:rsidRPr="00EA2A4F">
        <w:rPr>
          <w:rFonts w:ascii="Times New Roman" w:hAnsi="Times New Roman" w:cs="Times New Roman"/>
          <w:color w:val="FF0000"/>
        </w:rPr>
        <w:t>a</w:t>
      </w:r>
      <w:r w:rsidRPr="000D1ACE">
        <w:rPr>
          <w:rFonts w:ascii="Times New Roman" w:hAnsi="Times New Roman" w:cs="Times New Roman"/>
          <w:color w:val="FF0000"/>
        </w:rPr>
        <w:t>pplying theoretical concepts</w:t>
      </w:r>
      <w:r w:rsidRPr="00C23916">
        <w:rPr>
          <w:rFonts w:ascii="Times New Roman" w:hAnsi="Times New Roman" w:cs="Times New Roman"/>
        </w:rPr>
        <w:t xml:space="preserve"> to approximately </w:t>
      </w:r>
      <w:r w:rsidR="002A237E" w:rsidRPr="00C23916">
        <w:rPr>
          <w:rFonts w:ascii="Times New Roman" w:hAnsi="Times New Roman" w:cs="Times New Roman"/>
        </w:rPr>
        <w:t>real-life</w:t>
      </w:r>
      <w:r w:rsidRPr="00C23916">
        <w:rPr>
          <w:rFonts w:ascii="Times New Roman" w:hAnsi="Times New Roman" w:cs="Times New Roman"/>
        </w:rPr>
        <w:t xml:space="preserve"> circumstances.</w:t>
      </w:r>
    </w:p>
    <w:p w14:paraId="758C4CDE" w14:textId="77777777" w:rsidR="008C0275" w:rsidRDefault="008C0275" w:rsidP="008C0275">
      <w:pPr>
        <w:rPr>
          <w:rFonts w:ascii="Times New Roman" w:hAnsi="Times New Roman" w:cs="Times New Roman"/>
          <w:b/>
          <w:u w:val="single"/>
        </w:rPr>
      </w:pPr>
    </w:p>
    <w:p w14:paraId="226DC761" w14:textId="77777777" w:rsidR="008C0275" w:rsidRPr="008C0275" w:rsidRDefault="008C0275" w:rsidP="008C0275">
      <w:pPr>
        <w:rPr>
          <w:rFonts w:ascii="Times New Roman" w:hAnsi="Times New Roman" w:cs="Times New Roman"/>
          <w:b/>
          <w:u w:val="single"/>
        </w:rPr>
      </w:pPr>
      <w:r w:rsidRPr="008C0275">
        <w:rPr>
          <w:rFonts w:ascii="Times New Roman" w:hAnsi="Times New Roman" w:cs="Times New Roman"/>
          <w:b/>
          <w:u w:val="single"/>
        </w:rPr>
        <w:t>Reading materials</w:t>
      </w:r>
      <w:r w:rsidR="00C23916">
        <w:rPr>
          <w:rFonts w:ascii="Times New Roman" w:hAnsi="Times New Roman" w:cs="Times New Roman"/>
          <w:b/>
          <w:u w:val="single"/>
        </w:rPr>
        <w:t>:</w:t>
      </w:r>
    </w:p>
    <w:p w14:paraId="688688E9" w14:textId="226221C5" w:rsidR="008C0275" w:rsidRPr="008857A3" w:rsidRDefault="008C0275" w:rsidP="008857A3">
      <w:pPr>
        <w:rPr>
          <w:rFonts w:ascii="Times New Roman" w:hAnsi="Times New Roman" w:cs="Times New Roman"/>
        </w:rPr>
      </w:pPr>
      <w:r w:rsidRPr="008857A3">
        <w:rPr>
          <w:rFonts w:ascii="Times New Roman" w:hAnsi="Times New Roman" w:cs="Times New Roman"/>
        </w:rPr>
        <w:t>Williams</w:t>
      </w:r>
      <w:r w:rsidR="009C0406">
        <w:rPr>
          <w:rFonts w:ascii="Times New Roman" w:hAnsi="Times New Roman" w:cs="Times New Roman"/>
        </w:rPr>
        <w:t>,</w:t>
      </w:r>
      <w:r w:rsidRPr="008857A3">
        <w:rPr>
          <w:rFonts w:ascii="Times New Roman" w:hAnsi="Times New Roman" w:cs="Times New Roman"/>
        </w:rPr>
        <w:t xml:space="preserve"> Frank P.</w:t>
      </w:r>
      <w:r w:rsidR="009C0406">
        <w:rPr>
          <w:rFonts w:ascii="Times New Roman" w:hAnsi="Times New Roman" w:cs="Times New Roman"/>
        </w:rPr>
        <w:t>,</w:t>
      </w:r>
      <w:r w:rsidRPr="008857A3">
        <w:rPr>
          <w:rFonts w:ascii="Times New Roman" w:hAnsi="Times New Roman" w:cs="Times New Roman"/>
        </w:rPr>
        <w:t xml:space="preserve"> &amp; McShane, M. D. (2018). </w:t>
      </w:r>
      <w:r w:rsidRPr="00B062D9">
        <w:rPr>
          <w:rFonts w:ascii="Times New Roman" w:hAnsi="Times New Roman" w:cs="Times New Roman"/>
          <w:i/>
          <w:iCs/>
        </w:rPr>
        <w:t>Criminological Theory</w:t>
      </w:r>
      <w:r w:rsidRPr="008857A3">
        <w:rPr>
          <w:rFonts w:ascii="Times New Roman" w:hAnsi="Times New Roman" w:cs="Times New Roman"/>
        </w:rPr>
        <w:t xml:space="preserve"> (7th </w:t>
      </w:r>
      <w:r w:rsidR="008E7CD5" w:rsidRPr="008857A3">
        <w:rPr>
          <w:rFonts w:ascii="Times New Roman" w:hAnsi="Times New Roman" w:cs="Times New Roman"/>
        </w:rPr>
        <w:t>Ed</w:t>
      </w:r>
      <w:r w:rsidRPr="008857A3">
        <w:rPr>
          <w:rFonts w:ascii="Times New Roman" w:hAnsi="Times New Roman" w:cs="Times New Roman"/>
        </w:rPr>
        <w:t>.). Pearson.</w:t>
      </w:r>
    </w:p>
    <w:p w14:paraId="19F1A29B" w14:textId="5ADEDDA4" w:rsidR="009C0406" w:rsidRDefault="009C0406" w:rsidP="008857A3">
      <w:pPr>
        <w:rPr>
          <w:rFonts w:ascii="Times New Roman" w:hAnsi="Times New Roman" w:cs="Times New Roman"/>
        </w:rPr>
      </w:pPr>
      <w:r>
        <w:rPr>
          <w:rFonts w:ascii="Times New Roman" w:hAnsi="Times New Roman" w:cs="Times New Roman"/>
        </w:rPr>
        <w:t xml:space="preserve">Siegel, </w:t>
      </w:r>
      <w:r>
        <w:rPr>
          <w:rFonts w:ascii="Times New Roman" w:hAnsi="Times New Roman" w:cs="Times New Roman" w:hint="eastAsia"/>
        </w:rPr>
        <w:t>L</w:t>
      </w:r>
      <w:r>
        <w:rPr>
          <w:rFonts w:ascii="Times New Roman" w:hAnsi="Times New Roman" w:cs="Times New Roman"/>
        </w:rPr>
        <w:t xml:space="preserve">. (2017). </w:t>
      </w:r>
      <w:r w:rsidRPr="000D1ACE">
        <w:rPr>
          <w:rFonts w:ascii="Times New Roman" w:hAnsi="Times New Roman" w:cs="Times New Roman"/>
          <w:i/>
          <w:iCs/>
        </w:rPr>
        <w:t>Criminology: Theories, Patterns, and Typologies</w:t>
      </w:r>
      <w:r>
        <w:rPr>
          <w:rFonts w:ascii="Times New Roman" w:hAnsi="Times New Roman" w:cs="Times New Roman"/>
        </w:rPr>
        <w:t xml:space="preserve"> (13</w:t>
      </w:r>
      <w:r w:rsidRPr="009C0406">
        <w:rPr>
          <w:rFonts w:ascii="Times New Roman" w:hAnsi="Times New Roman" w:cs="Times New Roman"/>
          <w:vertAlign w:val="superscript"/>
        </w:rPr>
        <w:t>th</w:t>
      </w:r>
      <w:r>
        <w:rPr>
          <w:rFonts w:ascii="Times New Roman" w:hAnsi="Times New Roman" w:cs="Times New Roman"/>
        </w:rPr>
        <w:t xml:space="preserve"> ed.). Cengage. </w:t>
      </w:r>
    </w:p>
    <w:p w14:paraId="0C3F4716" w14:textId="176BB453" w:rsidR="008C0275" w:rsidRPr="008857A3" w:rsidRDefault="008C0275" w:rsidP="008857A3">
      <w:pPr>
        <w:rPr>
          <w:rFonts w:ascii="Times New Roman" w:hAnsi="Times New Roman" w:cs="Times New Roman"/>
        </w:rPr>
      </w:pPr>
      <w:r w:rsidRPr="008857A3">
        <w:rPr>
          <w:rFonts w:ascii="Times New Roman" w:hAnsi="Times New Roman" w:cs="Times New Roman"/>
        </w:rPr>
        <w:t xml:space="preserve">Additional readings </w:t>
      </w:r>
      <w:r w:rsidR="008E7CD5" w:rsidRPr="008857A3">
        <w:rPr>
          <w:rFonts w:ascii="Times New Roman" w:hAnsi="Times New Roman" w:cs="Times New Roman"/>
        </w:rPr>
        <w:t xml:space="preserve">and supplemental materials </w:t>
      </w:r>
      <w:r w:rsidRPr="008857A3">
        <w:rPr>
          <w:rFonts w:ascii="Times New Roman" w:hAnsi="Times New Roman" w:cs="Times New Roman"/>
        </w:rPr>
        <w:t xml:space="preserve">will be assigned throughout the semester and distributed in class, </w:t>
      </w:r>
      <w:r w:rsidR="008E7CD5" w:rsidRPr="008857A3">
        <w:rPr>
          <w:rFonts w:ascii="Times New Roman" w:hAnsi="Times New Roman" w:cs="Times New Roman"/>
        </w:rPr>
        <w:t xml:space="preserve">or posted on the </w:t>
      </w:r>
      <w:r w:rsidRPr="008857A3">
        <w:rPr>
          <w:rFonts w:ascii="Times New Roman" w:hAnsi="Times New Roman" w:cs="Times New Roman"/>
        </w:rPr>
        <w:t>platform</w:t>
      </w:r>
      <w:r w:rsidR="008E7CD5" w:rsidRPr="008857A3">
        <w:rPr>
          <w:rFonts w:ascii="Times New Roman" w:hAnsi="Times New Roman" w:cs="Times New Roman"/>
        </w:rPr>
        <w:t xml:space="preserve"> </w:t>
      </w:r>
      <w:r w:rsidRPr="008857A3">
        <w:rPr>
          <w:rFonts w:ascii="Times New Roman" w:hAnsi="Times New Roman" w:cs="Times New Roman"/>
        </w:rPr>
        <w:t>of E-course 2.</w:t>
      </w:r>
    </w:p>
    <w:p w14:paraId="7296D4CE" w14:textId="77777777" w:rsidR="008E7CD5" w:rsidRDefault="008E7CD5" w:rsidP="008E7CD5">
      <w:pPr>
        <w:autoSpaceDE w:val="0"/>
        <w:autoSpaceDN w:val="0"/>
        <w:adjustRightInd w:val="0"/>
      </w:pPr>
    </w:p>
    <w:p w14:paraId="1F6EDD6C" w14:textId="77777777" w:rsidR="008E7CD5" w:rsidRPr="008E7CD5" w:rsidRDefault="008E7CD5" w:rsidP="008E7CD5">
      <w:pPr>
        <w:autoSpaceDE w:val="0"/>
        <w:autoSpaceDN w:val="0"/>
        <w:adjustRightInd w:val="0"/>
        <w:rPr>
          <w:u w:val="single"/>
        </w:rPr>
      </w:pPr>
      <w:r w:rsidRPr="008E7CD5">
        <w:rPr>
          <w:rFonts w:ascii="Times New Roman" w:hAnsi="Times New Roman" w:cs="Times New Roman"/>
          <w:b/>
          <w:bCs/>
          <w:color w:val="000000"/>
          <w:szCs w:val="24"/>
          <w:u w:val="single"/>
        </w:rPr>
        <w:t>Attendance Policy:</w:t>
      </w:r>
    </w:p>
    <w:p w14:paraId="7B313200" w14:textId="25266F02" w:rsidR="00FB2272" w:rsidRPr="00FB2272" w:rsidRDefault="008E7CD5" w:rsidP="008E7CD5">
      <w:pPr>
        <w:autoSpaceDE w:val="0"/>
        <w:autoSpaceDN w:val="0"/>
        <w:adjustRightInd w:val="0"/>
        <w:rPr>
          <w:rFonts w:ascii="Times New Roman" w:hAnsi="Times New Roman" w:cs="Times New Roman"/>
        </w:rPr>
      </w:pPr>
      <w:r w:rsidRPr="00FB2272">
        <w:rPr>
          <w:rFonts w:ascii="Times New Roman" w:hAnsi="Times New Roman" w:cs="Times New Roman"/>
        </w:rPr>
        <w:t xml:space="preserve">Attendance is expected and will be taken weekly. Each student enrolled in this class </w:t>
      </w:r>
      <w:r w:rsidRPr="000D1ACE">
        <w:rPr>
          <w:rFonts w:ascii="Times New Roman" w:hAnsi="Times New Roman" w:cs="Times New Roman"/>
          <w:color w:val="FF0000"/>
        </w:rPr>
        <w:t>allows 3 times of missed class time</w:t>
      </w:r>
      <w:r w:rsidR="000D1ACE">
        <w:rPr>
          <w:rFonts w:ascii="Times New Roman" w:hAnsi="Times New Roman" w:cs="Times New Roman" w:hint="eastAsia"/>
          <w:color w:val="FF0000"/>
        </w:rPr>
        <w:t xml:space="preserve"> (</w:t>
      </w:r>
      <w:r w:rsidR="000D1ACE">
        <w:rPr>
          <w:rFonts w:ascii="Times New Roman" w:hAnsi="Times New Roman" w:cs="Times New Roman"/>
          <w:color w:val="FF0000"/>
        </w:rPr>
        <w:t>e.g., sick leave) and if any, please let me know you will be absent before the class via email</w:t>
      </w:r>
      <w:r w:rsidRPr="00FB2272">
        <w:rPr>
          <w:rFonts w:ascii="Times New Roman" w:hAnsi="Times New Roman" w:cs="Times New Roman"/>
        </w:rPr>
        <w:t xml:space="preserve">. I do not require any notification of why you will miss those classes. However, if you choose to miss a test date without a viable excuse, you will receive a zero on the test. If you are sick, or have some sort of emergency or any other reasonable situation and need to miss a class, please contact me </w:t>
      </w:r>
      <w:r w:rsidR="000D1ACE">
        <w:rPr>
          <w:rFonts w:ascii="Times New Roman" w:hAnsi="Times New Roman" w:cs="Times New Roman"/>
        </w:rPr>
        <w:t xml:space="preserve">via email </w:t>
      </w:r>
      <w:r w:rsidRPr="00FB2272">
        <w:rPr>
          <w:rFonts w:ascii="Times New Roman" w:hAnsi="Times New Roman" w:cs="Times New Roman"/>
        </w:rPr>
        <w:t xml:space="preserve">in advance. Please keep in mind, </w:t>
      </w:r>
      <w:r w:rsidRPr="000D1ACE">
        <w:rPr>
          <w:rFonts w:ascii="Times New Roman" w:hAnsi="Times New Roman" w:cs="Times New Roman"/>
          <w:b/>
          <w:color w:val="FF0000"/>
        </w:rPr>
        <w:t>no leaving class early without permission policy</w:t>
      </w:r>
      <w:r w:rsidRPr="00FB2272">
        <w:rPr>
          <w:rFonts w:ascii="Times New Roman" w:hAnsi="Times New Roman" w:cs="Times New Roman"/>
        </w:rPr>
        <w:t xml:space="preserve">. Furthermore, if a student wishes to dispute a grade on </w:t>
      </w:r>
      <w:r w:rsidRPr="00FB2272">
        <w:rPr>
          <w:rFonts w:ascii="Times New Roman" w:hAnsi="Times New Roman" w:cs="Times New Roman"/>
        </w:rPr>
        <w:lastRenderedPageBreak/>
        <w:t xml:space="preserve">any exam, the student must provide the instructor with a typed description of the dispute within </w:t>
      </w:r>
      <w:r w:rsidR="000D1ACE" w:rsidRPr="000D1ACE">
        <w:rPr>
          <w:rFonts w:ascii="Times New Roman" w:hAnsi="Times New Roman" w:cs="Times New Roman"/>
          <w:color w:val="FF0000"/>
        </w:rPr>
        <w:t>three</w:t>
      </w:r>
      <w:r w:rsidRPr="000D1ACE">
        <w:rPr>
          <w:rFonts w:ascii="Times New Roman" w:hAnsi="Times New Roman" w:cs="Times New Roman"/>
          <w:color w:val="FF0000"/>
        </w:rPr>
        <w:t xml:space="preserve"> school days</w:t>
      </w:r>
      <w:r w:rsidRPr="00FB2272">
        <w:rPr>
          <w:rFonts w:ascii="Times New Roman" w:hAnsi="Times New Roman" w:cs="Times New Roman"/>
        </w:rPr>
        <w:t xml:space="preserve"> of the date when you notice the grading scores. Aside from excused absences, those absences above the allowed </w:t>
      </w:r>
      <w:r w:rsidR="000D1ACE">
        <w:rPr>
          <w:rFonts w:ascii="Times New Roman" w:hAnsi="Times New Roman" w:cs="Times New Roman"/>
        </w:rPr>
        <w:t>3</w:t>
      </w:r>
      <w:r w:rsidRPr="00FB2272">
        <w:rPr>
          <w:rFonts w:ascii="Times New Roman" w:hAnsi="Times New Roman" w:cs="Times New Roman"/>
        </w:rPr>
        <w:t xml:space="preserve"> times will </w:t>
      </w:r>
      <w:r w:rsidRPr="00FB2272">
        <w:rPr>
          <w:rFonts w:ascii="Times New Roman" w:hAnsi="Times New Roman" w:cs="Times New Roman"/>
          <w:b/>
        </w:rPr>
        <w:t>be penalized 20%</w:t>
      </w:r>
      <w:r w:rsidRPr="00FB2272">
        <w:rPr>
          <w:rFonts w:ascii="Times New Roman" w:hAnsi="Times New Roman" w:cs="Times New Roman"/>
        </w:rPr>
        <w:t xml:space="preserve"> of your grade that is allotted to participation.</w:t>
      </w:r>
      <w:r w:rsidR="005235E5">
        <w:rPr>
          <w:rFonts w:ascii="Times New Roman" w:hAnsi="Times New Roman" w:cs="Times New Roman"/>
        </w:rPr>
        <w:t xml:space="preserve"> </w:t>
      </w:r>
      <w:r w:rsidR="00FB2272" w:rsidRPr="00FB2272">
        <w:rPr>
          <w:rFonts w:ascii="Times New Roman" w:hAnsi="Times New Roman" w:cs="Times New Roman"/>
        </w:rPr>
        <w:t xml:space="preserve">Also, class participation is expected and students must be prepared to discuss the reading assignments for each class. Students will be called upon to discuss the readings and share thoughts/ideas/experiences we cover in class. </w:t>
      </w:r>
    </w:p>
    <w:p w14:paraId="29582BED" w14:textId="77777777" w:rsidR="00FB2272" w:rsidRDefault="00FB2272" w:rsidP="008E7CD5">
      <w:pPr>
        <w:autoSpaceDE w:val="0"/>
        <w:autoSpaceDN w:val="0"/>
        <w:adjustRightInd w:val="0"/>
      </w:pPr>
    </w:p>
    <w:p w14:paraId="3699FBBD" w14:textId="77777777" w:rsidR="00FB2272" w:rsidRPr="00FB2272" w:rsidRDefault="00FB2272" w:rsidP="00FB2272">
      <w:pPr>
        <w:pStyle w:val="Default"/>
        <w:rPr>
          <w:u w:val="single"/>
        </w:rPr>
      </w:pPr>
      <w:r w:rsidRPr="00FB2272">
        <w:rPr>
          <w:b/>
          <w:bCs/>
          <w:u w:val="single"/>
        </w:rPr>
        <w:t>Make-up Exam Policy:</w:t>
      </w:r>
      <w:r w:rsidRPr="00FB2272">
        <w:rPr>
          <w:b/>
          <w:bCs/>
        </w:rPr>
        <w:t xml:space="preserve">  </w:t>
      </w:r>
    </w:p>
    <w:p w14:paraId="4C5B56EE" w14:textId="09A6D06F" w:rsidR="00FB2272" w:rsidRDefault="00FB2272" w:rsidP="00FB2272">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There will be </w:t>
      </w:r>
      <w:r w:rsidRPr="000D1ACE">
        <w:rPr>
          <w:rFonts w:ascii="Times New Roman" w:hAnsi="Times New Roman" w:cs="Times New Roman"/>
          <w:b/>
          <w:bCs/>
          <w:color w:val="FF0000"/>
          <w:szCs w:val="24"/>
        </w:rPr>
        <w:t xml:space="preserve">NO </w:t>
      </w:r>
      <w:r w:rsidRPr="000D1ACE">
        <w:rPr>
          <w:rFonts w:ascii="Times New Roman" w:hAnsi="Times New Roman" w:cs="Times New Roman"/>
          <w:color w:val="FF0000"/>
          <w:szCs w:val="24"/>
        </w:rPr>
        <w:t>make-up exams</w:t>
      </w:r>
      <w:r>
        <w:rPr>
          <w:rFonts w:ascii="Times New Roman" w:hAnsi="Times New Roman" w:cs="Times New Roman"/>
          <w:szCs w:val="24"/>
        </w:rPr>
        <w:t xml:space="preserve"> in the absence of an extreme documented medical or personal emergency. In the case of such an emergency, the </w:t>
      </w:r>
      <w:r w:rsidRPr="00FB2272">
        <w:rPr>
          <w:rFonts w:ascii="Times New Roman" w:hAnsi="Times New Roman" w:cs="Times New Roman"/>
          <w:szCs w:val="24"/>
        </w:rPr>
        <w:t>instructor</w:t>
      </w:r>
      <w:r>
        <w:rPr>
          <w:rFonts w:ascii="Times New Roman" w:hAnsi="Times New Roman" w:cs="Times New Roman"/>
          <w:szCs w:val="24"/>
        </w:rPr>
        <w:t xml:space="preserve"> must be notified prior to the date of the exam. Early notification and/or proper documentation does not necessarily guarantee that a make-up exam will be granted. This decision will be at my discretion. In the event that a make-up is granted, there will be one </w:t>
      </w:r>
      <w:r w:rsidR="007E4DAF">
        <w:rPr>
          <w:rFonts w:ascii="Times New Roman" w:hAnsi="Times New Roman" w:cs="Times New Roman"/>
          <w:szCs w:val="24"/>
        </w:rPr>
        <w:t xml:space="preserve">or two </w:t>
      </w:r>
      <w:r>
        <w:rPr>
          <w:rFonts w:ascii="Times New Roman" w:hAnsi="Times New Roman" w:cs="Times New Roman"/>
          <w:szCs w:val="24"/>
        </w:rPr>
        <w:t>exam</w:t>
      </w:r>
      <w:r w:rsidR="007E4DAF">
        <w:rPr>
          <w:rFonts w:ascii="Times New Roman" w:hAnsi="Times New Roman" w:cs="Times New Roman"/>
          <w:szCs w:val="24"/>
        </w:rPr>
        <w:t>s</w:t>
      </w:r>
      <w:r>
        <w:rPr>
          <w:rFonts w:ascii="Times New Roman" w:hAnsi="Times New Roman" w:cs="Times New Roman"/>
          <w:szCs w:val="24"/>
        </w:rPr>
        <w:t xml:space="preserve"> administered during the last week of the semester.</w:t>
      </w:r>
    </w:p>
    <w:p w14:paraId="6722B70F" w14:textId="77777777" w:rsidR="00FB2272" w:rsidRDefault="00FB2272" w:rsidP="00FB2272">
      <w:pPr>
        <w:autoSpaceDE w:val="0"/>
        <w:autoSpaceDN w:val="0"/>
        <w:adjustRightInd w:val="0"/>
        <w:rPr>
          <w:rFonts w:ascii="Times New Roman" w:hAnsi="Times New Roman" w:cs="Times New Roman"/>
          <w:b/>
          <w:bCs/>
          <w:color w:val="000000"/>
          <w:szCs w:val="24"/>
        </w:rPr>
      </w:pPr>
    </w:p>
    <w:p w14:paraId="39D5A90B" w14:textId="77777777" w:rsidR="00FB2272" w:rsidRPr="00FB2272" w:rsidRDefault="00FB2272" w:rsidP="00FB2272">
      <w:pPr>
        <w:autoSpaceDE w:val="0"/>
        <w:autoSpaceDN w:val="0"/>
        <w:adjustRightInd w:val="0"/>
        <w:rPr>
          <w:rFonts w:ascii="Times New Roman" w:hAnsi="Times New Roman" w:cs="Times New Roman"/>
          <w:b/>
          <w:color w:val="000000"/>
          <w:szCs w:val="24"/>
          <w:u w:val="single"/>
        </w:rPr>
      </w:pPr>
      <w:r w:rsidRPr="00FB2272">
        <w:rPr>
          <w:rFonts w:ascii="Times New Roman" w:hAnsi="Times New Roman" w:cs="Times New Roman"/>
          <w:b/>
          <w:color w:val="000000"/>
          <w:szCs w:val="24"/>
          <w:u w:val="single"/>
        </w:rPr>
        <w:t xml:space="preserve">Cell Phones, </w:t>
      </w:r>
      <w:r>
        <w:rPr>
          <w:rFonts w:ascii="Times New Roman" w:hAnsi="Times New Roman" w:cs="Times New Roman"/>
          <w:b/>
          <w:color w:val="000000"/>
          <w:szCs w:val="24"/>
          <w:u w:val="single"/>
        </w:rPr>
        <w:t>Laptop, and Tablet</w:t>
      </w:r>
      <w:r w:rsidRPr="00FB2272">
        <w:rPr>
          <w:rFonts w:ascii="Times New Roman" w:hAnsi="Times New Roman" w:cs="Times New Roman"/>
          <w:b/>
          <w:color w:val="000000"/>
          <w:szCs w:val="24"/>
          <w:u w:val="single"/>
        </w:rPr>
        <w:t>, Etc.:</w:t>
      </w:r>
    </w:p>
    <w:p w14:paraId="54C2E8BB" w14:textId="77777777" w:rsidR="00FB2272" w:rsidRPr="002A237E" w:rsidRDefault="00C23916" w:rsidP="00FB2272">
      <w:pPr>
        <w:autoSpaceDE w:val="0"/>
        <w:autoSpaceDN w:val="0"/>
        <w:adjustRightInd w:val="0"/>
        <w:rPr>
          <w:rFonts w:ascii="Times New Roman" w:hAnsi="Times New Roman" w:cs="Times New Roman"/>
          <w:color w:val="000000"/>
          <w:szCs w:val="24"/>
          <w:u w:val="single"/>
        </w:rPr>
      </w:pPr>
      <w:r w:rsidRPr="007310EA">
        <w:rPr>
          <w:rFonts w:ascii="Times New Roman" w:hAnsi="Times New Roman" w:cs="Times New Roman"/>
          <w:color w:val="FF0000"/>
          <w:szCs w:val="24"/>
        </w:rPr>
        <w:t>All communication style or general noise-making devices should be off or on silent during class</w:t>
      </w:r>
      <w:r w:rsidRPr="00C23916">
        <w:rPr>
          <w:rFonts w:ascii="Times New Roman" w:hAnsi="Times New Roman" w:cs="Times New Roman"/>
          <w:color w:val="000000"/>
          <w:szCs w:val="24"/>
        </w:rPr>
        <w:t xml:space="preserve">. If you have an emergency or if you are on call from a professional position, please let me know before class begins. If you must send or receive a call, for any reason, please leave the classroom to do so. This rule is in place to show respect for each student in the class, who may want to hear the lecture or discussion. However, due to study, </w:t>
      </w:r>
      <w:r w:rsidRPr="007310EA">
        <w:rPr>
          <w:rFonts w:ascii="Times New Roman" w:hAnsi="Times New Roman" w:cs="Times New Roman"/>
          <w:color w:val="FF0000"/>
          <w:szCs w:val="24"/>
        </w:rPr>
        <w:t>you can use those electronic devices to search, write, check, and confirm some information</w:t>
      </w:r>
      <w:r w:rsidRPr="00C23916">
        <w:rPr>
          <w:rFonts w:ascii="Times New Roman" w:hAnsi="Times New Roman" w:cs="Times New Roman"/>
          <w:color w:val="000000"/>
          <w:szCs w:val="24"/>
        </w:rPr>
        <w:t>.</w:t>
      </w:r>
      <w:r w:rsidRPr="002A237E">
        <w:rPr>
          <w:rFonts w:ascii="Times New Roman" w:hAnsi="Times New Roman" w:cs="Times New Roman"/>
          <w:color w:val="000000"/>
          <w:szCs w:val="24"/>
          <w:u w:val="single"/>
        </w:rPr>
        <w:t xml:space="preserve"> </w:t>
      </w:r>
      <w:r w:rsidRPr="002A237E">
        <w:rPr>
          <w:rFonts w:ascii="Times New Roman" w:hAnsi="Times New Roman" w:cs="Times New Roman"/>
          <w:color w:val="FF0000"/>
          <w:szCs w:val="24"/>
          <w:u w:val="single"/>
        </w:rPr>
        <w:t>No chatting with electronic devices in class</w:t>
      </w:r>
      <w:r w:rsidRPr="002A237E">
        <w:rPr>
          <w:rFonts w:ascii="Times New Roman" w:hAnsi="Times New Roman" w:cs="Times New Roman"/>
          <w:color w:val="000000"/>
          <w:szCs w:val="24"/>
          <w:u w:val="single"/>
        </w:rPr>
        <w:t xml:space="preserve">. </w:t>
      </w:r>
    </w:p>
    <w:p w14:paraId="546730B0" w14:textId="2C3CD4BB" w:rsidR="00C23916" w:rsidRDefault="00C23916" w:rsidP="00C23916">
      <w:pPr>
        <w:autoSpaceDE w:val="0"/>
        <w:autoSpaceDN w:val="0"/>
        <w:adjustRightInd w:val="0"/>
      </w:pPr>
    </w:p>
    <w:p w14:paraId="1AC203B7" w14:textId="3A624BFB" w:rsidR="00C12003" w:rsidRPr="00C12003" w:rsidRDefault="00C12003" w:rsidP="00C23916">
      <w:pPr>
        <w:autoSpaceDE w:val="0"/>
        <w:autoSpaceDN w:val="0"/>
        <w:adjustRightInd w:val="0"/>
        <w:rPr>
          <w:rFonts w:ascii="Times New Roman" w:hAnsi="Times New Roman" w:cs="Times New Roman"/>
          <w:b/>
          <w:color w:val="000000"/>
          <w:szCs w:val="24"/>
          <w:u w:val="single"/>
        </w:rPr>
      </w:pPr>
      <w:r w:rsidRPr="00C12003">
        <w:rPr>
          <w:rFonts w:ascii="Times New Roman" w:hAnsi="Times New Roman" w:cs="Times New Roman" w:hint="eastAsia"/>
          <w:b/>
          <w:color w:val="000000"/>
          <w:szCs w:val="24"/>
          <w:u w:val="single"/>
        </w:rPr>
        <w:t>P</w:t>
      </w:r>
      <w:r w:rsidRPr="00C12003">
        <w:rPr>
          <w:rFonts w:ascii="Times New Roman" w:hAnsi="Times New Roman" w:cs="Times New Roman"/>
          <w:b/>
          <w:color w:val="000000"/>
          <w:szCs w:val="24"/>
          <w:u w:val="single"/>
        </w:rPr>
        <w:t xml:space="preserve">erformance and Evaluation </w:t>
      </w:r>
    </w:p>
    <w:p w14:paraId="1C961ABC" w14:textId="65FF235E" w:rsidR="00A14DC6" w:rsidRDefault="00C12003" w:rsidP="00C23916">
      <w:pPr>
        <w:autoSpaceDE w:val="0"/>
        <w:autoSpaceDN w:val="0"/>
        <w:adjustRightInd w:val="0"/>
        <w:rPr>
          <w:rFonts w:ascii="Times New Roman" w:hAnsi="Times New Roman" w:cs="Times New Roman"/>
          <w:bCs/>
          <w:color w:val="000000"/>
          <w:szCs w:val="24"/>
        </w:rPr>
      </w:pPr>
      <w:r w:rsidRPr="00C12003">
        <w:rPr>
          <w:rFonts w:ascii="Times New Roman" w:hAnsi="Times New Roman" w:cs="Times New Roman"/>
          <w:bCs/>
          <w:color w:val="000000"/>
          <w:szCs w:val="24"/>
        </w:rPr>
        <w:t xml:space="preserve">Your performance will be evaluated by </w:t>
      </w:r>
      <w:r w:rsidRPr="006B40E4">
        <w:rPr>
          <w:rFonts w:ascii="Times New Roman" w:hAnsi="Times New Roman" w:cs="Times New Roman"/>
          <w:bCs/>
          <w:color w:val="FF0000"/>
          <w:szCs w:val="24"/>
        </w:rPr>
        <w:t>attendance/participation in discussion</w:t>
      </w:r>
      <w:r w:rsidRPr="00C12003">
        <w:rPr>
          <w:rFonts w:ascii="Times New Roman" w:hAnsi="Times New Roman" w:cs="Times New Roman"/>
          <w:bCs/>
          <w:color w:val="000000"/>
          <w:szCs w:val="24"/>
        </w:rPr>
        <w:t xml:space="preserve">, </w:t>
      </w:r>
      <w:r w:rsidRPr="006B40E4">
        <w:rPr>
          <w:rFonts w:ascii="Times New Roman" w:hAnsi="Times New Roman" w:cs="Times New Roman"/>
          <w:bCs/>
          <w:color w:val="FF0000"/>
          <w:szCs w:val="24"/>
        </w:rPr>
        <w:t>one mid-term exam</w:t>
      </w:r>
      <w:r w:rsidR="002902D9">
        <w:rPr>
          <w:rFonts w:ascii="Times New Roman" w:hAnsi="Times New Roman" w:cs="Times New Roman"/>
          <w:bCs/>
          <w:color w:val="FF0000"/>
          <w:szCs w:val="24"/>
        </w:rPr>
        <w:t xml:space="preserve"> (with multiple choices and short essays)</w:t>
      </w:r>
      <w:r w:rsidRPr="00C12003">
        <w:rPr>
          <w:rFonts w:ascii="Times New Roman" w:hAnsi="Times New Roman" w:cs="Times New Roman"/>
          <w:bCs/>
          <w:color w:val="000000"/>
          <w:szCs w:val="24"/>
        </w:rPr>
        <w:t xml:space="preserve">, and </w:t>
      </w:r>
      <w:r w:rsidRPr="006B40E4">
        <w:rPr>
          <w:rFonts w:ascii="Times New Roman" w:hAnsi="Times New Roman" w:cs="Times New Roman"/>
          <w:bCs/>
          <w:color w:val="FF0000"/>
          <w:szCs w:val="24"/>
        </w:rPr>
        <w:t>one presentation (including the term paper)</w:t>
      </w:r>
      <w:r w:rsidRPr="00C12003">
        <w:rPr>
          <w:rFonts w:ascii="Times New Roman" w:hAnsi="Times New Roman" w:cs="Times New Roman"/>
          <w:bCs/>
          <w:color w:val="000000"/>
          <w:szCs w:val="24"/>
        </w:rPr>
        <w:t xml:space="preserve">. In terms of the mid-term exam, I will review the materials and give you some information before the mid-term exam. </w:t>
      </w:r>
      <w:r w:rsidR="006B40E4">
        <w:rPr>
          <w:rFonts w:ascii="Times New Roman" w:hAnsi="Times New Roman" w:cs="Times New Roman"/>
          <w:bCs/>
          <w:color w:val="000000"/>
          <w:szCs w:val="24"/>
        </w:rPr>
        <w:t xml:space="preserve">Normally but not exactly, the mid-term exam covers the theories taught in this class prior to the mid-term exam. As for the final exam, the prestation is the evaluation method. The students enrolled this class will be broken into </w:t>
      </w:r>
      <w:r w:rsidR="0006272C">
        <w:rPr>
          <w:rFonts w:ascii="Times New Roman" w:hAnsi="Times New Roman" w:cs="Times New Roman"/>
          <w:bCs/>
          <w:color w:val="FF0000"/>
          <w:szCs w:val="24"/>
          <w:u w:val="single"/>
        </w:rPr>
        <w:t>4</w:t>
      </w:r>
      <w:r w:rsidR="006B40E4" w:rsidRPr="00844D4A">
        <w:rPr>
          <w:rFonts w:ascii="Times New Roman" w:hAnsi="Times New Roman" w:cs="Times New Roman"/>
          <w:bCs/>
          <w:color w:val="FF0000"/>
          <w:szCs w:val="24"/>
          <w:u w:val="single"/>
        </w:rPr>
        <w:t xml:space="preserve"> teams</w:t>
      </w:r>
      <w:r w:rsidR="006B40E4">
        <w:rPr>
          <w:rFonts w:ascii="Times New Roman" w:hAnsi="Times New Roman" w:cs="Times New Roman"/>
          <w:bCs/>
          <w:color w:val="000000"/>
          <w:szCs w:val="24"/>
        </w:rPr>
        <w:t xml:space="preserve">. </w:t>
      </w:r>
      <w:r w:rsidR="006B40E4" w:rsidRPr="006B40E4">
        <w:rPr>
          <w:rFonts w:ascii="Times New Roman" w:hAnsi="Times New Roman" w:cs="Times New Roman"/>
          <w:bCs/>
          <w:color w:val="FF0000"/>
          <w:szCs w:val="24"/>
        </w:rPr>
        <w:t>E</w:t>
      </w:r>
      <w:r w:rsidRPr="00C12003">
        <w:rPr>
          <w:rFonts w:ascii="Times New Roman" w:hAnsi="Times New Roman" w:cs="Times New Roman"/>
          <w:bCs/>
          <w:color w:val="FF0000"/>
          <w:szCs w:val="24"/>
        </w:rPr>
        <w:t xml:space="preserve">ach team consisting of </w:t>
      </w:r>
      <w:r w:rsidR="00844D4A" w:rsidRPr="00844D4A">
        <w:rPr>
          <w:rFonts w:ascii="Times New Roman" w:hAnsi="Times New Roman" w:cs="Times New Roman" w:hint="eastAsia"/>
          <w:bCs/>
          <w:color w:val="FF0000"/>
          <w:szCs w:val="24"/>
          <w:u w:val="single"/>
        </w:rPr>
        <w:t>4</w:t>
      </w:r>
      <w:r w:rsidRPr="00844D4A">
        <w:rPr>
          <w:rFonts w:ascii="Times New Roman" w:hAnsi="Times New Roman" w:cs="Times New Roman"/>
          <w:bCs/>
          <w:color w:val="FF0000"/>
          <w:szCs w:val="24"/>
          <w:u w:val="single"/>
        </w:rPr>
        <w:t xml:space="preserve"> students</w:t>
      </w:r>
      <w:r w:rsidRPr="00C12003">
        <w:rPr>
          <w:rFonts w:ascii="Times New Roman" w:hAnsi="Times New Roman" w:cs="Times New Roman"/>
          <w:bCs/>
          <w:color w:val="000000"/>
          <w:szCs w:val="24"/>
        </w:rPr>
        <w:t xml:space="preserve"> </w:t>
      </w:r>
      <w:r w:rsidRPr="00C12003">
        <w:rPr>
          <w:rFonts w:ascii="Times New Roman" w:hAnsi="Times New Roman" w:cs="Times New Roman"/>
          <w:bCs/>
          <w:color w:val="FF0000"/>
          <w:szCs w:val="24"/>
        </w:rPr>
        <w:t>should select one actual crime</w:t>
      </w:r>
      <w:r w:rsidRPr="00C12003">
        <w:rPr>
          <w:rFonts w:ascii="Times New Roman" w:hAnsi="Times New Roman" w:cs="Times New Roman"/>
          <w:bCs/>
          <w:color w:val="000000"/>
          <w:szCs w:val="24"/>
        </w:rPr>
        <w:t xml:space="preserve"> relating to cases covered in this class (e.g., cyber fraud crime, violent crime, thief/property crime, drug abuse, and juvenile delinquency) as a topic to present at the end of the semester. </w:t>
      </w:r>
      <w:r w:rsidR="00E871AF">
        <w:rPr>
          <w:rFonts w:ascii="Times New Roman" w:hAnsi="Times New Roman" w:cs="Times New Roman"/>
          <w:bCs/>
          <w:color w:val="000000"/>
          <w:szCs w:val="24"/>
        </w:rPr>
        <w:t>Each</w:t>
      </w:r>
      <w:r w:rsidRPr="00C12003">
        <w:rPr>
          <w:rFonts w:ascii="Times New Roman" w:hAnsi="Times New Roman" w:cs="Times New Roman"/>
          <w:bCs/>
          <w:color w:val="000000"/>
          <w:szCs w:val="24"/>
        </w:rPr>
        <w:t xml:space="preserve"> team should assign </w:t>
      </w:r>
      <w:r w:rsidRPr="0020523F">
        <w:rPr>
          <w:rFonts w:ascii="Times New Roman" w:hAnsi="Times New Roman" w:cs="Times New Roman"/>
          <w:bCs/>
          <w:color w:val="FF0000"/>
          <w:szCs w:val="24"/>
        </w:rPr>
        <w:t>a leader and the leader should email me your teammates' names and the topic you would like to present no more than April 1</w:t>
      </w:r>
      <w:r w:rsidR="001E033B">
        <w:rPr>
          <w:rFonts w:ascii="Times New Roman" w:hAnsi="Times New Roman" w:cs="Times New Roman"/>
          <w:bCs/>
          <w:color w:val="FF0000"/>
          <w:szCs w:val="24"/>
        </w:rPr>
        <w:t>6</w:t>
      </w:r>
      <w:r w:rsidRPr="0020523F">
        <w:rPr>
          <w:rFonts w:ascii="Times New Roman" w:hAnsi="Times New Roman" w:cs="Times New Roman"/>
          <w:bCs/>
          <w:color w:val="FF0000"/>
          <w:szCs w:val="24"/>
        </w:rPr>
        <w:t>th</w:t>
      </w:r>
      <w:r w:rsidRPr="00C12003">
        <w:rPr>
          <w:rFonts w:ascii="Times New Roman" w:hAnsi="Times New Roman" w:cs="Times New Roman"/>
          <w:bCs/>
          <w:color w:val="000000"/>
          <w:szCs w:val="24"/>
        </w:rPr>
        <w:t>. In the presentation, you should show us the criminal case you choose regarding the phenomena, and reasons (</w:t>
      </w:r>
      <w:r w:rsidR="00E871AF">
        <w:rPr>
          <w:rFonts w:ascii="Times New Roman" w:hAnsi="Times New Roman" w:cs="Times New Roman"/>
          <w:bCs/>
          <w:color w:val="000000"/>
          <w:szCs w:val="24"/>
        </w:rPr>
        <w:t>How</w:t>
      </w:r>
      <w:r w:rsidRPr="00C12003">
        <w:rPr>
          <w:rFonts w:ascii="Times New Roman" w:hAnsi="Times New Roman" w:cs="Times New Roman"/>
          <w:bCs/>
          <w:color w:val="000000"/>
          <w:szCs w:val="24"/>
        </w:rPr>
        <w:t xml:space="preserve"> did this case happen and what made this case happen!) and then select at least an appropriate theory </w:t>
      </w:r>
      <w:r w:rsidR="00E871AF">
        <w:rPr>
          <w:rFonts w:ascii="Times New Roman" w:hAnsi="Times New Roman" w:cs="Times New Roman"/>
          <w:bCs/>
          <w:color w:val="000000"/>
          <w:szCs w:val="24"/>
        </w:rPr>
        <w:t xml:space="preserve">to </w:t>
      </w:r>
      <w:r w:rsidRPr="00C12003">
        <w:rPr>
          <w:rFonts w:ascii="Times New Roman" w:hAnsi="Times New Roman" w:cs="Times New Roman"/>
          <w:bCs/>
          <w:color w:val="000000"/>
          <w:szCs w:val="24"/>
        </w:rPr>
        <w:t xml:space="preserve">provide the best explanation of the </w:t>
      </w:r>
      <w:r w:rsidRPr="00C12003">
        <w:rPr>
          <w:rFonts w:ascii="Times New Roman" w:hAnsi="Times New Roman" w:cs="Times New Roman"/>
          <w:bCs/>
          <w:color w:val="000000"/>
          <w:szCs w:val="24"/>
        </w:rPr>
        <w:lastRenderedPageBreak/>
        <w:t xml:space="preserve">crime and/or deviance depicted in this case. </w:t>
      </w:r>
      <w:r w:rsidRPr="0020523F">
        <w:rPr>
          <w:rFonts w:ascii="Times New Roman" w:hAnsi="Times New Roman" w:cs="Times New Roman"/>
          <w:bCs/>
          <w:color w:val="FF0000"/>
          <w:szCs w:val="24"/>
        </w:rPr>
        <w:t xml:space="preserve">The time for each team to make their presentation is about </w:t>
      </w:r>
      <w:r w:rsidR="008C28A5">
        <w:rPr>
          <w:rFonts w:ascii="Times New Roman" w:hAnsi="Times New Roman" w:cs="Times New Roman" w:hint="eastAsia"/>
          <w:bCs/>
          <w:color w:val="FF0000"/>
          <w:szCs w:val="24"/>
        </w:rPr>
        <w:t>25</w:t>
      </w:r>
      <w:r w:rsidRPr="0020523F">
        <w:rPr>
          <w:rFonts w:ascii="Times New Roman" w:hAnsi="Times New Roman" w:cs="Times New Roman"/>
          <w:bCs/>
          <w:color w:val="FF0000"/>
          <w:szCs w:val="24"/>
        </w:rPr>
        <w:t xml:space="preserve"> minutes</w:t>
      </w:r>
      <w:r w:rsidRPr="00C12003">
        <w:rPr>
          <w:rFonts w:ascii="Times New Roman" w:hAnsi="Times New Roman" w:cs="Times New Roman"/>
          <w:bCs/>
          <w:color w:val="000000"/>
          <w:szCs w:val="24"/>
        </w:rPr>
        <w:t xml:space="preserve">. The presentations with </w:t>
      </w:r>
      <w:r w:rsidR="00471273" w:rsidRPr="00471273">
        <w:rPr>
          <w:rFonts w:ascii="Times New Roman" w:hAnsi="Times New Roman" w:cs="Times New Roman" w:hint="eastAsia"/>
          <w:bCs/>
          <w:color w:val="FF0000"/>
          <w:szCs w:val="24"/>
        </w:rPr>
        <w:t>4</w:t>
      </w:r>
      <w:r w:rsidRPr="00C12003">
        <w:rPr>
          <w:rFonts w:ascii="Times New Roman" w:hAnsi="Times New Roman" w:cs="Times New Roman"/>
          <w:bCs/>
          <w:color w:val="000000"/>
          <w:szCs w:val="24"/>
        </w:rPr>
        <w:t xml:space="preserve"> teams will be scheduled on </w:t>
      </w:r>
      <w:r w:rsidRPr="0020523F">
        <w:rPr>
          <w:rFonts w:ascii="Times New Roman" w:hAnsi="Times New Roman" w:cs="Times New Roman"/>
          <w:bCs/>
          <w:color w:val="FF0000"/>
          <w:szCs w:val="24"/>
        </w:rPr>
        <w:t>week 16th</w:t>
      </w:r>
      <w:r w:rsidR="007B70DE">
        <w:rPr>
          <w:rFonts w:ascii="Times New Roman" w:hAnsi="Times New Roman" w:cs="Times New Roman"/>
          <w:bCs/>
          <w:color w:val="FF0000"/>
          <w:szCs w:val="24"/>
        </w:rPr>
        <w:t xml:space="preserve"> (June 11</w:t>
      </w:r>
      <w:r w:rsidR="007B70DE" w:rsidRPr="007B70DE">
        <w:rPr>
          <w:rFonts w:ascii="Times New Roman" w:hAnsi="Times New Roman" w:cs="Times New Roman"/>
          <w:bCs/>
          <w:color w:val="FF0000"/>
          <w:szCs w:val="24"/>
          <w:vertAlign w:val="superscript"/>
        </w:rPr>
        <w:t>th</w:t>
      </w:r>
      <w:r w:rsidR="007B70DE">
        <w:rPr>
          <w:rFonts w:ascii="Times New Roman" w:hAnsi="Times New Roman" w:cs="Times New Roman"/>
          <w:bCs/>
          <w:color w:val="FF0000"/>
          <w:szCs w:val="24"/>
        </w:rPr>
        <w:t xml:space="preserve"> )</w:t>
      </w:r>
      <w:r w:rsidRPr="00C12003">
        <w:rPr>
          <w:rFonts w:ascii="Times New Roman" w:hAnsi="Times New Roman" w:cs="Times New Roman"/>
          <w:bCs/>
          <w:color w:val="000000"/>
          <w:szCs w:val="24"/>
        </w:rPr>
        <w:t xml:space="preserve">. Grades will be based on the appropriateness, adequacy, and completeness of the theoretical explanation offered by each team. The presentation should also </w:t>
      </w:r>
      <w:r w:rsidR="00D10174">
        <w:rPr>
          <w:rFonts w:ascii="Times New Roman" w:hAnsi="Times New Roman" w:cs="Times New Roman"/>
          <w:bCs/>
          <w:color w:val="000000"/>
          <w:szCs w:val="24"/>
        </w:rPr>
        <w:t>offer</w:t>
      </w:r>
      <w:r w:rsidRPr="00C12003">
        <w:rPr>
          <w:rFonts w:ascii="Times New Roman" w:hAnsi="Times New Roman" w:cs="Times New Roman"/>
          <w:bCs/>
          <w:color w:val="000000"/>
          <w:szCs w:val="24"/>
        </w:rPr>
        <w:t xml:space="preserve"> </w:t>
      </w:r>
      <w:r w:rsidRPr="0020523F">
        <w:rPr>
          <w:rFonts w:ascii="Times New Roman" w:hAnsi="Times New Roman" w:cs="Times New Roman"/>
          <w:bCs/>
          <w:color w:val="FF0000"/>
          <w:szCs w:val="24"/>
        </w:rPr>
        <w:t>Q&amp;A</w:t>
      </w:r>
      <w:r w:rsidRPr="00C12003">
        <w:rPr>
          <w:rFonts w:ascii="Times New Roman" w:hAnsi="Times New Roman" w:cs="Times New Roman"/>
          <w:bCs/>
          <w:color w:val="000000"/>
          <w:szCs w:val="24"/>
        </w:rPr>
        <w:t xml:space="preserve"> for other students no more than </w:t>
      </w:r>
      <w:r w:rsidRPr="0020523F">
        <w:rPr>
          <w:rFonts w:ascii="Times New Roman" w:hAnsi="Times New Roman" w:cs="Times New Roman"/>
          <w:bCs/>
          <w:color w:val="FF0000"/>
          <w:szCs w:val="24"/>
        </w:rPr>
        <w:t>10 minutes</w:t>
      </w:r>
      <w:r w:rsidRPr="00C12003">
        <w:rPr>
          <w:rFonts w:ascii="Times New Roman" w:hAnsi="Times New Roman" w:cs="Times New Roman"/>
          <w:bCs/>
          <w:color w:val="000000"/>
          <w:szCs w:val="24"/>
        </w:rPr>
        <w:t xml:space="preserve"> and you should be prepared to answer questions from them.</w:t>
      </w:r>
      <w:r w:rsidR="0020523F">
        <w:rPr>
          <w:rFonts w:ascii="Times New Roman" w:hAnsi="Times New Roman" w:cs="Times New Roman"/>
          <w:bCs/>
          <w:color w:val="000000"/>
          <w:szCs w:val="24"/>
        </w:rPr>
        <w:t xml:space="preserve"> </w:t>
      </w:r>
      <w:r w:rsidR="0020523F" w:rsidRPr="0020523F">
        <w:rPr>
          <w:rFonts w:ascii="Times New Roman" w:hAnsi="Times New Roman" w:cs="Times New Roman"/>
          <w:bCs/>
          <w:color w:val="000000"/>
          <w:szCs w:val="24"/>
        </w:rPr>
        <w:t xml:space="preserve">Of note, your final performance should be presented </w:t>
      </w:r>
      <w:r w:rsidR="0020523F" w:rsidRPr="0020523F">
        <w:rPr>
          <w:rFonts w:ascii="Times New Roman" w:hAnsi="Times New Roman" w:cs="Times New Roman"/>
          <w:bCs/>
          <w:color w:val="FF0000"/>
          <w:szCs w:val="24"/>
        </w:rPr>
        <w:t>in English format both in oral expression and written paper</w:t>
      </w:r>
      <w:r w:rsidR="0020523F">
        <w:rPr>
          <w:rFonts w:ascii="Times New Roman" w:hAnsi="Times New Roman" w:cs="Times New Roman"/>
          <w:bCs/>
          <w:color w:val="000000"/>
          <w:szCs w:val="24"/>
        </w:rPr>
        <w:t>.</w:t>
      </w:r>
      <w:r w:rsidR="00C14D92">
        <w:rPr>
          <w:rFonts w:ascii="Times New Roman" w:hAnsi="Times New Roman" w:cs="Times New Roman"/>
          <w:bCs/>
          <w:color w:val="000000"/>
          <w:szCs w:val="24"/>
        </w:rPr>
        <w:t xml:space="preserve"> Of note, the final written paper should be sent to me via email </w:t>
      </w:r>
      <w:r w:rsidR="00C14D92" w:rsidRPr="00373A0E">
        <w:rPr>
          <w:rFonts w:ascii="Times New Roman" w:hAnsi="Times New Roman" w:cs="Times New Roman"/>
          <w:bCs/>
          <w:color w:val="FF0000"/>
          <w:szCs w:val="24"/>
        </w:rPr>
        <w:t xml:space="preserve">no more than June </w:t>
      </w:r>
      <w:r w:rsidR="002D54DC">
        <w:rPr>
          <w:rFonts w:ascii="Times New Roman" w:hAnsi="Times New Roman" w:cs="Times New Roman"/>
          <w:bCs/>
          <w:color w:val="FF0000"/>
          <w:szCs w:val="24"/>
        </w:rPr>
        <w:t>18</w:t>
      </w:r>
      <w:r w:rsidR="00C14D92" w:rsidRPr="00373A0E">
        <w:rPr>
          <w:rFonts w:ascii="Times New Roman" w:hAnsi="Times New Roman" w:cs="Times New Roman"/>
          <w:bCs/>
          <w:color w:val="FF0000"/>
          <w:szCs w:val="24"/>
          <w:vertAlign w:val="superscript"/>
        </w:rPr>
        <w:t>th</w:t>
      </w:r>
      <w:r w:rsidR="00C14D92">
        <w:rPr>
          <w:rFonts w:ascii="Times New Roman" w:hAnsi="Times New Roman" w:cs="Times New Roman"/>
          <w:bCs/>
          <w:color w:val="000000"/>
          <w:szCs w:val="24"/>
        </w:rPr>
        <w:t xml:space="preserve">. </w:t>
      </w:r>
    </w:p>
    <w:p w14:paraId="3DCC2F95" w14:textId="77777777" w:rsidR="0020523F" w:rsidRPr="00C12003" w:rsidRDefault="0020523F" w:rsidP="00C23916">
      <w:pPr>
        <w:autoSpaceDE w:val="0"/>
        <w:autoSpaceDN w:val="0"/>
        <w:adjustRightInd w:val="0"/>
        <w:rPr>
          <w:bCs/>
        </w:rPr>
      </w:pPr>
    </w:p>
    <w:p w14:paraId="15C3B937" w14:textId="77777777" w:rsidR="00C23916" w:rsidRPr="00C23916" w:rsidRDefault="00C23916" w:rsidP="00C23916">
      <w:pPr>
        <w:autoSpaceDE w:val="0"/>
        <w:autoSpaceDN w:val="0"/>
        <w:adjustRightInd w:val="0"/>
        <w:rPr>
          <w:rFonts w:ascii="Times New Roman" w:hAnsi="Times New Roman" w:cs="Times New Roman"/>
          <w:b/>
          <w:color w:val="000000"/>
          <w:szCs w:val="24"/>
          <w:u w:val="single"/>
        </w:rPr>
      </w:pPr>
      <w:r w:rsidRPr="00C23916">
        <w:rPr>
          <w:rFonts w:ascii="Times New Roman" w:hAnsi="Times New Roman" w:cs="Times New Roman"/>
          <w:b/>
          <w:color w:val="000000"/>
          <w:szCs w:val="24"/>
          <w:u w:val="single"/>
        </w:rPr>
        <w:t>Grades</w:t>
      </w:r>
      <w:r w:rsidR="008857A3">
        <w:rPr>
          <w:rFonts w:ascii="Times New Roman" w:hAnsi="Times New Roman" w:cs="Times New Roman"/>
          <w:b/>
          <w:color w:val="000000"/>
          <w:szCs w:val="24"/>
          <w:u w:val="single"/>
        </w:rPr>
        <w:t>:</w:t>
      </w:r>
    </w:p>
    <w:p w14:paraId="10A52E54" w14:textId="77777777" w:rsidR="00C23916" w:rsidRPr="00C23916" w:rsidRDefault="00C23916" w:rsidP="00C23916">
      <w:pPr>
        <w:autoSpaceDE w:val="0"/>
        <w:autoSpaceDN w:val="0"/>
        <w:adjustRightInd w:val="0"/>
        <w:rPr>
          <w:rFonts w:ascii="Times New Roman" w:hAnsi="Times New Roman" w:cs="Times New Roman"/>
        </w:rPr>
      </w:pPr>
      <w:r w:rsidRPr="00C23916">
        <w:rPr>
          <w:rFonts w:ascii="Times New Roman" w:hAnsi="Times New Roman" w:cs="Times New Roman"/>
        </w:rPr>
        <w:t>Final grades will be weighed as follows:</w:t>
      </w:r>
    </w:p>
    <w:p w14:paraId="2BEEFA99" w14:textId="77777777" w:rsidR="00C23916" w:rsidRPr="00C23916" w:rsidRDefault="00C23916" w:rsidP="00C23916">
      <w:pPr>
        <w:autoSpaceDE w:val="0"/>
        <w:autoSpaceDN w:val="0"/>
        <w:adjustRightInd w:val="0"/>
        <w:jc w:val="center"/>
        <w:rPr>
          <w:rFonts w:ascii="Times New Roman" w:hAnsi="Times New Roman" w:cs="Times New Roman"/>
        </w:rPr>
      </w:pPr>
      <w:r w:rsidRPr="00C23916">
        <w:rPr>
          <w:rFonts w:ascii="Times New Roman" w:hAnsi="Times New Roman" w:cs="Times New Roman"/>
        </w:rPr>
        <w:t>Participation in discussion and attendance</w:t>
      </w:r>
      <w:r>
        <w:rPr>
          <w:rFonts w:ascii="Times New Roman" w:hAnsi="Times New Roman" w:cs="Times New Roman"/>
        </w:rPr>
        <w:t xml:space="preserve"> </w:t>
      </w:r>
      <w:r w:rsidRPr="00C23916">
        <w:rPr>
          <w:rFonts w:ascii="Times New Roman" w:hAnsi="Times New Roman" w:cs="Times New Roman"/>
        </w:rPr>
        <w:t xml:space="preserve">  30%</w:t>
      </w:r>
    </w:p>
    <w:p w14:paraId="0A108E43" w14:textId="7B2C6754" w:rsidR="00C23916" w:rsidRPr="00C23916" w:rsidRDefault="008857A3" w:rsidP="00C23916">
      <w:pPr>
        <w:autoSpaceDE w:val="0"/>
        <w:autoSpaceDN w:val="0"/>
        <w:adjustRightInd w:val="0"/>
        <w:jc w:val="center"/>
        <w:rPr>
          <w:rFonts w:ascii="Times New Roman" w:hAnsi="Times New Roman" w:cs="Times New Roman"/>
        </w:rPr>
      </w:pPr>
      <w:r>
        <w:rPr>
          <w:rFonts w:ascii="Times New Roman" w:hAnsi="Times New Roman" w:cs="Times New Roman"/>
        </w:rPr>
        <w:t>Mid</w:t>
      </w:r>
      <w:r w:rsidR="00F1310E">
        <w:rPr>
          <w:rFonts w:ascii="Times New Roman" w:hAnsi="Times New Roman" w:cs="Times New Roman"/>
        </w:rPr>
        <w:t>-</w:t>
      </w:r>
      <w:r>
        <w:rPr>
          <w:rFonts w:ascii="Times New Roman" w:hAnsi="Times New Roman" w:cs="Times New Roman"/>
        </w:rPr>
        <w:t>term Exam</w:t>
      </w:r>
      <w:r w:rsidR="005235E5">
        <w:rPr>
          <w:rFonts w:ascii="Times New Roman" w:hAnsi="Times New Roman" w:cs="Times New Roman"/>
        </w:rPr>
        <w:t xml:space="preserve">                    </w:t>
      </w:r>
      <w:r w:rsidR="00C23916" w:rsidRPr="00C23916">
        <w:rPr>
          <w:rFonts w:ascii="Times New Roman" w:hAnsi="Times New Roman" w:cs="Times New Roman"/>
        </w:rPr>
        <w:t xml:space="preserve">    </w:t>
      </w:r>
      <w:r>
        <w:rPr>
          <w:rFonts w:ascii="Times New Roman" w:hAnsi="Times New Roman" w:cs="Times New Roman"/>
        </w:rPr>
        <w:t>3</w:t>
      </w:r>
      <w:r w:rsidR="00C23916" w:rsidRPr="00C23916">
        <w:rPr>
          <w:rFonts w:ascii="Times New Roman" w:hAnsi="Times New Roman" w:cs="Times New Roman"/>
        </w:rPr>
        <w:t>0%</w:t>
      </w:r>
    </w:p>
    <w:p w14:paraId="382E492D" w14:textId="1D243F2E" w:rsidR="00C23916" w:rsidRPr="00C23916" w:rsidRDefault="0020523F" w:rsidP="00C23916">
      <w:pPr>
        <w:autoSpaceDE w:val="0"/>
        <w:autoSpaceDN w:val="0"/>
        <w:adjustRightInd w:val="0"/>
        <w:jc w:val="center"/>
        <w:rPr>
          <w:rFonts w:ascii="Times New Roman" w:hAnsi="Times New Roman" w:cs="Times New Roman"/>
        </w:rPr>
      </w:pPr>
      <w:r>
        <w:rPr>
          <w:rFonts w:ascii="Times New Roman" w:hAnsi="Times New Roman" w:cs="Times New Roman"/>
        </w:rPr>
        <w:t>Oral p</w:t>
      </w:r>
      <w:r w:rsidR="00C23916" w:rsidRPr="00C23916">
        <w:rPr>
          <w:rFonts w:ascii="Times New Roman" w:hAnsi="Times New Roman" w:cs="Times New Roman"/>
        </w:rPr>
        <w:t>resentation</w:t>
      </w:r>
      <w:r>
        <w:rPr>
          <w:rFonts w:ascii="Times New Roman" w:hAnsi="Times New Roman" w:cs="Times New Roman"/>
        </w:rPr>
        <w:t xml:space="preserve"> and term paper</w:t>
      </w:r>
      <w:r w:rsidR="00C23916" w:rsidRPr="00C23916">
        <w:rPr>
          <w:rFonts w:ascii="Times New Roman" w:hAnsi="Times New Roman" w:cs="Times New Roman"/>
        </w:rPr>
        <w:t xml:space="preserve">          </w:t>
      </w:r>
      <w:r w:rsidR="008857A3">
        <w:rPr>
          <w:rFonts w:ascii="Times New Roman" w:hAnsi="Times New Roman" w:cs="Times New Roman"/>
        </w:rPr>
        <w:t>4</w:t>
      </w:r>
      <w:r w:rsidR="00C23916" w:rsidRPr="00C23916">
        <w:rPr>
          <w:rFonts w:ascii="Times New Roman" w:hAnsi="Times New Roman" w:cs="Times New Roman"/>
        </w:rPr>
        <w:t>0%</w:t>
      </w:r>
    </w:p>
    <w:p w14:paraId="62BA1CF6" w14:textId="77777777" w:rsidR="00FB2272" w:rsidRPr="00C23916" w:rsidRDefault="00C23916" w:rsidP="00C23916">
      <w:pPr>
        <w:autoSpaceDE w:val="0"/>
        <w:autoSpaceDN w:val="0"/>
        <w:adjustRightInd w:val="0"/>
        <w:jc w:val="center"/>
        <w:rPr>
          <w:rFonts w:ascii="Times New Roman" w:hAnsi="Times New Roman" w:cs="Times New Roman"/>
        </w:rPr>
      </w:pPr>
      <w:r w:rsidRPr="00C23916">
        <w:rPr>
          <w:rFonts w:ascii="Times New Roman" w:hAnsi="Times New Roman" w:cs="Times New Roman"/>
        </w:rPr>
        <w:t>Total                                100%</w:t>
      </w:r>
    </w:p>
    <w:p w14:paraId="18F5EC80" w14:textId="77777777" w:rsidR="00C23916" w:rsidRDefault="00C23916" w:rsidP="00C23916">
      <w:pPr>
        <w:autoSpaceDE w:val="0"/>
        <w:autoSpaceDN w:val="0"/>
        <w:adjustRightInd w:val="0"/>
      </w:pPr>
    </w:p>
    <w:p w14:paraId="2D7EA9E4" w14:textId="77777777" w:rsidR="00C23916" w:rsidRDefault="00C23916" w:rsidP="00C23916">
      <w:pPr>
        <w:autoSpaceDE w:val="0"/>
        <w:autoSpaceDN w:val="0"/>
        <w:adjustRightInd w:val="0"/>
        <w:rPr>
          <w:rFonts w:ascii="Times New Roman" w:hAnsi="Times New Roman" w:cs="Times New Roman"/>
          <w:b/>
          <w:color w:val="000000"/>
          <w:szCs w:val="24"/>
          <w:u w:val="single"/>
        </w:rPr>
      </w:pPr>
      <w:r>
        <w:rPr>
          <w:rFonts w:ascii="Times New Roman" w:hAnsi="Times New Roman" w:cs="Times New Roman"/>
          <w:b/>
          <w:color w:val="000000"/>
          <w:szCs w:val="24"/>
          <w:u w:val="single"/>
        </w:rPr>
        <w:t>Academic Honesty:</w:t>
      </w:r>
    </w:p>
    <w:p w14:paraId="6F485CED" w14:textId="77777777" w:rsidR="00C23916" w:rsidRDefault="00C23916" w:rsidP="00C23916">
      <w:pPr>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Students are expected to maintain complete </w:t>
      </w:r>
      <w:r w:rsidRPr="00A7456A">
        <w:rPr>
          <w:rFonts w:ascii="Times New Roman" w:hAnsi="Times New Roman" w:cs="Times New Roman"/>
          <w:color w:val="FF0000"/>
          <w:szCs w:val="24"/>
        </w:rPr>
        <w:t>honesty</w:t>
      </w:r>
      <w:r>
        <w:rPr>
          <w:rFonts w:ascii="Times New Roman" w:hAnsi="Times New Roman" w:cs="Times New Roman"/>
          <w:color w:val="000000"/>
          <w:szCs w:val="24"/>
        </w:rPr>
        <w:t xml:space="preserve"> and </w:t>
      </w:r>
      <w:r w:rsidRPr="00A7456A">
        <w:rPr>
          <w:rFonts w:ascii="Times New Roman" w:hAnsi="Times New Roman" w:cs="Times New Roman"/>
          <w:color w:val="FF0000"/>
          <w:szCs w:val="24"/>
        </w:rPr>
        <w:t>integrity</w:t>
      </w:r>
      <w:r>
        <w:rPr>
          <w:rFonts w:ascii="Times New Roman" w:hAnsi="Times New Roman" w:cs="Times New Roman"/>
          <w:color w:val="000000"/>
          <w:szCs w:val="24"/>
        </w:rPr>
        <w:t xml:space="preserve"> in their academic experiences both in and out of the classroom. Any student found guilty of dishonesty in any phase of academic work will be subject to disciplinary action. The university and its official representatives may initiate disciplinary proceedings against a student accused of any form of academic dishonesty including, but not limited to, </w:t>
      </w:r>
      <w:r w:rsidRPr="00A7456A">
        <w:rPr>
          <w:rFonts w:ascii="Times New Roman" w:hAnsi="Times New Roman" w:cs="Times New Roman"/>
          <w:color w:val="FF0000"/>
          <w:szCs w:val="24"/>
        </w:rPr>
        <w:t>cheating</w:t>
      </w:r>
      <w:r>
        <w:rPr>
          <w:rFonts w:ascii="Times New Roman" w:hAnsi="Times New Roman" w:cs="Times New Roman"/>
          <w:color w:val="000000"/>
          <w:szCs w:val="24"/>
        </w:rPr>
        <w:t xml:space="preserve">, </w:t>
      </w:r>
      <w:r w:rsidRPr="00A7456A">
        <w:rPr>
          <w:rFonts w:ascii="Times New Roman" w:hAnsi="Times New Roman" w:cs="Times New Roman"/>
          <w:color w:val="FF0000"/>
          <w:szCs w:val="24"/>
        </w:rPr>
        <w:t>plagiarism</w:t>
      </w:r>
      <w:r>
        <w:rPr>
          <w:rFonts w:ascii="Times New Roman" w:hAnsi="Times New Roman" w:cs="Times New Roman"/>
          <w:color w:val="000000"/>
          <w:szCs w:val="24"/>
        </w:rPr>
        <w:t xml:space="preserve">, </w:t>
      </w:r>
      <w:r w:rsidRPr="00A7456A">
        <w:rPr>
          <w:rFonts w:ascii="Times New Roman" w:hAnsi="Times New Roman" w:cs="Times New Roman"/>
          <w:color w:val="FF0000"/>
          <w:szCs w:val="24"/>
        </w:rPr>
        <w:t>collusion</w:t>
      </w:r>
      <w:r>
        <w:rPr>
          <w:rFonts w:ascii="Times New Roman" w:hAnsi="Times New Roman" w:cs="Times New Roman"/>
          <w:color w:val="000000"/>
          <w:szCs w:val="24"/>
        </w:rPr>
        <w:t xml:space="preserve">, and </w:t>
      </w:r>
      <w:r w:rsidRPr="00A7456A">
        <w:rPr>
          <w:rFonts w:ascii="Times New Roman" w:hAnsi="Times New Roman" w:cs="Times New Roman"/>
          <w:color w:val="FF0000"/>
          <w:szCs w:val="24"/>
        </w:rPr>
        <w:t>abuse of resource materials</w:t>
      </w:r>
      <w:r>
        <w:rPr>
          <w:rFonts w:ascii="Times New Roman" w:hAnsi="Times New Roman" w:cs="Times New Roman"/>
          <w:color w:val="000000"/>
          <w:szCs w:val="24"/>
        </w:rPr>
        <w:t xml:space="preserve">.  </w:t>
      </w:r>
    </w:p>
    <w:p w14:paraId="6CDE20AF" w14:textId="77777777" w:rsidR="0020523F" w:rsidRDefault="0020523F">
      <w:pPr>
        <w:widowControl/>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4621ECC7" w14:textId="36155EAF" w:rsidR="00CD7955" w:rsidRDefault="00CD7955" w:rsidP="00CD7955">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Course Schedule</w:t>
      </w:r>
    </w:p>
    <w:p w14:paraId="1E8571BA" w14:textId="77777777" w:rsidR="00CD7955" w:rsidRDefault="00CD7955" w:rsidP="00CD7955">
      <w:pPr>
        <w:autoSpaceDE w:val="0"/>
        <w:autoSpaceDN w:val="0"/>
        <w:adjustRightInd w:val="0"/>
        <w:rPr>
          <w:rFonts w:ascii="Times New Roman" w:hAnsi="Times New Roman" w:cs="Times New Roman"/>
          <w:b/>
          <w:color w:val="000000"/>
          <w:szCs w:val="24"/>
        </w:rPr>
      </w:pPr>
      <w:r>
        <w:rPr>
          <w:rFonts w:ascii="Times New Roman" w:hAnsi="Times New Roman" w:cs="Times New Roman"/>
          <w:b/>
          <w:color w:val="000000"/>
          <w:szCs w:val="24"/>
        </w:rPr>
        <w:t>Please note that this schedule is tentative as we may spend more or less time on certain subjects.</w:t>
      </w:r>
    </w:p>
    <w:tbl>
      <w:tblPr>
        <w:tblStyle w:val="a4"/>
        <w:tblW w:w="0" w:type="auto"/>
        <w:tblLook w:val="04A0" w:firstRow="1" w:lastRow="0" w:firstColumn="1" w:lastColumn="0" w:noHBand="0" w:noVBand="1"/>
      </w:tblPr>
      <w:tblGrid>
        <w:gridCol w:w="988"/>
        <w:gridCol w:w="1275"/>
        <w:gridCol w:w="6940"/>
      </w:tblGrid>
      <w:tr w:rsidR="00CD7955" w:rsidRPr="00CD7955" w14:paraId="4DCFBE13" w14:textId="77777777" w:rsidTr="00CD7955">
        <w:tc>
          <w:tcPr>
            <w:tcW w:w="988" w:type="dxa"/>
          </w:tcPr>
          <w:p w14:paraId="0068A179" w14:textId="77777777"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sidRPr="00CD7955">
              <w:rPr>
                <w:rFonts w:ascii="Times New Roman" w:hAnsi="Times New Roman" w:cs="Times New Roman"/>
              </w:rPr>
              <w:t>Week</w:t>
            </w:r>
          </w:p>
        </w:tc>
        <w:tc>
          <w:tcPr>
            <w:tcW w:w="1275" w:type="dxa"/>
          </w:tcPr>
          <w:p w14:paraId="49075B93" w14:textId="77777777"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sidRPr="00CD7955">
              <w:rPr>
                <w:rFonts w:ascii="Times New Roman" w:hAnsi="Times New Roman" w:cs="Times New Roman"/>
              </w:rPr>
              <w:t>Date</w:t>
            </w:r>
          </w:p>
        </w:tc>
        <w:tc>
          <w:tcPr>
            <w:tcW w:w="6940" w:type="dxa"/>
          </w:tcPr>
          <w:p w14:paraId="3A50EE38" w14:textId="77777777"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sidRPr="00CD7955">
              <w:rPr>
                <w:rFonts w:ascii="Times New Roman" w:hAnsi="Times New Roman" w:cs="Times New Roman"/>
                <w:color w:val="000000"/>
                <w:szCs w:val="24"/>
              </w:rPr>
              <w:t>Assignment</w:t>
            </w:r>
          </w:p>
        </w:tc>
      </w:tr>
      <w:tr w:rsidR="00CD7955" w:rsidRPr="00CD7955" w14:paraId="28B45EC7" w14:textId="77777777" w:rsidTr="00CD7955">
        <w:tc>
          <w:tcPr>
            <w:tcW w:w="988" w:type="dxa"/>
          </w:tcPr>
          <w:p w14:paraId="35BBAFAD" w14:textId="77777777"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Pr>
                <w:rFonts w:ascii="Times New Roman" w:hAnsi="Times New Roman" w:cs="Times New Roman" w:hint="eastAsia"/>
              </w:rPr>
              <w:t>1</w:t>
            </w:r>
          </w:p>
        </w:tc>
        <w:tc>
          <w:tcPr>
            <w:tcW w:w="1275" w:type="dxa"/>
          </w:tcPr>
          <w:p w14:paraId="7C4F5257" w14:textId="5C76F239"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sidR="00CB0069">
              <w:rPr>
                <w:rFonts w:ascii="Times New Roman" w:hAnsi="Times New Roman" w:cs="Times New Roman"/>
              </w:rPr>
              <w:t>26</w:t>
            </w:r>
          </w:p>
        </w:tc>
        <w:tc>
          <w:tcPr>
            <w:tcW w:w="6940" w:type="dxa"/>
          </w:tcPr>
          <w:p w14:paraId="0A16D349" w14:textId="77777777" w:rsidR="00CD7955" w:rsidRPr="00CD7955" w:rsidRDefault="00D216A2" w:rsidP="00883BFE">
            <w:pPr>
              <w:autoSpaceDE w:val="0"/>
              <w:autoSpaceDN w:val="0"/>
              <w:adjustRightInd w:val="0"/>
              <w:spacing w:beforeLines="50" w:before="180" w:afterLines="50" w:after="180"/>
              <w:rPr>
                <w:rFonts w:ascii="Times New Roman" w:hAnsi="Times New Roman" w:cs="Times New Roman"/>
              </w:rPr>
            </w:pPr>
            <w:r>
              <w:rPr>
                <w:rFonts w:ascii="Times New Roman" w:hAnsi="Times New Roman" w:cs="Times New Roman"/>
                <w:color w:val="000000"/>
                <w:szCs w:val="24"/>
              </w:rPr>
              <w:t>Introduction and Course overview.</w:t>
            </w:r>
            <w:r>
              <w:rPr>
                <w:rFonts w:ascii="Times New Roman" w:hAnsi="Times New Roman" w:cs="Times New Roman"/>
              </w:rPr>
              <w:t xml:space="preserve"> </w:t>
            </w:r>
          </w:p>
        </w:tc>
      </w:tr>
      <w:tr w:rsidR="00135F4D" w:rsidRPr="00135F4D" w14:paraId="02F03B4D" w14:textId="77777777" w:rsidTr="00CD7955">
        <w:tc>
          <w:tcPr>
            <w:tcW w:w="988" w:type="dxa"/>
          </w:tcPr>
          <w:p w14:paraId="2AA4C82B" w14:textId="77777777" w:rsidR="00CD7955" w:rsidRPr="00135F4D" w:rsidRDefault="00CD7955" w:rsidP="00883BFE">
            <w:pPr>
              <w:autoSpaceDE w:val="0"/>
              <w:autoSpaceDN w:val="0"/>
              <w:adjustRightInd w:val="0"/>
              <w:spacing w:beforeLines="50" w:before="180" w:afterLines="50" w:after="180"/>
              <w:jc w:val="center"/>
              <w:rPr>
                <w:rFonts w:ascii="Times New Roman" w:hAnsi="Times New Roman" w:cs="Times New Roman"/>
                <w:color w:val="000000" w:themeColor="text1"/>
              </w:rPr>
            </w:pPr>
            <w:r w:rsidRPr="00135F4D">
              <w:rPr>
                <w:rFonts w:ascii="Times New Roman" w:hAnsi="Times New Roman" w:cs="Times New Roman" w:hint="eastAsia"/>
                <w:color w:val="000000" w:themeColor="text1"/>
              </w:rPr>
              <w:t>2</w:t>
            </w:r>
          </w:p>
        </w:tc>
        <w:tc>
          <w:tcPr>
            <w:tcW w:w="1275" w:type="dxa"/>
          </w:tcPr>
          <w:p w14:paraId="0E9FE53A" w14:textId="39B1F629" w:rsidR="00CD7955" w:rsidRPr="00135F4D" w:rsidRDefault="00CB0069" w:rsidP="00883BFE">
            <w:pPr>
              <w:autoSpaceDE w:val="0"/>
              <w:autoSpaceDN w:val="0"/>
              <w:adjustRightInd w:val="0"/>
              <w:spacing w:beforeLines="50" w:before="180" w:afterLines="50" w:after="180"/>
              <w:jc w:val="center"/>
              <w:rPr>
                <w:rFonts w:ascii="Times New Roman" w:hAnsi="Times New Roman" w:cs="Times New Roman"/>
                <w:color w:val="000000" w:themeColor="text1"/>
              </w:rPr>
            </w:pPr>
            <w:r>
              <w:rPr>
                <w:rFonts w:ascii="Times New Roman" w:hAnsi="Times New Roman" w:cs="Times New Roman"/>
                <w:color w:val="000000" w:themeColor="text1"/>
              </w:rPr>
              <w:t>3</w:t>
            </w:r>
            <w:r w:rsidR="00CD7955" w:rsidRPr="00135F4D">
              <w:rPr>
                <w:rFonts w:ascii="Times New Roman" w:hAnsi="Times New Roman" w:cs="Times New Roman"/>
                <w:color w:val="000000" w:themeColor="text1"/>
              </w:rPr>
              <w:t>/</w:t>
            </w:r>
            <w:r>
              <w:rPr>
                <w:rFonts w:ascii="Times New Roman" w:hAnsi="Times New Roman" w:cs="Times New Roman"/>
                <w:color w:val="000000" w:themeColor="text1"/>
              </w:rPr>
              <w:t>5</w:t>
            </w:r>
          </w:p>
        </w:tc>
        <w:tc>
          <w:tcPr>
            <w:tcW w:w="6940" w:type="dxa"/>
          </w:tcPr>
          <w:p w14:paraId="2729A01D" w14:textId="6A29607B" w:rsidR="00CD7955" w:rsidRPr="00135F4D" w:rsidRDefault="00135F4D" w:rsidP="00883BFE">
            <w:pPr>
              <w:autoSpaceDE w:val="0"/>
              <w:autoSpaceDN w:val="0"/>
              <w:adjustRightInd w:val="0"/>
              <w:spacing w:beforeLines="50" w:before="180" w:afterLines="50" w:after="180"/>
              <w:rPr>
                <w:rFonts w:ascii="Times New Roman" w:hAnsi="Times New Roman" w:cs="Times New Roman"/>
                <w:color w:val="000000" w:themeColor="text1"/>
              </w:rPr>
            </w:pPr>
            <w:r w:rsidRPr="00135F4D">
              <w:rPr>
                <w:rFonts w:ascii="Times New Roman" w:hAnsi="Times New Roman" w:cs="Times New Roman"/>
                <w:color w:val="000000" w:themeColor="text1"/>
              </w:rPr>
              <w:t>Classical School and Positive School of Criminology</w:t>
            </w:r>
          </w:p>
        </w:tc>
      </w:tr>
      <w:tr w:rsidR="00CD7955" w:rsidRPr="00CD7955" w14:paraId="3D9B89B8" w14:textId="77777777" w:rsidTr="00CD7955">
        <w:tc>
          <w:tcPr>
            <w:tcW w:w="988" w:type="dxa"/>
          </w:tcPr>
          <w:p w14:paraId="551FA661" w14:textId="77777777"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Pr>
                <w:rFonts w:ascii="Times New Roman" w:hAnsi="Times New Roman" w:cs="Times New Roman" w:hint="eastAsia"/>
              </w:rPr>
              <w:t>3</w:t>
            </w:r>
          </w:p>
        </w:tc>
        <w:tc>
          <w:tcPr>
            <w:tcW w:w="1275" w:type="dxa"/>
          </w:tcPr>
          <w:p w14:paraId="3A3EB3ED" w14:textId="3441ACC1"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00804EA6">
              <w:rPr>
                <w:rFonts w:ascii="Times New Roman" w:hAnsi="Times New Roman" w:cs="Times New Roman"/>
              </w:rPr>
              <w:t>12</w:t>
            </w:r>
          </w:p>
        </w:tc>
        <w:tc>
          <w:tcPr>
            <w:tcW w:w="6940" w:type="dxa"/>
          </w:tcPr>
          <w:p w14:paraId="12897007" w14:textId="5C0CA98B" w:rsidR="00CD7955" w:rsidRPr="00CD7955" w:rsidRDefault="00135F4D" w:rsidP="00883BFE">
            <w:pPr>
              <w:autoSpaceDE w:val="0"/>
              <w:autoSpaceDN w:val="0"/>
              <w:adjustRightInd w:val="0"/>
              <w:spacing w:beforeLines="50" w:before="180" w:afterLines="50" w:after="180"/>
              <w:rPr>
                <w:rFonts w:ascii="Times New Roman" w:hAnsi="Times New Roman" w:cs="Times New Roman"/>
              </w:rPr>
            </w:pPr>
            <w:r>
              <w:rPr>
                <w:rFonts w:ascii="Times New Roman" w:hAnsi="Times New Roman" w:cs="Times New Roman"/>
                <w:color w:val="000000"/>
                <w:szCs w:val="24"/>
              </w:rPr>
              <w:t>Trait Theories of Criminology</w:t>
            </w:r>
          </w:p>
        </w:tc>
      </w:tr>
      <w:tr w:rsidR="00631033" w:rsidRPr="00202538" w14:paraId="52ED5558" w14:textId="77777777" w:rsidTr="00CD7955">
        <w:tc>
          <w:tcPr>
            <w:tcW w:w="988" w:type="dxa"/>
          </w:tcPr>
          <w:p w14:paraId="12FF3522" w14:textId="77777777" w:rsidR="00CD7955" w:rsidRPr="00202538" w:rsidRDefault="00CD7955" w:rsidP="00883BFE">
            <w:pPr>
              <w:autoSpaceDE w:val="0"/>
              <w:autoSpaceDN w:val="0"/>
              <w:adjustRightInd w:val="0"/>
              <w:spacing w:beforeLines="50" w:before="180" w:afterLines="50" w:after="180"/>
              <w:jc w:val="center"/>
              <w:rPr>
                <w:rFonts w:ascii="Times New Roman" w:hAnsi="Times New Roman" w:cs="Times New Roman"/>
              </w:rPr>
            </w:pPr>
            <w:r w:rsidRPr="00202538">
              <w:rPr>
                <w:rFonts w:ascii="Times New Roman" w:hAnsi="Times New Roman" w:cs="Times New Roman" w:hint="eastAsia"/>
              </w:rPr>
              <w:t>4</w:t>
            </w:r>
          </w:p>
        </w:tc>
        <w:tc>
          <w:tcPr>
            <w:tcW w:w="1275" w:type="dxa"/>
          </w:tcPr>
          <w:p w14:paraId="63A6124C" w14:textId="3B0BAB86" w:rsidR="00CD7955" w:rsidRPr="00202538" w:rsidRDefault="00CD7955" w:rsidP="00883BFE">
            <w:pPr>
              <w:autoSpaceDE w:val="0"/>
              <w:autoSpaceDN w:val="0"/>
              <w:adjustRightInd w:val="0"/>
              <w:spacing w:beforeLines="50" w:before="180" w:afterLines="50" w:after="180"/>
              <w:jc w:val="center"/>
              <w:rPr>
                <w:rFonts w:ascii="Times New Roman" w:hAnsi="Times New Roman" w:cs="Times New Roman"/>
              </w:rPr>
            </w:pPr>
            <w:r w:rsidRPr="00202538">
              <w:rPr>
                <w:rFonts w:ascii="Times New Roman" w:hAnsi="Times New Roman" w:cs="Times New Roman" w:hint="eastAsia"/>
              </w:rPr>
              <w:t>3</w:t>
            </w:r>
            <w:r w:rsidRPr="00202538">
              <w:rPr>
                <w:rFonts w:ascii="Times New Roman" w:hAnsi="Times New Roman" w:cs="Times New Roman"/>
              </w:rPr>
              <w:t>/</w:t>
            </w:r>
            <w:r w:rsidR="00804EA6" w:rsidRPr="00202538">
              <w:rPr>
                <w:rFonts w:ascii="Times New Roman" w:hAnsi="Times New Roman" w:cs="Times New Roman"/>
              </w:rPr>
              <w:t>19</w:t>
            </w:r>
          </w:p>
        </w:tc>
        <w:tc>
          <w:tcPr>
            <w:tcW w:w="6940" w:type="dxa"/>
          </w:tcPr>
          <w:p w14:paraId="7518C93E" w14:textId="49C01790" w:rsidR="00CD7955" w:rsidRPr="00202538" w:rsidRDefault="004262D5" w:rsidP="00202538">
            <w:pPr>
              <w:autoSpaceDE w:val="0"/>
              <w:autoSpaceDN w:val="0"/>
              <w:adjustRightInd w:val="0"/>
              <w:spacing w:beforeLines="50" w:before="180" w:afterLines="50" w:after="180"/>
              <w:rPr>
                <w:rFonts w:ascii="Times New Roman" w:hAnsi="Times New Roman" w:cs="Times New Roman"/>
              </w:rPr>
            </w:pPr>
            <w:r w:rsidRPr="00202538">
              <w:rPr>
                <w:rFonts w:ascii="Times New Roman" w:hAnsi="Times New Roman" w:cs="Times New Roman"/>
              </w:rPr>
              <w:t xml:space="preserve">Social Structure Theories </w:t>
            </w:r>
          </w:p>
        </w:tc>
      </w:tr>
      <w:tr w:rsidR="00202538" w:rsidRPr="00202538" w14:paraId="0B23B460" w14:textId="77777777" w:rsidTr="00CD7955">
        <w:tc>
          <w:tcPr>
            <w:tcW w:w="988" w:type="dxa"/>
          </w:tcPr>
          <w:p w14:paraId="75EFFAB1" w14:textId="77777777" w:rsidR="00CD7955" w:rsidRPr="00202538" w:rsidRDefault="00CD7955" w:rsidP="00883BFE">
            <w:pPr>
              <w:autoSpaceDE w:val="0"/>
              <w:autoSpaceDN w:val="0"/>
              <w:adjustRightInd w:val="0"/>
              <w:spacing w:beforeLines="50" w:before="180" w:afterLines="50" w:after="180"/>
              <w:jc w:val="center"/>
              <w:rPr>
                <w:rFonts w:ascii="Times New Roman" w:hAnsi="Times New Roman" w:cs="Times New Roman"/>
                <w:color w:val="000000" w:themeColor="text1"/>
              </w:rPr>
            </w:pPr>
            <w:r w:rsidRPr="00202538">
              <w:rPr>
                <w:rFonts w:ascii="Times New Roman" w:hAnsi="Times New Roman" w:cs="Times New Roman" w:hint="eastAsia"/>
                <w:color w:val="000000" w:themeColor="text1"/>
              </w:rPr>
              <w:t>5</w:t>
            </w:r>
          </w:p>
        </w:tc>
        <w:tc>
          <w:tcPr>
            <w:tcW w:w="1275" w:type="dxa"/>
          </w:tcPr>
          <w:p w14:paraId="12713D75" w14:textId="2A7F5ECE" w:rsidR="00CD7955" w:rsidRPr="00202538" w:rsidRDefault="00CD7955" w:rsidP="00883BFE">
            <w:pPr>
              <w:autoSpaceDE w:val="0"/>
              <w:autoSpaceDN w:val="0"/>
              <w:adjustRightInd w:val="0"/>
              <w:spacing w:beforeLines="50" w:before="180" w:afterLines="50" w:after="180"/>
              <w:jc w:val="center"/>
              <w:rPr>
                <w:rFonts w:ascii="Times New Roman" w:hAnsi="Times New Roman" w:cs="Times New Roman"/>
                <w:color w:val="000000" w:themeColor="text1"/>
              </w:rPr>
            </w:pPr>
            <w:r w:rsidRPr="00202538">
              <w:rPr>
                <w:rFonts w:ascii="Times New Roman" w:hAnsi="Times New Roman" w:cs="Times New Roman" w:hint="eastAsia"/>
                <w:color w:val="000000" w:themeColor="text1"/>
              </w:rPr>
              <w:t>3</w:t>
            </w:r>
            <w:r w:rsidRPr="00202538">
              <w:rPr>
                <w:rFonts w:ascii="Times New Roman" w:hAnsi="Times New Roman" w:cs="Times New Roman"/>
                <w:color w:val="000000" w:themeColor="text1"/>
              </w:rPr>
              <w:t>/</w:t>
            </w:r>
            <w:r w:rsidR="00804EA6" w:rsidRPr="00202538">
              <w:rPr>
                <w:rFonts w:ascii="Times New Roman" w:hAnsi="Times New Roman" w:cs="Times New Roman"/>
                <w:color w:val="000000" w:themeColor="text1"/>
              </w:rPr>
              <w:t>26</w:t>
            </w:r>
          </w:p>
        </w:tc>
        <w:tc>
          <w:tcPr>
            <w:tcW w:w="6940" w:type="dxa"/>
          </w:tcPr>
          <w:p w14:paraId="1D4F6D60" w14:textId="267C969E" w:rsidR="00CD7955" w:rsidRPr="00202538" w:rsidRDefault="009E67A3" w:rsidP="009E67A3">
            <w:pPr>
              <w:autoSpaceDE w:val="0"/>
              <w:autoSpaceDN w:val="0"/>
              <w:adjustRightInd w:val="0"/>
              <w:spacing w:beforeLines="50" w:before="180"/>
              <w:rPr>
                <w:rFonts w:ascii="Times New Roman" w:hAnsi="Times New Roman" w:cs="Times New Roman"/>
                <w:color w:val="000000" w:themeColor="text1"/>
              </w:rPr>
            </w:pPr>
            <w:r w:rsidRPr="00202538">
              <w:rPr>
                <w:rFonts w:ascii="Times New Roman" w:hAnsi="Times New Roman" w:cs="Times New Roman"/>
                <w:color w:val="000000" w:themeColor="text1"/>
                <w:kern w:val="0"/>
                <w:szCs w:val="24"/>
              </w:rPr>
              <w:t>Social process theories and Developmental Theories</w:t>
            </w:r>
          </w:p>
        </w:tc>
      </w:tr>
      <w:tr w:rsidR="00202538" w:rsidRPr="00202538" w14:paraId="585C0AE5" w14:textId="77777777" w:rsidTr="00CD7955">
        <w:tc>
          <w:tcPr>
            <w:tcW w:w="988" w:type="dxa"/>
          </w:tcPr>
          <w:p w14:paraId="73CB78B3" w14:textId="77777777" w:rsidR="00CD7955" w:rsidRPr="00202538" w:rsidRDefault="00CD7955" w:rsidP="00883BFE">
            <w:pPr>
              <w:autoSpaceDE w:val="0"/>
              <w:autoSpaceDN w:val="0"/>
              <w:adjustRightInd w:val="0"/>
              <w:spacing w:beforeLines="50" w:before="180" w:afterLines="50" w:after="180"/>
              <w:jc w:val="center"/>
              <w:rPr>
                <w:rFonts w:ascii="Times New Roman" w:hAnsi="Times New Roman" w:cs="Times New Roman"/>
                <w:color w:val="FF0000"/>
              </w:rPr>
            </w:pPr>
            <w:r w:rsidRPr="00202538">
              <w:rPr>
                <w:rFonts w:ascii="Times New Roman" w:hAnsi="Times New Roman" w:cs="Times New Roman" w:hint="eastAsia"/>
                <w:color w:val="FF0000"/>
              </w:rPr>
              <w:t>6</w:t>
            </w:r>
          </w:p>
        </w:tc>
        <w:tc>
          <w:tcPr>
            <w:tcW w:w="1275" w:type="dxa"/>
          </w:tcPr>
          <w:p w14:paraId="5FE26336" w14:textId="5CC5CAA3" w:rsidR="00CD7955" w:rsidRPr="00202538" w:rsidRDefault="009E67A3" w:rsidP="00883BFE">
            <w:pPr>
              <w:autoSpaceDE w:val="0"/>
              <w:autoSpaceDN w:val="0"/>
              <w:adjustRightInd w:val="0"/>
              <w:spacing w:beforeLines="50" w:before="180" w:afterLines="50" w:after="180"/>
              <w:jc w:val="center"/>
              <w:rPr>
                <w:rFonts w:ascii="Times New Roman" w:hAnsi="Times New Roman" w:cs="Times New Roman"/>
                <w:color w:val="FF0000"/>
              </w:rPr>
            </w:pPr>
            <w:r w:rsidRPr="00202538">
              <w:rPr>
                <w:rFonts w:ascii="Times New Roman" w:hAnsi="Times New Roman" w:cs="Times New Roman"/>
                <w:color w:val="FF0000"/>
              </w:rPr>
              <w:t>4</w:t>
            </w:r>
            <w:r w:rsidR="00CD7955" w:rsidRPr="00202538">
              <w:rPr>
                <w:rFonts w:ascii="Times New Roman" w:hAnsi="Times New Roman" w:cs="Times New Roman"/>
                <w:color w:val="FF0000"/>
              </w:rPr>
              <w:t>/2</w:t>
            </w:r>
          </w:p>
        </w:tc>
        <w:tc>
          <w:tcPr>
            <w:tcW w:w="6940" w:type="dxa"/>
          </w:tcPr>
          <w:p w14:paraId="0B04F5F2" w14:textId="4493089E" w:rsidR="00CD7955" w:rsidRPr="00202538" w:rsidRDefault="00FA1413" w:rsidP="00FA1413">
            <w:pPr>
              <w:autoSpaceDE w:val="0"/>
              <w:autoSpaceDN w:val="0"/>
              <w:adjustRightInd w:val="0"/>
              <w:spacing w:beforeLines="50" w:before="180"/>
              <w:rPr>
                <w:rFonts w:ascii="Times New Roman" w:hAnsi="Times New Roman" w:cs="Times New Roman" w:hint="eastAsia"/>
                <w:b/>
                <w:bCs/>
                <w:color w:val="FF0000"/>
              </w:rPr>
            </w:pPr>
            <w:r w:rsidRPr="00202538">
              <w:rPr>
                <w:rFonts w:ascii="Times New Roman" w:hAnsi="Times New Roman" w:cs="Times New Roman"/>
                <w:b/>
                <w:bCs/>
                <w:color w:val="FF0000"/>
              </w:rPr>
              <w:t xml:space="preserve">Guest keynote speech: Dr. </w:t>
            </w:r>
            <w:r w:rsidRPr="00202538">
              <w:rPr>
                <w:rFonts w:ascii="Times New Roman" w:hAnsi="Times New Roman" w:cs="Times New Roman"/>
                <w:b/>
                <w:bCs/>
                <w:color w:val="FF0000"/>
              </w:rPr>
              <w:t>Lin</w:t>
            </w:r>
            <w:r w:rsidR="00582D49">
              <w:rPr>
                <w:rFonts w:ascii="Times New Roman" w:hAnsi="Times New Roman" w:cs="Times New Roman"/>
                <w:b/>
                <w:bCs/>
                <w:color w:val="FF0000"/>
              </w:rPr>
              <w:t>u</w:t>
            </w:r>
            <w:r w:rsidRPr="00202538">
              <w:rPr>
                <w:rFonts w:ascii="Times New Roman" w:hAnsi="Times New Roman" w:cs="Times New Roman"/>
                <w:b/>
                <w:bCs/>
                <w:color w:val="FF0000"/>
              </w:rPr>
              <w:t>s Lin</w:t>
            </w:r>
          </w:p>
        </w:tc>
      </w:tr>
      <w:tr w:rsidR="00135F4D" w:rsidRPr="00135F4D" w14:paraId="480A207B" w14:textId="77777777" w:rsidTr="00CD7955">
        <w:tc>
          <w:tcPr>
            <w:tcW w:w="988" w:type="dxa"/>
          </w:tcPr>
          <w:p w14:paraId="5E1AE60E" w14:textId="77777777" w:rsidR="00CD7955" w:rsidRPr="00135F4D" w:rsidRDefault="00CD7955" w:rsidP="00883BFE">
            <w:pPr>
              <w:autoSpaceDE w:val="0"/>
              <w:autoSpaceDN w:val="0"/>
              <w:adjustRightInd w:val="0"/>
              <w:spacing w:beforeLines="50" w:before="180" w:afterLines="50" w:after="180"/>
              <w:jc w:val="center"/>
              <w:rPr>
                <w:rFonts w:ascii="Times New Roman" w:hAnsi="Times New Roman" w:cs="Times New Roman"/>
                <w:color w:val="FF0000"/>
              </w:rPr>
            </w:pPr>
            <w:r w:rsidRPr="00135F4D">
              <w:rPr>
                <w:rFonts w:ascii="Times New Roman" w:hAnsi="Times New Roman" w:cs="Times New Roman" w:hint="eastAsia"/>
                <w:color w:val="FF0000"/>
              </w:rPr>
              <w:t>7</w:t>
            </w:r>
          </w:p>
        </w:tc>
        <w:tc>
          <w:tcPr>
            <w:tcW w:w="1275" w:type="dxa"/>
          </w:tcPr>
          <w:p w14:paraId="48F89262" w14:textId="6B73C0EF" w:rsidR="00CD7955" w:rsidRPr="00135F4D" w:rsidRDefault="00CD7955" w:rsidP="00883BFE">
            <w:pPr>
              <w:autoSpaceDE w:val="0"/>
              <w:autoSpaceDN w:val="0"/>
              <w:adjustRightInd w:val="0"/>
              <w:spacing w:beforeLines="50" w:before="180" w:afterLines="50" w:after="180"/>
              <w:jc w:val="center"/>
              <w:rPr>
                <w:rFonts w:ascii="Times New Roman" w:hAnsi="Times New Roman" w:cs="Times New Roman"/>
                <w:color w:val="FF0000"/>
              </w:rPr>
            </w:pPr>
            <w:r w:rsidRPr="00135F4D">
              <w:rPr>
                <w:rFonts w:ascii="Times New Roman" w:hAnsi="Times New Roman" w:cs="Times New Roman" w:hint="eastAsia"/>
                <w:color w:val="FF0000"/>
              </w:rPr>
              <w:t>4</w:t>
            </w:r>
            <w:r w:rsidRPr="00135F4D">
              <w:rPr>
                <w:rFonts w:ascii="Times New Roman" w:hAnsi="Times New Roman" w:cs="Times New Roman"/>
                <w:color w:val="FF0000"/>
              </w:rPr>
              <w:t>/</w:t>
            </w:r>
            <w:r w:rsidR="00FA1413">
              <w:rPr>
                <w:rFonts w:ascii="Times New Roman" w:hAnsi="Times New Roman" w:cs="Times New Roman"/>
                <w:color w:val="FF0000"/>
              </w:rPr>
              <w:t>9</w:t>
            </w:r>
          </w:p>
        </w:tc>
        <w:tc>
          <w:tcPr>
            <w:tcW w:w="6940" w:type="dxa"/>
          </w:tcPr>
          <w:p w14:paraId="031497A4" w14:textId="188DC238" w:rsidR="00CD7955" w:rsidRPr="00135F4D" w:rsidRDefault="00135F4D" w:rsidP="00883BFE">
            <w:pPr>
              <w:autoSpaceDE w:val="0"/>
              <w:autoSpaceDN w:val="0"/>
              <w:adjustRightInd w:val="0"/>
              <w:spacing w:beforeLines="50" w:before="180" w:afterLines="50" w:after="180"/>
              <w:rPr>
                <w:rFonts w:ascii="Times New Roman" w:hAnsi="Times New Roman" w:cs="Times New Roman"/>
                <w:color w:val="FF0000"/>
              </w:rPr>
            </w:pPr>
            <w:r w:rsidRPr="00135F4D">
              <w:rPr>
                <w:rFonts w:ascii="Times New Roman" w:hAnsi="Times New Roman" w:cs="Times New Roman" w:hint="eastAsia"/>
                <w:color w:val="FF0000"/>
              </w:rPr>
              <w:t>S</w:t>
            </w:r>
            <w:r w:rsidRPr="00135F4D">
              <w:rPr>
                <w:rFonts w:ascii="Times New Roman" w:hAnsi="Times New Roman" w:cs="Times New Roman"/>
                <w:color w:val="FF0000"/>
              </w:rPr>
              <w:t xml:space="preserve">chool’s </w:t>
            </w:r>
            <w:r w:rsidR="006633CB">
              <w:rPr>
                <w:rFonts w:ascii="Times New Roman" w:hAnsi="Times New Roman" w:cs="Times New Roman"/>
                <w:color w:val="FF0000"/>
              </w:rPr>
              <w:t>spring break</w:t>
            </w:r>
            <w:r w:rsidRPr="00135F4D">
              <w:rPr>
                <w:rFonts w:ascii="Times New Roman" w:hAnsi="Times New Roman" w:cs="Times New Roman"/>
                <w:color w:val="FF0000"/>
              </w:rPr>
              <w:t xml:space="preserve">, No class! </w:t>
            </w:r>
          </w:p>
        </w:tc>
      </w:tr>
      <w:tr w:rsidR="00CD7955" w:rsidRPr="00CD7955" w14:paraId="504D0FD0" w14:textId="77777777" w:rsidTr="00CD7955">
        <w:tc>
          <w:tcPr>
            <w:tcW w:w="988" w:type="dxa"/>
          </w:tcPr>
          <w:p w14:paraId="478CE77A" w14:textId="77777777" w:rsidR="00CD7955" w:rsidRDefault="00CD7955" w:rsidP="00883BFE">
            <w:pPr>
              <w:autoSpaceDE w:val="0"/>
              <w:autoSpaceDN w:val="0"/>
              <w:adjustRightInd w:val="0"/>
              <w:spacing w:beforeLines="50" w:before="180" w:afterLines="50" w:after="180"/>
              <w:jc w:val="center"/>
              <w:rPr>
                <w:rFonts w:ascii="Times New Roman" w:hAnsi="Times New Roman" w:cs="Times New Roman"/>
              </w:rPr>
            </w:pPr>
            <w:r>
              <w:rPr>
                <w:rFonts w:ascii="Times New Roman" w:hAnsi="Times New Roman" w:cs="Times New Roman" w:hint="eastAsia"/>
              </w:rPr>
              <w:t>8</w:t>
            </w:r>
          </w:p>
        </w:tc>
        <w:tc>
          <w:tcPr>
            <w:tcW w:w="1275" w:type="dxa"/>
          </w:tcPr>
          <w:p w14:paraId="0399072B" w14:textId="45AF9271" w:rsidR="00CD7955" w:rsidRPr="00CD7955" w:rsidRDefault="00CD7955" w:rsidP="00883BFE">
            <w:pPr>
              <w:autoSpaceDE w:val="0"/>
              <w:autoSpaceDN w:val="0"/>
              <w:adjustRightInd w:val="0"/>
              <w:spacing w:beforeLines="50" w:before="180" w:afterLines="50" w:after="180"/>
              <w:jc w:val="cente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sidR="006633CB">
              <w:rPr>
                <w:rFonts w:ascii="Times New Roman" w:hAnsi="Times New Roman" w:cs="Times New Roman"/>
              </w:rPr>
              <w:t>16</w:t>
            </w:r>
          </w:p>
        </w:tc>
        <w:tc>
          <w:tcPr>
            <w:tcW w:w="6940" w:type="dxa"/>
          </w:tcPr>
          <w:p w14:paraId="20B4B9EA" w14:textId="77777777" w:rsidR="00CD7955" w:rsidRPr="00CD7955" w:rsidRDefault="00D216A2" w:rsidP="00883BFE">
            <w:pPr>
              <w:autoSpaceDE w:val="0"/>
              <w:autoSpaceDN w:val="0"/>
              <w:adjustRightInd w:val="0"/>
              <w:spacing w:beforeLines="50" w:before="180" w:afterLines="50" w:after="180"/>
              <w:rPr>
                <w:rFonts w:ascii="Times New Roman" w:hAnsi="Times New Roman" w:cs="Times New Roman"/>
              </w:rPr>
            </w:pPr>
            <w:r>
              <w:rPr>
                <w:rFonts w:ascii="Times New Roman" w:hAnsi="Times New Roman" w:cs="Times New Roman"/>
              </w:rPr>
              <w:t>Environment</w:t>
            </w:r>
            <w:r w:rsidR="00625920">
              <w:rPr>
                <w:rFonts w:ascii="Times New Roman" w:hAnsi="Times New Roman" w:cs="Times New Roman"/>
              </w:rPr>
              <w:t>al Criminology and Victimization Theories</w:t>
            </w:r>
          </w:p>
        </w:tc>
      </w:tr>
      <w:tr w:rsidR="007310EA" w:rsidRPr="007310EA" w14:paraId="6C4794E4" w14:textId="77777777" w:rsidTr="00CD7955">
        <w:tc>
          <w:tcPr>
            <w:tcW w:w="988" w:type="dxa"/>
          </w:tcPr>
          <w:p w14:paraId="3764752E" w14:textId="77777777" w:rsidR="00CD7955" w:rsidRPr="007310EA" w:rsidRDefault="00CD7955" w:rsidP="00883BFE">
            <w:pPr>
              <w:autoSpaceDE w:val="0"/>
              <w:autoSpaceDN w:val="0"/>
              <w:adjustRightInd w:val="0"/>
              <w:spacing w:beforeLines="50" w:before="180" w:afterLines="50" w:after="180"/>
              <w:jc w:val="center"/>
              <w:rPr>
                <w:rFonts w:ascii="Times New Roman" w:hAnsi="Times New Roman" w:cs="Times New Roman"/>
                <w:color w:val="FF0000"/>
              </w:rPr>
            </w:pPr>
            <w:r w:rsidRPr="007310EA">
              <w:rPr>
                <w:rFonts w:ascii="Times New Roman" w:hAnsi="Times New Roman" w:cs="Times New Roman" w:hint="eastAsia"/>
                <w:color w:val="FF0000"/>
              </w:rPr>
              <w:t>9</w:t>
            </w:r>
          </w:p>
        </w:tc>
        <w:tc>
          <w:tcPr>
            <w:tcW w:w="1275" w:type="dxa"/>
          </w:tcPr>
          <w:p w14:paraId="23F03EA7" w14:textId="6EA1BD97" w:rsidR="00CD7955" w:rsidRPr="007310EA" w:rsidRDefault="00D216A2" w:rsidP="00883BFE">
            <w:pPr>
              <w:autoSpaceDE w:val="0"/>
              <w:autoSpaceDN w:val="0"/>
              <w:adjustRightInd w:val="0"/>
              <w:spacing w:beforeLines="50" w:before="180" w:afterLines="50" w:after="180"/>
              <w:jc w:val="center"/>
              <w:rPr>
                <w:rFonts w:ascii="Times New Roman" w:hAnsi="Times New Roman" w:cs="Times New Roman"/>
                <w:color w:val="FF0000"/>
              </w:rPr>
            </w:pPr>
            <w:r w:rsidRPr="007310EA">
              <w:rPr>
                <w:rFonts w:ascii="Times New Roman" w:hAnsi="Times New Roman" w:cs="Times New Roman" w:hint="eastAsia"/>
                <w:color w:val="FF0000"/>
              </w:rPr>
              <w:t>4</w:t>
            </w:r>
            <w:r w:rsidRPr="007310EA">
              <w:rPr>
                <w:rFonts w:ascii="Times New Roman" w:hAnsi="Times New Roman" w:cs="Times New Roman"/>
                <w:color w:val="FF0000"/>
              </w:rPr>
              <w:t>/</w:t>
            </w:r>
            <w:r w:rsidR="006633CB">
              <w:rPr>
                <w:rFonts w:ascii="Times New Roman" w:hAnsi="Times New Roman" w:cs="Times New Roman"/>
                <w:color w:val="FF0000"/>
              </w:rPr>
              <w:t>23</w:t>
            </w:r>
          </w:p>
        </w:tc>
        <w:tc>
          <w:tcPr>
            <w:tcW w:w="6940" w:type="dxa"/>
          </w:tcPr>
          <w:p w14:paraId="52A05772" w14:textId="77777777" w:rsidR="00CD7955" w:rsidRPr="007310EA" w:rsidRDefault="00D216A2" w:rsidP="00883BFE">
            <w:pPr>
              <w:autoSpaceDE w:val="0"/>
              <w:autoSpaceDN w:val="0"/>
              <w:adjustRightInd w:val="0"/>
              <w:spacing w:beforeLines="50" w:before="180" w:afterLines="50" w:after="180"/>
              <w:rPr>
                <w:rFonts w:ascii="Times New Roman" w:hAnsi="Times New Roman" w:cs="Times New Roman"/>
                <w:color w:val="FF0000"/>
              </w:rPr>
            </w:pPr>
            <w:r w:rsidRPr="007310EA">
              <w:rPr>
                <w:rFonts w:ascii="Times New Roman" w:hAnsi="Times New Roman" w:cs="Times New Roman" w:hint="eastAsia"/>
                <w:color w:val="FF0000"/>
              </w:rPr>
              <w:t>M</w:t>
            </w:r>
            <w:r w:rsidRPr="007310EA">
              <w:rPr>
                <w:rFonts w:ascii="Times New Roman" w:hAnsi="Times New Roman" w:cs="Times New Roman"/>
                <w:color w:val="FF0000"/>
              </w:rPr>
              <w:t xml:space="preserve">idterm Exam </w:t>
            </w:r>
          </w:p>
        </w:tc>
      </w:tr>
      <w:tr w:rsidR="00CD7955" w:rsidRPr="00CD7955" w14:paraId="4705CBE5" w14:textId="77777777" w:rsidTr="00CD7955">
        <w:tc>
          <w:tcPr>
            <w:tcW w:w="988" w:type="dxa"/>
          </w:tcPr>
          <w:p w14:paraId="1127DEED" w14:textId="77777777" w:rsidR="00CD7955" w:rsidRDefault="00CD7955" w:rsidP="00CD7955">
            <w:pPr>
              <w:autoSpaceDE w:val="0"/>
              <w:autoSpaceDN w:val="0"/>
              <w:adjustRightInd w:val="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p>
        </w:tc>
        <w:tc>
          <w:tcPr>
            <w:tcW w:w="1275" w:type="dxa"/>
          </w:tcPr>
          <w:p w14:paraId="419FD362" w14:textId="454440EE" w:rsidR="00CD7955" w:rsidRPr="00CD7955" w:rsidRDefault="00D216A2" w:rsidP="00CD7955">
            <w:pPr>
              <w:autoSpaceDE w:val="0"/>
              <w:autoSpaceDN w:val="0"/>
              <w:adjustRightInd w:val="0"/>
              <w:jc w:val="cente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sidR="00135F4D">
              <w:rPr>
                <w:rFonts w:ascii="Times New Roman" w:hAnsi="Times New Roman" w:cs="Times New Roman"/>
              </w:rPr>
              <w:t>3</w:t>
            </w:r>
            <w:r w:rsidR="00504A93">
              <w:rPr>
                <w:rFonts w:ascii="Times New Roman" w:hAnsi="Times New Roman" w:cs="Times New Roman"/>
              </w:rPr>
              <w:t>0</w:t>
            </w:r>
          </w:p>
        </w:tc>
        <w:tc>
          <w:tcPr>
            <w:tcW w:w="6940" w:type="dxa"/>
          </w:tcPr>
          <w:p w14:paraId="2B7D33AA" w14:textId="77777777" w:rsidR="00183481" w:rsidRPr="00183481" w:rsidRDefault="00D216A2" w:rsidP="00183481">
            <w:pPr>
              <w:autoSpaceDE w:val="0"/>
              <w:autoSpaceDN w:val="0"/>
              <w:adjustRightInd w:val="0"/>
              <w:rPr>
                <w:rFonts w:ascii="Times New Roman" w:hAnsi="Times New Roman" w:cs="Times New Roman"/>
                <w:b/>
              </w:rPr>
            </w:pPr>
            <w:r w:rsidRPr="00183481">
              <w:rPr>
                <w:rFonts w:ascii="Times New Roman" w:hAnsi="Times New Roman" w:cs="Times New Roman"/>
                <w:b/>
              </w:rPr>
              <w:t xml:space="preserve">Cybercrime </w:t>
            </w:r>
            <w:r w:rsidR="00625920" w:rsidRPr="00183481">
              <w:rPr>
                <w:rFonts w:ascii="Times New Roman" w:hAnsi="Times New Roman" w:cs="Times New Roman"/>
                <w:b/>
              </w:rPr>
              <w:t>victimization</w:t>
            </w:r>
            <w:r w:rsidR="004027EE">
              <w:rPr>
                <w:rFonts w:ascii="Times New Roman" w:hAnsi="Times New Roman" w:cs="Times New Roman"/>
                <w:b/>
              </w:rPr>
              <w:t>;</w:t>
            </w:r>
            <w:r w:rsidR="004027EE">
              <w:rPr>
                <w:rFonts w:ascii="Times New Roman" w:hAnsi="Times New Roman" w:cs="Times New Roman"/>
                <w:b/>
                <w:kern w:val="0"/>
              </w:rPr>
              <w:t xml:space="preserve"> Discussion of selected cases</w:t>
            </w:r>
            <w:r w:rsidR="00183481" w:rsidRPr="00183481">
              <w:rPr>
                <w:rFonts w:ascii="Times New Roman" w:hAnsi="Times New Roman" w:cs="Times New Roman"/>
                <w:b/>
              </w:rPr>
              <w:t>.</w:t>
            </w:r>
            <w:r w:rsidR="00625920" w:rsidRPr="00183481">
              <w:rPr>
                <w:rFonts w:ascii="Times New Roman" w:hAnsi="Times New Roman" w:cs="Times New Roman"/>
                <w:b/>
              </w:rPr>
              <w:t xml:space="preserve"> </w:t>
            </w:r>
          </w:p>
          <w:p w14:paraId="7D33CB28" w14:textId="77777777" w:rsidR="00CD7955" w:rsidRPr="00183481" w:rsidRDefault="00183481" w:rsidP="00183481">
            <w:pPr>
              <w:autoSpaceDE w:val="0"/>
              <w:autoSpaceDN w:val="0"/>
              <w:adjustRightInd w:val="0"/>
              <w:rPr>
                <w:rFonts w:ascii="Times New Roman" w:hAnsi="Times New Roman" w:cs="Times New Roman"/>
                <w:szCs w:val="24"/>
              </w:rPr>
            </w:pPr>
            <w:proofErr w:type="spellStart"/>
            <w:r w:rsidRPr="00183481">
              <w:rPr>
                <w:rFonts w:ascii="Times New Roman" w:hAnsi="Times New Roman" w:cs="Times New Roman"/>
                <w:color w:val="222222"/>
                <w:szCs w:val="24"/>
                <w:shd w:val="clear" w:color="auto" w:fill="FFFFFF"/>
              </w:rPr>
              <w:t>Näsi</w:t>
            </w:r>
            <w:proofErr w:type="spellEnd"/>
            <w:r w:rsidRPr="00183481">
              <w:rPr>
                <w:rFonts w:ascii="Times New Roman" w:hAnsi="Times New Roman" w:cs="Times New Roman"/>
                <w:color w:val="222222"/>
                <w:szCs w:val="24"/>
                <w:shd w:val="clear" w:color="auto" w:fill="FFFFFF"/>
              </w:rPr>
              <w:t>, M., Danielsson, P., &amp; Kaakinen, M. (202</w:t>
            </w:r>
            <w:r>
              <w:rPr>
                <w:rFonts w:ascii="Times New Roman" w:hAnsi="Times New Roman" w:cs="Times New Roman"/>
                <w:color w:val="222222"/>
                <w:szCs w:val="24"/>
                <w:shd w:val="clear" w:color="auto" w:fill="FFFFFF"/>
              </w:rPr>
              <w:t>3</w:t>
            </w:r>
            <w:r w:rsidRPr="00183481">
              <w:rPr>
                <w:rFonts w:ascii="Times New Roman" w:hAnsi="Times New Roman" w:cs="Times New Roman"/>
                <w:color w:val="222222"/>
                <w:szCs w:val="24"/>
                <w:shd w:val="clear" w:color="auto" w:fill="FFFFFF"/>
              </w:rPr>
              <w:t xml:space="preserve">). Cybercrime </w:t>
            </w:r>
            <w:proofErr w:type="spellStart"/>
            <w:r w:rsidRPr="00183481">
              <w:rPr>
                <w:rFonts w:ascii="Times New Roman" w:hAnsi="Times New Roman" w:cs="Times New Roman"/>
                <w:color w:val="222222"/>
                <w:szCs w:val="24"/>
                <w:shd w:val="clear" w:color="auto" w:fill="FFFFFF"/>
              </w:rPr>
              <w:t>Victimisation</w:t>
            </w:r>
            <w:proofErr w:type="spellEnd"/>
            <w:r w:rsidRPr="00183481">
              <w:rPr>
                <w:rFonts w:ascii="Times New Roman" w:hAnsi="Times New Roman" w:cs="Times New Roman"/>
                <w:color w:val="222222"/>
                <w:szCs w:val="24"/>
                <w:shd w:val="clear" w:color="auto" w:fill="FFFFFF"/>
              </w:rPr>
              <w:t xml:space="preserve"> and </w:t>
            </w:r>
            <w:proofErr w:type="spellStart"/>
            <w:r w:rsidRPr="00183481">
              <w:rPr>
                <w:rFonts w:ascii="Times New Roman" w:hAnsi="Times New Roman" w:cs="Times New Roman"/>
                <w:color w:val="222222"/>
                <w:szCs w:val="24"/>
                <w:shd w:val="clear" w:color="auto" w:fill="FFFFFF"/>
              </w:rPr>
              <w:t>Polyvictimisation</w:t>
            </w:r>
            <w:proofErr w:type="spellEnd"/>
            <w:r w:rsidRPr="00183481">
              <w:rPr>
                <w:rFonts w:ascii="Times New Roman" w:hAnsi="Times New Roman" w:cs="Times New Roman"/>
                <w:color w:val="222222"/>
                <w:szCs w:val="24"/>
                <w:shd w:val="clear" w:color="auto" w:fill="FFFFFF"/>
              </w:rPr>
              <w:t xml:space="preserve"> in Finland—Prevalence and Risk Factors. </w:t>
            </w:r>
            <w:r w:rsidRPr="00183481">
              <w:rPr>
                <w:rFonts w:ascii="Times New Roman" w:hAnsi="Times New Roman" w:cs="Times New Roman"/>
                <w:i/>
                <w:iCs/>
                <w:color w:val="222222"/>
                <w:szCs w:val="24"/>
                <w:shd w:val="clear" w:color="auto" w:fill="FFFFFF"/>
              </w:rPr>
              <w:t>European Journal on Criminal Policy and Research</w:t>
            </w:r>
            <w:r w:rsidRPr="00183481">
              <w:rPr>
                <w:rFonts w:ascii="Times New Roman" w:hAnsi="Times New Roman" w:cs="Times New Roman"/>
                <w:color w:val="222222"/>
                <w:szCs w:val="24"/>
                <w:shd w:val="clear" w:color="auto" w:fill="FFFFFF"/>
              </w:rPr>
              <w:t xml:space="preserve">, </w:t>
            </w:r>
            <w:r>
              <w:rPr>
                <w:rFonts w:ascii="Times New Roman" w:hAnsi="Times New Roman" w:cs="Times New Roman"/>
                <w:color w:val="222222"/>
                <w:szCs w:val="24"/>
                <w:shd w:val="clear" w:color="auto" w:fill="FFFFFF"/>
              </w:rPr>
              <w:t>2</w:t>
            </w:r>
            <w:r w:rsidRPr="00183481">
              <w:rPr>
                <w:rFonts w:ascii="Times New Roman" w:hAnsi="Times New Roman" w:cs="Times New Roman"/>
                <w:color w:val="222222"/>
                <w:szCs w:val="24"/>
                <w:shd w:val="clear" w:color="auto" w:fill="FFFFFF"/>
              </w:rPr>
              <w:t>9</w:t>
            </w:r>
            <w:r>
              <w:rPr>
                <w:rFonts w:ascii="Times New Roman" w:hAnsi="Times New Roman" w:cs="Times New Roman"/>
                <w:color w:val="222222"/>
                <w:szCs w:val="24"/>
                <w:shd w:val="clear" w:color="auto" w:fill="FFFFFF"/>
              </w:rPr>
              <w:t>, 283-301</w:t>
            </w:r>
            <w:r w:rsidRPr="00183481">
              <w:rPr>
                <w:rFonts w:ascii="Times New Roman" w:hAnsi="Times New Roman" w:cs="Times New Roman"/>
                <w:color w:val="222222"/>
                <w:szCs w:val="24"/>
                <w:shd w:val="clear" w:color="auto" w:fill="FFFFFF"/>
              </w:rPr>
              <w:t>.</w:t>
            </w:r>
          </w:p>
        </w:tc>
      </w:tr>
      <w:tr w:rsidR="00DF345B" w:rsidRPr="00DF345B" w14:paraId="7A4CF13C" w14:textId="77777777" w:rsidTr="00CD7955">
        <w:tc>
          <w:tcPr>
            <w:tcW w:w="988" w:type="dxa"/>
          </w:tcPr>
          <w:p w14:paraId="446BEE87" w14:textId="77777777" w:rsidR="00CD7955" w:rsidRPr="00DF345B" w:rsidRDefault="00CD7955" w:rsidP="00CD7955">
            <w:pPr>
              <w:autoSpaceDE w:val="0"/>
              <w:autoSpaceDN w:val="0"/>
              <w:adjustRightInd w:val="0"/>
              <w:jc w:val="center"/>
              <w:rPr>
                <w:rFonts w:ascii="Times New Roman" w:hAnsi="Times New Roman" w:cs="Times New Roman"/>
                <w:color w:val="FF0000"/>
              </w:rPr>
            </w:pPr>
            <w:r w:rsidRPr="00DF345B">
              <w:rPr>
                <w:rFonts w:ascii="Times New Roman" w:hAnsi="Times New Roman" w:cs="Times New Roman" w:hint="eastAsia"/>
                <w:color w:val="FF0000"/>
              </w:rPr>
              <w:t>1</w:t>
            </w:r>
            <w:r w:rsidRPr="00DF345B">
              <w:rPr>
                <w:rFonts w:ascii="Times New Roman" w:hAnsi="Times New Roman" w:cs="Times New Roman"/>
                <w:color w:val="FF0000"/>
              </w:rPr>
              <w:t>1</w:t>
            </w:r>
          </w:p>
        </w:tc>
        <w:tc>
          <w:tcPr>
            <w:tcW w:w="1275" w:type="dxa"/>
          </w:tcPr>
          <w:p w14:paraId="7BAA7ED1" w14:textId="04E65469" w:rsidR="00CD7955" w:rsidRPr="00DF345B" w:rsidRDefault="00C47716" w:rsidP="00CD7955">
            <w:pPr>
              <w:autoSpaceDE w:val="0"/>
              <w:autoSpaceDN w:val="0"/>
              <w:adjustRightInd w:val="0"/>
              <w:jc w:val="center"/>
              <w:rPr>
                <w:rFonts w:ascii="Times New Roman" w:hAnsi="Times New Roman" w:cs="Times New Roman"/>
                <w:color w:val="FF0000"/>
              </w:rPr>
            </w:pPr>
            <w:r>
              <w:rPr>
                <w:rFonts w:ascii="Times New Roman" w:hAnsi="Times New Roman" w:cs="Times New Roman"/>
                <w:color w:val="FF0000"/>
              </w:rPr>
              <w:t>5</w:t>
            </w:r>
            <w:r w:rsidR="00D216A2" w:rsidRPr="00DF345B">
              <w:rPr>
                <w:rFonts w:ascii="Times New Roman" w:hAnsi="Times New Roman" w:cs="Times New Roman"/>
                <w:color w:val="FF0000"/>
              </w:rPr>
              <w:t>/</w:t>
            </w:r>
            <w:r>
              <w:rPr>
                <w:rFonts w:ascii="Times New Roman" w:hAnsi="Times New Roman" w:cs="Times New Roman"/>
                <w:color w:val="FF0000"/>
              </w:rPr>
              <w:t>7</w:t>
            </w:r>
          </w:p>
        </w:tc>
        <w:tc>
          <w:tcPr>
            <w:tcW w:w="6940" w:type="dxa"/>
          </w:tcPr>
          <w:p w14:paraId="4E74E9D7" w14:textId="77777777" w:rsidR="00C47716" w:rsidRPr="004027EE" w:rsidRDefault="00C47716" w:rsidP="00C47716">
            <w:pPr>
              <w:autoSpaceDE w:val="0"/>
              <w:autoSpaceDN w:val="0"/>
              <w:adjustRightInd w:val="0"/>
              <w:rPr>
                <w:rFonts w:ascii="Times New Roman" w:hAnsi="Times New Roman" w:cs="Times New Roman"/>
                <w:b/>
              </w:rPr>
            </w:pPr>
            <w:r w:rsidRPr="004027EE">
              <w:rPr>
                <w:rFonts w:ascii="Times New Roman" w:hAnsi="Times New Roman" w:cs="Times New Roman"/>
                <w:b/>
              </w:rPr>
              <w:t>Sexual offending; Discussion of selected cases</w:t>
            </w:r>
          </w:p>
          <w:p w14:paraId="0599DA00" w14:textId="17F9A870" w:rsidR="00CD7955" w:rsidRPr="00DF345B" w:rsidRDefault="00C47716" w:rsidP="00C47716">
            <w:pPr>
              <w:autoSpaceDE w:val="0"/>
              <w:autoSpaceDN w:val="0"/>
              <w:adjustRightInd w:val="0"/>
              <w:rPr>
                <w:rFonts w:ascii="Times New Roman" w:hAnsi="Times New Roman" w:cs="Times New Roman"/>
                <w:color w:val="FF0000"/>
              </w:rPr>
            </w:pPr>
            <w:r w:rsidRPr="00183481">
              <w:rPr>
                <w:rFonts w:ascii="Times New Roman" w:hAnsi="Times New Roman" w:cs="Times New Roman"/>
              </w:rPr>
              <w:t xml:space="preserve">Harris, D. A., Mazerolle, P., &amp; Knight, R. A. (2009). Understanding male sexual offending: A comparison of general and specialist theories. </w:t>
            </w:r>
            <w:r w:rsidRPr="004027EE">
              <w:rPr>
                <w:rFonts w:ascii="Times New Roman" w:hAnsi="Times New Roman" w:cs="Times New Roman"/>
                <w:i/>
              </w:rPr>
              <w:t>Criminal Justice and Behavior, 36</w:t>
            </w:r>
            <w:r w:rsidRPr="00183481">
              <w:rPr>
                <w:rFonts w:ascii="Times New Roman" w:hAnsi="Times New Roman" w:cs="Times New Roman"/>
              </w:rPr>
              <w:t>(10), 1051-1069</w:t>
            </w:r>
            <w:r>
              <w:rPr>
                <w:rFonts w:ascii="Times New Roman" w:hAnsi="Times New Roman" w:cs="Times New Roman"/>
              </w:rPr>
              <w:t>.</w:t>
            </w:r>
          </w:p>
        </w:tc>
      </w:tr>
      <w:tr w:rsidR="004A1A1B" w:rsidRPr="004A1A1B" w14:paraId="5A47C15A" w14:textId="77777777" w:rsidTr="00CD7955">
        <w:tc>
          <w:tcPr>
            <w:tcW w:w="988" w:type="dxa"/>
          </w:tcPr>
          <w:p w14:paraId="74CF96AF" w14:textId="77777777" w:rsidR="00CD7955" w:rsidRPr="004A1A1B" w:rsidRDefault="00CD7955" w:rsidP="00D81E0E">
            <w:pPr>
              <w:autoSpaceDE w:val="0"/>
              <w:autoSpaceDN w:val="0"/>
              <w:adjustRightInd w:val="0"/>
              <w:spacing w:beforeLines="50" w:before="180" w:afterLines="50" w:after="180"/>
              <w:jc w:val="center"/>
              <w:rPr>
                <w:rFonts w:ascii="Times New Roman" w:hAnsi="Times New Roman" w:cs="Times New Roman"/>
              </w:rPr>
            </w:pPr>
            <w:r w:rsidRPr="004A1A1B">
              <w:rPr>
                <w:rFonts w:ascii="Times New Roman" w:hAnsi="Times New Roman" w:cs="Times New Roman" w:hint="eastAsia"/>
              </w:rPr>
              <w:t>1</w:t>
            </w:r>
            <w:r w:rsidRPr="004A1A1B">
              <w:rPr>
                <w:rFonts w:ascii="Times New Roman" w:hAnsi="Times New Roman" w:cs="Times New Roman"/>
              </w:rPr>
              <w:t>2</w:t>
            </w:r>
          </w:p>
        </w:tc>
        <w:tc>
          <w:tcPr>
            <w:tcW w:w="1275" w:type="dxa"/>
          </w:tcPr>
          <w:p w14:paraId="5AD4BC92" w14:textId="467054D2" w:rsidR="00CD7955" w:rsidRPr="004A1A1B" w:rsidRDefault="00D216A2" w:rsidP="00D81E0E">
            <w:pPr>
              <w:autoSpaceDE w:val="0"/>
              <w:autoSpaceDN w:val="0"/>
              <w:adjustRightInd w:val="0"/>
              <w:spacing w:beforeLines="50" w:before="180" w:afterLines="50" w:after="180"/>
              <w:jc w:val="center"/>
              <w:rPr>
                <w:rFonts w:ascii="Times New Roman" w:hAnsi="Times New Roman" w:cs="Times New Roman"/>
              </w:rPr>
            </w:pPr>
            <w:r w:rsidRPr="004A1A1B">
              <w:rPr>
                <w:rFonts w:ascii="Times New Roman" w:hAnsi="Times New Roman" w:cs="Times New Roman" w:hint="eastAsia"/>
              </w:rPr>
              <w:t>5</w:t>
            </w:r>
            <w:r w:rsidRPr="004A1A1B">
              <w:rPr>
                <w:rFonts w:ascii="Times New Roman" w:hAnsi="Times New Roman" w:cs="Times New Roman"/>
              </w:rPr>
              <w:t>/</w:t>
            </w:r>
            <w:r w:rsidR="00C47716">
              <w:rPr>
                <w:rFonts w:ascii="Times New Roman" w:hAnsi="Times New Roman" w:cs="Times New Roman"/>
              </w:rPr>
              <w:t>14</w:t>
            </w:r>
          </w:p>
        </w:tc>
        <w:tc>
          <w:tcPr>
            <w:tcW w:w="6940" w:type="dxa"/>
          </w:tcPr>
          <w:p w14:paraId="72602EC4" w14:textId="5C72E413" w:rsidR="004A1A1B" w:rsidRPr="004A1A1B" w:rsidRDefault="004A1A1B" w:rsidP="004A1A1B">
            <w:pPr>
              <w:autoSpaceDE w:val="0"/>
              <w:autoSpaceDN w:val="0"/>
              <w:adjustRightInd w:val="0"/>
              <w:rPr>
                <w:rFonts w:ascii="Times New Roman" w:hAnsi="Times New Roman" w:cs="Times New Roman"/>
                <w:b/>
                <w:kern w:val="0"/>
              </w:rPr>
            </w:pPr>
            <w:r w:rsidRPr="004A1A1B">
              <w:rPr>
                <w:rFonts w:ascii="Times New Roman" w:hAnsi="Times New Roman" w:cs="Times New Roman"/>
                <w:b/>
              </w:rPr>
              <w:t>Drug Abuse</w:t>
            </w:r>
            <w:r w:rsidRPr="004A1A1B">
              <w:rPr>
                <w:rFonts w:ascii="Times New Roman" w:hAnsi="Times New Roman" w:cs="Times New Roman"/>
                <w:b/>
                <w:kern w:val="0"/>
              </w:rPr>
              <w:t>; Discussion of selected cases</w:t>
            </w:r>
          </w:p>
          <w:p w14:paraId="449D1BFE" w14:textId="5F0DA4A2" w:rsidR="00561F62" w:rsidRPr="004A1A1B" w:rsidRDefault="004A1A1B" w:rsidP="004A1A1B">
            <w:pPr>
              <w:autoSpaceDE w:val="0"/>
              <w:autoSpaceDN w:val="0"/>
              <w:adjustRightInd w:val="0"/>
              <w:rPr>
                <w:rFonts w:ascii="Times New Roman" w:hAnsi="Times New Roman" w:cs="Times New Roman"/>
              </w:rPr>
            </w:pPr>
            <w:r w:rsidRPr="004A1A1B">
              <w:rPr>
                <w:rFonts w:ascii="Times New Roman" w:hAnsi="Times New Roman" w:cs="Times New Roman"/>
                <w:szCs w:val="24"/>
                <w:shd w:val="clear" w:color="auto" w:fill="FFFFFF"/>
              </w:rPr>
              <w:t>Ford, J. A., &amp; Blumenstein, L. (2013). Self-control and substance use among college students. </w:t>
            </w:r>
            <w:r w:rsidRPr="004A1A1B">
              <w:rPr>
                <w:rFonts w:ascii="Times New Roman" w:hAnsi="Times New Roman" w:cs="Times New Roman"/>
                <w:i/>
                <w:iCs/>
                <w:szCs w:val="24"/>
                <w:shd w:val="clear" w:color="auto" w:fill="FFFFFF"/>
              </w:rPr>
              <w:t xml:space="preserve">Journal of </w:t>
            </w:r>
            <w:r w:rsidR="00930B0C">
              <w:rPr>
                <w:rFonts w:ascii="Times New Roman" w:hAnsi="Times New Roman" w:cs="Times New Roman"/>
                <w:i/>
                <w:iCs/>
                <w:szCs w:val="24"/>
                <w:shd w:val="clear" w:color="auto" w:fill="FFFFFF"/>
              </w:rPr>
              <w:t>D</w:t>
            </w:r>
            <w:r w:rsidRPr="004A1A1B">
              <w:rPr>
                <w:rFonts w:ascii="Times New Roman" w:hAnsi="Times New Roman" w:cs="Times New Roman"/>
                <w:i/>
                <w:iCs/>
                <w:szCs w:val="24"/>
                <w:shd w:val="clear" w:color="auto" w:fill="FFFFFF"/>
              </w:rPr>
              <w:t xml:space="preserve">rug </w:t>
            </w:r>
            <w:r w:rsidR="00930B0C">
              <w:rPr>
                <w:rFonts w:ascii="Times New Roman" w:hAnsi="Times New Roman" w:cs="Times New Roman"/>
                <w:i/>
                <w:iCs/>
                <w:szCs w:val="24"/>
                <w:shd w:val="clear" w:color="auto" w:fill="FFFFFF"/>
              </w:rPr>
              <w:t>I</w:t>
            </w:r>
            <w:r w:rsidRPr="004A1A1B">
              <w:rPr>
                <w:rFonts w:ascii="Times New Roman" w:hAnsi="Times New Roman" w:cs="Times New Roman"/>
                <w:i/>
                <w:iCs/>
                <w:szCs w:val="24"/>
                <w:shd w:val="clear" w:color="auto" w:fill="FFFFFF"/>
              </w:rPr>
              <w:t>ssues</w:t>
            </w:r>
            <w:r w:rsidRPr="004A1A1B">
              <w:rPr>
                <w:rFonts w:ascii="Times New Roman" w:hAnsi="Times New Roman" w:cs="Times New Roman"/>
                <w:szCs w:val="24"/>
                <w:shd w:val="clear" w:color="auto" w:fill="FFFFFF"/>
              </w:rPr>
              <w:t>, </w:t>
            </w:r>
            <w:r w:rsidRPr="004A1A1B">
              <w:rPr>
                <w:rFonts w:ascii="Times New Roman" w:hAnsi="Times New Roman" w:cs="Times New Roman"/>
                <w:i/>
                <w:iCs/>
                <w:szCs w:val="24"/>
                <w:shd w:val="clear" w:color="auto" w:fill="FFFFFF"/>
              </w:rPr>
              <w:t>43</w:t>
            </w:r>
            <w:r w:rsidRPr="004A1A1B">
              <w:rPr>
                <w:rFonts w:ascii="Times New Roman" w:hAnsi="Times New Roman" w:cs="Times New Roman"/>
                <w:szCs w:val="24"/>
                <w:shd w:val="clear" w:color="auto" w:fill="FFFFFF"/>
              </w:rPr>
              <w:t>(1), 56-68.</w:t>
            </w:r>
          </w:p>
        </w:tc>
      </w:tr>
      <w:tr w:rsidR="00095165" w:rsidRPr="00095165" w14:paraId="685A60A2" w14:textId="77777777" w:rsidTr="00CD7955">
        <w:tc>
          <w:tcPr>
            <w:tcW w:w="988" w:type="dxa"/>
          </w:tcPr>
          <w:p w14:paraId="0DD190FC" w14:textId="77777777" w:rsidR="00CD7955" w:rsidRPr="00095165" w:rsidRDefault="00CD7955" w:rsidP="00095165">
            <w:pPr>
              <w:autoSpaceDE w:val="0"/>
              <w:autoSpaceDN w:val="0"/>
              <w:adjustRightInd w:val="0"/>
              <w:spacing w:beforeLines="50" w:before="180"/>
              <w:jc w:val="center"/>
              <w:rPr>
                <w:rFonts w:ascii="Times New Roman" w:hAnsi="Times New Roman" w:cs="Times New Roman"/>
                <w:color w:val="FF0000"/>
              </w:rPr>
            </w:pPr>
            <w:r w:rsidRPr="00095165">
              <w:rPr>
                <w:rFonts w:ascii="Times New Roman" w:hAnsi="Times New Roman" w:cs="Times New Roman" w:hint="eastAsia"/>
                <w:color w:val="FF0000"/>
              </w:rPr>
              <w:t>1</w:t>
            </w:r>
            <w:r w:rsidRPr="00095165">
              <w:rPr>
                <w:rFonts w:ascii="Times New Roman" w:hAnsi="Times New Roman" w:cs="Times New Roman"/>
                <w:color w:val="FF0000"/>
              </w:rPr>
              <w:t>3</w:t>
            </w:r>
          </w:p>
        </w:tc>
        <w:tc>
          <w:tcPr>
            <w:tcW w:w="1275" w:type="dxa"/>
          </w:tcPr>
          <w:p w14:paraId="3BB3CD9E" w14:textId="76814648" w:rsidR="00CD7955" w:rsidRPr="00095165" w:rsidRDefault="00D216A2" w:rsidP="00095165">
            <w:pPr>
              <w:autoSpaceDE w:val="0"/>
              <w:autoSpaceDN w:val="0"/>
              <w:adjustRightInd w:val="0"/>
              <w:spacing w:beforeLines="50" w:before="180"/>
              <w:jc w:val="center"/>
              <w:rPr>
                <w:rFonts w:ascii="Times New Roman" w:hAnsi="Times New Roman" w:cs="Times New Roman"/>
                <w:color w:val="FF0000"/>
              </w:rPr>
            </w:pPr>
            <w:r w:rsidRPr="00095165">
              <w:rPr>
                <w:rFonts w:ascii="Times New Roman" w:hAnsi="Times New Roman" w:cs="Times New Roman" w:hint="eastAsia"/>
                <w:color w:val="FF0000"/>
              </w:rPr>
              <w:t>5</w:t>
            </w:r>
            <w:r w:rsidRPr="00095165">
              <w:rPr>
                <w:rFonts w:ascii="Times New Roman" w:hAnsi="Times New Roman" w:cs="Times New Roman"/>
                <w:color w:val="FF0000"/>
              </w:rPr>
              <w:t>/</w:t>
            </w:r>
            <w:r w:rsidR="00C47716" w:rsidRPr="00095165">
              <w:rPr>
                <w:rFonts w:ascii="Times New Roman" w:hAnsi="Times New Roman" w:cs="Times New Roman"/>
                <w:color w:val="FF0000"/>
              </w:rPr>
              <w:t>21</w:t>
            </w:r>
          </w:p>
        </w:tc>
        <w:tc>
          <w:tcPr>
            <w:tcW w:w="6940" w:type="dxa"/>
          </w:tcPr>
          <w:p w14:paraId="7399A4F6" w14:textId="0BCBE180" w:rsidR="004027EE" w:rsidRPr="00095165" w:rsidRDefault="00C47716" w:rsidP="00095165">
            <w:pPr>
              <w:autoSpaceDE w:val="0"/>
              <w:autoSpaceDN w:val="0"/>
              <w:adjustRightInd w:val="0"/>
              <w:spacing w:beforeLines="50" w:before="180" w:afterLines="50" w:after="180"/>
              <w:rPr>
                <w:rFonts w:ascii="Times New Roman" w:hAnsi="Times New Roman" w:cs="Times New Roman"/>
                <w:color w:val="FF0000"/>
              </w:rPr>
            </w:pPr>
            <w:r w:rsidRPr="00095165">
              <w:rPr>
                <w:rFonts w:ascii="Times New Roman" w:hAnsi="Times New Roman" w:cs="Times New Roman" w:hint="eastAsia"/>
                <w:color w:val="FF0000"/>
              </w:rPr>
              <w:t>D</w:t>
            </w:r>
            <w:r w:rsidRPr="00095165">
              <w:rPr>
                <w:rFonts w:ascii="Times New Roman" w:hAnsi="Times New Roman" w:cs="Times New Roman"/>
                <w:color w:val="FF0000"/>
              </w:rPr>
              <w:t>epartment’s international conference, no class!</w:t>
            </w:r>
          </w:p>
        </w:tc>
      </w:tr>
      <w:tr w:rsidR="00CD7955" w:rsidRPr="00CD7955" w14:paraId="441417AF" w14:textId="77777777" w:rsidTr="00CD7955">
        <w:tc>
          <w:tcPr>
            <w:tcW w:w="988" w:type="dxa"/>
          </w:tcPr>
          <w:p w14:paraId="6E3A1D03" w14:textId="77777777" w:rsidR="00CD7955" w:rsidRDefault="00CD7955" w:rsidP="00CD7955">
            <w:pPr>
              <w:autoSpaceDE w:val="0"/>
              <w:autoSpaceDN w:val="0"/>
              <w:adjustRightInd w:val="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4</w:t>
            </w:r>
          </w:p>
        </w:tc>
        <w:tc>
          <w:tcPr>
            <w:tcW w:w="1275" w:type="dxa"/>
          </w:tcPr>
          <w:p w14:paraId="4677E716" w14:textId="0466776E" w:rsidR="00CD7955" w:rsidRPr="00CD7955" w:rsidRDefault="00D216A2" w:rsidP="00CD7955">
            <w:pPr>
              <w:autoSpaceDE w:val="0"/>
              <w:autoSpaceDN w:val="0"/>
              <w:adjustRightInd w:val="0"/>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/2</w:t>
            </w:r>
            <w:r w:rsidR="00095165">
              <w:rPr>
                <w:rFonts w:ascii="Times New Roman" w:hAnsi="Times New Roman" w:cs="Times New Roman"/>
              </w:rPr>
              <w:t>8</w:t>
            </w:r>
          </w:p>
        </w:tc>
        <w:tc>
          <w:tcPr>
            <w:tcW w:w="6940" w:type="dxa"/>
          </w:tcPr>
          <w:p w14:paraId="761D8A34" w14:textId="77777777" w:rsidR="00D81E0E" w:rsidRPr="00AA5AB3" w:rsidRDefault="00D81E0E" w:rsidP="00D81E0E">
            <w:pPr>
              <w:autoSpaceDE w:val="0"/>
              <w:autoSpaceDN w:val="0"/>
              <w:adjustRightInd w:val="0"/>
              <w:rPr>
                <w:rFonts w:ascii="Times New Roman" w:hAnsi="Times New Roman" w:cs="Times New Roman"/>
                <w:b/>
                <w:szCs w:val="24"/>
              </w:rPr>
            </w:pPr>
            <w:r w:rsidRPr="00AA5AB3">
              <w:rPr>
                <w:rFonts w:ascii="Times New Roman" w:hAnsi="Times New Roman" w:cs="Times New Roman"/>
                <w:b/>
                <w:szCs w:val="24"/>
              </w:rPr>
              <w:t>Homicide; Discussion of selected cases</w:t>
            </w:r>
          </w:p>
          <w:p w14:paraId="0A6AF3B5" w14:textId="664BDB8F" w:rsidR="004027EE" w:rsidRPr="00792069" w:rsidRDefault="00D81E0E" w:rsidP="00D81E0E">
            <w:pPr>
              <w:autoSpaceDE w:val="0"/>
              <w:autoSpaceDN w:val="0"/>
              <w:adjustRightInd w:val="0"/>
              <w:rPr>
                <w:rFonts w:ascii="Times New Roman" w:hAnsi="Times New Roman" w:cs="Times New Roman"/>
                <w:szCs w:val="24"/>
              </w:rPr>
            </w:pPr>
            <w:r w:rsidRPr="00AA5AB3">
              <w:rPr>
                <w:rFonts w:ascii="Times New Roman" w:hAnsi="Times New Roman" w:cs="Times New Roman"/>
                <w:szCs w:val="24"/>
              </w:rPr>
              <w:lastRenderedPageBreak/>
              <w:t xml:space="preserve">Botelho, M., &amp; Gonçalves, R. A. (2016). Why do people kill? A critical review of the literature on factors associated with homicide. </w:t>
            </w:r>
            <w:r w:rsidRPr="00AA5AB3">
              <w:rPr>
                <w:rFonts w:ascii="Times New Roman" w:hAnsi="Times New Roman" w:cs="Times New Roman"/>
                <w:i/>
                <w:szCs w:val="24"/>
              </w:rPr>
              <w:t>Aggression and Violent Behavior, 26</w:t>
            </w:r>
            <w:r w:rsidRPr="00AA5AB3">
              <w:rPr>
                <w:rFonts w:ascii="Times New Roman" w:hAnsi="Times New Roman" w:cs="Times New Roman"/>
                <w:szCs w:val="24"/>
              </w:rPr>
              <w:t>, 9–15.</w:t>
            </w:r>
          </w:p>
        </w:tc>
      </w:tr>
      <w:tr w:rsidR="001A58FD" w:rsidRPr="001A58FD" w14:paraId="3E45F6D3" w14:textId="77777777" w:rsidTr="00CD7955">
        <w:tc>
          <w:tcPr>
            <w:tcW w:w="988" w:type="dxa"/>
          </w:tcPr>
          <w:p w14:paraId="58FFB535" w14:textId="277FC19A" w:rsidR="00CD7955" w:rsidRPr="001A58FD" w:rsidRDefault="00CD7955" w:rsidP="00883BFE">
            <w:pPr>
              <w:autoSpaceDE w:val="0"/>
              <w:autoSpaceDN w:val="0"/>
              <w:adjustRightInd w:val="0"/>
              <w:spacing w:beforeLines="50" w:before="180" w:afterLines="50" w:after="180"/>
              <w:jc w:val="center"/>
              <w:rPr>
                <w:rFonts w:ascii="Times New Roman" w:hAnsi="Times New Roman" w:cs="Times New Roman"/>
              </w:rPr>
            </w:pPr>
            <w:r w:rsidRPr="001A58FD">
              <w:rPr>
                <w:rFonts w:ascii="Times New Roman" w:hAnsi="Times New Roman" w:cs="Times New Roman" w:hint="eastAsia"/>
              </w:rPr>
              <w:lastRenderedPageBreak/>
              <w:t>1</w:t>
            </w:r>
            <w:r w:rsidR="001235FA">
              <w:rPr>
                <w:rFonts w:ascii="Times New Roman" w:hAnsi="Times New Roman" w:cs="Times New Roman"/>
              </w:rPr>
              <w:t>5</w:t>
            </w:r>
          </w:p>
        </w:tc>
        <w:tc>
          <w:tcPr>
            <w:tcW w:w="1275" w:type="dxa"/>
          </w:tcPr>
          <w:p w14:paraId="64D7A81D" w14:textId="44871ADD" w:rsidR="00CD7955" w:rsidRPr="001A58FD" w:rsidRDefault="00D216A2" w:rsidP="00883BFE">
            <w:pPr>
              <w:autoSpaceDE w:val="0"/>
              <w:autoSpaceDN w:val="0"/>
              <w:adjustRightInd w:val="0"/>
              <w:spacing w:beforeLines="50" w:before="180" w:afterLines="50" w:after="180"/>
              <w:jc w:val="center"/>
              <w:rPr>
                <w:rFonts w:ascii="Times New Roman" w:hAnsi="Times New Roman" w:cs="Times New Roman"/>
              </w:rPr>
            </w:pPr>
            <w:r w:rsidRPr="001A58FD">
              <w:rPr>
                <w:rFonts w:ascii="Times New Roman" w:hAnsi="Times New Roman" w:cs="Times New Roman" w:hint="eastAsia"/>
              </w:rPr>
              <w:t>6</w:t>
            </w:r>
            <w:r w:rsidRPr="001A58FD">
              <w:rPr>
                <w:rFonts w:ascii="Times New Roman" w:hAnsi="Times New Roman" w:cs="Times New Roman"/>
              </w:rPr>
              <w:t>/</w:t>
            </w:r>
            <w:r w:rsidR="00135F4D" w:rsidRPr="001A58FD">
              <w:rPr>
                <w:rFonts w:ascii="Times New Roman" w:hAnsi="Times New Roman" w:cs="Times New Roman"/>
              </w:rPr>
              <w:t>4</w:t>
            </w:r>
          </w:p>
        </w:tc>
        <w:tc>
          <w:tcPr>
            <w:tcW w:w="6940" w:type="dxa"/>
          </w:tcPr>
          <w:p w14:paraId="20524887" w14:textId="18625EE0" w:rsidR="0011245F" w:rsidRDefault="0011245F" w:rsidP="0011245F">
            <w:pPr>
              <w:autoSpaceDE w:val="0"/>
              <w:autoSpaceDN w:val="0"/>
              <w:adjustRightInd w:val="0"/>
              <w:rPr>
                <w:rFonts w:ascii="Times New Roman" w:hAnsi="Times New Roman" w:cs="Times New Roman"/>
                <w:b/>
                <w:kern w:val="0"/>
              </w:rPr>
            </w:pPr>
            <w:r>
              <w:rPr>
                <w:rFonts w:ascii="Times New Roman" w:hAnsi="Times New Roman" w:cs="Times New Roman"/>
                <w:b/>
              </w:rPr>
              <w:t>Juven</w:t>
            </w:r>
            <w:r w:rsidR="009D0C8C">
              <w:rPr>
                <w:rFonts w:ascii="Times New Roman" w:hAnsi="Times New Roman" w:cs="Times New Roman"/>
                <w:b/>
              </w:rPr>
              <w:t xml:space="preserve">ile </w:t>
            </w:r>
            <w:r w:rsidR="008424D8">
              <w:rPr>
                <w:rFonts w:ascii="Times New Roman" w:hAnsi="Times New Roman" w:cs="Times New Roman"/>
                <w:b/>
              </w:rPr>
              <w:t>delinquent</w:t>
            </w:r>
            <w:r w:rsidR="00202538">
              <w:rPr>
                <w:rFonts w:ascii="Times New Roman" w:hAnsi="Times New Roman" w:cs="Times New Roman"/>
                <w:b/>
              </w:rPr>
              <w:t>s’</w:t>
            </w:r>
            <w:r w:rsidR="008424D8">
              <w:rPr>
                <w:rFonts w:ascii="Times New Roman" w:hAnsi="Times New Roman" w:cs="Times New Roman"/>
                <w:b/>
              </w:rPr>
              <w:t xml:space="preserve"> misconduct</w:t>
            </w:r>
            <w:r>
              <w:rPr>
                <w:rFonts w:ascii="Times New Roman" w:hAnsi="Times New Roman" w:cs="Times New Roman"/>
                <w:b/>
                <w:kern w:val="0"/>
              </w:rPr>
              <w:t>; Discussion of selected cases</w:t>
            </w:r>
          </w:p>
          <w:p w14:paraId="40595606" w14:textId="54002430" w:rsidR="00CD7955" w:rsidRPr="009D0C8C" w:rsidRDefault="008424D8" w:rsidP="00135F4D">
            <w:pPr>
              <w:autoSpaceDE w:val="0"/>
              <w:autoSpaceDN w:val="0"/>
              <w:adjustRightInd w:val="0"/>
              <w:spacing w:beforeLines="50" w:before="180"/>
              <w:rPr>
                <w:rFonts w:ascii="Times New Roman" w:hAnsi="Times New Roman" w:cs="Times New Roman"/>
              </w:rPr>
            </w:pPr>
            <w:r>
              <w:rPr>
                <w:rFonts w:ascii="Times New Roman" w:hAnsi="Times New Roman" w:cs="Times New Roman"/>
              </w:rPr>
              <w:t xml:space="preserve">The impacts on </w:t>
            </w:r>
            <w:r w:rsidR="00202538">
              <w:rPr>
                <w:rFonts w:ascii="Times New Roman" w:hAnsi="Times New Roman" w:cs="Times New Roman"/>
              </w:rPr>
              <w:t xml:space="preserve">incarcerated juvenile delinquents’ misconduct </w:t>
            </w:r>
          </w:p>
        </w:tc>
      </w:tr>
      <w:tr w:rsidR="00202538" w:rsidRPr="00202538" w14:paraId="7E2C2D95" w14:textId="77777777" w:rsidTr="00CD7955">
        <w:tc>
          <w:tcPr>
            <w:tcW w:w="988" w:type="dxa"/>
          </w:tcPr>
          <w:p w14:paraId="497AFC39" w14:textId="2B885337" w:rsidR="00A734AA" w:rsidRPr="00202538" w:rsidRDefault="00A734AA" w:rsidP="00883BFE">
            <w:pPr>
              <w:autoSpaceDE w:val="0"/>
              <w:autoSpaceDN w:val="0"/>
              <w:adjustRightInd w:val="0"/>
              <w:spacing w:beforeLines="50" w:before="180" w:afterLines="50" w:after="180"/>
              <w:jc w:val="center"/>
              <w:rPr>
                <w:rFonts w:ascii="Times New Roman" w:hAnsi="Times New Roman" w:cs="Times New Roman"/>
                <w:color w:val="FF0000"/>
              </w:rPr>
            </w:pPr>
            <w:r w:rsidRPr="00202538">
              <w:rPr>
                <w:rFonts w:ascii="Times New Roman" w:hAnsi="Times New Roman" w:cs="Times New Roman" w:hint="eastAsia"/>
                <w:color w:val="FF0000"/>
              </w:rPr>
              <w:t>1</w:t>
            </w:r>
            <w:r w:rsidR="00202538">
              <w:rPr>
                <w:rFonts w:ascii="Times New Roman" w:hAnsi="Times New Roman" w:cs="Times New Roman"/>
                <w:color w:val="FF0000"/>
              </w:rPr>
              <w:t>6</w:t>
            </w:r>
          </w:p>
        </w:tc>
        <w:tc>
          <w:tcPr>
            <w:tcW w:w="1275" w:type="dxa"/>
          </w:tcPr>
          <w:p w14:paraId="0E2B00A9" w14:textId="435251D7" w:rsidR="00A734AA" w:rsidRPr="00202538" w:rsidRDefault="00A734AA" w:rsidP="00883BFE">
            <w:pPr>
              <w:autoSpaceDE w:val="0"/>
              <w:autoSpaceDN w:val="0"/>
              <w:adjustRightInd w:val="0"/>
              <w:spacing w:beforeLines="50" w:before="180" w:afterLines="50" w:after="180"/>
              <w:jc w:val="center"/>
              <w:rPr>
                <w:rFonts w:ascii="Times New Roman" w:hAnsi="Times New Roman" w:cs="Times New Roman"/>
                <w:color w:val="FF0000"/>
              </w:rPr>
            </w:pPr>
            <w:r w:rsidRPr="00202538">
              <w:rPr>
                <w:rFonts w:ascii="Times New Roman" w:hAnsi="Times New Roman" w:cs="Times New Roman" w:hint="eastAsia"/>
                <w:color w:val="FF0000"/>
              </w:rPr>
              <w:t>6</w:t>
            </w:r>
            <w:r w:rsidRPr="00202538">
              <w:rPr>
                <w:rFonts w:ascii="Times New Roman" w:hAnsi="Times New Roman" w:cs="Times New Roman"/>
                <w:color w:val="FF0000"/>
              </w:rPr>
              <w:t>/11</w:t>
            </w:r>
          </w:p>
        </w:tc>
        <w:tc>
          <w:tcPr>
            <w:tcW w:w="6940" w:type="dxa"/>
          </w:tcPr>
          <w:p w14:paraId="22C517BB" w14:textId="4FB5AD99" w:rsidR="00A734AA" w:rsidRPr="00202538" w:rsidRDefault="00A734AA" w:rsidP="00135F4D">
            <w:pPr>
              <w:autoSpaceDE w:val="0"/>
              <w:autoSpaceDN w:val="0"/>
              <w:adjustRightInd w:val="0"/>
              <w:spacing w:beforeLines="50" w:before="180"/>
              <w:rPr>
                <w:rFonts w:ascii="Times New Roman" w:hAnsi="Times New Roman" w:cs="Times New Roman"/>
                <w:color w:val="FF0000"/>
              </w:rPr>
            </w:pPr>
            <w:r w:rsidRPr="00202538">
              <w:rPr>
                <w:rFonts w:ascii="Times New Roman" w:hAnsi="Times New Roman" w:cs="Times New Roman" w:hint="eastAsia"/>
                <w:color w:val="FF0000"/>
              </w:rPr>
              <w:t>P</w:t>
            </w:r>
            <w:r w:rsidRPr="00202538">
              <w:rPr>
                <w:rFonts w:ascii="Times New Roman" w:hAnsi="Times New Roman" w:cs="Times New Roman"/>
                <w:color w:val="FF0000"/>
              </w:rPr>
              <w:t>resentations of your case study, discussion</w:t>
            </w:r>
          </w:p>
        </w:tc>
      </w:tr>
      <w:tr w:rsidR="00202538" w:rsidRPr="00202538" w14:paraId="5D8C6359" w14:textId="77777777" w:rsidTr="00CD7955">
        <w:tc>
          <w:tcPr>
            <w:tcW w:w="988" w:type="dxa"/>
          </w:tcPr>
          <w:p w14:paraId="35C45283" w14:textId="4C639084" w:rsidR="00A734AA" w:rsidRPr="00202538" w:rsidRDefault="00A734AA" w:rsidP="00883BFE">
            <w:pPr>
              <w:autoSpaceDE w:val="0"/>
              <w:autoSpaceDN w:val="0"/>
              <w:adjustRightInd w:val="0"/>
              <w:spacing w:beforeLines="50" w:before="180" w:afterLines="50" w:after="180"/>
              <w:jc w:val="center"/>
              <w:rPr>
                <w:rFonts w:ascii="Times New Roman" w:hAnsi="Times New Roman" w:cs="Times New Roman"/>
                <w:color w:val="FF0000"/>
              </w:rPr>
            </w:pPr>
            <w:r w:rsidRPr="00202538">
              <w:rPr>
                <w:rFonts w:ascii="Times New Roman" w:hAnsi="Times New Roman" w:cs="Times New Roman" w:hint="eastAsia"/>
                <w:color w:val="FF0000"/>
              </w:rPr>
              <w:t>1</w:t>
            </w:r>
            <w:r w:rsidRPr="00202538">
              <w:rPr>
                <w:rFonts w:ascii="Times New Roman" w:hAnsi="Times New Roman" w:cs="Times New Roman"/>
                <w:color w:val="FF0000"/>
              </w:rPr>
              <w:t>8</w:t>
            </w:r>
          </w:p>
        </w:tc>
        <w:tc>
          <w:tcPr>
            <w:tcW w:w="1275" w:type="dxa"/>
          </w:tcPr>
          <w:p w14:paraId="479E408F" w14:textId="4F698626" w:rsidR="00A734AA" w:rsidRPr="00202538" w:rsidRDefault="00A734AA" w:rsidP="00883BFE">
            <w:pPr>
              <w:autoSpaceDE w:val="0"/>
              <w:autoSpaceDN w:val="0"/>
              <w:adjustRightInd w:val="0"/>
              <w:spacing w:beforeLines="50" w:before="180" w:afterLines="50" w:after="180"/>
              <w:jc w:val="center"/>
              <w:rPr>
                <w:rFonts w:ascii="Times New Roman" w:hAnsi="Times New Roman" w:cs="Times New Roman"/>
                <w:color w:val="FF0000"/>
              </w:rPr>
            </w:pPr>
            <w:r w:rsidRPr="00202538">
              <w:rPr>
                <w:rFonts w:ascii="Times New Roman" w:hAnsi="Times New Roman" w:cs="Times New Roman" w:hint="eastAsia"/>
                <w:color w:val="FF0000"/>
              </w:rPr>
              <w:t>6</w:t>
            </w:r>
            <w:r w:rsidRPr="00202538">
              <w:rPr>
                <w:rFonts w:ascii="Times New Roman" w:hAnsi="Times New Roman" w:cs="Times New Roman"/>
                <w:color w:val="FF0000"/>
              </w:rPr>
              <w:t>/18</w:t>
            </w:r>
          </w:p>
        </w:tc>
        <w:tc>
          <w:tcPr>
            <w:tcW w:w="6940" w:type="dxa"/>
          </w:tcPr>
          <w:p w14:paraId="1D1F870B" w14:textId="64D328B5" w:rsidR="00A734AA" w:rsidRPr="00202538" w:rsidRDefault="00A734AA" w:rsidP="00135F4D">
            <w:pPr>
              <w:autoSpaceDE w:val="0"/>
              <w:autoSpaceDN w:val="0"/>
              <w:adjustRightInd w:val="0"/>
              <w:spacing w:beforeLines="50" w:before="180"/>
              <w:rPr>
                <w:rFonts w:ascii="Times New Roman" w:hAnsi="Times New Roman" w:cs="Times New Roman"/>
                <w:color w:val="FF0000"/>
              </w:rPr>
            </w:pPr>
            <w:r w:rsidRPr="00202538">
              <w:rPr>
                <w:rFonts w:ascii="Times New Roman" w:hAnsi="Times New Roman" w:cs="Times New Roman"/>
                <w:color w:val="FF0000"/>
              </w:rPr>
              <w:t xml:space="preserve">Final paper submission via email address </w:t>
            </w:r>
          </w:p>
        </w:tc>
      </w:tr>
    </w:tbl>
    <w:p w14:paraId="3DA8A77A" w14:textId="77777777" w:rsidR="00C23916" w:rsidRPr="00CD7955" w:rsidRDefault="00C23916" w:rsidP="00C23916">
      <w:pPr>
        <w:autoSpaceDE w:val="0"/>
        <w:autoSpaceDN w:val="0"/>
        <w:adjustRightInd w:val="0"/>
      </w:pPr>
    </w:p>
    <w:sectPr w:rsidR="00C23916" w:rsidRPr="00CD7955" w:rsidSect="00BD065C">
      <w:footerReference w:type="default" r:id="rId8"/>
      <w:pgSz w:w="11906" w:h="16838"/>
      <w:pgMar w:top="1440" w:right="1133"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7276" w14:textId="77777777" w:rsidR="00F80252" w:rsidRDefault="00F80252" w:rsidP="00666C98">
      <w:r>
        <w:separator/>
      </w:r>
    </w:p>
  </w:endnote>
  <w:endnote w:type="continuationSeparator" w:id="0">
    <w:p w14:paraId="12F68CBE" w14:textId="77777777" w:rsidR="00F80252" w:rsidRDefault="00F80252" w:rsidP="0066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244894"/>
      <w:docPartObj>
        <w:docPartGallery w:val="Page Numbers (Bottom of Page)"/>
        <w:docPartUnique/>
      </w:docPartObj>
    </w:sdtPr>
    <w:sdtEndPr/>
    <w:sdtContent>
      <w:p w14:paraId="6303EA54" w14:textId="77777777" w:rsidR="00666C98" w:rsidRDefault="00666C98">
        <w:pPr>
          <w:pStyle w:val="a7"/>
          <w:jc w:val="center"/>
        </w:pPr>
        <w:r>
          <w:fldChar w:fldCharType="begin"/>
        </w:r>
        <w:r>
          <w:instrText>PAGE   \* MERGEFORMAT</w:instrText>
        </w:r>
        <w:r>
          <w:fldChar w:fldCharType="separate"/>
        </w:r>
        <w:r w:rsidR="00883BFE" w:rsidRPr="00883BFE">
          <w:rPr>
            <w:noProof/>
            <w:lang w:val="zh-TW"/>
          </w:rPr>
          <w:t>4</w:t>
        </w:r>
        <w:r>
          <w:fldChar w:fldCharType="end"/>
        </w:r>
      </w:p>
    </w:sdtContent>
  </w:sdt>
  <w:p w14:paraId="28418EFB" w14:textId="77777777" w:rsidR="00666C98" w:rsidRDefault="00666C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2652" w14:textId="77777777" w:rsidR="00F80252" w:rsidRDefault="00F80252" w:rsidP="00666C98">
      <w:r>
        <w:separator/>
      </w:r>
    </w:p>
  </w:footnote>
  <w:footnote w:type="continuationSeparator" w:id="0">
    <w:p w14:paraId="4D60EE38" w14:textId="77777777" w:rsidR="00F80252" w:rsidRDefault="00F80252" w:rsidP="00666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5C"/>
    <w:rsid w:val="00042C32"/>
    <w:rsid w:val="0006272C"/>
    <w:rsid w:val="00085B30"/>
    <w:rsid w:val="00095165"/>
    <w:rsid w:val="000D1ACE"/>
    <w:rsid w:val="000F7B03"/>
    <w:rsid w:val="0011245F"/>
    <w:rsid w:val="001174F9"/>
    <w:rsid w:val="00117FDF"/>
    <w:rsid w:val="001235FA"/>
    <w:rsid w:val="00135F4D"/>
    <w:rsid w:val="00143C13"/>
    <w:rsid w:val="001610AE"/>
    <w:rsid w:val="00183481"/>
    <w:rsid w:val="001A58FD"/>
    <w:rsid w:val="001E033B"/>
    <w:rsid w:val="00202538"/>
    <w:rsid w:val="0020523F"/>
    <w:rsid w:val="002902D9"/>
    <w:rsid w:val="002A237E"/>
    <w:rsid w:val="002B2E90"/>
    <w:rsid w:val="002D54DC"/>
    <w:rsid w:val="00317CCE"/>
    <w:rsid w:val="00373A0E"/>
    <w:rsid w:val="004027EE"/>
    <w:rsid w:val="0041403A"/>
    <w:rsid w:val="004262D5"/>
    <w:rsid w:val="00471273"/>
    <w:rsid w:val="00490DC0"/>
    <w:rsid w:val="004A1A1B"/>
    <w:rsid w:val="00504A93"/>
    <w:rsid w:val="005235E5"/>
    <w:rsid w:val="00561F62"/>
    <w:rsid w:val="005765D8"/>
    <w:rsid w:val="00582D49"/>
    <w:rsid w:val="005B5931"/>
    <w:rsid w:val="005C3DD8"/>
    <w:rsid w:val="005E064F"/>
    <w:rsid w:val="00625920"/>
    <w:rsid w:val="00631033"/>
    <w:rsid w:val="00635315"/>
    <w:rsid w:val="006633CB"/>
    <w:rsid w:val="00666C98"/>
    <w:rsid w:val="006946D9"/>
    <w:rsid w:val="006B40E4"/>
    <w:rsid w:val="006E3D6D"/>
    <w:rsid w:val="007310EA"/>
    <w:rsid w:val="00792069"/>
    <w:rsid w:val="007B70DE"/>
    <w:rsid w:val="007C00E0"/>
    <w:rsid w:val="007E4DAF"/>
    <w:rsid w:val="00804EA6"/>
    <w:rsid w:val="008372E5"/>
    <w:rsid w:val="008424D8"/>
    <w:rsid w:val="00844D4A"/>
    <w:rsid w:val="00861015"/>
    <w:rsid w:val="00863456"/>
    <w:rsid w:val="00883BFE"/>
    <w:rsid w:val="008857A3"/>
    <w:rsid w:val="008A6CA8"/>
    <w:rsid w:val="008C0275"/>
    <w:rsid w:val="008C28A5"/>
    <w:rsid w:val="008E7CD5"/>
    <w:rsid w:val="00930B0C"/>
    <w:rsid w:val="009A75EC"/>
    <w:rsid w:val="009C0406"/>
    <w:rsid w:val="009D0C8C"/>
    <w:rsid w:val="009E67A3"/>
    <w:rsid w:val="00A14DC6"/>
    <w:rsid w:val="00A5577C"/>
    <w:rsid w:val="00A734AA"/>
    <w:rsid w:val="00A7456A"/>
    <w:rsid w:val="00AA5AB3"/>
    <w:rsid w:val="00AD7920"/>
    <w:rsid w:val="00AE2D46"/>
    <w:rsid w:val="00B062D9"/>
    <w:rsid w:val="00B07783"/>
    <w:rsid w:val="00B63B71"/>
    <w:rsid w:val="00BC35FB"/>
    <w:rsid w:val="00BD065C"/>
    <w:rsid w:val="00BE0893"/>
    <w:rsid w:val="00C0314E"/>
    <w:rsid w:val="00C0316E"/>
    <w:rsid w:val="00C12003"/>
    <w:rsid w:val="00C14D92"/>
    <w:rsid w:val="00C23916"/>
    <w:rsid w:val="00C47716"/>
    <w:rsid w:val="00C776D4"/>
    <w:rsid w:val="00C86805"/>
    <w:rsid w:val="00CB0069"/>
    <w:rsid w:val="00CD7955"/>
    <w:rsid w:val="00D10174"/>
    <w:rsid w:val="00D216A2"/>
    <w:rsid w:val="00D51108"/>
    <w:rsid w:val="00D81E0E"/>
    <w:rsid w:val="00DF345B"/>
    <w:rsid w:val="00E20EA6"/>
    <w:rsid w:val="00E871AF"/>
    <w:rsid w:val="00EA2A4F"/>
    <w:rsid w:val="00EA4B5E"/>
    <w:rsid w:val="00EA7CCC"/>
    <w:rsid w:val="00F1310E"/>
    <w:rsid w:val="00F54620"/>
    <w:rsid w:val="00F80252"/>
    <w:rsid w:val="00FA1413"/>
    <w:rsid w:val="00FB22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986D2"/>
  <w15:chartTrackingRefBased/>
  <w15:docId w15:val="{0F81F268-72E2-485E-BA70-55C301CE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45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065C"/>
    <w:rPr>
      <w:color w:val="0563C1" w:themeColor="hyperlink"/>
      <w:u w:val="single"/>
    </w:rPr>
  </w:style>
  <w:style w:type="character" w:styleId="HTML">
    <w:name w:val="HTML Acronym"/>
    <w:basedOn w:val="a0"/>
    <w:uiPriority w:val="99"/>
    <w:semiHidden/>
    <w:unhideWhenUsed/>
    <w:rsid w:val="00BD065C"/>
  </w:style>
  <w:style w:type="paragraph" w:customStyle="1" w:styleId="Default">
    <w:name w:val="Default"/>
    <w:rsid w:val="00FB2272"/>
    <w:pPr>
      <w:autoSpaceDE w:val="0"/>
      <w:autoSpaceDN w:val="0"/>
      <w:adjustRightInd w:val="0"/>
    </w:pPr>
    <w:rPr>
      <w:rFonts w:ascii="Times New Roman" w:hAnsi="Times New Roman" w:cs="Times New Roman"/>
      <w:color w:val="000000"/>
      <w:kern w:val="0"/>
      <w:szCs w:val="24"/>
    </w:rPr>
  </w:style>
  <w:style w:type="table" w:styleId="a4">
    <w:name w:val="Table Grid"/>
    <w:basedOn w:val="a1"/>
    <w:uiPriority w:val="39"/>
    <w:rsid w:val="00CD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6C98"/>
    <w:pPr>
      <w:tabs>
        <w:tab w:val="center" w:pos="4153"/>
        <w:tab w:val="right" w:pos="8306"/>
      </w:tabs>
      <w:snapToGrid w:val="0"/>
    </w:pPr>
    <w:rPr>
      <w:sz w:val="20"/>
      <w:szCs w:val="20"/>
    </w:rPr>
  </w:style>
  <w:style w:type="character" w:customStyle="1" w:styleId="a6">
    <w:name w:val="頁首 字元"/>
    <w:basedOn w:val="a0"/>
    <w:link w:val="a5"/>
    <w:uiPriority w:val="99"/>
    <w:rsid w:val="00666C98"/>
    <w:rPr>
      <w:sz w:val="20"/>
      <w:szCs w:val="20"/>
    </w:rPr>
  </w:style>
  <w:style w:type="paragraph" w:styleId="a7">
    <w:name w:val="footer"/>
    <w:basedOn w:val="a"/>
    <w:link w:val="a8"/>
    <w:uiPriority w:val="99"/>
    <w:unhideWhenUsed/>
    <w:rsid w:val="00666C98"/>
    <w:pPr>
      <w:tabs>
        <w:tab w:val="center" w:pos="4153"/>
        <w:tab w:val="right" w:pos="8306"/>
      </w:tabs>
      <w:snapToGrid w:val="0"/>
    </w:pPr>
    <w:rPr>
      <w:sz w:val="20"/>
      <w:szCs w:val="20"/>
    </w:rPr>
  </w:style>
  <w:style w:type="character" w:customStyle="1" w:styleId="a8">
    <w:name w:val="頁尾 字元"/>
    <w:basedOn w:val="a0"/>
    <w:link w:val="a7"/>
    <w:uiPriority w:val="99"/>
    <w:rsid w:val="00666C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3667">
      <w:bodyDiv w:val="1"/>
      <w:marLeft w:val="0"/>
      <w:marRight w:val="0"/>
      <w:marTop w:val="0"/>
      <w:marBottom w:val="0"/>
      <w:divBdr>
        <w:top w:val="none" w:sz="0" w:space="0" w:color="auto"/>
        <w:left w:val="none" w:sz="0" w:space="0" w:color="auto"/>
        <w:bottom w:val="none" w:sz="0" w:space="0" w:color="auto"/>
        <w:right w:val="none" w:sz="0" w:space="0" w:color="auto"/>
      </w:divBdr>
    </w:div>
    <w:div w:id="128020034">
      <w:bodyDiv w:val="1"/>
      <w:marLeft w:val="0"/>
      <w:marRight w:val="0"/>
      <w:marTop w:val="0"/>
      <w:marBottom w:val="0"/>
      <w:divBdr>
        <w:top w:val="none" w:sz="0" w:space="0" w:color="auto"/>
        <w:left w:val="none" w:sz="0" w:space="0" w:color="auto"/>
        <w:bottom w:val="none" w:sz="0" w:space="0" w:color="auto"/>
        <w:right w:val="none" w:sz="0" w:space="0" w:color="auto"/>
      </w:divBdr>
    </w:div>
    <w:div w:id="245266690">
      <w:bodyDiv w:val="1"/>
      <w:marLeft w:val="0"/>
      <w:marRight w:val="0"/>
      <w:marTop w:val="0"/>
      <w:marBottom w:val="0"/>
      <w:divBdr>
        <w:top w:val="none" w:sz="0" w:space="0" w:color="auto"/>
        <w:left w:val="none" w:sz="0" w:space="0" w:color="auto"/>
        <w:bottom w:val="none" w:sz="0" w:space="0" w:color="auto"/>
        <w:right w:val="none" w:sz="0" w:space="0" w:color="auto"/>
      </w:divBdr>
    </w:div>
    <w:div w:id="531697253">
      <w:bodyDiv w:val="1"/>
      <w:marLeft w:val="0"/>
      <w:marRight w:val="0"/>
      <w:marTop w:val="0"/>
      <w:marBottom w:val="0"/>
      <w:divBdr>
        <w:top w:val="none" w:sz="0" w:space="0" w:color="auto"/>
        <w:left w:val="none" w:sz="0" w:space="0" w:color="auto"/>
        <w:bottom w:val="none" w:sz="0" w:space="0" w:color="auto"/>
        <w:right w:val="none" w:sz="0" w:space="0" w:color="auto"/>
      </w:divBdr>
    </w:div>
    <w:div w:id="610744743">
      <w:bodyDiv w:val="1"/>
      <w:marLeft w:val="0"/>
      <w:marRight w:val="0"/>
      <w:marTop w:val="0"/>
      <w:marBottom w:val="0"/>
      <w:divBdr>
        <w:top w:val="none" w:sz="0" w:space="0" w:color="auto"/>
        <w:left w:val="none" w:sz="0" w:space="0" w:color="auto"/>
        <w:bottom w:val="none" w:sz="0" w:space="0" w:color="auto"/>
        <w:right w:val="none" w:sz="0" w:space="0" w:color="auto"/>
      </w:divBdr>
    </w:div>
    <w:div w:id="1045451438">
      <w:bodyDiv w:val="1"/>
      <w:marLeft w:val="0"/>
      <w:marRight w:val="0"/>
      <w:marTop w:val="0"/>
      <w:marBottom w:val="0"/>
      <w:divBdr>
        <w:top w:val="none" w:sz="0" w:space="0" w:color="auto"/>
        <w:left w:val="none" w:sz="0" w:space="0" w:color="auto"/>
        <w:bottom w:val="none" w:sz="0" w:space="0" w:color="auto"/>
        <w:right w:val="none" w:sz="0" w:space="0" w:color="auto"/>
      </w:divBdr>
    </w:div>
    <w:div w:id="1063454635">
      <w:bodyDiv w:val="1"/>
      <w:marLeft w:val="0"/>
      <w:marRight w:val="0"/>
      <w:marTop w:val="0"/>
      <w:marBottom w:val="0"/>
      <w:divBdr>
        <w:top w:val="none" w:sz="0" w:space="0" w:color="auto"/>
        <w:left w:val="none" w:sz="0" w:space="0" w:color="auto"/>
        <w:bottom w:val="none" w:sz="0" w:space="0" w:color="auto"/>
        <w:right w:val="none" w:sz="0" w:space="0" w:color="auto"/>
      </w:divBdr>
    </w:div>
    <w:div w:id="1188905384">
      <w:bodyDiv w:val="1"/>
      <w:marLeft w:val="0"/>
      <w:marRight w:val="0"/>
      <w:marTop w:val="0"/>
      <w:marBottom w:val="0"/>
      <w:divBdr>
        <w:top w:val="none" w:sz="0" w:space="0" w:color="auto"/>
        <w:left w:val="none" w:sz="0" w:space="0" w:color="auto"/>
        <w:bottom w:val="none" w:sz="0" w:space="0" w:color="auto"/>
        <w:right w:val="none" w:sz="0" w:space="0" w:color="auto"/>
      </w:divBdr>
    </w:div>
    <w:div w:id="1242788470">
      <w:bodyDiv w:val="1"/>
      <w:marLeft w:val="0"/>
      <w:marRight w:val="0"/>
      <w:marTop w:val="0"/>
      <w:marBottom w:val="0"/>
      <w:divBdr>
        <w:top w:val="none" w:sz="0" w:space="0" w:color="auto"/>
        <w:left w:val="none" w:sz="0" w:space="0" w:color="auto"/>
        <w:bottom w:val="none" w:sz="0" w:space="0" w:color="auto"/>
        <w:right w:val="none" w:sz="0" w:space="0" w:color="auto"/>
      </w:divBdr>
    </w:div>
    <w:div w:id="17652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XL005@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76D2-7327-45DA-B8D0-6A5A21F3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擁連 賴</cp:lastModifiedBy>
  <cp:revision>26</cp:revision>
  <cp:lastPrinted>2024-03-07T00:31:00Z</cp:lastPrinted>
  <dcterms:created xsi:type="dcterms:W3CDTF">2026-02-12T16:21:00Z</dcterms:created>
  <dcterms:modified xsi:type="dcterms:W3CDTF">2026-02-12T16:40:00Z</dcterms:modified>
</cp:coreProperties>
</file>