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27A1" w14:textId="77777777" w:rsidR="007E3910" w:rsidRPr="008376BA" w:rsidRDefault="007E3910" w:rsidP="00FD61EA">
      <w:pPr>
        <w:spacing w:before="0" w:beforeAutospacing="0"/>
        <w:jc w:val="center"/>
        <w:rPr>
          <w:rFonts w:ascii="Times New Roman" w:eastAsia="標楷體" w:hAnsi="Times New Roman"/>
          <w:b/>
          <w:sz w:val="48"/>
          <w:szCs w:val="48"/>
        </w:rPr>
      </w:pPr>
      <w:r w:rsidRPr="008376BA">
        <w:rPr>
          <w:rFonts w:ascii="Times New Roman" w:eastAsia="標楷體" w:hAnsi="Times New Roman"/>
          <w:b/>
          <w:sz w:val="48"/>
          <w:szCs w:val="48"/>
        </w:rPr>
        <w:t>國立中正大學課程大綱</w:t>
      </w:r>
    </w:p>
    <w:p w14:paraId="178B1572" w14:textId="77777777" w:rsidR="00300295" w:rsidRPr="00FD61EA" w:rsidRDefault="007E3910" w:rsidP="00FD61EA">
      <w:pPr>
        <w:spacing w:before="0" w:beforeAutospacing="0"/>
        <w:jc w:val="center"/>
        <w:rPr>
          <w:rFonts w:ascii="Times New Roman" w:eastAsia="標楷體" w:hAnsi="Times New Roman"/>
          <w:sz w:val="48"/>
          <w:szCs w:val="48"/>
        </w:rPr>
      </w:pPr>
      <w:r w:rsidRPr="00FD61EA">
        <w:rPr>
          <w:rFonts w:ascii="Times New Roman" w:eastAsia="標楷體" w:hAnsi="Times New Roman"/>
          <w:sz w:val="48"/>
          <w:szCs w:val="48"/>
        </w:rPr>
        <w:t>National Chung Cheng University Syllabus</w:t>
      </w:r>
    </w:p>
    <w:tbl>
      <w:tblPr>
        <w:tblStyle w:val="a3"/>
        <w:tblW w:w="9719" w:type="dxa"/>
        <w:tblLayout w:type="fixed"/>
        <w:tblLook w:val="04A0" w:firstRow="1" w:lastRow="0" w:firstColumn="1" w:lastColumn="0" w:noHBand="0" w:noVBand="1"/>
      </w:tblPr>
      <w:tblGrid>
        <w:gridCol w:w="2429"/>
        <w:gridCol w:w="2430"/>
        <w:gridCol w:w="2430"/>
        <w:gridCol w:w="2430"/>
      </w:tblGrid>
      <w:tr w:rsidR="00FD61EA" w:rsidRPr="000732A5" w14:paraId="16FFCBAF" w14:textId="77777777" w:rsidTr="001B55D5">
        <w:tc>
          <w:tcPr>
            <w:tcW w:w="2429" w:type="dxa"/>
            <w:tcBorders>
              <w:top w:val="double" w:sz="4" w:space="0" w:color="auto"/>
              <w:left w:val="double" w:sz="4" w:space="0" w:color="auto"/>
            </w:tcBorders>
          </w:tcPr>
          <w:p w14:paraId="4DC2749B" w14:textId="77777777" w:rsidR="007E3910" w:rsidRPr="000732A5" w:rsidRDefault="007E3910" w:rsidP="00FC6B34">
            <w:pPr>
              <w:spacing w:before="0" w:beforeAutospacing="0"/>
              <w:ind w:leftChars="12" w:left="29" w:rightChars="-23" w:right="-55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課號</w:t>
            </w:r>
            <w:r w:rsidR="00B40347"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C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 xml:space="preserve">ourse </w:t>
            </w: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C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ode</w:t>
            </w:r>
          </w:p>
        </w:tc>
        <w:tc>
          <w:tcPr>
            <w:tcW w:w="2430" w:type="dxa"/>
            <w:tcBorders>
              <w:top w:val="double" w:sz="4" w:space="0" w:color="auto"/>
            </w:tcBorders>
          </w:tcPr>
          <w:p w14:paraId="38002F02" w14:textId="58A45250" w:rsidR="007E3910" w:rsidRPr="000732A5" w:rsidRDefault="00AC4466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AC4466">
              <w:rPr>
                <w:rFonts w:ascii="Times New Roman" w:eastAsia="標楷體" w:hAnsi="Times New Roman"/>
                <w:szCs w:val="24"/>
              </w:rPr>
              <w:t>114_2_9022202_02</w:t>
            </w:r>
          </w:p>
        </w:tc>
        <w:tc>
          <w:tcPr>
            <w:tcW w:w="2430" w:type="dxa"/>
            <w:tcBorders>
              <w:top w:val="double" w:sz="4" w:space="0" w:color="auto"/>
            </w:tcBorders>
          </w:tcPr>
          <w:p w14:paraId="7A182B40" w14:textId="77777777" w:rsidR="007E3910" w:rsidRPr="000732A5" w:rsidRDefault="007E3910" w:rsidP="00FC6B3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全英文授課</w:t>
            </w:r>
            <w:r w:rsidR="00B40347"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EMI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0C403A0D" w14:textId="77777777" w:rsidR="007E3910" w:rsidRPr="000732A5" w:rsidRDefault="007E3910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0732A5">
              <w:rPr>
                <w:rFonts w:ascii="Times New Roman" w:eastAsia="標楷體" w:hAnsi="Times New Roman"/>
                <w:szCs w:val="24"/>
              </w:rPr>
              <w:t>□</w:t>
            </w:r>
            <w:r w:rsidRPr="000732A5">
              <w:rPr>
                <w:rFonts w:ascii="Times New Roman" w:eastAsia="標楷體" w:hAnsi="Times New Roman"/>
                <w:szCs w:val="24"/>
              </w:rPr>
              <w:t>是</w:t>
            </w:r>
            <w:r w:rsidRPr="000732A5">
              <w:rPr>
                <w:rFonts w:ascii="Times New Roman" w:eastAsia="標楷體" w:hAnsi="Times New Roman"/>
                <w:szCs w:val="24"/>
              </w:rPr>
              <w:t xml:space="preserve">      ■</w:t>
            </w:r>
            <w:r w:rsidRPr="000732A5">
              <w:rPr>
                <w:rFonts w:ascii="Times New Roman" w:eastAsia="標楷體" w:hAnsi="Times New Roman"/>
                <w:szCs w:val="24"/>
              </w:rPr>
              <w:t>否</w:t>
            </w:r>
          </w:p>
        </w:tc>
      </w:tr>
      <w:tr w:rsidR="0048276A" w:rsidRPr="000732A5" w14:paraId="0B53EDAB" w14:textId="77777777" w:rsidTr="001B55D5">
        <w:tc>
          <w:tcPr>
            <w:tcW w:w="2429" w:type="dxa"/>
            <w:tcBorders>
              <w:left w:val="double" w:sz="4" w:space="0" w:color="auto"/>
            </w:tcBorders>
            <w:vAlign w:val="center"/>
          </w:tcPr>
          <w:p w14:paraId="6E35AC92" w14:textId="77777777" w:rsidR="00B40347" w:rsidRPr="000732A5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課程類別</w:t>
            </w:r>
          </w:p>
          <w:p w14:paraId="1C2A5F7E" w14:textId="77777777" w:rsidR="0048276A" w:rsidRPr="000732A5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Course Type</w:t>
            </w:r>
          </w:p>
        </w:tc>
        <w:tc>
          <w:tcPr>
            <w:tcW w:w="7290" w:type="dxa"/>
            <w:gridSpan w:val="3"/>
            <w:tcBorders>
              <w:right w:val="double" w:sz="4" w:space="0" w:color="auto"/>
            </w:tcBorders>
          </w:tcPr>
          <w:p w14:paraId="209E2165" w14:textId="77777777" w:rsidR="0048276A" w:rsidRPr="000732A5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0732A5">
              <w:rPr>
                <w:rFonts w:ascii="Times New Roman" w:eastAsia="標楷體" w:hAnsi="Times New Roman"/>
                <w:szCs w:val="24"/>
              </w:rPr>
              <w:t>□</w:t>
            </w:r>
            <w:r w:rsidRPr="000732A5">
              <w:rPr>
                <w:rFonts w:ascii="Times New Roman" w:eastAsia="標楷體" w:hAnsi="Times New Roman"/>
                <w:szCs w:val="24"/>
              </w:rPr>
              <w:t>人文關懷課程</w:t>
            </w:r>
            <w:r w:rsidRPr="000732A5">
              <w:rPr>
                <w:rFonts w:ascii="Times New Roman" w:eastAsia="標楷體" w:hAnsi="Times New Roman"/>
                <w:szCs w:val="24"/>
              </w:rPr>
              <w:t xml:space="preserve">     □</w:t>
            </w:r>
            <w:r w:rsidRPr="000732A5">
              <w:rPr>
                <w:rFonts w:ascii="Times New Roman" w:eastAsia="標楷體" w:hAnsi="Times New Roman"/>
                <w:szCs w:val="24"/>
              </w:rPr>
              <w:t>競賽專題課程</w:t>
            </w:r>
            <w:r w:rsidRPr="000732A5">
              <w:rPr>
                <w:rFonts w:ascii="Times New Roman" w:eastAsia="標楷體" w:hAnsi="Times New Roman"/>
                <w:szCs w:val="24"/>
              </w:rPr>
              <w:t xml:space="preserve">     □</w:t>
            </w:r>
            <w:r w:rsidRPr="000732A5">
              <w:rPr>
                <w:rFonts w:ascii="Times New Roman" w:eastAsia="標楷體" w:hAnsi="Times New Roman"/>
                <w:szCs w:val="24"/>
              </w:rPr>
              <w:t>問題導向課程</w:t>
            </w:r>
          </w:p>
          <w:p w14:paraId="6D73D124" w14:textId="77777777" w:rsidR="0048276A" w:rsidRPr="000732A5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0732A5">
              <w:rPr>
                <w:rFonts w:ascii="Times New Roman" w:eastAsia="標楷體" w:hAnsi="Times New Roman"/>
                <w:szCs w:val="24"/>
              </w:rPr>
              <w:t>□</w:t>
            </w:r>
            <w:r w:rsidRPr="000732A5">
              <w:rPr>
                <w:rFonts w:ascii="Times New Roman" w:eastAsia="標楷體" w:hAnsi="Times New Roman"/>
                <w:szCs w:val="24"/>
              </w:rPr>
              <w:t>專題導向課程</w:t>
            </w:r>
            <w:r w:rsidRPr="000732A5">
              <w:rPr>
                <w:rFonts w:ascii="Times New Roman" w:eastAsia="標楷體" w:hAnsi="Times New Roman"/>
                <w:szCs w:val="24"/>
              </w:rPr>
              <w:t xml:space="preserve">     □</w:t>
            </w:r>
            <w:r w:rsidRPr="000732A5">
              <w:rPr>
                <w:rFonts w:ascii="Times New Roman" w:eastAsia="標楷體" w:hAnsi="Times New Roman"/>
                <w:szCs w:val="24"/>
              </w:rPr>
              <w:t>總整課程</w:t>
            </w:r>
            <w:r w:rsidRPr="000732A5">
              <w:rPr>
                <w:rFonts w:ascii="Times New Roman" w:eastAsia="標楷體" w:hAnsi="Times New Roman"/>
                <w:szCs w:val="24"/>
              </w:rPr>
              <w:t xml:space="preserve">         ■</w:t>
            </w:r>
            <w:r w:rsidRPr="000732A5">
              <w:rPr>
                <w:rFonts w:ascii="Times New Roman" w:eastAsia="標楷體" w:hAnsi="Times New Roman"/>
                <w:szCs w:val="24"/>
              </w:rPr>
              <w:t>實作課程</w:t>
            </w:r>
          </w:p>
          <w:p w14:paraId="0F2B4DCA" w14:textId="77777777" w:rsidR="0048276A" w:rsidRPr="000732A5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0732A5">
              <w:rPr>
                <w:rFonts w:ascii="Times New Roman" w:eastAsia="標楷體" w:hAnsi="Times New Roman"/>
                <w:szCs w:val="24"/>
              </w:rPr>
              <w:t>□</w:t>
            </w:r>
            <w:r w:rsidRPr="000732A5">
              <w:rPr>
                <w:rFonts w:ascii="Times New Roman" w:eastAsia="標楷體" w:hAnsi="Times New Roman"/>
                <w:szCs w:val="24"/>
              </w:rPr>
              <w:t>實習</w:t>
            </w:r>
            <w:r w:rsidRPr="000732A5">
              <w:rPr>
                <w:rFonts w:ascii="Times New Roman" w:eastAsia="標楷體" w:hAnsi="Times New Roman"/>
                <w:szCs w:val="24"/>
              </w:rPr>
              <w:t xml:space="preserve">             □</w:t>
            </w:r>
            <w:r w:rsidRPr="000732A5">
              <w:rPr>
                <w:rFonts w:ascii="Times New Roman" w:eastAsia="標楷體" w:hAnsi="Times New Roman"/>
                <w:szCs w:val="24"/>
              </w:rPr>
              <w:t>其他</w:t>
            </w:r>
            <w:r w:rsidRPr="000732A5">
              <w:rPr>
                <w:rFonts w:ascii="Times New Roman" w:eastAsia="標楷體" w:hAnsi="Times New Roman"/>
                <w:szCs w:val="24"/>
              </w:rPr>
              <w:t xml:space="preserve">  </w:t>
            </w:r>
          </w:p>
        </w:tc>
      </w:tr>
      <w:tr w:rsidR="0048276A" w:rsidRPr="000732A5" w14:paraId="7C7D2AA4" w14:textId="77777777" w:rsidTr="001B55D5">
        <w:tc>
          <w:tcPr>
            <w:tcW w:w="2429" w:type="dxa"/>
            <w:tcBorders>
              <w:left w:val="double" w:sz="4" w:space="0" w:color="auto"/>
            </w:tcBorders>
          </w:tcPr>
          <w:p w14:paraId="2DD15DD6" w14:textId="77777777" w:rsidR="0048276A" w:rsidRPr="000732A5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課程名稱（中文）</w:t>
            </w:r>
          </w:p>
          <w:p w14:paraId="5409B4BB" w14:textId="77777777" w:rsidR="0048276A" w:rsidRPr="000732A5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C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 xml:space="preserve">ourse </w:t>
            </w: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N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am</w:t>
            </w:r>
            <w:r w:rsidR="00B40347"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e (</w:t>
            </w:r>
            <w:r w:rsidR="00B40347" w:rsidRPr="000732A5">
              <w:rPr>
                <w:rFonts w:ascii="Times New Roman" w:eastAsia="標楷體" w:hAnsi="Times New Roman"/>
                <w:b/>
                <w:szCs w:val="24"/>
              </w:rPr>
              <w:t>Chinese</w:t>
            </w:r>
            <w:r w:rsidR="00B40347"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)</w:t>
            </w:r>
          </w:p>
        </w:tc>
        <w:tc>
          <w:tcPr>
            <w:tcW w:w="7290" w:type="dxa"/>
            <w:gridSpan w:val="3"/>
            <w:tcBorders>
              <w:right w:val="double" w:sz="4" w:space="0" w:color="auto"/>
            </w:tcBorders>
            <w:vAlign w:val="center"/>
          </w:tcPr>
          <w:p w14:paraId="1367498C" w14:textId="77777777" w:rsidR="0048276A" w:rsidRPr="000732A5" w:rsidRDefault="0048276A" w:rsidP="007C0C96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0732A5">
              <w:rPr>
                <w:rFonts w:ascii="Times New Roman" w:eastAsia="標楷體" w:hAnsi="Times New Roman"/>
                <w:szCs w:val="24"/>
              </w:rPr>
              <w:t>體育：</w:t>
            </w:r>
            <w:r w:rsidR="00572999" w:rsidRPr="000732A5">
              <w:rPr>
                <w:rFonts w:ascii="Times New Roman" w:eastAsia="標楷體" w:hAnsi="Times New Roman"/>
                <w:szCs w:val="24"/>
              </w:rPr>
              <w:t>羽球</w:t>
            </w:r>
            <w:r w:rsidR="001B55D5" w:rsidRPr="000732A5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  <w:r w:rsidRPr="000732A5">
              <w:rPr>
                <w:rFonts w:ascii="Times New Roman" w:eastAsia="標楷體" w:hAnsi="Times New Roman"/>
                <w:szCs w:val="24"/>
              </w:rPr>
              <w:t>(</w:t>
            </w:r>
            <w:r w:rsidRPr="000732A5">
              <w:rPr>
                <w:rFonts w:ascii="Times New Roman" w:eastAsia="標楷體" w:hAnsi="Times New Roman"/>
                <w:szCs w:val="24"/>
              </w:rPr>
              <w:t>二</w:t>
            </w:r>
            <w:r w:rsidRPr="000732A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48276A" w:rsidRPr="000732A5" w14:paraId="239E0EE3" w14:textId="77777777" w:rsidTr="001B55D5">
        <w:tc>
          <w:tcPr>
            <w:tcW w:w="2429" w:type="dxa"/>
            <w:tcBorders>
              <w:left w:val="double" w:sz="4" w:space="0" w:color="auto"/>
            </w:tcBorders>
          </w:tcPr>
          <w:p w14:paraId="68D9CAEA" w14:textId="77777777" w:rsidR="00FC6B34" w:rsidRPr="000732A5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課程名稱（英</w:t>
            </w:r>
            <w:r w:rsidR="00FC6B34"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文）</w:t>
            </w:r>
          </w:p>
          <w:p w14:paraId="064A5E3C" w14:textId="77777777" w:rsidR="0048276A" w:rsidRPr="000732A5" w:rsidRDefault="00B40347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C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 xml:space="preserve">ourse </w:t>
            </w: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N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ame</w:t>
            </w:r>
            <w:r w:rsidR="00FC6B34" w:rsidRPr="000732A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="0048276A" w:rsidRPr="000732A5">
              <w:rPr>
                <w:rFonts w:ascii="Times New Roman" w:eastAsia="標楷體" w:hAnsi="Times New Roman"/>
                <w:b/>
                <w:szCs w:val="24"/>
              </w:rPr>
              <w:t>English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  <w:tc>
          <w:tcPr>
            <w:tcW w:w="7290" w:type="dxa"/>
            <w:gridSpan w:val="3"/>
            <w:tcBorders>
              <w:right w:val="double" w:sz="4" w:space="0" w:color="auto"/>
            </w:tcBorders>
            <w:vAlign w:val="center"/>
          </w:tcPr>
          <w:p w14:paraId="6E0DD47F" w14:textId="77777777" w:rsidR="0048276A" w:rsidRPr="000732A5" w:rsidRDefault="0048276A" w:rsidP="007C0C96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0732A5">
              <w:rPr>
                <w:rFonts w:ascii="Times New Roman" w:eastAsia="標楷體" w:hAnsi="Times New Roman"/>
                <w:szCs w:val="24"/>
              </w:rPr>
              <w:t xml:space="preserve">Physical Education: </w:t>
            </w:r>
            <w:r w:rsidR="00572999" w:rsidRPr="000732A5">
              <w:rPr>
                <w:rFonts w:ascii="Times New Roman" w:eastAsia="標楷體" w:hAnsi="Times New Roman"/>
                <w:szCs w:val="24"/>
              </w:rPr>
              <w:t>Badminton</w:t>
            </w:r>
            <w:r w:rsidRPr="000732A5">
              <w:rPr>
                <w:rFonts w:ascii="Times New Roman" w:eastAsia="標楷體" w:hAnsi="Times New Roman"/>
                <w:szCs w:val="24"/>
              </w:rPr>
              <w:t xml:space="preserve"> (II)</w:t>
            </w:r>
          </w:p>
        </w:tc>
      </w:tr>
      <w:tr w:rsidR="00FD61EA" w:rsidRPr="000732A5" w14:paraId="4B43328B" w14:textId="77777777" w:rsidTr="001B55D5">
        <w:tc>
          <w:tcPr>
            <w:tcW w:w="2429" w:type="dxa"/>
            <w:tcBorders>
              <w:left w:val="double" w:sz="4" w:space="0" w:color="auto"/>
            </w:tcBorders>
          </w:tcPr>
          <w:p w14:paraId="01ADF2F6" w14:textId="77777777" w:rsidR="007E3910" w:rsidRPr="000732A5" w:rsidRDefault="007E3910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學年</w:t>
            </w: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/</w:t>
            </w: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學期</w:t>
            </w:r>
          </w:p>
          <w:p w14:paraId="094E6857" w14:textId="77777777" w:rsidR="007E3910" w:rsidRPr="000732A5" w:rsidRDefault="007E3910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A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 xml:space="preserve">cademic </w:t>
            </w: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Y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ear</w:t>
            </w:r>
            <w:r w:rsidR="00FC6B34" w:rsidRPr="000732A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S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emester</w:t>
            </w:r>
          </w:p>
        </w:tc>
        <w:tc>
          <w:tcPr>
            <w:tcW w:w="2430" w:type="dxa"/>
            <w:vAlign w:val="center"/>
          </w:tcPr>
          <w:p w14:paraId="20058217" w14:textId="3B4DE6AB" w:rsidR="007E3910" w:rsidRPr="000732A5" w:rsidRDefault="007E3910" w:rsidP="007C0C96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0732A5">
              <w:rPr>
                <w:rFonts w:ascii="Times New Roman" w:eastAsia="標楷體" w:hAnsi="Times New Roman"/>
                <w:szCs w:val="24"/>
                <w:lang w:eastAsia="zh-TW"/>
              </w:rPr>
              <w:t>11</w:t>
            </w:r>
            <w:r w:rsidR="00EC467F">
              <w:rPr>
                <w:rFonts w:ascii="Times New Roman" w:eastAsia="標楷體" w:hAnsi="Times New Roman" w:hint="eastAsia"/>
                <w:szCs w:val="24"/>
                <w:lang w:eastAsia="zh-TW"/>
              </w:rPr>
              <w:t>4</w:t>
            </w:r>
            <w:r w:rsidRPr="000732A5">
              <w:rPr>
                <w:rFonts w:ascii="Times New Roman" w:eastAsia="標楷體" w:hAnsi="Times New Roman"/>
                <w:szCs w:val="24"/>
                <w:lang w:eastAsia="zh-TW"/>
              </w:rPr>
              <w:t>/</w:t>
            </w:r>
            <w:r w:rsidR="00AC4466">
              <w:rPr>
                <w:rFonts w:ascii="Times New Roman" w:eastAsia="標楷體" w:hAnsi="Times New Roman" w:hint="eastAsia"/>
                <w:szCs w:val="24"/>
                <w:lang w:eastAsia="zh-TW"/>
              </w:rPr>
              <w:t>2</w:t>
            </w:r>
          </w:p>
        </w:tc>
        <w:tc>
          <w:tcPr>
            <w:tcW w:w="2430" w:type="dxa"/>
            <w:vAlign w:val="center"/>
          </w:tcPr>
          <w:p w14:paraId="0E5C6479" w14:textId="77777777" w:rsidR="007E3910" w:rsidRPr="000732A5" w:rsidRDefault="007E3910" w:rsidP="00FC6B34">
            <w:pPr>
              <w:spacing w:before="0" w:beforeAutospacing="0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學分</w:t>
            </w:r>
          </w:p>
          <w:p w14:paraId="09871C10" w14:textId="77777777" w:rsidR="007E3910" w:rsidRPr="000732A5" w:rsidRDefault="007E3910" w:rsidP="00FC6B3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C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redits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1F4C4015" w14:textId="77777777" w:rsidR="007E3910" w:rsidRPr="000732A5" w:rsidRDefault="007E3910" w:rsidP="007C0C96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0732A5">
              <w:rPr>
                <w:rFonts w:ascii="Times New Roman" w:eastAsia="標楷體" w:hAnsi="Times New Roman"/>
                <w:szCs w:val="24"/>
                <w:lang w:eastAsia="zh-TW"/>
              </w:rPr>
              <w:t>0</w:t>
            </w:r>
          </w:p>
        </w:tc>
      </w:tr>
      <w:tr w:rsidR="007E3910" w:rsidRPr="000732A5" w14:paraId="461393D7" w14:textId="77777777" w:rsidTr="001B55D5">
        <w:tc>
          <w:tcPr>
            <w:tcW w:w="2429" w:type="dxa"/>
            <w:tcBorders>
              <w:left w:val="double" w:sz="4" w:space="0" w:color="auto"/>
            </w:tcBorders>
          </w:tcPr>
          <w:p w14:paraId="6BF6D692" w14:textId="77777777" w:rsidR="007E3910" w:rsidRPr="000732A5" w:rsidRDefault="007E3910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學系（所）</w:t>
            </w:r>
          </w:p>
          <w:p w14:paraId="77929FEA" w14:textId="77777777" w:rsidR="007E3910" w:rsidRPr="000732A5" w:rsidRDefault="007E3910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D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epartment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4F0DBE08" w14:textId="77777777" w:rsidR="007E3910" w:rsidRPr="000732A5" w:rsidRDefault="007E3910" w:rsidP="007C0C96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0732A5">
              <w:rPr>
                <w:rFonts w:ascii="Times New Roman" w:eastAsia="標楷體" w:hAnsi="Times New Roman"/>
                <w:szCs w:val="24"/>
                <w:lang w:eastAsia="zh-TW"/>
              </w:rPr>
              <w:t>體育中心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D4013A5" w14:textId="77777777" w:rsidR="007E3910" w:rsidRPr="000732A5" w:rsidRDefault="007E3910" w:rsidP="00FD61EA">
            <w:pPr>
              <w:spacing w:before="0" w:beforeAutospacing="0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必選修</w:t>
            </w:r>
          </w:p>
          <w:p w14:paraId="7E3E7981" w14:textId="77777777" w:rsidR="007E3910" w:rsidRPr="000732A5" w:rsidRDefault="007E3910" w:rsidP="00FD61EA">
            <w:pPr>
              <w:spacing w:before="0" w:beforeAutospacing="0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R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equired/</w:t>
            </w: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S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elected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double" w:sz="4" w:space="0" w:color="auto"/>
            </w:tcBorders>
            <w:vAlign w:val="center"/>
          </w:tcPr>
          <w:p w14:paraId="3DC83E87" w14:textId="77777777" w:rsidR="007E3910" w:rsidRPr="000732A5" w:rsidRDefault="007E3910" w:rsidP="007C0C96">
            <w:pPr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0732A5">
              <w:rPr>
                <w:rFonts w:ascii="Times New Roman" w:eastAsia="標楷體" w:hAnsi="Times New Roman"/>
                <w:szCs w:val="24"/>
              </w:rPr>
              <w:t>■</w:t>
            </w:r>
            <w:r w:rsidRPr="000732A5">
              <w:rPr>
                <w:rFonts w:ascii="Times New Roman" w:eastAsia="標楷體" w:hAnsi="Times New Roman"/>
                <w:szCs w:val="24"/>
              </w:rPr>
              <w:t>必修</w:t>
            </w:r>
            <w:r w:rsidRPr="000732A5">
              <w:rPr>
                <w:rFonts w:ascii="Times New Roman" w:eastAsia="標楷體" w:hAnsi="Times New Roman"/>
                <w:szCs w:val="24"/>
              </w:rPr>
              <w:t xml:space="preserve">    □</w:t>
            </w:r>
            <w:r w:rsidRPr="000732A5">
              <w:rPr>
                <w:rFonts w:ascii="Times New Roman" w:eastAsia="標楷體" w:hAnsi="Times New Roman"/>
                <w:szCs w:val="24"/>
              </w:rPr>
              <w:t>選修</w:t>
            </w:r>
          </w:p>
        </w:tc>
      </w:tr>
      <w:tr w:rsidR="007E3910" w:rsidRPr="000732A5" w14:paraId="17E9BE78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81B6DED" w14:textId="77777777" w:rsidR="007E3910" w:rsidRPr="000732A5" w:rsidRDefault="007E3910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上課時間</w:t>
            </w:r>
          </w:p>
          <w:p w14:paraId="4F552099" w14:textId="77777777" w:rsidR="007E3910" w:rsidRPr="000732A5" w:rsidRDefault="007E3910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C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 xml:space="preserve">lass </w:t>
            </w: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H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ours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FD05F08" w14:textId="77777777" w:rsidR="00B40347" w:rsidRPr="000732A5" w:rsidRDefault="007E3910" w:rsidP="00B40347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0732A5">
              <w:rPr>
                <w:rFonts w:ascii="Times New Roman" w:eastAsia="標楷體" w:hAnsi="Times New Roman"/>
                <w:szCs w:val="24"/>
              </w:rPr>
              <w:t>週</w:t>
            </w:r>
            <w:r w:rsidR="00B40347" w:rsidRPr="000732A5">
              <w:rPr>
                <w:rFonts w:ascii="Times New Roman" w:eastAsia="標楷體" w:hAnsi="Times New Roman"/>
                <w:szCs w:val="24"/>
              </w:rPr>
              <w:t>二</w:t>
            </w:r>
            <w:r w:rsidR="00572999" w:rsidRPr="000732A5">
              <w:rPr>
                <w:rFonts w:ascii="Times New Roman" w:eastAsia="標楷體" w:hAnsi="Times New Roman"/>
                <w:szCs w:val="24"/>
                <w:lang w:eastAsia="zh-TW"/>
              </w:rPr>
              <w:t xml:space="preserve"> 8</w:t>
            </w:r>
            <w:r w:rsidRPr="000732A5">
              <w:rPr>
                <w:rFonts w:ascii="Times New Roman" w:eastAsia="標楷體" w:hAnsi="Times New Roman"/>
                <w:szCs w:val="24"/>
              </w:rPr>
              <w:t>,</w:t>
            </w:r>
            <w:r w:rsidR="00572999" w:rsidRPr="000732A5">
              <w:rPr>
                <w:rFonts w:ascii="Times New Roman" w:eastAsia="標楷體" w:hAnsi="Times New Roman"/>
                <w:szCs w:val="24"/>
                <w:lang w:eastAsia="zh-TW"/>
              </w:rPr>
              <w:t>9</w:t>
            </w:r>
            <w:r w:rsidRPr="000732A5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</w:p>
          <w:p w14:paraId="47DA7A64" w14:textId="77777777" w:rsidR="007E3910" w:rsidRPr="000732A5" w:rsidRDefault="007E3910" w:rsidP="00B40347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0732A5">
              <w:rPr>
                <w:rFonts w:ascii="Times New Roman" w:eastAsia="標楷體" w:hAnsi="Times New Roman"/>
                <w:szCs w:val="24"/>
                <w:lang w:eastAsia="zh-TW"/>
              </w:rPr>
              <w:t>(1</w:t>
            </w:r>
            <w:r w:rsidR="00572999" w:rsidRPr="000732A5">
              <w:rPr>
                <w:rFonts w:ascii="Times New Roman" w:eastAsia="標楷體" w:hAnsi="Times New Roman"/>
                <w:szCs w:val="24"/>
                <w:lang w:eastAsia="zh-TW"/>
              </w:rPr>
              <w:t>4</w:t>
            </w:r>
            <w:r w:rsidRPr="000732A5">
              <w:rPr>
                <w:rFonts w:ascii="Times New Roman" w:eastAsia="標楷體" w:hAnsi="Times New Roman"/>
                <w:szCs w:val="24"/>
                <w:lang w:eastAsia="zh-TW"/>
              </w:rPr>
              <w:t>:10-1</w:t>
            </w:r>
            <w:r w:rsidR="00572999" w:rsidRPr="000732A5">
              <w:rPr>
                <w:rFonts w:ascii="Times New Roman" w:eastAsia="標楷體" w:hAnsi="Times New Roman"/>
                <w:szCs w:val="24"/>
                <w:lang w:eastAsia="zh-TW"/>
              </w:rPr>
              <w:t>6</w:t>
            </w:r>
            <w:r w:rsidRPr="000732A5">
              <w:rPr>
                <w:rFonts w:ascii="Times New Roman" w:eastAsia="標楷體" w:hAnsi="Times New Roman"/>
                <w:szCs w:val="24"/>
                <w:lang w:eastAsia="zh-TW"/>
              </w:rPr>
              <w:t>:00)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39628EB" w14:textId="77777777" w:rsidR="007E3910" w:rsidRPr="000732A5" w:rsidRDefault="007E3910" w:rsidP="00FD61EA">
            <w:pPr>
              <w:spacing w:before="0" w:beforeAutospacing="0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上課地點</w:t>
            </w:r>
          </w:p>
          <w:p w14:paraId="52AC8A00" w14:textId="77777777" w:rsidR="007E3910" w:rsidRPr="000732A5" w:rsidRDefault="007E3910" w:rsidP="00FD61EA">
            <w:pPr>
              <w:spacing w:before="0" w:beforeAutospacing="0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C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lassroom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double" w:sz="4" w:space="0" w:color="auto"/>
            </w:tcBorders>
            <w:vAlign w:val="center"/>
          </w:tcPr>
          <w:p w14:paraId="4036F88B" w14:textId="77777777" w:rsidR="007E3910" w:rsidRPr="000732A5" w:rsidRDefault="007E3910" w:rsidP="00B40347">
            <w:pPr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0732A5">
              <w:rPr>
                <w:rFonts w:ascii="Times New Roman" w:eastAsia="標楷體" w:hAnsi="Times New Roman"/>
                <w:szCs w:val="24"/>
                <w:lang w:eastAsia="zh-TW"/>
              </w:rPr>
              <w:t>體育館</w:t>
            </w:r>
            <w:r w:rsidR="00572999" w:rsidRPr="000732A5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  <w:r w:rsidRPr="000732A5">
              <w:rPr>
                <w:rFonts w:ascii="Times New Roman" w:eastAsia="標楷體" w:hAnsi="Times New Roman"/>
                <w:szCs w:val="24"/>
                <w:lang w:eastAsia="zh-TW"/>
              </w:rPr>
              <w:t>/</w:t>
            </w:r>
            <w:r w:rsidR="00572999" w:rsidRPr="000732A5">
              <w:rPr>
                <w:rFonts w:ascii="Times New Roman" w:eastAsia="標楷體" w:hAnsi="Times New Roman"/>
                <w:szCs w:val="24"/>
                <w:lang w:eastAsia="zh-TW"/>
              </w:rPr>
              <w:t xml:space="preserve"> PU</w:t>
            </w:r>
            <w:r w:rsidR="00572999" w:rsidRPr="000732A5">
              <w:rPr>
                <w:rFonts w:ascii="Times New Roman" w:eastAsia="標楷體" w:hAnsi="Times New Roman"/>
                <w:szCs w:val="24"/>
                <w:lang w:eastAsia="zh-TW"/>
              </w:rPr>
              <w:t>羽球場</w:t>
            </w:r>
          </w:p>
        </w:tc>
      </w:tr>
      <w:tr w:rsidR="007E3910" w:rsidRPr="000732A5" w14:paraId="1BE4268A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D3CD07D" w14:textId="77777777" w:rsidR="007E3910" w:rsidRPr="000732A5" w:rsidRDefault="007E3910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教師</w:t>
            </w:r>
          </w:p>
          <w:p w14:paraId="211755E1" w14:textId="77777777" w:rsidR="007E3910" w:rsidRPr="000732A5" w:rsidRDefault="007E3910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I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nstructor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74665FE" w14:textId="77777777" w:rsidR="007E3910" w:rsidRPr="000732A5" w:rsidRDefault="007E3910" w:rsidP="00B40347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0732A5">
              <w:rPr>
                <w:rFonts w:ascii="Times New Roman" w:eastAsia="標楷體" w:hAnsi="Times New Roman"/>
                <w:szCs w:val="24"/>
                <w:lang w:eastAsia="zh-TW"/>
              </w:rPr>
              <w:t>陳永洲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2C37F2B" w14:textId="77777777" w:rsidR="007E3910" w:rsidRPr="000732A5" w:rsidRDefault="007E3910" w:rsidP="00FD61EA">
            <w:pPr>
              <w:spacing w:before="0" w:beforeAutospacing="0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教師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E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mail</w:t>
            </w:r>
          </w:p>
          <w:p w14:paraId="20F24973" w14:textId="77777777" w:rsidR="007E3910" w:rsidRPr="000732A5" w:rsidRDefault="007E3910" w:rsidP="00FD61EA">
            <w:pPr>
              <w:spacing w:before="0" w:beforeAutospacing="0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 xml:space="preserve">Instructor’s </w:t>
            </w: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E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mail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double" w:sz="4" w:space="0" w:color="auto"/>
            </w:tcBorders>
            <w:vAlign w:val="center"/>
          </w:tcPr>
          <w:p w14:paraId="09F8766F" w14:textId="77777777" w:rsidR="007E3910" w:rsidRPr="000732A5" w:rsidRDefault="007E3910" w:rsidP="00B40347">
            <w:pPr>
              <w:ind w:leftChars="0" w:left="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0732A5">
              <w:rPr>
                <w:rFonts w:ascii="Times New Roman" w:eastAsia="標楷體" w:hAnsi="Times New Roman"/>
                <w:szCs w:val="24"/>
                <w:lang w:eastAsia="zh-TW"/>
              </w:rPr>
              <w:t>enzochen@ccu.edu.tw</w:t>
            </w:r>
          </w:p>
        </w:tc>
      </w:tr>
      <w:tr w:rsidR="007E3910" w:rsidRPr="000732A5" w14:paraId="654E20D5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AA7480A" w14:textId="77777777" w:rsidR="007E3910" w:rsidRPr="000732A5" w:rsidRDefault="007E3910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助教</w:t>
            </w:r>
          </w:p>
          <w:p w14:paraId="1E835B30" w14:textId="77777777" w:rsidR="007E3910" w:rsidRPr="000732A5" w:rsidRDefault="007E3910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T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 xml:space="preserve">eaching </w:t>
            </w: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A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ssistant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04DF2B7" w14:textId="77777777" w:rsidR="007E3910" w:rsidRPr="000732A5" w:rsidRDefault="007E3910" w:rsidP="007C0C96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0732A5">
              <w:rPr>
                <w:rFonts w:ascii="Times New Roman" w:eastAsia="標楷體" w:hAnsi="Times New Roman"/>
                <w:szCs w:val="24"/>
              </w:rPr>
              <w:t>無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9652BC0" w14:textId="77777777" w:rsidR="007E3910" w:rsidRPr="000732A5" w:rsidRDefault="007E3910" w:rsidP="00FD61EA">
            <w:pPr>
              <w:spacing w:before="0" w:beforeAutospacing="0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助教</w:t>
            </w: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E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mail</w:t>
            </w:r>
          </w:p>
          <w:p w14:paraId="794C3359" w14:textId="77777777" w:rsidR="007E3910" w:rsidRPr="000732A5" w:rsidRDefault="007E3910" w:rsidP="00FD61EA">
            <w:pPr>
              <w:spacing w:before="0" w:beforeAutospacing="0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TA’s email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double" w:sz="4" w:space="0" w:color="auto"/>
            </w:tcBorders>
            <w:vAlign w:val="center"/>
          </w:tcPr>
          <w:p w14:paraId="7B5ACBEC" w14:textId="77777777" w:rsidR="007E3910" w:rsidRPr="000732A5" w:rsidRDefault="007E3910" w:rsidP="007C0C96">
            <w:pPr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0732A5">
              <w:rPr>
                <w:rFonts w:ascii="Times New Roman" w:eastAsia="標楷體" w:hAnsi="Times New Roman"/>
                <w:szCs w:val="24"/>
              </w:rPr>
              <w:t>無</w:t>
            </w:r>
          </w:p>
        </w:tc>
      </w:tr>
      <w:tr w:rsidR="0048276A" w:rsidRPr="000732A5" w14:paraId="34B6997E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14E6E37" w14:textId="77777777" w:rsidR="0048276A" w:rsidRPr="000732A5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先修科目或先備能力</w:t>
            </w:r>
          </w:p>
          <w:p w14:paraId="38E6D77F" w14:textId="77777777" w:rsidR="0048276A" w:rsidRPr="000732A5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P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rerequisites</w:t>
            </w:r>
          </w:p>
        </w:tc>
        <w:tc>
          <w:tcPr>
            <w:tcW w:w="7290" w:type="dxa"/>
            <w:gridSpan w:val="3"/>
            <w:tcBorders>
              <w:right w:val="double" w:sz="4" w:space="0" w:color="auto"/>
            </w:tcBorders>
            <w:vAlign w:val="center"/>
          </w:tcPr>
          <w:p w14:paraId="0AE600BA" w14:textId="77777777" w:rsidR="0048276A" w:rsidRPr="000732A5" w:rsidRDefault="0048276A" w:rsidP="007C0C96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0732A5">
              <w:rPr>
                <w:rFonts w:ascii="Times New Roman" w:eastAsia="標楷體" w:hAnsi="Times New Roman"/>
                <w:szCs w:val="24"/>
              </w:rPr>
              <w:t>無</w:t>
            </w:r>
          </w:p>
        </w:tc>
      </w:tr>
      <w:tr w:rsidR="0048276A" w:rsidRPr="000732A5" w14:paraId="15A4520D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C2B39E8" w14:textId="77777777" w:rsidR="0048276A" w:rsidRPr="000732A5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課程概述</w:t>
            </w:r>
          </w:p>
          <w:p w14:paraId="01596FE6" w14:textId="77777777" w:rsidR="0048276A" w:rsidRPr="000732A5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C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 xml:space="preserve">ourse </w:t>
            </w: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D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escriptions</w:t>
            </w:r>
          </w:p>
        </w:tc>
        <w:tc>
          <w:tcPr>
            <w:tcW w:w="72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double" w:sz="4" w:space="0" w:color="auto"/>
            </w:tcBorders>
            <w:vAlign w:val="center"/>
          </w:tcPr>
          <w:p w14:paraId="5F266C45" w14:textId="77777777" w:rsidR="00572999" w:rsidRPr="000732A5" w:rsidRDefault="00572999" w:rsidP="00572999">
            <w:pPr>
              <w:pStyle w:val="a4"/>
              <w:widowControl w:val="0"/>
              <w:numPr>
                <w:ilvl w:val="0"/>
                <w:numId w:val="1"/>
              </w:numPr>
              <w:spacing w:before="0" w:beforeAutospacing="0"/>
              <w:ind w:leftChars="0" w:left="285" w:hanging="285"/>
              <w:jc w:val="left"/>
              <w:rPr>
                <w:rFonts w:ascii="Times New Roman" w:eastAsia="標楷體" w:hAnsi="Times New Roman"/>
              </w:rPr>
            </w:pPr>
            <w:r w:rsidRPr="000732A5">
              <w:rPr>
                <w:rFonts w:ascii="Times New Roman" w:eastAsia="標楷體" w:hAnsi="Times New Roman"/>
              </w:rPr>
              <w:t>認識羽球運動的基本知識</w:t>
            </w:r>
            <w:r w:rsidR="00914284">
              <w:rPr>
                <w:rFonts w:ascii="Times New Roman" w:eastAsia="標楷體" w:hAnsi="Times New Roman" w:hint="eastAsia"/>
              </w:rPr>
              <w:t>及規則</w:t>
            </w:r>
            <w:r w:rsidRPr="000732A5">
              <w:rPr>
                <w:rFonts w:ascii="Times New Roman" w:eastAsia="標楷體" w:hAnsi="Times New Roman"/>
              </w:rPr>
              <w:t>。</w:t>
            </w:r>
          </w:p>
          <w:p w14:paraId="6014893A" w14:textId="77777777" w:rsidR="00572999" w:rsidRPr="000732A5" w:rsidRDefault="00572999" w:rsidP="00572999">
            <w:pPr>
              <w:pStyle w:val="a4"/>
              <w:widowControl w:val="0"/>
              <w:numPr>
                <w:ilvl w:val="0"/>
                <w:numId w:val="1"/>
              </w:numPr>
              <w:spacing w:before="0" w:beforeAutospacing="0"/>
              <w:ind w:leftChars="0" w:left="285" w:hanging="285"/>
              <w:jc w:val="left"/>
              <w:rPr>
                <w:rFonts w:ascii="Times New Roman" w:eastAsia="標楷體" w:hAnsi="Times New Roman"/>
              </w:rPr>
            </w:pPr>
            <w:r w:rsidRPr="000732A5">
              <w:rPr>
                <w:rFonts w:ascii="Times New Roman" w:eastAsia="標楷體" w:hAnsi="Times New Roman"/>
              </w:rPr>
              <w:t>練習羽球運動的基本技術及戰術。</w:t>
            </w:r>
          </w:p>
          <w:p w14:paraId="0EE16C89" w14:textId="77777777" w:rsidR="00572999" w:rsidRPr="000732A5" w:rsidRDefault="00572999" w:rsidP="00572999">
            <w:pPr>
              <w:pStyle w:val="a4"/>
              <w:widowControl w:val="0"/>
              <w:numPr>
                <w:ilvl w:val="0"/>
                <w:numId w:val="1"/>
              </w:numPr>
              <w:spacing w:before="0" w:beforeAutospacing="0"/>
              <w:ind w:leftChars="0" w:left="285" w:hanging="285"/>
              <w:jc w:val="left"/>
              <w:rPr>
                <w:rFonts w:ascii="Times New Roman" w:eastAsia="標楷體" w:hAnsi="Times New Roman"/>
              </w:rPr>
            </w:pPr>
            <w:r w:rsidRPr="000732A5">
              <w:rPr>
                <w:rFonts w:ascii="Times New Roman" w:eastAsia="標楷體" w:hAnsi="Times New Roman"/>
              </w:rPr>
              <w:t>實際參與羽球比賽。</w:t>
            </w:r>
          </w:p>
          <w:p w14:paraId="790D7DE9" w14:textId="77777777" w:rsidR="0048276A" w:rsidRPr="000732A5" w:rsidRDefault="00572999" w:rsidP="00572999">
            <w:pPr>
              <w:pStyle w:val="a4"/>
              <w:widowControl w:val="0"/>
              <w:numPr>
                <w:ilvl w:val="0"/>
                <w:numId w:val="1"/>
              </w:numPr>
              <w:spacing w:before="0" w:beforeAutospacing="0"/>
              <w:ind w:leftChars="0" w:left="285" w:hanging="285"/>
              <w:jc w:val="left"/>
              <w:rPr>
                <w:rFonts w:ascii="Times New Roman" w:eastAsia="標楷體" w:hAnsi="Times New Roman"/>
                <w:szCs w:val="24"/>
              </w:rPr>
            </w:pPr>
            <w:r w:rsidRPr="000732A5">
              <w:rPr>
                <w:rFonts w:ascii="Times New Roman" w:eastAsia="標楷體" w:hAnsi="Times New Roman"/>
              </w:rPr>
              <w:t>培養運動習慣及運動家精神。</w:t>
            </w:r>
          </w:p>
        </w:tc>
      </w:tr>
      <w:tr w:rsidR="0048276A" w:rsidRPr="000732A5" w14:paraId="0730C7A4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BEC80AE" w14:textId="77777777" w:rsidR="0048276A" w:rsidRPr="000732A5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學習目標</w:t>
            </w:r>
          </w:p>
          <w:p w14:paraId="1B1189C0" w14:textId="77777777" w:rsidR="0048276A" w:rsidRPr="000732A5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L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 xml:space="preserve">earning </w:t>
            </w: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O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bjectives</w:t>
            </w:r>
          </w:p>
        </w:tc>
        <w:tc>
          <w:tcPr>
            <w:tcW w:w="72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double" w:sz="4" w:space="0" w:color="auto"/>
            </w:tcBorders>
            <w:vAlign w:val="center"/>
          </w:tcPr>
          <w:p w14:paraId="0ADE4BDE" w14:textId="77777777" w:rsidR="00572999" w:rsidRPr="000732A5" w:rsidRDefault="00572999" w:rsidP="00572999">
            <w:pPr>
              <w:pStyle w:val="a4"/>
              <w:widowControl w:val="0"/>
              <w:numPr>
                <w:ilvl w:val="0"/>
                <w:numId w:val="2"/>
              </w:numPr>
              <w:spacing w:before="0" w:beforeAutospacing="0"/>
              <w:ind w:leftChars="0" w:left="285" w:hanging="285"/>
              <w:jc w:val="left"/>
              <w:rPr>
                <w:rFonts w:ascii="Times New Roman" w:eastAsia="標楷體" w:hAnsi="Times New Roman"/>
              </w:rPr>
            </w:pPr>
            <w:r w:rsidRPr="000732A5">
              <w:rPr>
                <w:rFonts w:ascii="Times New Roman" w:eastAsia="標楷體" w:hAnsi="Times New Roman"/>
              </w:rPr>
              <w:t>了解羽球運動基本知識</w:t>
            </w:r>
            <w:r w:rsidR="00914284">
              <w:rPr>
                <w:rFonts w:ascii="Times New Roman" w:eastAsia="標楷體" w:hAnsi="Times New Roman" w:hint="eastAsia"/>
              </w:rPr>
              <w:t>及規則</w:t>
            </w:r>
            <w:r w:rsidRPr="000732A5">
              <w:rPr>
                <w:rFonts w:ascii="Times New Roman" w:eastAsia="標楷體" w:hAnsi="Times New Roman"/>
              </w:rPr>
              <w:t>。</w:t>
            </w:r>
          </w:p>
          <w:p w14:paraId="0D113135" w14:textId="77777777" w:rsidR="00572999" w:rsidRPr="000732A5" w:rsidRDefault="00572999" w:rsidP="00572999">
            <w:pPr>
              <w:pStyle w:val="a4"/>
              <w:widowControl w:val="0"/>
              <w:numPr>
                <w:ilvl w:val="0"/>
                <w:numId w:val="2"/>
              </w:numPr>
              <w:spacing w:before="0" w:beforeAutospacing="0"/>
              <w:ind w:leftChars="0" w:left="285" w:hanging="285"/>
              <w:jc w:val="left"/>
              <w:rPr>
                <w:rFonts w:ascii="Times New Roman" w:eastAsia="標楷體" w:hAnsi="Times New Roman"/>
              </w:rPr>
            </w:pPr>
            <w:r w:rsidRPr="000732A5">
              <w:rPr>
                <w:rFonts w:ascii="Times New Roman" w:eastAsia="標楷體" w:hAnsi="Times New Roman"/>
              </w:rPr>
              <w:t>具備羽球基本技巧，並能實際參與比賽。</w:t>
            </w:r>
          </w:p>
          <w:p w14:paraId="67998283" w14:textId="77777777" w:rsidR="0048276A" w:rsidRPr="000732A5" w:rsidRDefault="00572999" w:rsidP="00572999">
            <w:pPr>
              <w:pStyle w:val="a4"/>
              <w:widowControl w:val="0"/>
              <w:numPr>
                <w:ilvl w:val="0"/>
                <w:numId w:val="2"/>
              </w:numPr>
              <w:spacing w:before="0" w:beforeAutospacing="0"/>
              <w:ind w:leftChars="0" w:left="285" w:hanging="285"/>
              <w:jc w:val="left"/>
              <w:rPr>
                <w:rFonts w:ascii="Times New Roman" w:eastAsia="標楷體" w:hAnsi="Times New Roman"/>
                <w:szCs w:val="24"/>
              </w:rPr>
            </w:pPr>
            <w:r w:rsidRPr="000732A5">
              <w:rPr>
                <w:rFonts w:ascii="Times New Roman" w:eastAsia="標楷體" w:hAnsi="Times New Roman"/>
              </w:rPr>
              <w:t>具備將羽球做為終身運動習慣的興趣與能力。</w:t>
            </w:r>
          </w:p>
        </w:tc>
      </w:tr>
      <w:tr w:rsidR="0048276A" w:rsidRPr="000732A5" w14:paraId="4286361B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double" w:sz="4" w:space="0" w:color="auto"/>
              <w:right w:val="outset" w:sz="6" w:space="0" w:color="000000"/>
            </w:tcBorders>
            <w:vAlign w:val="center"/>
          </w:tcPr>
          <w:p w14:paraId="75678F34" w14:textId="77777777" w:rsidR="0048276A" w:rsidRPr="000732A5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教科書及參考書</w:t>
            </w:r>
          </w:p>
          <w:p w14:paraId="20EDB9AD" w14:textId="77777777" w:rsidR="0048276A" w:rsidRPr="000732A5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T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extbooks and</w:t>
            </w:r>
          </w:p>
          <w:p w14:paraId="5AF8D805" w14:textId="77777777" w:rsidR="0048276A" w:rsidRPr="000732A5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R</w:t>
            </w:r>
            <w:r w:rsidRPr="000732A5">
              <w:rPr>
                <w:rFonts w:ascii="Times New Roman" w:eastAsia="標楷體" w:hAnsi="Times New Roman"/>
                <w:b/>
                <w:szCs w:val="24"/>
              </w:rPr>
              <w:t>eferences</w:t>
            </w:r>
          </w:p>
        </w:tc>
        <w:tc>
          <w:tcPr>
            <w:tcW w:w="7290" w:type="dxa"/>
            <w:gridSpan w:val="3"/>
            <w:tcBorders>
              <w:top w:val="outset" w:sz="6" w:space="0" w:color="000000"/>
              <w:left w:val="outset" w:sz="6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17841E2C" w14:textId="77777777" w:rsidR="0048276A" w:rsidRPr="000732A5" w:rsidRDefault="00572999" w:rsidP="00572999">
            <w:pPr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0732A5">
              <w:rPr>
                <w:rFonts w:ascii="Times New Roman" w:eastAsia="標楷體" w:hAnsi="Times New Roman"/>
              </w:rPr>
              <w:t>中華民國羽球協會公告最新羽球規則</w:t>
            </w:r>
            <w:r w:rsidRPr="000732A5">
              <w:rPr>
                <w:rFonts w:ascii="Times New Roman" w:eastAsia="標楷體" w:hAnsi="Times New Roman"/>
              </w:rPr>
              <w:t xml:space="preserve"> </w:t>
            </w:r>
            <w:hyperlink r:id="rId7" w:history="1">
              <w:r w:rsidRPr="000732A5">
                <w:rPr>
                  <w:rStyle w:val="a5"/>
                  <w:rFonts w:ascii="Times New Roman" w:eastAsia="標楷體" w:hAnsi="Times New Roman"/>
                </w:rPr>
                <w:t>http://www.ctb.org.tw/information.asp?id=186</w:t>
              </w:r>
            </w:hyperlink>
          </w:p>
        </w:tc>
      </w:tr>
    </w:tbl>
    <w:p w14:paraId="31D68586" w14:textId="77777777" w:rsidR="001B55D5" w:rsidRDefault="001B55D5"/>
    <w:tbl>
      <w:tblPr>
        <w:tblStyle w:val="a3"/>
        <w:tblW w:w="9719" w:type="dxa"/>
        <w:tblLayout w:type="fixed"/>
        <w:tblLook w:val="04A0" w:firstRow="1" w:lastRow="0" w:firstColumn="1" w:lastColumn="0" w:noHBand="0" w:noVBand="1"/>
      </w:tblPr>
      <w:tblGrid>
        <w:gridCol w:w="2429"/>
        <w:gridCol w:w="7290"/>
      </w:tblGrid>
      <w:tr w:rsidR="00B40347" w:rsidRPr="00FC6B34" w14:paraId="122DCF7B" w14:textId="77777777" w:rsidTr="001B55D5">
        <w:tc>
          <w:tcPr>
            <w:tcW w:w="971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DCD25BF" w14:textId="77777777" w:rsidR="00B40347" w:rsidRPr="00FC6B34" w:rsidRDefault="00B40347" w:rsidP="00B40347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6B34">
              <w:rPr>
                <w:rFonts w:ascii="Times New Roman" w:eastAsia="標楷體" w:hAnsi="Times New Roman"/>
                <w:b/>
                <w:sz w:val="28"/>
                <w:szCs w:val="28"/>
              </w:rPr>
              <w:t>教學要點概述</w:t>
            </w:r>
          </w:p>
        </w:tc>
      </w:tr>
      <w:tr w:rsidR="0048276A" w:rsidRPr="00FC6B34" w14:paraId="07019E53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27D52EA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教材編選</w:t>
            </w:r>
          </w:p>
          <w:p w14:paraId="1CE29B73" w14:textId="77777777" w:rsidR="0048276A" w:rsidRPr="00FC6B34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T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eaching</w:t>
            </w:r>
            <w:r w:rsidR="00FC6B3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M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aterials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double" w:sz="4" w:space="0" w:color="auto"/>
            </w:tcBorders>
            <w:vAlign w:val="center"/>
          </w:tcPr>
          <w:p w14:paraId="3C724659" w14:textId="77777777" w:rsidR="0048276A" w:rsidRPr="00FC6B34" w:rsidRDefault="0048276A" w:rsidP="00B40347">
            <w:pPr>
              <w:ind w:leftChars="0" w:left="0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□</w:t>
            </w:r>
            <w:r w:rsidRPr="00FC6B34">
              <w:rPr>
                <w:rFonts w:ascii="Times New Roman" w:eastAsia="標楷體" w:hAnsi="Times New Roman"/>
                <w:szCs w:val="24"/>
              </w:rPr>
              <w:t>自製簡報</w:t>
            </w:r>
            <w:r w:rsidR="00B40347"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szCs w:val="24"/>
              </w:rPr>
              <w:t>(</w:t>
            </w:r>
            <w:r w:rsidR="00B40347" w:rsidRPr="00FC6B34">
              <w:rPr>
                <w:rFonts w:ascii="Times New Roman" w:eastAsia="標楷體" w:hAnsi="Times New Roman"/>
                <w:szCs w:val="24"/>
              </w:rPr>
              <w:t>PPT</w:t>
            </w:r>
            <w:r w:rsidRPr="00FC6B34">
              <w:rPr>
                <w:rFonts w:ascii="Times New Roman" w:eastAsia="標楷體" w:hAnsi="Times New Roman"/>
                <w:szCs w:val="24"/>
              </w:rPr>
              <w:t>)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 xml:space="preserve">  </w:t>
            </w:r>
            <w:r w:rsidR="00B40347" w:rsidRPr="00572999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  <w:r w:rsidR="00572999" w:rsidRPr="00572999">
              <w:rPr>
                <w:rFonts w:ascii="Times New Roman" w:eastAsia="標楷體" w:hAnsi="Times New Roman"/>
                <w:szCs w:val="24"/>
              </w:rPr>
              <w:t>□</w:t>
            </w:r>
            <w:r w:rsidRPr="00572999">
              <w:rPr>
                <w:rFonts w:ascii="Times New Roman" w:eastAsia="標楷體" w:hAnsi="Times New Roman"/>
                <w:szCs w:val="24"/>
              </w:rPr>
              <w:t>課程講義</w:t>
            </w:r>
            <w:r w:rsidRPr="00572999">
              <w:rPr>
                <w:rFonts w:ascii="Times New Roman" w:eastAsia="標楷體" w:hAnsi="Times New Roman"/>
                <w:szCs w:val="24"/>
                <w:lang w:eastAsia="zh-TW"/>
              </w:rPr>
              <w:t xml:space="preserve">   </w:t>
            </w:r>
            <w:r w:rsidRPr="00572999">
              <w:rPr>
                <w:rFonts w:ascii="Times New Roman" w:eastAsia="標楷體" w:hAnsi="Times New Roman"/>
                <w:szCs w:val="24"/>
              </w:rPr>
              <w:t>□</w:t>
            </w:r>
            <w:r w:rsidRPr="00572999">
              <w:rPr>
                <w:rFonts w:ascii="Times New Roman" w:eastAsia="標楷體" w:hAnsi="Times New Roman"/>
                <w:szCs w:val="24"/>
              </w:rPr>
              <w:t>自編教科書</w:t>
            </w:r>
            <w:r w:rsidR="00B40347" w:rsidRPr="00572999">
              <w:rPr>
                <w:rFonts w:ascii="Times New Roman" w:eastAsia="標楷體" w:hAnsi="Times New Roman"/>
                <w:szCs w:val="24"/>
                <w:lang w:eastAsia="zh-TW"/>
              </w:rPr>
              <w:t xml:space="preserve">   </w:t>
            </w:r>
            <w:r w:rsidRPr="00572999">
              <w:rPr>
                <w:rFonts w:ascii="Times New Roman" w:eastAsia="標楷體" w:hAnsi="Times New Roman"/>
                <w:szCs w:val="24"/>
              </w:rPr>
              <w:t>□</w:t>
            </w:r>
            <w:r w:rsidRPr="00572999">
              <w:rPr>
                <w:rFonts w:ascii="Times New Roman" w:eastAsia="標楷體" w:hAnsi="Times New Roman"/>
                <w:szCs w:val="24"/>
              </w:rPr>
              <w:t>教學程式</w:t>
            </w:r>
            <w:r w:rsidRPr="00572999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572999">
              <w:rPr>
                <w:rFonts w:ascii="Times New Roman" w:eastAsia="標楷體" w:hAnsi="Times New Roman"/>
                <w:szCs w:val="24"/>
                <w:lang w:eastAsia="zh-TW"/>
              </w:rPr>
              <w:t xml:space="preserve">      </w:t>
            </w:r>
            <w:r w:rsidRPr="00572999">
              <w:rPr>
                <w:rFonts w:ascii="Times New Roman" w:eastAsia="標楷體" w:hAnsi="Times New Roman"/>
                <w:szCs w:val="24"/>
              </w:rPr>
              <w:t>□</w:t>
            </w:r>
            <w:r w:rsidRPr="00572999">
              <w:rPr>
                <w:rFonts w:ascii="Times New Roman" w:eastAsia="標楷體" w:hAnsi="Times New Roman"/>
                <w:szCs w:val="24"/>
              </w:rPr>
              <w:t>自製教學影片</w:t>
            </w:r>
            <w:r w:rsidRPr="0057299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72999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  <w:r w:rsidR="00B40347" w:rsidRPr="00572999">
              <w:rPr>
                <w:rFonts w:ascii="Times New Roman" w:eastAsia="標楷體" w:hAnsi="Times New Roman"/>
                <w:szCs w:val="24"/>
                <w:lang w:eastAsia="zh-TW"/>
              </w:rPr>
              <w:t xml:space="preserve">   </w:t>
            </w:r>
            <w:r w:rsidRPr="00572999">
              <w:rPr>
                <w:rFonts w:ascii="Times New Roman" w:eastAsia="標楷體" w:hAnsi="Times New Roman"/>
                <w:szCs w:val="24"/>
              </w:rPr>
              <w:t>■</w:t>
            </w:r>
            <w:r w:rsidRPr="00572999">
              <w:rPr>
                <w:rFonts w:ascii="Times New Roman" w:eastAsia="標楷體" w:hAnsi="Times New Roman"/>
                <w:szCs w:val="24"/>
              </w:rPr>
              <w:t>其他</w:t>
            </w:r>
          </w:p>
        </w:tc>
      </w:tr>
      <w:tr w:rsidR="0048276A" w:rsidRPr="00FC6B34" w14:paraId="48B8398D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4238F65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教學方法</w:t>
            </w:r>
          </w:p>
          <w:p w14:paraId="43410D34" w14:textId="77777777" w:rsidR="0048276A" w:rsidRPr="00FC6B34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T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eaching</w:t>
            </w:r>
            <w:r w:rsidR="00FC6B3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M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ethods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double" w:sz="4" w:space="0" w:color="auto"/>
            </w:tcBorders>
            <w:vAlign w:val="center"/>
          </w:tcPr>
          <w:p w14:paraId="31A452DE" w14:textId="77777777" w:rsidR="0048276A" w:rsidRPr="00FC6B34" w:rsidRDefault="0048276A" w:rsidP="00B40347">
            <w:pPr>
              <w:ind w:leftChars="0" w:left="0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■</w:t>
            </w:r>
            <w:r w:rsidRPr="00FC6B34">
              <w:rPr>
                <w:rFonts w:ascii="Times New Roman" w:eastAsia="標楷體" w:hAnsi="Times New Roman"/>
                <w:szCs w:val="24"/>
              </w:rPr>
              <w:t>講述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 □</w:t>
            </w:r>
            <w:r w:rsidRPr="00FC6B34">
              <w:rPr>
                <w:rFonts w:ascii="Times New Roman" w:eastAsia="標楷體" w:hAnsi="Times New Roman"/>
                <w:szCs w:val="24"/>
              </w:rPr>
              <w:t>小組討論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 □</w:t>
            </w:r>
            <w:r w:rsidRPr="00FC6B34">
              <w:rPr>
                <w:rFonts w:ascii="Times New Roman" w:eastAsia="標楷體" w:hAnsi="Times New Roman"/>
                <w:szCs w:val="24"/>
              </w:rPr>
              <w:t>學生口頭報告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□</w:t>
            </w:r>
            <w:r w:rsidRPr="00FC6B34">
              <w:rPr>
                <w:rFonts w:ascii="Times New Roman" w:eastAsia="標楷體" w:hAnsi="Times New Roman"/>
                <w:szCs w:val="24"/>
              </w:rPr>
              <w:t>問題導向學習</w:t>
            </w:r>
          </w:p>
          <w:p w14:paraId="080BD35D" w14:textId="77777777" w:rsidR="0048276A" w:rsidRPr="00FC6B34" w:rsidRDefault="0048276A" w:rsidP="00B40347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□</w:t>
            </w:r>
            <w:r w:rsidRPr="00FC6B34">
              <w:rPr>
                <w:rFonts w:ascii="Times New Roman" w:eastAsia="標楷體" w:hAnsi="Times New Roman"/>
                <w:szCs w:val="24"/>
              </w:rPr>
              <w:t>個案研究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  ■</w:t>
            </w:r>
            <w:r w:rsidRPr="00FC6B34">
              <w:rPr>
                <w:rFonts w:ascii="Times New Roman" w:eastAsia="標楷體" w:hAnsi="Times New Roman"/>
                <w:szCs w:val="24"/>
              </w:rPr>
              <w:t>其他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：示範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/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練習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/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討論</w:t>
            </w:r>
          </w:p>
        </w:tc>
      </w:tr>
      <w:tr w:rsidR="0048276A" w:rsidRPr="00FC6B34" w14:paraId="106E491D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E84BADA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評量工具</w:t>
            </w:r>
          </w:p>
          <w:p w14:paraId="250114DD" w14:textId="77777777" w:rsidR="0048276A" w:rsidRPr="00FC6B34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Evaluation</w:t>
            </w:r>
            <w:r w:rsidR="00FC6B3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T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ools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double" w:sz="4" w:space="0" w:color="auto"/>
            </w:tcBorders>
            <w:vAlign w:val="center"/>
          </w:tcPr>
          <w:p w14:paraId="358A29B1" w14:textId="77777777" w:rsidR="0048276A" w:rsidRPr="00FC6B34" w:rsidRDefault="000732A5" w:rsidP="00B40347">
            <w:pPr>
              <w:ind w:leftChars="0" w:left="0"/>
              <w:jc w:val="left"/>
              <w:rPr>
                <w:rFonts w:ascii="Times New Roman" w:eastAsia="標楷體" w:hAnsi="Times New Roman"/>
                <w:szCs w:val="24"/>
              </w:rPr>
            </w:pPr>
            <w:r w:rsidRPr="000732A5">
              <w:rPr>
                <w:rFonts w:ascii="Times New Roman" w:eastAsia="標楷體" w:hAnsi="Times New Roman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>隨堂</w:t>
            </w:r>
            <w:r>
              <w:rPr>
                <w:rFonts w:ascii="Times New Roman" w:eastAsia="標楷體" w:hAnsi="Times New Roman" w:hint="eastAsia"/>
                <w:szCs w:val="24"/>
              </w:rPr>
              <w:t>單雙打比賽成績</w:t>
            </w: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 </w:t>
            </w:r>
            <w:r w:rsidR="00B40347" w:rsidRPr="00FC6B34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■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課後作業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48276A" w:rsidRPr="00FC6B34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572999" w:rsidRPr="00572999">
              <w:rPr>
                <w:rFonts w:ascii="Times New Roman" w:eastAsia="標楷體" w:hAnsi="Times New Roman"/>
                <w:szCs w:val="24"/>
              </w:rPr>
              <w:t>■</w:t>
            </w:r>
            <w:r w:rsidR="00572999">
              <w:rPr>
                <w:rFonts w:ascii="Times New Roman" w:eastAsia="標楷體" w:hAnsi="Times New Roman" w:hint="eastAsia"/>
                <w:szCs w:val="24"/>
              </w:rPr>
              <w:t>技術測驗</w:t>
            </w:r>
            <w:r w:rsidR="00B40347"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="00B40347" w:rsidRPr="00FC6B34">
              <w:rPr>
                <w:rFonts w:ascii="Times New Roman" w:eastAsia="標楷體" w:hAnsi="Times New Roman"/>
                <w:szCs w:val="24"/>
                <w:lang w:eastAsia="zh-TW"/>
              </w:rPr>
              <w:t xml:space="preserve">  </w:t>
            </w:r>
          </w:p>
        </w:tc>
      </w:tr>
      <w:tr w:rsidR="0048276A" w:rsidRPr="00FC6B34" w14:paraId="5DFE9363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1F7A0E5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教學資源</w:t>
            </w:r>
          </w:p>
          <w:p w14:paraId="43E45658" w14:textId="77777777" w:rsidR="0048276A" w:rsidRPr="00FC6B34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T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eaching</w:t>
            </w:r>
            <w:r w:rsidR="00FC6B3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R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esources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double" w:sz="4" w:space="0" w:color="auto"/>
            </w:tcBorders>
            <w:vAlign w:val="center"/>
          </w:tcPr>
          <w:p w14:paraId="29D15034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□</w:t>
            </w:r>
            <w:r w:rsidRPr="00FC6B34">
              <w:rPr>
                <w:rFonts w:ascii="Times New Roman" w:eastAsia="標楷體" w:hAnsi="Times New Roman"/>
                <w:szCs w:val="24"/>
              </w:rPr>
              <w:t>課程網站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■</w:t>
            </w:r>
            <w:r w:rsidRPr="00FC6B34">
              <w:rPr>
                <w:rFonts w:ascii="Times New Roman" w:eastAsia="標楷體" w:hAnsi="Times New Roman"/>
                <w:szCs w:val="24"/>
              </w:rPr>
              <w:t>教材電子檔供下載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 □</w:t>
            </w:r>
            <w:r w:rsidRPr="00FC6B34">
              <w:rPr>
                <w:rFonts w:ascii="Times New Roman" w:eastAsia="標楷體" w:hAnsi="Times New Roman"/>
                <w:szCs w:val="24"/>
              </w:rPr>
              <w:t>實習網站</w:t>
            </w:r>
          </w:p>
        </w:tc>
      </w:tr>
      <w:tr w:rsidR="0048276A" w:rsidRPr="00FC6B34" w14:paraId="06EEEE62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double" w:sz="4" w:space="0" w:color="auto"/>
              <w:right w:val="outset" w:sz="6" w:space="0" w:color="000000"/>
            </w:tcBorders>
            <w:vAlign w:val="center"/>
          </w:tcPr>
          <w:p w14:paraId="0A691529" w14:textId="77777777" w:rsidR="0048276A" w:rsidRPr="00FC6B34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教師相關訊息</w:t>
            </w:r>
          </w:p>
          <w:p w14:paraId="7C5D7159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I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nstructor’s</w:t>
            </w:r>
          </w:p>
          <w:p w14:paraId="27D27106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I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nformation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4F46B93D" w14:textId="77777777" w:rsidR="0048276A" w:rsidRPr="00FC6B34" w:rsidRDefault="0048276A" w:rsidP="00FC6B34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評量方法：</w:t>
            </w:r>
          </w:p>
          <w:p w14:paraId="673D2CA1" w14:textId="77777777" w:rsidR="0048276A" w:rsidRPr="00FC6B34" w:rsidRDefault="007C0C96" w:rsidP="007C0C96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 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■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出席及上課情形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 xml:space="preserve">40%  </w:t>
            </w: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■</w:t>
            </w:r>
            <w:r w:rsidR="000732A5">
              <w:rPr>
                <w:rFonts w:ascii="Times New Roman" w:eastAsia="標楷體" w:hAnsi="Times New Roman" w:hint="eastAsia"/>
                <w:szCs w:val="24"/>
              </w:rPr>
              <w:t>技術測驗</w:t>
            </w:r>
            <w:r w:rsidR="000732A5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(</w:t>
            </w:r>
            <w:r w:rsidR="000732A5">
              <w:rPr>
                <w:rFonts w:ascii="Times New Roman" w:eastAsia="標楷體" w:hAnsi="Times New Roman" w:hint="eastAsia"/>
                <w:szCs w:val="24"/>
                <w:lang w:eastAsia="zh-TW"/>
              </w:rPr>
              <w:t>高遠球</w:t>
            </w:r>
            <w:r w:rsidR="000732A5">
              <w:rPr>
                <w:rFonts w:ascii="Times New Roman" w:eastAsia="標楷體" w:hAnsi="Times New Roman" w:hint="eastAsia"/>
                <w:szCs w:val="24"/>
                <w:lang w:eastAsia="zh-TW"/>
              </w:rPr>
              <w:t>/</w:t>
            </w:r>
            <w:r w:rsidR="000732A5">
              <w:rPr>
                <w:rFonts w:ascii="Times New Roman" w:eastAsia="標楷體" w:hAnsi="Times New Roman" w:hint="eastAsia"/>
                <w:szCs w:val="24"/>
                <w:lang w:eastAsia="zh-TW"/>
              </w:rPr>
              <w:t>對牆擊球</w:t>
            </w:r>
            <w:r w:rsidR="000732A5">
              <w:rPr>
                <w:rFonts w:ascii="Times New Roman" w:eastAsia="標楷體" w:hAnsi="Times New Roman" w:hint="eastAsia"/>
                <w:szCs w:val="24"/>
                <w:lang w:eastAsia="zh-TW"/>
              </w:rPr>
              <w:t>)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0732A5">
              <w:rPr>
                <w:rFonts w:ascii="Times New Roman" w:eastAsia="標楷體" w:hAnsi="Times New Roman" w:hint="eastAsia"/>
                <w:szCs w:val="24"/>
                <w:lang w:eastAsia="zh-TW"/>
              </w:rPr>
              <w:t>20%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30E603AA" w14:textId="77777777" w:rsidR="0048276A" w:rsidRPr="00FC6B34" w:rsidRDefault="007C0C96" w:rsidP="007C0C96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 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■</w:t>
            </w:r>
            <w:r w:rsidR="000732A5">
              <w:rPr>
                <w:rFonts w:ascii="Times New Roman" w:eastAsia="標楷體" w:hAnsi="Times New Roman" w:hint="eastAsia"/>
                <w:szCs w:val="24"/>
              </w:rPr>
              <w:t>單雙打比賽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 xml:space="preserve">20%    </w:t>
            </w:r>
            <w:r w:rsidR="000732A5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  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■</w:t>
            </w:r>
            <w:r w:rsidR="000732A5">
              <w:rPr>
                <w:rFonts w:ascii="Times New Roman" w:eastAsia="標楷體" w:hAnsi="Times New Roman" w:hint="eastAsia"/>
                <w:szCs w:val="24"/>
              </w:rPr>
              <w:t>課後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作業</w:t>
            </w:r>
            <w:r w:rsidR="000732A5">
              <w:rPr>
                <w:rFonts w:ascii="Times New Roman" w:eastAsia="標楷體" w:hAnsi="Times New Roman" w:hint="eastAsia"/>
                <w:szCs w:val="24"/>
                <w:lang w:eastAsia="zh-TW"/>
              </w:rPr>
              <w:t>2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0%</w:t>
            </w:r>
          </w:p>
          <w:p w14:paraId="03276F2C" w14:textId="77777777" w:rsidR="00FC6B34" w:rsidRPr="00FC430D" w:rsidRDefault="0048276A" w:rsidP="00FC6B34">
            <w:pPr>
              <w:spacing w:before="0" w:beforeAutospacing="0"/>
              <w:ind w:leftChars="0" w:left="151" w:hangingChars="63" w:hanging="151"/>
              <w:jc w:val="left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*</w:t>
            </w:r>
            <w:r w:rsidRPr="00FC430D">
              <w:rPr>
                <w:rFonts w:ascii="Times New Roman" w:eastAsia="標楷體" w:hAnsi="Times New Roman"/>
                <w:b/>
                <w:szCs w:val="24"/>
              </w:rPr>
              <w:t>出席及上課情形評量方式：</w:t>
            </w:r>
          </w:p>
          <w:p w14:paraId="1AE0995E" w14:textId="77777777" w:rsidR="0048276A" w:rsidRPr="00914284" w:rsidRDefault="0048276A" w:rsidP="00FC6B34">
            <w:pPr>
              <w:spacing w:before="0" w:beforeAutospacing="0"/>
              <w:ind w:leftChars="0" w:left="151"/>
              <w:jc w:val="lef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914284">
              <w:rPr>
                <w:rFonts w:ascii="Times New Roman" w:eastAsia="標楷體" w:hAnsi="Times New Roman"/>
                <w:color w:val="FF0000"/>
                <w:szCs w:val="24"/>
              </w:rPr>
              <w:t>缺曠</w:t>
            </w:r>
            <w:r w:rsidRPr="00914284">
              <w:rPr>
                <w:rFonts w:ascii="Times New Roman" w:eastAsia="標楷體" w:hAnsi="Times New Roman"/>
                <w:color w:val="FF0000"/>
                <w:szCs w:val="24"/>
              </w:rPr>
              <w:t>(</w:t>
            </w:r>
            <w:r w:rsidRPr="00914284">
              <w:rPr>
                <w:rFonts w:ascii="Times New Roman" w:eastAsia="標楷體" w:hAnsi="Times New Roman"/>
                <w:color w:val="FF0000"/>
                <w:szCs w:val="24"/>
              </w:rPr>
              <w:t>含事假</w:t>
            </w:r>
            <w:r w:rsidRPr="00914284">
              <w:rPr>
                <w:rFonts w:ascii="Times New Roman" w:eastAsia="標楷體" w:hAnsi="Times New Roman"/>
                <w:color w:val="FF0000"/>
                <w:szCs w:val="24"/>
              </w:rPr>
              <w:t>) 0-2</w:t>
            </w:r>
            <w:r w:rsidRPr="00914284">
              <w:rPr>
                <w:rFonts w:ascii="Times New Roman" w:eastAsia="標楷體" w:hAnsi="Times New Roman"/>
                <w:color w:val="FF0000"/>
                <w:szCs w:val="24"/>
              </w:rPr>
              <w:t>次</w:t>
            </w:r>
            <w:r w:rsidRPr="00914284">
              <w:rPr>
                <w:rFonts w:ascii="Times New Roman" w:eastAsia="標楷體" w:hAnsi="Times New Roman"/>
                <w:color w:val="FF0000"/>
                <w:szCs w:val="24"/>
              </w:rPr>
              <w:t>100%</w:t>
            </w:r>
            <w:r w:rsidRPr="00914284">
              <w:rPr>
                <w:rFonts w:ascii="Times New Roman" w:eastAsia="標楷體" w:hAnsi="Times New Roman"/>
                <w:color w:val="FF0000"/>
                <w:szCs w:val="24"/>
              </w:rPr>
              <w:t>；</w:t>
            </w:r>
            <w:r w:rsidRPr="00914284">
              <w:rPr>
                <w:rFonts w:ascii="Times New Roman" w:eastAsia="標楷體" w:hAnsi="Times New Roman"/>
                <w:color w:val="FF0000"/>
                <w:szCs w:val="24"/>
              </w:rPr>
              <w:t>3</w:t>
            </w:r>
            <w:r w:rsidRPr="00914284">
              <w:rPr>
                <w:rFonts w:ascii="Times New Roman" w:eastAsia="標楷體" w:hAnsi="Times New Roman"/>
                <w:color w:val="FF0000"/>
                <w:szCs w:val="24"/>
              </w:rPr>
              <w:t>次</w:t>
            </w:r>
            <w:r w:rsidRPr="00914284">
              <w:rPr>
                <w:rFonts w:ascii="Times New Roman" w:eastAsia="標楷體" w:hAnsi="Times New Roman"/>
                <w:color w:val="FF0000"/>
                <w:szCs w:val="24"/>
              </w:rPr>
              <w:t>50%</w:t>
            </w:r>
            <w:r w:rsidRPr="00914284">
              <w:rPr>
                <w:rFonts w:ascii="Times New Roman" w:eastAsia="標楷體" w:hAnsi="Times New Roman"/>
                <w:color w:val="FF0000"/>
                <w:szCs w:val="24"/>
              </w:rPr>
              <w:t>；</w:t>
            </w:r>
            <w:r w:rsidRPr="00914284">
              <w:rPr>
                <w:rFonts w:ascii="Times New Roman" w:eastAsia="標楷體" w:hAnsi="Times New Roman"/>
                <w:color w:val="FF0000"/>
                <w:szCs w:val="24"/>
              </w:rPr>
              <w:t>4</w:t>
            </w:r>
            <w:r w:rsidRPr="00914284">
              <w:rPr>
                <w:rFonts w:ascii="Times New Roman" w:eastAsia="標楷體" w:hAnsi="Times New Roman"/>
                <w:color w:val="FF0000"/>
                <w:szCs w:val="24"/>
              </w:rPr>
              <w:t>次</w:t>
            </w:r>
            <w:r w:rsidRPr="00914284">
              <w:rPr>
                <w:rFonts w:ascii="Times New Roman" w:eastAsia="標楷體" w:hAnsi="Times New Roman"/>
                <w:color w:val="FF0000"/>
                <w:szCs w:val="24"/>
              </w:rPr>
              <w:t>20%</w:t>
            </w:r>
            <w:r w:rsidRPr="00914284">
              <w:rPr>
                <w:rFonts w:ascii="Times New Roman" w:eastAsia="標楷體" w:hAnsi="Times New Roman"/>
                <w:color w:val="FF0000"/>
                <w:szCs w:val="24"/>
              </w:rPr>
              <w:t>；</w:t>
            </w:r>
            <w:r w:rsidRPr="00914284">
              <w:rPr>
                <w:rFonts w:ascii="Times New Roman" w:eastAsia="標楷體" w:hAnsi="Times New Roman"/>
                <w:color w:val="FF0000"/>
                <w:szCs w:val="24"/>
              </w:rPr>
              <w:t>5</w:t>
            </w:r>
            <w:r w:rsidRPr="00914284">
              <w:rPr>
                <w:rFonts w:ascii="Times New Roman" w:eastAsia="標楷體" w:hAnsi="Times New Roman"/>
                <w:color w:val="FF0000"/>
                <w:szCs w:val="24"/>
              </w:rPr>
              <w:t>次及以上</w:t>
            </w:r>
            <w:r w:rsidRPr="00914284">
              <w:rPr>
                <w:rFonts w:ascii="Times New Roman" w:eastAsia="標楷體" w:hAnsi="Times New Roman"/>
                <w:color w:val="FF0000"/>
                <w:szCs w:val="24"/>
              </w:rPr>
              <w:t>0</w:t>
            </w:r>
            <w:r w:rsidRPr="00914284">
              <w:rPr>
                <w:rFonts w:ascii="Times New Roman" w:eastAsia="標楷體" w:hAnsi="Times New Roman"/>
                <w:color w:val="FF0000"/>
                <w:szCs w:val="24"/>
              </w:rPr>
              <w:t>分</w:t>
            </w:r>
          </w:p>
          <w:p w14:paraId="35686F56" w14:textId="77777777" w:rsidR="0048276A" w:rsidRPr="00FC6B34" w:rsidRDefault="0048276A" w:rsidP="00FC6B34">
            <w:pPr>
              <w:spacing w:before="0" w:beforeAutospacing="0"/>
              <w:ind w:leftChars="0" w:left="151" w:hangingChars="63" w:hanging="151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*</w:t>
            </w:r>
            <w:r w:rsidRPr="00FC6B34">
              <w:rPr>
                <w:rFonts w:ascii="Times New Roman" w:eastAsia="標楷體" w:hAnsi="Times New Roman"/>
                <w:szCs w:val="24"/>
              </w:rPr>
              <w:t>遲到</w:t>
            </w:r>
            <w:r w:rsidRPr="00FC6B34">
              <w:rPr>
                <w:rFonts w:ascii="Times New Roman" w:eastAsia="標楷體" w:hAnsi="Times New Roman"/>
                <w:szCs w:val="24"/>
              </w:rPr>
              <w:t>2</w:t>
            </w:r>
            <w:r w:rsidRPr="00FC6B34">
              <w:rPr>
                <w:rFonts w:ascii="Times New Roman" w:eastAsia="標楷體" w:hAnsi="Times New Roman"/>
                <w:szCs w:val="24"/>
              </w:rPr>
              <w:t>次視為缺曠</w:t>
            </w:r>
            <w:r w:rsidRPr="00FC6B34">
              <w:rPr>
                <w:rFonts w:ascii="Times New Roman" w:eastAsia="標楷體" w:hAnsi="Times New Roman"/>
                <w:szCs w:val="24"/>
              </w:rPr>
              <w:t>1</w:t>
            </w:r>
            <w:r w:rsidRPr="00FC6B34">
              <w:rPr>
                <w:rFonts w:ascii="Times New Roman" w:eastAsia="標楷體" w:hAnsi="Times New Roman"/>
                <w:szCs w:val="24"/>
              </w:rPr>
              <w:t>次。</w:t>
            </w:r>
          </w:p>
          <w:p w14:paraId="02840BF7" w14:textId="77777777" w:rsidR="0048276A" w:rsidRPr="00FC6B34" w:rsidRDefault="0048276A" w:rsidP="00FC6B34">
            <w:pPr>
              <w:spacing w:before="0" w:beforeAutospacing="0"/>
              <w:ind w:leftChars="0" w:left="151" w:hangingChars="63" w:hanging="151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*</w:t>
            </w:r>
            <w:r w:rsidRPr="00FC6B34">
              <w:rPr>
                <w:rFonts w:ascii="Times New Roman" w:eastAsia="標楷體" w:hAnsi="Times New Roman"/>
                <w:szCs w:val="24"/>
              </w:rPr>
              <w:t>請假皆須完成手續並提供證明文件，病假須</w:t>
            </w:r>
            <w:r w:rsidR="007C0C96">
              <w:rPr>
                <w:rFonts w:ascii="Times New Roman" w:eastAsia="標楷體" w:hAnsi="Times New Roman" w:hint="eastAsia"/>
                <w:szCs w:val="24"/>
              </w:rPr>
              <w:t>提供</w:t>
            </w:r>
            <w:r w:rsidRPr="00FC6B34">
              <w:rPr>
                <w:rFonts w:ascii="Times New Roman" w:eastAsia="標楷體" w:hAnsi="Times New Roman"/>
                <w:szCs w:val="24"/>
              </w:rPr>
              <w:t>就醫證明文件。</w:t>
            </w:r>
          </w:p>
          <w:p w14:paraId="1ECBAE6B" w14:textId="77777777" w:rsidR="0048276A" w:rsidRPr="00FC6B34" w:rsidRDefault="0048276A" w:rsidP="00FC6B34">
            <w:pPr>
              <w:spacing w:before="0" w:beforeAutospacing="0"/>
              <w:ind w:leftChars="0" w:left="151" w:hangingChars="63" w:hanging="151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*</w:t>
            </w:r>
            <w:r w:rsidRPr="00FC6B34">
              <w:rPr>
                <w:rFonts w:ascii="Times New Roman" w:eastAsia="標楷體" w:hAnsi="Times New Roman"/>
                <w:szCs w:val="24"/>
              </w:rPr>
              <w:t>如有其他</w:t>
            </w:r>
            <w:r w:rsidR="007C0C96">
              <w:rPr>
                <w:rFonts w:ascii="Times New Roman" w:eastAsia="標楷體" w:hAnsi="Times New Roman" w:hint="eastAsia"/>
                <w:szCs w:val="24"/>
              </w:rPr>
              <w:t>特殊</w:t>
            </w:r>
            <w:r w:rsidRPr="00FC6B34">
              <w:rPr>
                <w:rFonts w:ascii="Times New Roman" w:eastAsia="標楷體" w:hAnsi="Times New Roman"/>
                <w:szCs w:val="24"/>
              </w:rPr>
              <w:t>事由，學生應主動與授課教師討論處理方式。</w:t>
            </w:r>
          </w:p>
        </w:tc>
      </w:tr>
    </w:tbl>
    <w:p w14:paraId="173BCFDD" w14:textId="77777777" w:rsidR="001B55D5" w:rsidRDefault="001B55D5"/>
    <w:tbl>
      <w:tblPr>
        <w:tblStyle w:val="a3"/>
        <w:tblW w:w="9719" w:type="dxa"/>
        <w:tblLayout w:type="fixed"/>
        <w:tblLook w:val="04A0" w:firstRow="1" w:lastRow="0" w:firstColumn="1" w:lastColumn="0" w:noHBand="0" w:noVBand="1"/>
      </w:tblPr>
      <w:tblGrid>
        <w:gridCol w:w="2429"/>
        <w:gridCol w:w="7290"/>
      </w:tblGrid>
      <w:tr w:rsidR="0048276A" w:rsidRPr="000732A5" w14:paraId="212CE107" w14:textId="77777777" w:rsidTr="001B55D5">
        <w:tc>
          <w:tcPr>
            <w:tcW w:w="971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CA215D8" w14:textId="77777777" w:rsidR="0048276A" w:rsidRPr="000732A5" w:rsidRDefault="0048276A" w:rsidP="00B40347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732A5">
              <w:rPr>
                <w:rFonts w:ascii="Times New Roman" w:eastAsia="標楷體" w:hAnsi="Times New Roman"/>
                <w:b/>
                <w:sz w:val="28"/>
                <w:szCs w:val="28"/>
              </w:rPr>
              <w:t>每週課程內容</w:t>
            </w:r>
            <w:r w:rsidR="007C0C96" w:rsidRPr="000732A5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 xml:space="preserve"> </w:t>
            </w:r>
            <w:r w:rsidR="00B40347" w:rsidRPr="000732A5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W</w:t>
            </w:r>
            <w:r w:rsidRPr="000732A5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eekly </w:t>
            </w:r>
            <w:r w:rsidR="00B40347" w:rsidRPr="000732A5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S</w:t>
            </w:r>
            <w:r w:rsidRPr="000732A5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cheduled </w:t>
            </w:r>
            <w:r w:rsidR="00B40347" w:rsidRPr="000732A5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C</w:t>
            </w:r>
            <w:r w:rsidRPr="000732A5">
              <w:rPr>
                <w:rFonts w:ascii="Times New Roman" w:eastAsia="標楷體" w:hAnsi="Times New Roman"/>
                <w:b/>
                <w:sz w:val="28"/>
                <w:szCs w:val="28"/>
              </w:rPr>
              <w:t>ontents</w:t>
            </w:r>
          </w:p>
        </w:tc>
      </w:tr>
      <w:tr w:rsidR="000732A5" w:rsidRPr="000732A5" w14:paraId="06314AD0" w14:textId="77777777" w:rsidTr="0076342E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19033" w14:textId="77777777" w:rsidR="000732A5" w:rsidRPr="000732A5" w:rsidRDefault="000732A5" w:rsidP="000732A5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Week 1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14:paraId="09C5D962" w14:textId="77777777" w:rsidR="000732A5" w:rsidRPr="000732A5" w:rsidRDefault="000732A5" w:rsidP="000732A5">
            <w:pPr>
              <w:spacing w:line="50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0732A5">
              <w:rPr>
                <w:rFonts w:ascii="Times New Roman" w:eastAsia="標楷體" w:hAnsi="Times New Roman"/>
              </w:rPr>
              <w:t>課程介紹</w:t>
            </w:r>
          </w:p>
        </w:tc>
      </w:tr>
      <w:tr w:rsidR="000732A5" w:rsidRPr="000732A5" w14:paraId="49F546AF" w14:textId="77777777" w:rsidTr="0076342E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0FC89C" w14:textId="77777777" w:rsidR="000732A5" w:rsidRPr="000732A5" w:rsidRDefault="000732A5" w:rsidP="000732A5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Week 2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14:paraId="748FC13D" w14:textId="77777777" w:rsidR="000732A5" w:rsidRPr="000732A5" w:rsidRDefault="000732A5" w:rsidP="000732A5">
            <w:pPr>
              <w:spacing w:line="500" w:lineRule="exact"/>
              <w:ind w:leftChars="0" w:left="0"/>
              <w:jc w:val="left"/>
              <w:rPr>
                <w:rFonts w:ascii="Times New Roman" w:eastAsia="標楷體" w:hAnsi="Times New Roman"/>
                <w:color w:val="FF0000"/>
              </w:rPr>
            </w:pPr>
            <w:r w:rsidRPr="000732A5">
              <w:rPr>
                <w:rFonts w:ascii="Times New Roman" w:eastAsia="標楷體" w:hAnsi="Times New Roman"/>
              </w:rPr>
              <w:t>羽球歷史、場地器材、握拍、抽球</w:t>
            </w:r>
          </w:p>
        </w:tc>
      </w:tr>
      <w:tr w:rsidR="000732A5" w:rsidRPr="000732A5" w14:paraId="65663C98" w14:textId="77777777" w:rsidTr="0076342E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A5756C" w14:textId="77777777" w:rsidR="000732A5" w:rsidRPr="000732A5" w:rsidRDefault="000732A5" w:rsidP="000732A5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Week 3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96A5E0" w14:textId="77777777" w:rsidR="000732A5" w:rsidRPr="000732A5" w:rsidRDefault="000732A5" w:rsidP="000732A5">
            <w:pPr>
              <w:spacing w:line="50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0732A5">
              <w:rPr>
                <w:rFonts w:ascii="Times New Roman" w:eastAsia="標楷體" w:hAnsi="Times New Roman"/>
              </w:rPr>
              <w:t>抽球、高遠球</w:t>
            </w:r>
          </w:p>
        </w:tc>
      </w:tr>
      <w:tr w:rsidR="000732A5" w:rsidRPr="000732A5" w14:paraId="6EC0CB1B" w14:textId="77777777" w:rsidTr="0076342E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2F723B" w14:textId="77777777" w:rsidR="000732A5" w:rsidRPr="000732A5" w:rsidRDefault="000732A5" w:rsidP="000732A5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Week 4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14:paraId="1D3E0133" w14:textId="77777777" w:rsidR="000732A5" w:rsidRPr="000732A5" w:rsidRDefault="000732A5" w:rsidP="000732A5">
            <w:pPr>
              <w:spacing w:line="50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0732A5">
              <w:rPr>
                <w:rFonts w:ascii="Times New Roman" w:eastAsia="標楷體" w:hAnsi="Times New Roman"/>
              </w:rPr>
              <w:t>高遠球、發高遠球、單打規則、單打技術</w:t>
            </w:r>
          </w:p>
        </w:tc>
      </w:tr>
      <w:tr w:rsidR="000732A5" w:rsidRPr="000732A5" w14:paraId="161FD862" w14:textId="77777777" w:rsidTr="0076342E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3CB2E2" w14:textId="77777777" w:rsidR="000732A5" w:rsidRPr="000732A5" w:rsidRDefault="000732A5" w:rsidP="000732A5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Week 5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14:paraId="34A76D7B" w14:textId="77777777" w:rsidR="000732A5" w:rsidRPr="000732A5" w:rsidRDefault="000732A5" w:rsidP="000732A5">
            <w:pPr>
              <w:spacing w:line="50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0732A5">
              <w:rPr>
                <w:rFonts w:ascii="Times New Roman" w:eastAsia="標楷體" w:hAnsi="Times New Roman"/>
              </w:rPr>
              <w:t>發短球、網前球、米字型步法</w:t>
            </w:r>
          </w:p>
        </w:tc>
      </w:tr>
      <w:tr w:rsidR="000732A5" w:rsidRPr="000732A5" w14:paraId="44111A7B" w14:textId="77777777" w:rsidTr="0076342E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CF321" w14:textId="77777777" w:rsidR="000732A5" w:rsidRPr="000732A5" w:rsidRDefault="000732A5" w:rsidP="000732A5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Week 6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14:paraId="11C8166D" w14:textId="77777777" w:rsidR="000732A5" w:rsidRPr="000732A5" w:rsidRDefault="000732A5" w:rsidP="000732A5">
            <w:pPr>
              <w:spacing w:line="50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0732A5">
              <w:rPr>
                <w:rFonts w:ascii="Times New Roman" w:eastAsia="標楷體" w:hAnsi="Times New Roman"/>
              </w:rPr>
              <w:t>切球、發短球、網前球</w:t>
            </w:r>
            <w:r>
              <w:rPr>
                <w:rFonts w:ascii="Times New Roman" w:eastAsia="標楷體" w:hAnsi="Times New Roman" w:hint="eastAsia"/>
              </w:rPr>
              <w:t>、單打比賽</w:t>
            </w:r>
          </w:p>
        </w:tc>
      </w:tr>
      <w:tr w:rsidR="000732A5" w:rsidRPr="000732A5" w14:paraId="06E75B7E" w14:textId="77777777" w:rsidTr="00FC430D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31B414" w14:textId="77777777" w:rsidR="000732A5" w:rsidRPr="000732A5" w:rsidRDefault="000732A5" w:rsidP="000732A5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Week 7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0D6437A" w14:textId="77777777" w:rsidR="000732A5" w:rsidRPr="000732A5" w:rsidRDefault="000732A5" w:rsidP="000732A5">
            <w:pPr>
              <w:spacing w:line="50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0732A5">
              <w:rPr>
                <w:rFonts w:ascii="Times New Roman" w:eastAsia="標楷體" w:hAnsi="Times New Roman"/>
              </w:rPr>
              <w:t>扣球、單打比賽</w:t>
            </w:r>
          </w:p>
        </w:tc>
      </w:tr>
      <w:tr w:rsidR="000732A5" w:rsidRPr="000732A5" w14:paraId="7E19912D" w14:textId="77777777" w:rsidTr="00FC430D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AD9EC7" w14:textId="77777777" w:rsidR="000732A5" w:rsidRPr="000732A5" w:rsidRDefault="000732A5" w:rsidP="000732A5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Week 8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1265D" w14:textId="77777777" w:rsidR="000732A5" w:rsidRPr="00FC430D" w:rsidRDefault="00FC430D" w:rsidP="000732A5">
            <w:pPr>
              <w:spacing w:line="50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FC430D">
              <w:rPr>
                <w:rFonts w:ascii="Times New Roman" w:eastAsia="標楷體" w:hAnsi="Times New Roman" w:hint="eastAsia"/>
                <w:lang w:eastAsia="zh-TW"/>
              </w:rPr>
              <w:t>單打比賽</w:t>
            </w:r>
          </w:p>
        </w:tc>
      </w:tr>
      <w:tr w:rsidR="000732A5" w:rsidRPr="000732A5" w14:paraId="285F404A" w14:textId="77777777" w:rsidTr="0076342E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371EB" w14:textId="77777777" w:rsidR="000732A5" w:rsidRPr="000732A5" w:rsidRDefault="000732A5" w:rsidP="000732A5">
            <w:pPr>
              <w:widowControl w:val="0"/>
              <w:snapToGrid w:val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Week 9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14:paraId="719626E6" w14:textId="77777777" w:rsidR="000732A5" w:rsidRPr="000732A5" w:rsidRDefault="000732A5" w:rsidP="000732A5">
            <w:pPr>
              <w:spacing w:line="50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0732A5">
              <w:rPr>
                <w:rFonts w:ascii="Times New Roman" w:eastAsia="標楷體" w:hAnsi="Times New Roman"/>
              </w:rPr>
              <w:t>單打比賽</w:t>
            </w:r>
          </w:p>
        </w:tc>
      </w:tr>
      <w:tr w:rsidR="000732A5" w:rsidRPr="000732A5" w14:paraId="11391D5F" w14:textId="77777777" w:rsidTr="0076342E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321EBD" w14:textId="77777777" w:rsidR="000732A5" w:rsidRPr="000732A5" w:rsidRDefault="000732A5" w:rsidP="000732A5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Week 10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14:paraId="42D219EB" w14:textId="77777777" w:rsidR="000732A5" w:rsidRPr="000732A5" w:rsidRDefault="000732A5" w:rsidP="000732A5">
            <w:pPr>
              <w:spacing w:line="50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0732A5">
              <w:rPr>
                <w:rFonts w:ascii="Times New Roman" w:eastAsia="標楷體" w:hAnsi="Times New Roman"/>
              </w:rPr>
              <w:t>雙打規則及技術</w:t>
            </w:r>
          </w:p>
        </w:tc>
      </w:tr>
      <w:tr w:rsidR="000732A5" w:rsidRPr="000732A5" w14:paraId="537A32BA" w14:textId="77777777" w:rsidTr="0076342E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28868C" w14:textId="77777777" w:rsidR="000732A5" w:rsidRPr="000732A5" w:rsidRDefault="000732A5" w:rsidP="000732A5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lastRenderedPageBreak/>
              <w:t>Week 11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14:paraId="48BE9C2C" w14:textId="77777777" w:rsidR="000732A5" w:rsidRPr="000732A5" w:rsidRDefault="000732A5" w:rsidP="000732A5">
            <w:pPr>
              <w:spacing w:line="50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0732A5">
              <w:rPr>
                <w:rFonts w:ascii="Times New Roman" w:eastAsia="標楷體" w:hAnsi="Times New Roman"/>
              </w:rPr>
              <w:t>雙打綜合技術練習</w:t>
            </w:r>
          </w:p>
        </w:tc>
      </w:tr>
      <w:tr w:rsidR="000732A5" w:rsidRPr="000732A5" w14:paraId="6FF1114A" w14:textId="77777777" w:rsidTr="0076342E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F8F53F" w14:textId="77777777" w:rsidR="000732A5" w:rsidRPr="000732A5" w:rsidRDefault="000732A5" w:rsidP="000732A5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Week 12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14:paraId="16E5260A" w14:textId="77777777" w:rsidR="000732A5" w:rsidRPr="000732A5" w:rsidRDefault="000732A5" w:rsidP="000732A5">
            <w:pPr>
              <w:spacing w:line="50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0732A5">
              <w:rPr>
                <w:rFonts w:ascii="Times New Roman" w:eastAsia="標楷體" w:hAnsi="Times New Roman"/>
              </w:rPr>
              <w:t>雙打比賽</w:t>
            </w:r>
          </w:p>
        </w:tc>
      </w:tr>
      <w:tr w:rsidR="000732A5" w:rsidRPr="000732A5" w14:paraId="513D8CAF" w14:textId="77777777" w:rsidTr="0076342E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3144EA" w14:textId="77777777" w:rsidR="000732A5" w:rsidRPr="000732A5" w:rsidRDefault="000732A5" w:rsidP="000732A5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Week 13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14:paraId="132D7065" w14:textId="77777777" w:rsidR="000732A5" w:rsidRPr="000732A5" w:rsidRDefault="000732A5" w:rsidP="000732A5">
            <w:pPr>
              <w:spacing w:line="50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雙打比賽</w:t>
            </w:r>
          </w:p>
        </w:tc>
      </w:tr>
      <w:tr w:rsidR="000732A5" w:rsidRPr="000732A5" w14:paraId="3592B415" w14:textId="77777777" w:rsidTr="0076342E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4B060B" w14:textId="77777777" w:rsidR="000732A5" w:rsidRPr="000732A5" w:rsidRDefault="000732A5" w:rsidP="000732A5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Week 14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14:paraId="7633A01F" w14:textId="77777777" w:rsidR="000732A5" w:rsidRPr="000732A5" w:rsidRDefault="000732A5" w:rsidP="000732A5">
            <w:pPr>
              <w:spacing w:line="50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0732A5">
              <w:rPr>
                <w:rFonts w:ascii="Times New Roman" w:eastAsia="標楷體" w:hAnsi="Times New Roman"/>
              </w:rPr>
              <w:t>團體比賽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Pr="000732A5">
              <w:rPr>
                <w:rFonts w:ascii="Times New Roman" w:eastAsia="標楷體" w:hAnsi="Times New Roman"/>
              </w:rPr>
              <w:t>(</w:t>
            </w:r>
            <w:r w:rsidRPr="000732A5">
              <w:rPr>
                <w:rFonts w:ascii="Times New Roman" w:eastAsia="標楷體" w:hAnsi="Times New Roman"/>
              </w:rPr>
              <w:t>對牆擊球測驗</w:t>
            </w:r>
            <w:r w:rsidRPr="000732A5">
              <w:rPr>
                <w:rFonts w:ascii="Times New Roman" w:eastAsia="標楷體" w:hAnsi="Times New Roman"/>
              </w:rPr>
              <w:t>)</w:t>
            </w:r>
          </w:p>
        </w:tc>
      </w:tr>
      <w:tr w:rsidR="000732A5" w:rsidRPr="000732A5" w14:paraId="5282C9C6" w14:textId="77777777" w:rsidTr="0076342E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355FB" w14:textId="77777777" w:rsidR="000732A5" w:rsidRPr="000732A5" w:rsidRDefault="000732A5" w:rsidP="000732A5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Week 15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14:paraId="78D65B8B" w14:textId="77777777" w:rsidR="000732A5" w:rsidRPr="000732A5" w:rsidRDefault="000732A5" w:rsidP="000732A5">
            <w:pPr>
              <w:spacing w:line="50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0732A5">
              <w:rPr>
                <w:rFonts w:ascii="Times New Roman" w:eastAsia="標楷體" w:hAnsi="Times New Roman"/>
              </w:rPr>
              <w:t>團體比賽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Pr="000732A5">
              <w:rPr>
                <w:rFonts w:ascii="Times New Roman" w:eastAsia="標楷體" w:hAnsi="Times New Roman"/>
              </w:rPr>
              <w:t>(</w:t>
            </w:r>
            <w:r w:rsidRPr="000732A5">
              <w:rPr>
                <w:rFonts w:ascii="Times New Roman" w:eastAsia="標楷體" w:hAnsi="Times New Roman"/>
              </w:rPr>
              <w:t>對牆擊球測驗</w:t>
            </w:r>
            <w:r>
              <w:rPr>
                <w:rFonts w:ascii="Times New Roman" w:eastAsia="標楷體" w:hAnsi="Times New Roman" w:hint="eastAsia"/>
              </w:rPr>
              <w:t>、</w:t>
            </w:r>
            <w:r w:rsidRPr="000732A5">
              <w:rPr>
                <w:rFonts w:ascii="Times New Roman" w:eastAsia="標楷體" w:hAnsi="Times New Roman"/>
              </w:rPr>
              <w:t>高遠球測驗</w:t>
            </w:r>
            <w:r w:rsidRPr="000732A5">
              <w:rPr>
                <w:rFonts w:ascii="Times New Roman" w:eastAsia="標楷體" w:hAnsi="Times New Roman"/>
              </w:rPr>
              <w:t>)</w:t>
            </w:r>
          </w:p>
        </w:tc>
      </w:tr>
      <w:tr w:rsidR="000732A5" w:rsidRPr="000732A5" w14:paraId="3E4A89D5" w14:textId="77777777" w:rsidTr="0076342E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838884" w14:textId="77777777" w:rsidR="000732A5" w:rsidRPr="000732A5" w:rsidRDefault="000732A5" w:rsidP="000732A5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 xml:space="preserve">Week </w:t>
            </w:r>
            <w:r w:rsidRPr="000732A5">
              <w:rPr>
                <w:rFonts w:ascii="Times New Roman" w:eastAsia="標楷體" w:hAnsi="Times New Roman"/>
                <w:b/>
                <w:szCs w:val="24"/>
                <w:lang w:eastAsia="zh-TW"/>
              </w:rPr>
              <w:t>16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14:paraId="17193D1F" w14:textId="77777777" w:rsidR="000732A5" w:rsidRPr="000732A5" w:rsidRDefault="000732A5" w:rsidP="000732A5">
            <w:pPr>
              <w:spacing w:line="50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0732A5">
              <w:rPr>
                <w:rFonts w:ascii="Times New Roman" w:eastAsia="標楷體" w:hAnsi="Times New Roman"/>
              </w:rPr>
              <w:t>團體比賽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Pr="000732A5">
              <w:rPr>
                <w:rFonts w:ascii="Times New Roman" w:eastAsia="標楷體" w:hAnsi="Times New Roman"/>
              </w:rPr>
              <w:t>(</w:t>
            </w:r>
            <w:r w:rsidR="0070208C" w:rsidRPr="000732A5">
              <w:rPr>
                <w:rFonts w:ascii="Times New Roman" w:eastAsia="標楷體" w:hAnsi="Times New Roman"/>
              </w:rPr>
              <w:t>對牆擊球測驗</w:t>
            </w:r>
            <w:r w:rsidR="0070208C">
              <w:rPr>
                <w:rFonts w:ascii="Times New Roman" w:eastAsia="標楷體" w:hAnsi="Times New Roman" w:hint="eastAsia"/>
              </w:rPr>
              <w:t>、</w:t>
            </w:r>
            <w:r w:rsidR="0070208C" w:rsidRPr="000732A5">
              <w:rPr>
                <w:rFonts w:ascii="Times New Roman" w:eastAsia="標楷體" w:hAnsi="Times New Roman"/>
              </w:rPr>
              <w:t>高遠球測驗</w:t>
            </w:r>
            <w:r w:rsidR="0070208C">
              <w:rPr>
                <w:rFonts w:ascii="Times New Roman" w:eastAsia="標楷體" w:hAnsi="Times New Roman" w:hint="eastAsia"/>
              </w:rPr>
              <w:t>、</w:t>
            </w:r>
            <w:r w:rsidRPr="000732A5">
              <w:rPr>
                <w:rFonts w:ascii="Times New Roman" w:eastAsia="標楷體" w:hAnsi="Times New Roman"/>
              </w:rPr>
              <w:t>期末作業繳交、課程總結</w:t>
            </w:r>
            <w:r w:rsidRPr="000732A5">
              <w:rPr>
                <w:rFonts w:ascii="Times New Roman" w:eastAsia="標楷體" w:hAnsi="Times New Roman"/>
              </w:rPr>
              <w:t>)</w:t>
            </w:r>
          </w:p>
        </w:tc>
      </w:tr>
      <w:tr w:rsidR="000732A5" w:rsidRPr="000732A5" w14:paraId="71F64230" w14:textId="77777777" w:rsidTr="0076342E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96735D" w14:textId="77777777" w:rsidR="000732A5" w:rsidRPr="000732A5" w:rsidRDefault="000732A5" w:rsidP="000732A5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Week 17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14:paraId="42D49F76" w14:textId="77777777" w:rsidR="000732A5" w:rsidRPr="000732A5" w:rsidRDefault="000732A5" w:rsidP="000732A5">
            <w:pPr>
              <w:spacing w:line="50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彈性課程</w:t>
            </w:r>
          </w:p>
        </w:tc>
      </w:tr>
      <w:tr w:rsidR="000732A5" w:rsidRPr="000732A5" w14:paraId="3A783441" w14:textId="77777777" w:rsidTr="0076342E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5620DA" w14:textId="77777777" w:rsidR="000732A5" w:rsidRPr="000732A5" w:rsidRDefault="000732A5" w:rsidP="000732A5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732A5">
              <w:rPr>
                <w:rFonts w:ascii="Times New Roman" w:eastAsia="標楷體" w:hAnsi="Times New Roman"/>
                <w:b/>
                <w:szCs w:val="24"/>
              </w:rPr>
              <w:t>Week 18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63716F2" w14:textId="77777777" w:rsidR="000732A5" w:rsidRPr="000732A5" w:rsidRDefault="000732A5" w:rsidP="000732A5">
            <w:pPr>
              <w:spacing w:line="50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彈性課程</w:t>
            </w:r>
          </w:p>
        </w:tc>
      </w:tr>
    </w:tbl>
    <w:p w14:paraId="307982A6" w14:textId="77777777" w:rsidR="001B55D5" w:rsidRDefault="001B55D5"/>
    <w:tbl>
      <w:tblPr>
        <w:tblStyle w:val="a3"/>
        <w:tblW w:w="9719" w:type="dxa"/>
        <w:tblLayout w:type="fixed"/>
        <w:tblLook w:val="04A0" w:firstRow="1" w:lastRow="0" w:firstColumn="1" w:lastColumn="0" w:noHBand="0" w:noVBand="1"/>
      </w:tblPr>
      <w:tblGrid>
        <w:gridCol w:w="2429"/>
        <w:gridCol w:w="3945"/>
        <w:gridCol w:w="669"/>
        <w:gridCol w:w="669"/>
        <w:gridCol w:w="669"/>
        <w:gridCol w:w="669"/>
        <w:gridCol w:w="669"/>
      </w:tblGrid>
      <w:tr w:rsidR="0048276A" w:rsidRPr="00FC6B34" w14:paraId="4F4ED474" w14:textId="77777777" w:rsidTr="001B55D5">
        <w:tc>
          <w:tcPr>
            <w:tcW w:w="9719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095D666" w14:textId="77777777" w:rsidR="0048276A" w:rsidRPr="00FC6B34" w:rsidRDefault="0048276A" w:rsidP="0048276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6B34">
              <w:rPr>
                <w:rFonts w:ascii="Times New Roman" w:eastAsia="標楷體" w:hAnsi="Times New Roman"/>
                <w:b/>
                <w:sz w:val="28"/>
                <w:szCs w:val="28"/>
              </w:rPr>
              <w:t>核心能力</w:t>
            </w:r>
            <w:r w:rsidRPr="00FC6B34">
              <w:rPr>
                <w:rFonts w:ascii="Times New Roman" w:eastAsia="標楷體" w:hAnsi="Times New Roman"/>
                <w:b/>
                <w:sz w:val="28"/>
                <w:szCs w:val="28"/>
              </w:rPr>
              <w:t>Core Competencies</w:t>
            </w:r>
          </w:p>
        </w:tc>
      </w:tr>
      <w:tr w:rsidR="00B40347" w:rsidRPr="00FC6B34" w14:paraId="570A6567" w14:textId="77777777" w:rsidTr="001B55D5">
        <w:tc>
          <w:tcPr>
            <w:tcW w:w="6374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1E395855" w14:textId="77777777" w:rsidR="00B40347" w:rsidRPr="00FC6B34" w:rsidRDefault="00B40347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核心能力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Core Competency</w:t>
            </w:r>
          </w:p>
        </w:tc>
        <w:tc>
          <w:tcPr>
            <w:tcW w:w="3345" w:type="dxa"/>
            <w:gridSpan w:val="5"/>
            <w:tcBorders>
              <w:right w:val="double" w:sz="4" w:space="0" w:color="auto"/>
            </w:tcBorders>
          </w:tcPr>
          <w:p w14:paraId="18FE87D4" w14:textId="77777777" w:rsidR="00B40347" w:rsidRPr="00FC6B34" w:rsidRDefault="00B40347" w:rsidP="00FC6B3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本課程與核心能力關聯強度</w:t>
            </w:r>
          </w:p>
          <w:p w14:paraId="77AD8669" w14:textId="77777777" w:rsidR="00B40347" w:rsidRPr="00FC6B34" w:rsidRDefault="00B40347" w:rsidP="00FC6B3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Degrees of Related to Core Competencies</w:t>
            </w:r>
          </w:p>
        </w:tc>
      </w:tr>
      <w:tr w:rsidR="00B40347" w:rsidRPr="00FC6B34" w14:paraId="432968CF" w14:textId="77777777" w:rsidTr="001B55D5">
        <w:tc>
          <w:tcPr>
            <w:tcW w:w="6374" w:type="dxa"/>
            <w:gridSpan w:val="2"/>
            <w:vMerge/>
            <w:tcBorders>
              <w:left w:val="double" w:sz="4" w:space="0" w:color="auto"/>
            </w:tcBorders>
          </w:tcPr>
          <w:p w14:paraId="44E0F29D" w14:textId="77777777" w:rsidR="00B40347" w:rsidRPr="00FC6B34" w:rsidRDefault="00B40347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4C854D8" w14:textId="77777777" w:rsidR="00B40347" w:rsidRPr="00FC6B34" w:rsidRDefault="00B40347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1</w:t>
            </w:r>
          </w:p>
        </w:tc>
        <w:tc>
          <w:tcPr>
            <w:tcW w:w="669" w:type="dxa"/>
            <w:vAlign w:val="center"/>
          </w:tcPr>
          <w:p w14:paraId="146B93D9" w14:textId="77777777" w:rsidR="00B40347" w:rsidRPr="00FC6B34" w:rsidRDefault="00B40347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2</w:t>
            </w:r>
          </w:p>
        </w:tc>
        <w:tc>
          <w:tcPr>
            <w:tcW w:w="669" w:type="dxa"/>
            <w:vAlign w:val="center"/>
          </w:tcPr>
          <w:p w14:paraId="7E13BA34" w14:textId="77777777" w:rsidR="00B40347" w:rsidRPr="00FC6B34" w:rsidRDefault="00B40347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3</w:t>
            </w:r>
          </w:p>
        </w:tc>
        <w:tc>
          <w:tcPr>
            <w:tcW w:w="669" w:type="dxa"/>
            <w:vAlign w:val="center"/>
          </w:tcPr>
          <w:p w14:paraId="55DB5CF1" w14:textId="77777777" w:rsidR="00B40347" w:rsidRPr="00FC6B34" w:rsidRDefault="00B40347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4</w:t>
            </w:r>
          </w:p>
        </w:tc>
        <w:tc>
          <w:tcPr>
            <w:tcW w:w="669" w:type="dxa"/>
            <w:tcBorders>
              <w:right w:val="double" w:sz="4" w:space="0" w:color="auto"/>
            </w:tcBorders>
            <w:vAlign w:val="center"/>
          </w:tcPr>
          <w:p w14:paraId="5B8973B9" w14:textId="77777777" w:rsidR="00B40347" w:rsidRPr="00FC6B34" w:rsidRDefault="00B40347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5</w:t>
            </w:r>
          </w:p>
        </w:tc>
      </w:tr>
      <w:tr w:rsidR="0048276A" w:rsidRPr="00FC6B34" w14:paraId="326EC631" w14:textId="77777777" w:rsidTr="001B55D5">
        <w:tc>
          <w:tcPr>
            <w:tcW w:w="2429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14:paraId="26A6968E" w14:textId="77777777" w:rsidR="0048276A" w:rsidRPr="00FC6B34" w:rsidRDefault="0048276A" w:rsidP="00FD61EA">
            <w:pPr>
              <w:adjustRightInd w:val="0"/>
              <w:snapToGrid w:val="0"/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bCs/>
                <w:szCs w:val="24"/>
              </w:rPr>
              <w:t>專業能力</w:t>
            </w:r>
          </w:p>
          <w:p w14:paraId="5FEA98C1" w14:textId="77777777" w:rsidR="0048276A" w:rsidRPr="00FC6B34" w:rsidRDefault="0048276A" w:rsidP="0048276A">
            <w:pPr>
              <w:adjustRightInd w:val="0"/>
              <w:snapToGrid w:val="0"/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bCs/>
                <w:szCs w:val="24"/>
              </w:rPr>
              <w:t>Specific</w:t>
            </w:r>
            <w:r w:rsidRPr="00FC6B34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b/>
                <w:bCs/>
                <w:szCs w:val="24"/>
              </w:rPr>
              <w:t>Competency</w:t>
            </w:r>
          </w:p>
        </w:tc>
        <w:tc>
          <w:tcPr>
            <w:tcW w:w="39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5F315C8" w14:textId="77777777" w:rsidR="0048276A" w:rsidRPr="00FC6B34" w:rsidRDefault="0070208C" w:rsidP="0070208C">
            <w:pPr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bCs/>
                <w:szCs w:val="24"/>
              </w:rPr>
            </w:pPr>
            <w:r w:rsidRPr="0070208C">
              <w:rPr>
                <w:rFonts w:ascii="Times New Roman" w:eastAsia="標楷體" w:hAnsi="Times New Roman"/>
                <w:bCs/>
                <w:szCs w:val="24"/>
              </w:rPr>
              <w:t>認識羽球運動的基本知識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及規則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19976231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5F9E9EAE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633A71D8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542E563E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0AF5C26" w14:textId="77777777" w:rsidR="0048276A" w:rsidRPr="00FC6B34" w:rsidRDefault="00FC6B34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V</w:t>
            </w:r>
          </w:p>
        </w:tc>
      </w:tr>
      <w:tr w:rsidR="0048276A" w:rsidRPr="00FC6B34" w14:paraId="0AA448A1" w14:textId="77777777" w:rsidTr="001B55D5">
        <w:tc>
          <w:tcPr>
            <w:tcW w:w="2429" w:type="dxa"/>
            <w:vMerge/>
            <w:tcBorders>
              <w:left w:val="double" w:sz="4" w:space="0" w:color="auto"/>
            </w:tcBorders>
          </w:tcPr>
          <w:p w14:paraId="5EB61BF7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B5BCE97" w14:textId="77777777" w:rsidR="0048276A" w:rsidRPr="00FC6B34" w:rsidRDefault="0070208C" w:rsidP="00FC6B34">
            <w:pPr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執行</w:t>
            </w:r>
            <w:r w:rsidRPr="0070208C">
              <w:rPr>
                <w:rFonts w:ascii="Times New Roman" w:eastAsia="標楷體" w:hAnsi="Times New Roman"/>
                <w:bCs/>
                <w:szCs w:val="24"/>
              </w:rPr>
              <w:t>羽球運動的基本技術及戰術</w:t>
            </w:r>
          </w:p>
        </w:tc>
        <w:tc>
          <w:tcPr>
            <w:tcW w:w="669" w:type="dxa"/>
            <w:vAlign w:val="center"/>
          </w:tcPr>
          <w:p w14:paraId="5C1133FF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B049FDF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B75E683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518E16C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right w:val="double" w:sz="4" w:space="0" w:color="auto"/>
            </w:tcBorders>
            <w:vAlign w:val="center"/>
          </w:tcPr>
          <w:p w14:paraId="768C97B1" w14:textId="77777777" w:rsidR="0048276A" w:rsidRPr="00FC6B34" w:rsidRDefault="00FC6B34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V</w:t>
            </w:r>
          </w:p>
        </w:tc>
      </w:tr>
      <w:tr w:rsidR="0048276A" w:rsidRPr="00FC6B34" w14:paraId="091F969A" w14:textId="77777777" w:rsidTr="001B55D5">
        <w:tc>
          <w:tcPr>
            <w:tcW w:w="2429" w:type="dxa"/>
            <w:vMerge/>
            <w:tcBorders>
              <w:left w:val="double" w:sz="4" w:space="0" w:color="auto"/>
            </w:tcBorders>
          </w:tcPr>
          <w:p w14:paraId="5B830E8B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DD1E454" w14:textId="77777777" w:rsidR="0048276A" w:rsidRPr="00FC6B34" w:rsidRDefault="0070208C" w:rsidP="00FC6B34">
            <w:pPr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bCs/>
                <w:szCs w:val="24"/>
              </w:rPr>
            </w:pPr>
            <w:r w:rsidRPr="0070208C">
              <w:rPr>
                <w:rFonts w:ascii="Times New Roman" w:eastAsia="標楷體" w:hAnsi="Times New Roman"/>
                <w:bCs/>
                <w:szCs w:val="24"/>
              </w:rPr>
              <w:t>實際參與羽球比賽</w:t>
            </w:r>
          </w:p>
        </w:tc>
        <w:tc>
          <w:tcPr>
            <w:tcW w:w="669" w:type="dxa"/>
            <w:vAlign w:val="center"/>
          </w:tcPr>
          <w:p w14:paraId="083151B2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717D1B5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7D507DD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29B6D78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right w:val="double" w:sz="4" w:space="0" w:color="auto"/>
            </w:tcBorders>
            <w:vAlign w:val="center"/>
          </w:tcPr>
          <w:p w14:paraId="7FC379AB" w14:textId="77777777" w:rsidR="0048276A" w:rsidRPr="00FC6B34" w:rsidRDefault="00FC6B34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V</w:t>
            </w:r>
          </w:p>
        </w:tc>
      </w:tr>
      <w:tr w:rsidR="0048276A" w:rsidRPr="00FC6B34" w14:paraId="65EBF82F" w14:textId="77777777" w:rsidTr="001B55D5">
        <w:tc>
          <w:tcPr>
            <w:tcW w:w="2429" w:type="dxa"/>
            <w:vMerge/>
            <w:tcBorders>
              <w:left w:val="double" w:sz="4" w:space="0" w:color="auto"/>
            </w:tcBorders>
          </w:tcPr>
          <w:p w14:paraId="1BE140A1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B791A2F" w14:textId="77777777" w:rsidR="0048276A" w:rsidRPr="00FC6B34" w:rsidRDefault="0070208C" w:rsidP="00FC6B34">
            <w:pPr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bCs/>
                <w:szCs w:val="24"/>
              </w:rPr>
            </w:pPr>
            <w:r w:rsidRPr="0070208C">
              <w:rPr>
                <w:rFonts w:ascii="Times New Roman" w:eastAsia="標楷體" w:hAnsi="Times New Roman"/>
                <w:bCs/>
                <w:szCs w:val="24"/>
              </w:rPr>
              <w:t>培養運動習慣及運動家精神</w:t>
            </w:r>
          </w:p>
        </w:tc>
        <w:tc>
          <w:tcPr>
            <w:tcW w:w="669" w:type="dxa"/>
            <w:vAlign w:val="center"/>
          </w:tcPr>
          <w:p w14:paraId="5FEE51AB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4BFE9BB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1769841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DBBCFFB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right w:val="double" w:sz="4" w:space="0" w:color="auto"/>
            </w:tcBorders>
            <w:vAlign w:val="center"/>
          </w:tcPr>
          <w:p w14:paraId="492685E8" w14:textId="77777777" w:rsidR="0048276A" w:rsidRPr="00FC6B34" w:rsidRDefault="00FC6B34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V</w:t>
            </w:r>
          </w:p>
        </w:tc>
      </w:tr>
      <w:tr w:rsidR="0048276A" w:rsidRPr="00FC6B34" w14:paraId="7FDDEC87" w14:textId="77777777" w:rsidTr="001B55D5">
        <w:tc>
          <w:tcPr>
            <w:tcW w:w="2429" w:type="dxa"/>
            <w:vMerge/>
            <w:tcBorders>
              <w:left w:val="double" w:sz="4" w:space="0" w:color="auto"/>
            </w:tcBorders>
          </w:tcPr>
          <w:p w14:paraId="289D1A49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9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2E063BFC" w14:textId="77777777" w:rsidR="0048276A" w:rsidRPr="00FC6B34" w:rsidRDefault="0070208C" w:rsidP="00FC6B34">
            <w:pPr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bCs/>
                <w:szCs w:val="24"/>
                <w:lang w:eastAsia="zh-TW"/>
              </w:rPr>
            </w:pPr>
            <w:r w:rsidRPr="0070208C">
              <w:rPr>
                <w:rFonts w:ascii="Times New Roman" w:eastAsia="標楷體" w:hAnsi="Times New Roman"/>
                <w:bCs/>
                <w:szCs w:val="24"/>
                <w:lang w:eastAsia="zh-TW"/>
              </w:rPr>
              <w:t>具備將羽球做為終</w:t>
            </w:r>
            <w:r>
              <w:rPr>
                <w:rFonts w:ascii="Times New Roman" w:eastAsia="標楷體" w:hAnsi="Times New Roman" w:hint="eastAsia"/>
                <w:bCs/>
                <w:szCs w:val="24"/>
                <w:lang w:eastAsia="zh-TW"/>
              </w:rPr>
              <w:t>生</w:t>
            </w:r>
            <w:r w:rsidRPr="0070208C">
              <w:rPr>
                <w:rFonts w:ascii="Times New Roman" w:eastAsia="標楷體" w:hAnsi="Times New Roman"/>
                <w:bCs/>
                <w:szCs w:val="24"/>
                <w:lang w:eastAsia="zh-TW"/>
              </w:rPr>
              <w:t>運動習慣的興趣與能力</w:t>
            </w:r>
          </w:p>
        </w:tc>
        <w:tc>
          <w:tcPr>
            <w:tcW w:w="669" w:type="dxa"/>
            <w:vAlign w:val="center"/>
          </w:tcPr>
          <w:p w14:paraId="403807BE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08DCBA8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ACAB863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E1064F6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right w:val="double" w:sz="4" w:space="0" w:color="auto"/>
            </w:tcBorders>
            <w:vAlign w:val="center"/>
          </w:tcPr>
          <w:p w14:paraId="05FE17A6" w14:textId="77777777" w:rsidR="0048276A" w:rsidRPr="00FC6B34" w:rsidRDefault="00FC6B34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V</w:t>
            </w:r>
          </w:p>
        </w:tc>
      </w:tr>
      <w:tr w:rsidR="0048276A" w:rsidRPr="00FC6B34" w14:paraId="0B30562C" w14:textId="77777777" w:rsidTr="001B55D5">
        <w:tc>
          <w:tcPr>
            <w:tcW w:w="2429" w:type="dxa"/>
            <w:vMerge w:val="restart"/>
            <w:tcBorders>
              <w:left w:val="double" w:sz="4" w:space="0" w:color="auto"/>
            </w:tcBorders>
          </w:tcPr>
          <w:p w14:paraId="7FC80434" w14:textId="77777777" w:rsidR="0048276A" w:rsidRPr="00FC6B34" w:rsidRDefault="0048276A" w:rsidP="00FD61EA">
            <w:pPr>
              <w:adjustRightInd w:val="0"/>
              <w:snapToGrid w:val="0"/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bCs/>
                <w:szCs w:val="24"/>
              </w:rPr>
              <w:t>共通能力</w:t>
            </w:r>
          </w:p>
          <w:p w14:paraId="37564730" w14:textId="77777777" w:rsidR="0048276A" w:rsidRPr="00FC6B34" w:rsidRDefault="0048276A" w:rsidP="0048276A">
            <w:pPr>
              <w:adjustRightInd w:val="0"/>
              <w:snapToGrid w:val="0"/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</w:pPr>
            <w:r w:rsidRPr="00FC6B34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General</w:t>
            </w:r>
            <w:r w:rsidRPr="00FC6B34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b/>
                <w:bCs/>
                <w:szCs w:val="24"/>
              </w:rPr>
              <w:t>Competence</w:t>
            </w:r>
          </w:p>
        </w:tc>
        <w:tc>
          <w:tcPr>
            <w:tcW w:w="394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3F5BF81" w14:textId="77777777" w:rsidR="0048276A" w:rsidRPr="00FC6B34" w:rsidRDefault="0048276A" w:rsidP="00FC6B34">
            <w:pPr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bCs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健康體能及身心整體發展，建立良好健康體適能</w:t>
            </w:r>
          </w:p>
        </w:tc>
        <w:tc>
          <w:tcPr>
            <w:tcW w:w="669" w:type="dxa"/>
            <w:vAlign w:val="center"/>
          </w:tcPr>
          <w:p w14:paraId="05C05AC9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F6776DC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F47A558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A9F0F7C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right w:val="double" w:sz="4" w:space="0" w:color="auto"/>
            </w:tcBorders>
            <w:vAlign w:val="center"/>
          </w:tcPr>
          <w:p w14:paraId="43220541" w14:textId="77777777" w:rsidR="0048276A" w:rsidRPr="00FC6B34" w:rsidRDefault="00FC6B34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V</w:t>
            </w:r>
          </w:p>
        </w:tc>
      </w:tr>
      <w:tr w:rsidR="0048276A" w:rsidRPr="00FC6B34" w14:paraId="73674EB4" w14:textId="77777777" w:rsidTr="001B55D5">
        <w:tc>
          <w:tcPr>
            <w:tcW w:w="2429" w:type="dxa"/>
            <w:vMerge/>
            <w:tcBorders>
              <w:left w:val="double" w:sz="4" w:space="0" w:color="auto"/>
            </w:tcBorders>
          </w:tcPr>
          <w:p w14:paraId="58669B5E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36346A1" w14:textId="77777777" w:rsidR="0048276A" w:rsidRPr="00FC6B34" w:rsidRDefault="0048276A" w:rsidP="00FC6B34">
            <w:pPr>
              <w:adjustRightInd w:val="0"/>
              <w:snapToGrid w:val="0"/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基本運動能力培養</w:t>
            </w:r>
          </w:p>
        </w:tc>
        <w:tc>
          <w:tcPr>
            <w:tcW w:w="669" w:type="dxa"/>
            <w:vAlign w:val="center"/>
          </w:tcPr>
          <w:p w14:paraId="42997464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412FB5E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7421339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CE855E2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right w:val="double" w:sz="4" w:space="0" w:color="auto"/>
            </w:tcBorders>
            <w:vAlign w:val="center"/>
          </w:tcPr>
          <w:p w14:paraId="7833B9AE" w14:textId="77777777" w:rsidR="0048276A" w:rsidRPr="00FC6B34" w:rsidRDefault="00FC6B34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V</w:t>
            </w:r>
          </w:p>
        </w:tc>
      </w:tr>
      <w:tr w:rsidR="0048276A" w:rsidRPr="00FC6B34" w14:paraId="7F2651DD" w14:textId="77777777" w:rsidTr="001B55D5">
        <w:tc>
          <w:tcPr>
            <w:tcW w:w="2429" w:type="dxa"/>
            <w:vMerge/>
            <w:tcBorders>
              <w:left w:val="double" w:sz="4" w:space="0" w:color="auto"/>
            </w:tcBorders>
          </w:tcPr>
          <w:p w14:paraId="5D435164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A9648DC" w14:textId="77777777" w:rsidR="0048276A" w:rsidRPr="00FC6B34" w:rsidRDefault="0048276A" w:rsidP="00FC6B34">
            <w:pPr>
              <w:adjustRightInd w:val="0"/>
              <w:snapToGrid w:val="0"/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熟練專項技術，培養專項運動能力</w:t>
            </w:r>
          </w:p>
        </w:tc>
        <w:tc>
          <w:tcPr>
            <w:tcW w:w="669" w:type="dxa"/>
            <w:vAlign w:val="center"/>
          </w:tcPr>
          <w:p w14:paraId="72761076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662787A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AB4B2AA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1371581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right w:val="double" w:sz="4" w:space="0" w:color="auto"/>
            </w:tcBorders>
            <w:vAlign w:val="center"/>
          </w:tcPr>
          <w:p w14:paraId="39409F26" w14:textId="77777777" w:rsidR="0048276A" w:rsidRPr="00FC6B34" w:rsidRDefault="00FC6B34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V</w:t>
            </w:r>
          </w:p>
        </w:tc>
      </w:tr>
      <w:tr w:rsidR="0048276A" w:rsidRPr="00FC6B34" w14:paraId="3C6327F3" w14:textId="77777777" w:rsidTr="001B55D5">
        <w:tc>
          <w:tcPr>
            <w:tcW w:w="2429" w:type="dxa"/>
            <w:vMerge/>
            <w:tcBorders>
              <w:left w:val="double" w:sz="4" w:space="0" w:color="auto"/>
            </w:tcBorders>
          </w:tcPr>
          <w:p w14:paraId="7C1F8783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09EB316" w14:textId="77777777" w:rsidR="0048276A" w:rsidRPr="00FC6B34" w:rsidRDefault="0048276A" w:rsidP="00FC6B34">
            <w:pPr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培養終身運動習慣，增進多元化的運動參與</w:t>
            </w:r>
          </w:p>
        </w:tc>
        <w:tc>
          <w:tcPr>
            <w:tcW w:w="669" w:type="dxa"/>
            <w:vAlign w:val="center"/>
          </w:tcPr>
          <w:p w14:paraId="43492EA1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98EB5F2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2E6EE7D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05808A1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right w:val="double" w:sz="4" w:space="0" w:color="auto"/>
            </w:tcBorders>
            <w:vAlign w:val="center"/>
          </w:tcPr>
          <w:p w14:paraId="1C4FCC73" w14:textId="77777777" w:rsidR="0048276A" w:rsidRPr="00FC6B34" w:rsidRDefault="00FC6B34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V</w:t>
            </w:r>
          </w:p>
        </w:tc>
      </w:tr>
      <w:tr w:rsidR="0048276A" w:rsidRPr="00FC6B34" w14:paraId="35687CDF" w14:textId="77777777" w:rsidTr="001B55D5">
        <w:tc>
          <w:tcPr>
            <w:tcW w:w="2429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43007CC1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9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04BECC09" w14:textId="77777777" w:rsidR="0048276A" w:rsidRPr="00FC6B34" w:rsidRDefault="0048276A" w:rsidP="00FC6B34">
            <w:pPr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健康體能及身心整體發展，培養運動能力及建立良好健康體適能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26A63988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1F9DC17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797D3558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3746CC0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47CDE4A" w14:textId="77777777" w:rsidR="0048276A" w:rsidRPr="00FC6B34" w:rsidRDefault="00FC6B34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V</w:t>
            </w:r>
          </w:p>
        </w:tc>
      </w:tr>
      <w:tr w:rsidR="0048276A" w:rsidRPr="00FC6B34" w14:paraId="705BC4D9" w14:textId="77777777" w:rsidTr="001B55D5">
        <w:tc>
          <w:tcPr>
            <w:tcW w:w="9719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8B5580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FC6B34">
              <w:rPr>
                <w:rFonts w:ascii="標楷體" w:eastAsia="標楷體" w:hAnsi="標楷體"/>
              </w:rPr>
              <w:t>註：</w:t>
            </w:r>
            <w:r w:rsidRPr="00FC6B34">
              <w:rPr>
                <w:rFonts w:ascii="標楷體" w:eastAsia="標楷體" w:hAnsi="標楷體"/>
                <w:szCs w:val="24"/>
              </w:rPr>
              <w:t>關聯強度以五點量表標示，</w:t>
            </w:r>
            <w:r w:rsidRPr="00FC6B34">
              <w:rPr>
                <w:rFonts w:ascii="標楷體" w:eastAsia="標楷體" w:hAnsi="標楷體"/>
                <w:lang w:eastAsia="zh-TW"/>
              </w:rPr>
              <w:t>1表示沒有關聯，5表示非常有關聯。</w:t>
            </w:r>
          </w:p>
        </w:tc>
      </w:tr>
    </w:tbl>
    <w:p w14:paraId="0B9B9F43" w14:textId="77777777" w:rsidR="007E3910" w:rsidRDefault="007E3910" w:rsidP="007E3910">
      <w:pPr>
        <w:spacing w:before="0" w:beforeAutospacing="0"/>
      </w:pPr>
    </w:p>
    <w:sectPr w:rsidR="007E3910" w:rsidSect="00FD61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25E8E" w14:textId="77777777" w:rsidR="003E518E" w:rsidRDefault="003E518E" w:rsidP="0048276A">
      <w:pPr>
        <w:spacing w:before="0"/>
      </w:pPr>
      <w:r>
        <w:separator/>
      </w:r>
    </w:p>
  </w:endnote>
  <w:endnote w:type="continuationSeparator" w:id="0">
    <w:p w14:paraId="7D5C1075" w14:textId="77777777" w:rsidR="003E518E" w:rsidRDefault="003E518E" w:rsidP="0048276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837A4" w14:textId="77777777" w:rsidR="003E518E" w:rsidRDefault="003E518E" w:rsidP="0048276A">
      <w:pPr>
        <w:spacing w:before="0"/>
      </w:pPr>
      <w:r>
        <w:separator/>
      </w:r>
    </w:p>
  </w:footnote>
  <w:footnote w:type="continuationSeparator" w:id="0">
    <w:p w14:paraId="20266361" w14:textId="77777777" w:rsidR="003E518E" w:rsidRDefault="003E518E" w:rsidP="0048276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195"/>
    <w:multiLevelType w:val="hybridMultilevel"/>
    <w:tmpl w:val="D2C0C5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38546A"/>
    <w:multiLevelType w:val="hybridMultilevel"/>
    <w:tmpl w:val="7EC01FBE"/>
    <w:lvl w:ilvl="0" w:tplc="3DCAFCA0">
      <w:start w:val="1"/>
      <w:numFmt w:val="decimal"/>
      <w:lvlText w:val="%1."/>
      <w:lvlJc w:val="left"/>
      <w:pPr>
        <w:ind w:left="480" w:hanging="48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826483"/>
    <w:multiLevelType w:val="hybridMultilevel"/>
    <w:tmpl w:val="524ECC1A"/>
    <w:lvl w:ilvl="0" w:tplc="F3DAB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10"/>
    <w:rsid w:val="000732A5"/>
    <w:rsid w:val="001B55D5"/>
    <w:rsid w:val="00203AA4"/>
    <w:rsid w:val="00300295"/>
    <w:rsid w:val="003E518E"/>
    <w:rsid w:val="004004C2"/>
    <w:rsid w:val="0048276A"/>
    <w:rsid w:val="004B6BE2"/>
    <w:rsid w:val="00572999"/>
    <w:rsid w:val="00615BBD"/>
    <w:rsid w:val="0070208C"/>
    <w:rsid w:val="007C0C96"/>
    <w:rsid w:val="007E3910"/>
    <w:rsid w:val="008376BA"/>
    <w:rsid w:val="00914284"/>
    <w:rsid w:val="00AC4466"/>
    <w:rsid w:val="00B12079"/>
    <w:rsid w:val="00B40347"/>
    <w:rsid w:val="00C97F72"/>
    <w:rsid w:val="00E83540"/>
    <w:rsid w:val="00EC467F"/>
    <w:rsid w:val="00FC430D"/>
    <w:rsid w:val="00FC6B34"/>
    <w:rsid w:val="00FD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1A2EE"/>
  <w15:chartTrackingRefBased/>
  <w15:docId w15:val="{6675F9E4-B7E8-4AB2-B326-7ABAA928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910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3910"/>
    <w:pPr>
      <w:ind w:leftChars="200" w:left="480"/>
    </w:pPr>
  </w:style>
  <w:style w:type="character" w:styleId="a5">
    <w:name w:val="Hyperlink"/>
    <w:basedOn w:val="a0"/>
    <w:unhideWhenUsed/>
    <w:rsid w:val="007E391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827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48276A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4827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48276A"/>
    <w:rPr>
      <w:rFonts w:asciiTheme="minorEastAsia" w:hAnsiTheme="minorEastAsia" w:cs="Times New Roman"/>
      <w:kern w:val="0"/>
      <w:sz w:val="20"/>
      <w:szCs w:val="20"/>
      <w:lang w:eastAsia="zh-HK"/>
    </w:rPr>
  </w:style>
  <w:style w:type="character" w:styleId="aa">
    <w:name w:val="page number"/>
    <w:basedOn w:val="a0"/>
    <w:rsid w:val="00572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tb.org.tw/information.asp?id=1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admch</cp:lastModifiedBy>
  <cp:revision>3</cp:revision>
  <dcterms:created xsi:type="dcterms:W3CDTF">2026-02-09T03:05:00Z</dcterms:created>
  <dcterms:modified xsi:type="dcterms:W3CDTF">2026-02-09T03:08:00Z</dcterms:modified>
</cp:coreProperties>
</file>