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FF1E6" w14:textId="750D92F2" w:rsidR="00E82EB9" w:rsidRDefault="005156E7">
      <w:pPr>
        <w:spacing w:before="0" w:beforeAutospacing="0" w:line="240" w:lineRule="atLeast"/>
        <w:ind w:leftChars="0" w:left="0"/>
        <w:jc w:val="center"/>
        <w:rPr>
          <w:rFonts w:ascii="微軟正黑體" w:eastAsia="微軟正黑體" w:hAnsi="微軟正黑體" w:cs="新細明體"/>
          <w:b/>
          <w:sz w:val="44"/>
          <w:szCs w:val="44"/>
        </w:rPr>
      </w:pPr>
      <w:r>
        <w:rPr>
          <w:rFonts w:ascii="微軟正黑體" w:eastAsia="微軟正黑體" w:hAnsi="微軟正黑體" w:cs="新細明體" w:hint="eastAsia"/>
          <w:b/>
          <w:sz w:val="44"/>
          <w:szCs w:val="44"/>
        </w:rPr>
        <w:t>國立</w:t>
      </w:r>
      <w:r>
        <w:rPr>
          <w:rFonts w:ascii="微軟正黑體" w:eastAsia="微軟正黑體" w:hAnsi="微軟正黑體" w:cs="新細明體"/>
          <w:b/>
          <w:sz w:val="44"/>
          <w:szCs w:val="44"/>
        </w:rPr>
        <w:t>中正大學</w:t>
      </w:r>
      <w:r w:rsidR="00F50615">
        <w:rPr>
          <w:rFonts w:ascii="微軟正黑體" w:eastAsia="微軟正黑體" w:hAnsi="微軟正黑體" w:cs="新細明體" w:hint="eastAsia"/>
          <w:b/>
          <w:sz w:val="44"/>
          <w:szCs w:val="44"/>
        </w:rPr>
        <w:t>數學系</w:t>
      </w:r>
      <w:r>
        <w:rPr>
          <w:rFonts w:ascii="微軟正黑體" w:eastAsia="微軟正黑體" w:hAnsi="微軟正黑體" w:cs="新細明體"/>
          <w:b/>
          <w:sz w:val="44"/>
          <w:szCs w:val="44"/>
        </w:rPr>
        <w:t>課程大綱</w:t>
      </w:r>
    </w:p>
    <w:p w14:paraId="6DAFF7CB" w14:textId="791FCA5B" w:rsidR="00E82EB9" w:rsidRPr="005F5E93" w:rsidRDefault="005156E7" w:rsidP="005F5E93">
      <w:pPr>
        <w:snapToGrid w:val="0"/>
        <w:spacing w:before="0" w:beforeAutospacing="0" w:afterLines="50" w:after="120" w:line="240" w:lineRule="exact"/>
        <w:ind w:leftChars="0" w:left="0"/>
        <w:jc w:val="center"/>
        <w:rPr>
          <w:rFonts w:ascii="微軟正黑體" w:eastAsia="微軟正黑體" w:hAnsi="微軟正黑體"/>
          <w:b/>
          <w:szCs w:val="24"/>
        </w:rPr>
      </w:pPr>
      <w:r w:rsidRPr="005F5E93">
        <w:rPr>
          <w:rFonts w:ascii="微軟正黑體" w:eastAsia="微軟正黑體" w:hAnsi="微軟正黑體"/>
          <w:b/>
          <w:szCs w:val="24"/>
        </w:rPr>
        <w:t>National Chung Cheng University Syllabus</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611"/>
        <w:gridCol w:w="570"/>
        <w:gridCol w:w="2285"/>
        <w:gridCol w:w="1033"/>
        <w:gridCol w:w="142"/>
        <w:gridCol w:w="1160"/>
        <w:gridCol w:w="1024"/>
        <w:gridCol w:w="2932"/>
      </w:tblGrid>
      <w:tr w:rsidR="00E82EB9" w14:paraId="66FE61FA" w14:textId="77777777" w:rsidTr="00B408E6">
        <w:trPr>
          <w:tblCellSpacing w:w="0" w:type="dxa"/>
          <w:jc w:val="center"/>
        </w:trPr>
        <w:tc>
          <w:tcPr>
            <w:tcW w:w="1014" w:type="pct"/>
            <w:gridSpan w:val="2"/>
            <w:tcBorders>
              <w:top w:val="outset" w:sz="6" w:space="0" w:color="000000"/>
              <w:left w:val="outset" w:sz="6" w:space="0" w:color="000000"/>
              <w:bottom w:val="outset" w:sz="6" w:space="0" w:color="000000"/>
              <w:right w:val="outset" w:sz="6" w:space="0" w:color="000000"/>
            </w:tcBorders>
            <w:vAlign w:val="center"/>
          </w:tcPr>
          <w:p w14:paraId="12C20E86"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課號</w:t>
            </w:r>
          </w:p>
          <w:p w14:paraId="39B3F42F"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course code</w:t>
            </w:r>
          </w:p>
        </w:tc>
        <w:tc>
          <w:tcPr>
            <w:tcW w:w="1062" w:type="pct"/>
            <w:tcBorders>
              <w:top w:val="outset" w:sz="6" w:space="0" w:color="000000"/>
              <w:left w:val="outset" w:sz="6" w:space="0" w:color="000000"/>
              <w:bottom w:val="outset" w:sz="6" w:space="0" w:color="000000"/>
              <w:right w:val="single" w:sz="4" w:space="0" w:color="auto"/>
            </w:tcBorders>
            <w:vAlign w:val="center"/>
          </w:tcPr>
          <w:p w14:paraId="47AB902E" w14:textId="69BF12E4" w:rsidR="00E82EB9" w:rsidRDefault="00011872">
            <w:pPr>
              <w:spacing w:before="0" w:beforeAutospacing="0" w:line="320" w:lineRule="exact"/>
              <w:ind w:firstLineChars="100" w:firstLine="240"/>
              <w:rPr>
                <w:rFonts w:eastAsia="微軟正黑體"/>
              </w:rPr>
            </w:pPr>
            <w:r>
              <w:rPr>
                <w:rFonts w:eastAsia="微軟正黑體" w:hint="eastAsia"/>
                <w:lang w:eastAsia="zh-TW"/>
              </w:rPr>
              <w:t>2315733</w:t>
            </w:r>
          </w:p>
        </w:tc>
        <w:tc>
          <w:tcPr>
            <w:tcW w:w="480" w:type="pct"/>
            <w:tcBorders>
              <w:top w:val="outset" w:sz="6" w:space="0" w:color="000000"/>
              <w:left w:val="single" w:sz="4" w:space="0" w:color="auto"/>
              <w:bottom w:val="outset" w:sz="6" w:space="0" w:color="000000"/>
              <w:right w:val="single" w:sz="4" w:space="0" w:color="auto"/>
            </w:tcBorders>
            <w:vAlign w:val="center"/>
          </w:tcPr>
          <w:p w14:paraId="1BC71E23"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hint="eastAsia"/>
                <w:b/>
                <w:lang w:eastAsia="zh-TW"/>
              </w:rPr>
              <w:t>班別</w:t>
            </w:r>
          </w:p>
          <w:p w14:paraId="40DBEDFF" w14:textId="77777777" w:rsidR="00E82EB9" w:rsidRDefault="005156E7">
            <w:pPr>
              <w:spacing w:before="0" w:beforeAutospacing="0" w:line="320" w:lineRule="exact"/>
              <w:ind w:leftChars="0" w:left="0"/>
              <w:jc w:val="center"/>
              <w:rPr>
                <w:rFonts w:eastAsia="微軟正黑體"/>
                <w:lang w:eastAsia="zh-TW"/>
              </w:rPr>
            </w:pPr>
            <w:r>
              <w:rPr>
                <w:rFonts w:ascii="Times New Roman" w:eastAsia="微軟正黑體" w:hAnsi="Times New Roman" w:hint="eastAsia"/>
                <w:b/>
                <w:lang w:eastAsia="zh-TW"/>
              </w:rPr>
              <w:t>class</w:t>
            </w:r>
            <w:r>
              <w:rPr>
                <w:rFonts w:ascii="Times New Roman" w:eastAsia="微軟正黑體" w:hAnsi="Times New Roman"/>
                <w:b/>
              </w:rPr>
              <w:t xml:space="preserve"> </w:t>
            </w:r>
            <w:r>
              <w:rPr>
                <w:rFonts w:ascii="Times New Roman" w:eastAsia="微軟正黑體" w:hAnsi="Times New Roman" w:hint="eastAsia"/>
                <w:b/>
                <w:lang w:eastAsia="zh-TW"/>
              </w:rPr>
              <w:t>number</w:t>
            </w:r>
          </w:p>
        </w:tc>
        <w:tc>
          <w:tcPr>
            <w:tcW w:w="605" w:type="pct"/>
            <w:gridSpan w:val="2"/>
            <w:tcBorders>
              <w:top w:val="outset" w:sz="6" w:space="0" w:color="000000"/>
              <w:left w:val="single" w:sz="4" w:space="0" w:color="auto"/>
              <w:bottom w:val="outset" w:sz="6" w:space="0" w:color="000000"/>
              <w:right w:val="outset" w:sz="6" w:space="0" w:color="auto"/>
            </w:tcBorders>
            <w:vAlign w:val="center"/>
          </w:tcPr>
          <w:p w14:paraId="50461BD7" w14:textId="77777777" w:rsidR="00E82EB9" w:rsidRDefault="00E82EB9">
            <w:pPr>
              <w:spacing w:before="0" w:beforeAutospacing="0" w:line="320" w:lineRule="exact"/>
              <w:ind w:firstLineChars="100" w:firstLine="240"/>
              <w:rPr>
                <w:rFonts w:eastAsia="微軟正黑體"/>
              </w:rPr>
            </w:pPr>
          </w:p>
        </w:tc>
        <w:tc>
          <w:tcPr>
            <w:tcW w:w="476" w:type="pct"/>
            <w:tcBorders>
              <w:top w:val="outset" w:sz="6" w:space="0" w:color="000000"/>
              <w:left w:val="single" w:sz="8" w:space="0" w:color="auto"/>
              <w:bottom w:val="outset" w:sz="6" w:space="0" w:color="000000"/>
              <w:right w:val="single" w:sz="8" w:space="0" w:color="auto"/>
            </w:tcBorders>
            <w:vAlign w:val="center"/>
          </w:tcPr>
          <w:p w14:paraId="2CA6D688"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全英文</w:t>
            </w:r>
          </w:p>
          <w:p w14:paraId="1780E791"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授課</w:t>
            </w:r>
          </w:p>
          <w:p w14:paraId="47405614" w14:textId="77777777" w:rsidR="00E82EB9" w:rsidRDefault="005156E7">
            <w:pPr>
              <w:spacing w:before="0" w:beforeAutospacing="0" w:line="320" w:lineRule="exact"/>
              <w:ind w:leftChars="0" w:hangingChars="134" w:hanging="322"/>
              <w:jc w:val="center"/>
              <w:rPr>
                <w:rFonts w:ascii="Times New Roman" w:eastAsia="微軟正黑體" w:hAnsi="Times New Roman"/>
              </w:rPr>
            </w:pPr>
            <w:r>
              <w:rPr>
                <w:rFonts w:ascii="Times New Roman" w:eastAsia="微軟正黑體" w:hAnsi="Times New Roman"/>
                <w:b/>
              </w:rPr>
              <w:t>EMI</w:t>
            </w:r>
          </w:p>
        </w:tc>
        <w:tc>
          <w:tcPr>
            <w:tcW w:w="1363" w:type="pct"/>
            <w:tcBorders>
              <w:top w:val="outset" w:sz="6" w:space="0" w:color="000000"/>
              <w:left w:val="outset" w:sz="6" w:space="0" w:color="auto"/>
              <w:bottom w:val="outset" w:sz="6" w:space="0" w:color="000000"/>
              <w:right w:val="outset" w:sz="6" w:space="0" w:color="000000"/>
            </w:tcBorders>
            <w:vAlign w:val="center"/>
          </w:tcPr>
          <w:p w14:paraId="0A332425" w14:textId="595A99AD" w:rsidR="00E82EB9" w:rsidRDefault="005156E7">
            <w:pPr>
              <w:spacing w:line="320" w:lineRule="exact"/>
              <w:ind w:leftChars="0" w:hangingChars="134" w:hanging="322"/>
              <w:jc w:val="center"/>
              <w:rPr>
                <w:rFonts w:ascii="微軟正黑體" w:eastAsia="微軟正黑體" w:hAnsi="微軟正黑體"/>
                <w:b/>
              </w:rPr>
            </w:pPr>
            <w:r>
              <w:rPr>
                <w:rFonts w:ascii="新細明體" w:hAnsi="新細明體"/>
                <w:b/>
              </w:rPr>
              <w:t>□</w:t>
            </w:r>
            <w:r>
              <w:rPr>
                <w:rFonts w:ascii="微軟正黑體" w:eastAsia="微軟正黑體" w:hAnsi="微軟正黑體"/>
                <w:b/>
              </w:rPr>
              <w:t xml:space="preserve">是    </w:t>
            </w:r>
            <w:proofErr w:type="gramStart"/>
            <w:r w:rsidR="00011872">
              <w:rPr>
                <w:rFonts w:ascii="新細明體" w:eastAsia="新細明體" w:hAnsi="新細明體" w:hint="eastAsia"/>
                <w:b/>
              </w:rPr>
              <w:t>■</w:t>
            </w:r>
            <w:r>
              <w:rPr>
                <w:rFonts w:ascii="微軟正黑體" w:eastAsia="微軟正黑體" w:hAnsi="微軟正黑體"/>
                <w:b/>
              </w:rPr>
              <w:t>否</w:t>
            </w:r>
            <w:proofErr w:type="gramEnd"/>
          </w:p>
        </w:tc>
      </w:tr>
      <w:tr w:rsidR="00E82EB9" w14:paraId="5B91D769" w14:textId="77777777" w:rsidTr="00B408E6">
        <w:trPr>
          <w:tblCellSpacing w:w="0" w:type="dxa"/>
          <w:jc w:val="center"/>
        </w:trPr>
        <w:tc>
          <w:tcPr>
            <w:tcW w:w="1014" w:type="pct"/>
            <w:gridSpan w:val="2"/>
            <w:tcBorders>
              <w:top w:val="outset" w:sz="6" w:space="0" w:color="000000"/>
              <w:left w:val="outset" w:sz="6" w:space="0" w:color="000000"/>
              <w:bottom w:val="outset" w:sz="6" w:space="0" w:color="000000"/>
              <w:right w:val="outset" w:sz="6" w:space="0" w:color="000000"/>
            </w:tcBorders>
            <w:vAlign w:val="center"/>
          </w:tcPr>
          <w:p w14:paraId="4801990C"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課程類別</w:t>
            </w:r>
          </w:p>
          <w:p w14:paraId="00594A6A" w14:textId="77777777" w:rsidR="00E82EB9" w:rsidRDefault="005156E7">
            <w:pPr>
              <w:spacing w:before="0" w:beforeAutospacing="0" w:line="320" w:lineRule="exact"/>
              <w:ind w:leftChars="0" w:hangingChars="134" w:hanging="322"/>
              <w:jc w:val="center"/>
              <w:rPr>
                <w:rFonts w:ascii="Times New Roman" w:eastAsia="微軟正黑體" w:hAnsi="Times New Roman"/>
                <w:b/>
                <w:lang w:eastAsia="zh-TW"/>
              </w:rPr>
            </w:pPr>
            <w:r>
              <w:rPr>
                <w:rFonts w:ascii="Times New Roman" w:eastAsia="微軟正黑體" w:hAnsi="Times New Roman"/>
                <w:b/>
                <w:lang w:eastAsia="zh-TW"/>
              </w:rPr>
              <w:t>course type</w:t>
            </w:r>
          </w:p>
        </w:tc>
        <w:tc>
          <w:tcPr>
            <w:tcW w:w="3986" w:type="pct"/>
            <w:gridSpan w:val="6"/>
            <w:tcBorders>
              <w:top w:val="outset" w:sz="6" w:space="0" w:color="000000"/>
              <w:left w:val="outset" w:sz="6" w:space="0" w:color="000000"/>
              <w:bottom w:val="outset" w:sz="6" w:space="0" w:color="000000"/>
              <w:right w:val="outset" w:sz="6" w:space="0" w:color="000000"/>
            </w:tcBorders>
            <w:vAlign w:val="center"/>
          </w:tcPr>
          <w:p w14:paraId="7C886AF1" w14:textId="253B7079" w:rsidR="00E82EB9" w:rsidRDefault="005156E7">
            <w:pPr>
              <w:spacing w:before="0" w:beforeAutospacing="0" w:line="320" w:lineRule="exact"/>
              <w:ind w:leftChars="0" w:left="0" w:firstLineChars="100" w:firstLine="240"/>
              <w:jc w:val="left"/>
              <w:rPr>
                <w:rFonts w:ascii="Times New Roman" w:eastAsia="標楷體" w:hAnsi="Times New Roman"/>
                <w:b/>
                <w:szCs w:val="24"/>
                <w:lang w:eastAsia="zh-TW"/>
              </w:rPr>
            </w:pPr>
            <w:r>
              <w:rPr>
                <w:rFonts w:ascii="新細明體" w:hAnsi="新細明體"/>
                <w:b/>
              </w:rPr>
              <w:t>□</w:t>
            </w:r>
            <w:r>
              <w:rPr>
                <w:rFonts w:ascii="微軟正黑體" w:eastAsia="微軟正黑體" w:hAnsi="微軟正黑體"/>
                <w:b/>
                <w:spacing w:val="-4"/>
                <w:szCs w:val="24"/>
              </w:rPr>
              <w:t>人文關懷</w:t>
            </w:r>
            <w:r>
              <w:rPr>
                <w:rFonts w:ascii="微軟正黑體" w:eastAsia="微軟正黑體" w:hAnsi="微軟正黑體" w:hint="eastAsia"/>
                <w:b/>
                <w:szCs w:val="24"/>
              </w:rPr>
              <w:t>課程</w:t>
            </w:r>
            <w:r>
              <w:rPr>
                <w:rFonts w:ascii="Times New Roman" w:eastAsia="標楷體" w:hAnsi="Times New Roman" w:hint="eastAsia"/>
                <w:b/>
                <w:spacing w:val="-4"/>
                <w:szCs w:val="24"/>
                <w:lang w:eastAsia="zh-TW"/>
              </w:rPr>
              <w:t xml:space="preserve"> </w:t>
            </w:r>
            <w:r>
              <w:rPr>
                <w:rFonts w:ascii="Times New Roman" w:eastAsia="標楷體" w:hAnsi="Times New Roman"/>
                <w:b/>
                <w:spacing w:val="-4"/>
                <w:szCs w:val="24"/>
                <w:lang w:eastAsia="zh-TW"/>
              </w:rPr>
              <w:t xml:space="preserve"> </w:t>
            </w:r>
            <w:r>
              <w:rPr>
                <w:rFonts w:ascii="Times New Roman" w:eastAsia="標楷體" w:hAnsi="Times New Roman" w:hint="eastAsia"/>
                <w:b/>
                <w:spacing w:val="-4"/>
                <w:szCs w:val="24"/>
                <w:lang w:eastAsia="zh-TW"/>
              </w:rPr>
              <w:t xml:space="preserve">          </w:t>
            </w:r>
            <w:r>
              <w:rPr>
                <w:rFonts w:ascii="新細明體" w:hAnsi="新細明體"/>
                <w:b/>
              </w:rPr>
              <w:t>□</w:t>
            </w:r>
            <w:r>
              <w:rPr>
                <w:rFonts w:ascii="微軟正黑體" w:eastAsia="微軟正黑體" w:hAnsi="微軟正黑體" w:hint="eastAsia"/>
                <w:b/>
              </w:rPr>
              <w:t>競賽</w:t>
            </w:r>
            <w:r>
              <w:rPr>
                <w:rFonts w:ascii="微軟正黑體" w:eastAsia="微軟正黑體" w:hAnsi="微軟正黑體" w:hint="eastAsia"/>
                <w:b/>
                <w:szCs w:val="24"/>
              </w:rPr>
              <w:t>專題課程</w:t>
            </w:r>
            <w:r>
              <w:rPr>
                <w:rFonts w:ascii="Times New Roman" w:eastAsia="標楷體" w:hAnsi="Times New Roman" w:hint="eastAsia"/>
                <w:b/>
                <w:szCs w:val="24"/>
                <w:lang w:eastAsia="zh-TW"/>
              </w:rPr>
              <w:t xml:space="preserve">         </w:t>
            </w:r>
            <w:r w:rsidR="00011872">
              <w:rPr>
                <w:rFonts w:ascii="新細明體" w:eastAsia="新細明體" w:hAnsi="新細明體" w:hint="eastAsia"/>
                <w:b/>
              </w:rPr>
              <w:t>■</w:t>
            </w:r>
            <w:r>
              <w:rPr>
                <w:rFonts w:ascii="微軟正黑體" w:eastAsia="微軟正黑體" w:hAnsi="微軟正黑體" w:hint="eastAsia"/>
                <w:b/>
                <w:szCs w:val="24"/>
              </w:rPr>
              <w:t>問題導向課程</w:t>
            </w:r>
          </w:p>
          <w:p w14:paraId="187BA6BA" w14:textId="53EF06DD" w:rsidR="00E82EB9" w:rsidRDefault="00011872">
            <w:pPr>
              <w:spacing w:before="0" w:beforeAutospacing="0" w:line="320" w:lineRule="exact"/>
              <w:ind w:leftChars="0" w:left="0" w:firstLineChars="100" w:firstLine="240"/>
              <w:jc w:val="left"/>
              <w:rPr>
                <w:rFonts w:ascii="微軟正黑體" w:eastAsia="微軟正黑體" w:hAnsi="微軟正黑體"/>
                <w:b/>
                <w:szCs w:val="24"/>
              </w:rPr>
            </w:pPr>
            <w:r>
              <w:rPr>
                <w:rFonts w:ascii="新細明體" w:eastAsia="新細明體" w:hAnsi="新細明體" w:hint="eastAsia"/>
                <w:b/>
              </w:rPr>
              <w:t>■</w:t>
            </w:r>
            <w:r w:rsidR="005156E7">
              <w:rPr>
                <w:rFonts w:ascii="微軟正黑體" w:eastAsia="微軟正黑體" w:hAnsi="微軟正黑體"/>
                <w:b/>
                <w:szCs w:val="24"/>
                <w:lang w:eastAsia="zh-TW"/>
              </w:rPr>
              <w:t>專</w:t>
            </w:r>
            <w:r w:rsidR="005156E7">
              <w:rPr>
                <w:rFonts w:ascii="微軟正黑體" w:eastAsia="微軟正黑體" w:hAnsi="微軟正黑體" w:hint="eastAsia"/>
                <w:b/>
                <w:szCs w:val="24"/>
                <w:lang w:eastAsia="zh-TW"/>
              </w:rPr>
              <w:t>題</w:t>
            </w:r>
            <w:r w:rsidR="005156E7">
              <w:rPr>
                <w:rFonts w:ascii="微軟正黑體" w:eastAsia="微軟正黑體" w:hAnsi="微軟正黑體"/>
                <w:b/>
                <w:szCs w:val="24"/>
                <w:lang w:eastAsia="zh-TW"/>
              </w:rPr>
              <w:t>導</w:t>
            </w:r>
            <w:r w:rsidR="005156E7">
              <w:rPr>
                <w:rFonts w:ascii="微軟正黑體" w:eastAsia="微軟正黑體" w:hAnsi="微軟正黑體" w:hint="eastAsia"/>
                <w:b/>
                <w:szCs w:val="24"/>
              </w:rPr>
              <w:t>向課程</w:t>
            </w:r>
            <w:r w:rsidR="005156E7">
              <w:rPr>
                <w:rFonts w:ascii="Times New Roman" w:eastAsia="標楷體" w:hAnsi="Times New Roman" w:hint="eastAsia"/>
                <w:b/>
                <w:szCs w:val="24"/>
                <w:lang w:eastAsia="zh-TW"/>
              </w:rPr>
              <w:t xml:space="preserve">          </w:t>
            </w:r>
            <w:r w:rsidR="005156E7">
              <w:rPr>
                <w:rFonts w:ascii="Times New Roman" w:eastAsia="標楷體" w:hAnsi="Times New Roman"/>
                <w:b/>
                <w:szCs w:val="24"/>
                <w:lang w:eastAsia="zh-TW"/>
              </w:rPr>
              <w:t xml:space="preserve"> </w:t>
            </w:r>
            <w:r w:rsidR="005156E7">
              <w:rPr>
                <w:rFonts w:ascii="新細明體" w:hAnsi="新細明體"/>
                <w:b/>
              </w:rPr>
              <w:t>□</w:t>
            </w:r>
            <w:proofErr w:type="gramStart"/>
            <w:r w:rsidR="005156E7">
              <w:rPr>
                <w:rFonts w:ascii="微軟正黑體" w:eastAsia="微軟正黑體" w:hAnsi="微軟正黑體" w:hint="eastAsia"/>
                <w:b/>
                <w:szCs w:val="24"/>
              </w:rPr>
              <w:t>總整課程</w:t>
            </w:r>
            <w:proofErr w:type="gramEnd"/>
            <w:r w:rsidR="005156E7">
              <w:rPr>
                <w:rFonts w:ascii="Times New Roman" w:eastAsia="標楷體" w:hAnsi="Times New Roman" w:hint="eastAsia"/>
                <w:b/>
                <w:szCs w:val="24"/>
                <w:lang w:eastAsia="zh-TW"/>
              </w:rPr>
              <w:t xml:space="preserve"> </w:t>
            </w:r>
            <w:r w:rsidR="005156E7">
              <w:rPr>
                <w:rFonts w:ascii="Times New Roman" w:eastAsia="標楷體" w:hAnsi="Times New Roman"/>
                <w:b/>
                <w:szCs w:val="24"/>
                <w:lang w:eastAsia="zh-TW"/>
              </w:rPr>
              <w:t xml:space="preserve">   </w:t>
            </w:r>
            <w:r w:rsidR="005156E7">
              <w:rPr>
                <w:rFonts w:ascii="Times New Roman" w:eastAsia="標楷體" w:hAnsi="Times New Roman" w:hint="eastAsia"/>
                <w:b/>
                <w:szCs w:val="24"/>
                <w:lang w:eastAsia="zh-TW"/>
              </w:rPr>
              <w:t xml:space="preserve">         </w:t>
            </w:r>
            <w:r w:rsidR="005156E7">
              <w:rPr>
                <w:rFonts w:ascii="新細明體" w:hAnsi="新細明體"/>
                <w:b/>
              </w:rPr>
              <w:t>□</w:t>
            </w:r>
            <w:r w:rsidR="005156E7">
              <w:rPr>
                <w:rFonts w:ascii="微軟正黑體" w:eastAsia="微軟正黑體" w:hAnsi="微軟正黑體" w:hint="eastAsia"/>
                <w:b/>
                <w:bCs/>
                <w:kern w:val="24"/>
                <w:szCs w:val="24"/>
              </w:rPr>
              <w:t>實作</w:t>
            </w:r>
            <w:r w:rsidR="005156E7">
              <w:rPr>
                <w:rFonts w:ascii="微軟正黑體" w:eastAsia="微軟正黑體" w:hAnsi="微軟正黑體" w:hint="eastAsia"/>
                <w:b/>
                <w:szCs w:val="24"/>
              </w:rPr>
              <w:t>課程</w:t>
            </w:r>
          </w:p>
          <w:p w14:paraId="5AB7E325" w14:textId="77777777" w:rsidR="00051F86" w:rsidRPr="00051F86" w:rsidRDefault="00051F86" w:rsidP="00051F86">
            <w:pPr>
              <w:spacing w:before="0" w:beforeAutospacing="0" w:line="320" w:lineRule="exact"/>
              <w:ind w:leftChars="0" w:left="0" w:firstLineChars="100" w:firstLine="240"/>
              <w:jc w:val="left"/>
              <w:rPr>
                <w:rFonts w:ascii="微軟正黑體" w:eastAsia="微軟正黑體" w:hAnsi="微軟正黑體"/>
                <w:b/>
                <w:szCs w:val="24"/>
              </w:rPr>
            </w:pPr>
            <w:r>
              <w:rPr>
                <w:rFonts w:ascii="新細明體" w:hAnsi="新細明體"/>
                <w:b/>
              </w:rPr>
              <w:t>□</w:t>
            </w:r>
            <w:r w:rsidRPr="00051F86">
              <w:rPr>
                <w:rFonts w:ascii="微軟正黑體" w:eastAsia="微軟正黑體" w:hAnsi="微軟正黑體" w:hint="eastAsia"/>
                <w:b/>
              </w:rPr>
              <w:t>其他</w:t>
            </w:r>
          </w:p>
        </w:tc>
      </w:tr>
      <w:tr w:rsidR="00E82EB9" w14:paraId="50336E7E" w14:textId="77777777" w:rsidTr="00B408E6">
        <w:trPr>
          <w:tblCellSpacing w:w="0" w:type="dxa"/>
          <w:jc w:val="center"/>
        </w:trPr>
        <w:tc>
          <w:tcPr>
            <w:tcW w:w="1014" w:type="pct"/>
            <w:gridSpan w:val="2"/>
            <w:tcBorders>
              <w:top w:val="outset" w:sz="6" w:space="0" w:color="000000"/>
              <w:left w:val="outset" w:sz="6" w:space="0" w:color="000000"/>
              <w:bottom w:val="outset" w:sz="6" w:space="0" w:color="000000"/>
              <w:right w:val="outset" w:sz="6" w:space="0" w:color="000000"/>
            </w:tcBorders>
            <w:vAlign w:val="center"/>
          </w:tcPr>
          <w:p w14:paraId="0501B03D"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課程名稱（中文）</w:t>
            </w:r>
          </w:p>
          <w:p w14:paraId="2CD2C683"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Chinese course name</w:t>
            </w:r>
          </w:p>
        </w:tc>
        <w:tc>
          <w:tcPr>
            <w:tcW w:w="3986" w:type="pct"/>
            <w:gridSpan w:val="6"/>
            <w:tcBorders>
              <w:top w:val="outset" w:sz="6" w:space="0" w:color="000000"/>
              <w:left w:val="outset" w:sz="6" w:space="0" w:color="000000"/>
              <w:bottom w:val="outset" w:sz="6" w:space="0" w:color="000000"/>
              <w:right w:val="outset" w:sz="6" w:space="0" w:color="000000"/>
            </w:tcBorders>
            <w:vAlign w:val="center"/>
          </w:tcPr>
          <w:p w14:paraId="2D166BD4" w14:textId="2B3FA811" w:rsidR="00E82EB9" w:rsidRDefault="00011872">
            <w:pPr>
              <w:spacing w:before="0" w:beforeAutospacing="0" w:line="320" w:lineRule="exact"/>
              <w:ind w:firstLineChars="100" w:firstLine="320"/>
              <w:rPr>
                <w:rFonts w:ascii="Times New Roman" w:eastAsia="微軟正黑體" w:hAnsi="Times New Roman"/>
              </w:rPr>
            </w:pPr>
            <w:r w:rsidRPr="00933FAA">
              <w:rPr>
                <w:rFonts w:eastAsia="標楷體" w:hAnsi="標楷體"/>
                <w:sz w:val="32"/>
                <w:szCs w:val="32"/>
              </w:rPr>
              <w:t>計算統計</w:t>
            </w:r>
          </w:p>
        </w:tc>
      </w:tr>
      <w:tr w:rsidR="00E82EB9" w14:paraId="196AB915" w14:textId="77777777" w:rsidTr="00B408E6">
        <w:trPr>
          <w:tblCellSpacing w:w="0" w:type="dxa"/>
          <w:jc w:val="center"/>
        </w:trPr>
        <w:tc>
          <w:tcPr>
            <w:tcW w:w="1014" w:type="pct"/>
            <w:gridSpan w:val="2"/>
            <w:tcBorders>
              <w:top w:val="outset" w:sz="6" w:space="0" w:color="000000"/>
              <w:left w:val="outset" w:sz="6" w:space="0" w:color="000000"/>
              <w:bottom w:val="outset" w:sz="6" w:space="0" w:color="000000"/>
              <w:right w:val="outset" w:sz="6" w:space="0" w:color="000000"/>
            </w:tcBorders>
            <w:vAlign w:val="center"/>
          </w:tcPr>
          <w:p w14:paraId="6022C6BE"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課程名稱（英文）</w:t>
            </w:r>
          </w:p>
          <w:p w14:paraId="312F413D"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English course name</w:t>
            </w:r>
          </w:p>
          <w:p w14:paraId="7CE68F4F" w14:textId="77777777" w:rsidR="00E82EB9" w:rsidRDefault="00E82EB9">
            <w:pPr>
              <w:spacing w:before="0" w:beforeAutospacing="0" w:line="320" w:lineRule="exact"/>
              <w:ind w:leftChars="0" w:hangingChars="134" w:hanging="322"/>
              <w:jc w:val="center"/>
              <w:rPr>
                <w:rFonts w:ascii="Times New Roman" w:eastAsia="微軟正黑體" w:hAnsi="Times New Roman"/>
                <w:b/>
              </w:rPr>
            </w:pPr>
          </w:p>
        </w:tc>
        <w:tc>
          <w:tcPr>
            <w:tcW w:w="3986" w:type="pct"/>
            <w:gridSpan w:val="6"/>
            <w:tcBorders>
              <w:top w:val="outset" w:sz="6" w:space="0" w:color="000000"/>
              <w:left w:val="outset" w:sz="6" w:space="0" w:color="000000"/>
              <w:bottom w:val="outset" w:sz="6" w:space="0" w:color="000000"/>
              <w:right w:val="outset" w:sz="6" w:space="0" w:color="000000"/>
            </w:tcBorders>
            <w:vAlign w:val="center"/>
          </w:tcPr>
          <w:p w14:paraId="3414B4D9" w14:textId="4637291B" w:rsidR="00E82EB9" w:rsidRDefault="00011872">
            <w:pPr>
              <w:spacing w:before="0" w:beforeAutospacing="0" w:line="320" w:lineRule="exact"/>
              <w:ind w:firstLineChars="100" w:firstLine="320"/>
              <w:rPr>
                <w:rFonts w:ascii="Times New Roman" w:eastAsia="微軟正黑體" w:hAnsi="Times New Roman"/>
              </w:rPr>
            </w:pPr>
            <w:r w:rsidRPr="00933FAA">
              <w:rPr>
                <w:rFonts w:eastAsia="標楷體"/>
                <w:sz w:val="32"/>
                <w:szCs w:val="32"/>
              </w:rPr>
              <w:t>Computational Statistics</w:t>
            </w:r>
          </w:p>
        </w:tc>
      </w:tr>
      <w:tr w:rsidR="00E82EB9" w14:paraId="3BEEC35C" w14:textId="77777777" w:rsidTr="00B408E6">
        <w:trPr>
          <w:tblCellSpacing w:w="0" w:type="dxa"/>
          <w:jc w:val="center"/>
        </w:trPr>
        <w:tc>
          <w:tcPr>
            <w:tcW w:w="1014" w:type="pct"/>
            <w:gridSpan w:val="2"/>
            <w:tcBorders>
              <w:top w:val="outset" w:sz="6" w:space="0" w:color="000000"/>
              <w:left w:val="outset" w:sz="6" w:space="0" w:color="000000"/>
              <w:bottom w:val="outset" w:sz="6" w:space="0" w:color="000000"/>
              <w:right w:val="outset" w:sz="6" w:space="0" w:color="000000"/>
            </w:tcBorders>
            <w:vAlign w:val="center"/>
          </w:tcPr>
          <w:p w14:paraId="2E4B22B6" w14:textId="77777777" w:rsidR="00E82EB9" w:rsidRDefault="005156E7">
            <w:pPr>
              <w:spacing w:before="0" w:beforeAutospacing="0" w:line="320" w:lineRule="exact"/>
              <w:ind w:leftChars="0" w:hangingChars="134" w:hanging="322"/>
              <w:jc w:val="center"/>
              <w:rPr>
                <w:rFonts w:ascii="Times New Roman" w:eastAsia="微軟正黑體" w:hAnsi="Times New Roman"/>
                <w:b/>
                <w:lang w:eastAsia="zh-TW"/>
              </w:rPr>
            </w:pPr>
            <w:r>
              <w:rPr>
                <w:rFonts w:ascii="Times New Roman" w:eastAsia="微軟正黑體" w:hAnsi="Times New Roman"/>
                <w:b/>
              </w:rPr>
              <w:t>學年</w:t>
            </w:r>
            <w:r>
              <w:rPr>
                <w:rFonts w:ascii="Times New Roman" w:eastAsia="微軟正黑體" w:hAnsi="Times New Roman"/>
                <w:b/>
                <w:lang w:eastAsia="zh-TW"/>
              </w:rPr>
              <w:t>/</w:t>
            </w:r>
            <w:r>
              <w:rPr>
                <w:rFonts w:ascii="Times New Roman" w:eastAsia="微軟正黑體" w:hAnsi="Times New Roman"/>
                <w:b/>
                <w:lang w:eastAsia="zh-TW"/>
              </w:rPr>
              <w:t>學期</w:t>
            </w:r>
          </w:p>
          <w:p w14:paraId="137F6FEB"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academic year /semester</w:t>
            </w:r>
          </w:p>
        </w:tc>
        <w:tc>
          <w:tcPr>
            <w:tcW w:w="1608" w:type="pct"/>
            <w:gridSpan w:val="3"/>
            <w:tcBorders>
              <w:top w:val="outset" w:sz="6" w:space="0" w:color="000000"/>
              <w:left w:val="outset" w:sz="6" w:space="0" w:color="000000"/>
              <w:bottom w:val="outset" w:sz="6" w:space="0" w:color="000000"/>
              <w:right w:val="single" w:sz="8" w:space="0" w:color="auto"/>
            </w:tcBorders>
            <w:vAlign w:val="center"/>
          </w:tcPr>
          <w:p w14:paraId="1AF54F02" w14:textId="11ED7E44" w:rsidR="00E82EB9" w:rsidRDefault="005156E7">
            <w:pPr>
              <w:spacing w:before="0" w:beforeAutospacing="0" w:line="320" w:lineRule="exact"/>
              <w:rPr>
                <w:rFonts w:ascii="微軟正黑體" w:eastAsia="微軟正黑體" w:hAnsi="微軟正黑體"/>
              </w:rPr>
            </w:pPr>
            <w:r>
              <w:rPr>
                <w:rFonts w:ascii="微軟正黑體" w:eastAsia="微軟正黑體" w:hAnsi="微軟正黑體" w:hint="eastAsia"/>
              </w:rPr>
              <w:t xml:space="preserve"> </w:t>
            </w:r>
            <w:r w:rsidR="00011872">
              <w:rPr>
                <w:rFonts w:ascii="微軟正黑體" w:eastAsia="微軟正黑體" w:hAnsi="微軟正黑體" w:hint="eastAsia"/>
                <w:lang w:eastAsia="zh-TW"/>
              </w:rPr>
              <w:t>11</w:t>
            </w:r>
            <w:r w:rsidR="001F7D27">
              <w:rPr>
                <w:rFonts w:ascii="微軟正黑體" w:eastAsia="微軟正黑體" w:hAnsi="微軟正黑體" w:hint="eastAsia"/>
                <w:lang w:eastAsia="zh-TW"/>
              </w:rPr>
              <w:t>4</w:t>
            </w:r>
            <w:r w:rsidR="00011872">
              <w:rPr>
                <w:rFonts w:ascii="微軟正黑體" w:eastAsia="微軟正黑體" w:hAnsi="微軟正黑體" w:hint="eastAsia"/>
                <w:lang w:eastAsia="zh-TW"/>
              </w:rPr>
              <w:t>/2</w:t>
            </w:r>
          </w:p>
        </w:tc>
        <w:tc>
          <w:tcPr>
            <w:tcW w:w="1015" w:type="pct"/>
            <w:gridSpan w:val="2"/>
            <w:tcBorders>
              <w:top w:val="outset" w:sz="6" w:space="0" w:color="000000"/>
              <w:left w:val="outset" w:sz="6" w:space="0" w:color="auto"/>
              <w:bottom w:val="outset" w:sz="6" w:space="0" w:color="000000"/>
              <w:right w:val="single" w:sz="8" w:space="0" w:color="auto"/>
            </w:tcBorders>
            <w:vAlign w:val="center"/>
          </w:tcPr>
          <w:p w14:paraId="4FE4C1E3" w14:textId="77777777" w:rsidR="00E82EB9" w:rsidRDefault="005156E7">
            <w:pPr>
              <w:spacing w:before="0" w:beforeAutospacing="0" w:line="320" w:lineRule="exact"/>
              <w:ind w:leftChars="-5" w:left="298" w:hangingChars="129" w:hanging="310"/>
              <w:jc w:val="center"/>
              <w:rPr>
                <w:rFonts w:ascii="Times New Roman" w:eastAsia="微軟正黑體" w:hAnsi="Times New Roman"/>
                <w:b/>
              </w:rPr>
            </w:pPr>
            <w:r>
              <w:rPr>
                <w:rFonts w:ascii="Times New Roman" w:eastAsia="微軟正黑體" w:hAnsi="Times New Roman"/>
                <w:b/>
              </w:rPr>
              <w:t>學分</w:t>
            </w:r>
          </w:p>
          <w:p w14:paraId="15EF0A38" w14:textId="77777777" w:rsidR="00E82EB9" w:rsidRDefault="005156E7">
            <w:pPr>
              <w:spacing w:before="0" w:beforeAutospacing="0" w:line="320" w:lineRule="exact"/>
              <w:ind w:leftChars="0" w:left="-2"/>
              <w:jc w:val="center"/>
              <w:rPr>
                <w:rFonts w:ascii="Times New Roman" w:eastAsia="微軟正黑體" w:hAnsi="Times New Roman"/>
              </w:rPr>
            </w:pPr>
            <w:r>
              <w:rPr>
                <w:rFonts w:ascii="Times New Roman" w:eastAsia="微軟正黑體" w:hAnsi="Times New Roman"/>
                <w:b/>
              </w:rPr>
              <w:t>credits</w:t>
            </w:r>
          </w:p>
        </w:tc>
        <w:tc>
          <w:tcPr>
            <w:tcW w:w="1363" w:type="pct"/>
            <w:tcBorders>
              <w:top w:val="outset" w:sz="6" w:space="0" w:color="000000"/>
              <w:left w:val="outset" w:sz="6" w:space="0" w:color="auto"/>
              <w:bottom w:val="outset" w:sz="6" w:space="0" w:color="000000"/>
              <w:right w:val="outset" w:sz="6" w:space="0" w:color="000000"/>
            </w:tcBorders>
            <w:vAlign w:val="center"/>
          </w:tcPr>
          <w:p w14:paraId="0E67B746" w14:textId="4B1749B7" w:rsidR="00E82EB9" w:rsidRDefault="00011872">
            <w:pPr>
              <w:spacing w:line="320" w:lineRule="exact"/>
              <w:ind w:firstLineChars="50" w:firstLine="120"/>
              <w:rPr>
                <w:rFonts w:eastAsia="微軟正黑體"/>
              </w:rPr>
            </w:pPr>
            <w:r>
              <w:rPr>
                <w:rFonts w:eastAsia="微軟正黑體" w:hint="eastAsia"/>
                <w:lang w:eastAsia="zh-TW"/>
              </w:rPr>
              <w:t>3</w:t>
            </w:r>
          </w:p>
        </w:tc>
      </w:tr>
      <w:tr w:rsidR="00E82EB9" w14:paraId="4DBB4C5E" w14:textId="77777777" w:rsidTr="00B408E6">
        <w:trPr>
          <w:tblCellSpacing w:w="0" w:type="dxa"/>
          <w:jc w:val="center"/>
        </w:trPr>
        <w:tc>
          <w:tcPr>
            <w:tcW w:w="1014" w:type="pct"/>
            <w:gridSpan w:val="2"/>
            <w:tcBorders>
              <w:top w:val="outset" w:sz="6" w:space="0" w:color="000000"/>
              <w:left w:val="outset" w:sz="6" w:space="0" w:color="000000"/>
              <w:bottom w:val="outset" w:sz="6" w:space="0" w:color="000000"/>
              <w:right w:val="outset" w:sz="6" w:space="0" w:color="000000"/>
            </w:tcBorders>
            <w:vAlign w:val="center"/>
          </w:tcPr>
          <w:p w14:paraId="51C96C79"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學系（所）</w:t>
            </w:r>
          </w:p>
          <w:p w14:paraId="375345CF"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department</w:t>
            </w:r>
          </w:p>
        </w:tc>
        <w:tc>
          <w:tcPr>
            <w:tcW w:w="1608" w:type="pct"/>
            <w:gridSpan w:val="3"/>
            <w:tcBorders>
              <w:top w:val="outset" w:sz="6" w:space="0" w:color="000000"/>
              <w:left w:val="outset" w:sz="6" w:space="0" w:color="000000"/>
              <w:bottom w:val="outset" w:sz="6" w:space="0" w:color="000000"/>
              <w:right w:val="single" w:sz="8" w:space="0" w:color="auto"/>
            </w:tcBorders>
            <w:vAlign w:val="center"/>
          </w:tcPr>
          <w:p w14:paraId="10A9E69A" w14:textId="6D47A127" w:rsidR="00E82EB9" w:rsidRDefault="005156E7">
            <w:pPr>
              <w:spacing w:before="0" w:beforeAutospacing="0" w:line="320" w:lineRule="exact"/>
              <w:ind w:left="562" w:hangingChars="100" w:hanging="240"/>
              <w:rPr>
                <w:rFonts w:ascii="微軟正黑體" w:eastAsia="微軟正黑體" w:hAnsi="微軟正黑體"/>
                <w:lang w:eastAsia="zh-TW"/>
              </w:rPr>
            </w:pPr>
            <w:r>
              <w:rPr>
                <w:rFonts w:ascii="微軟正黑體" w:eastAsia="微軟正黑體" w:hAnsi="微軟正黑體" w:hint="eastAsia"/>
              </w:rPr>
              <w:t xml:space="preserve"> </w:t>
            </w:r>
            <w:r w:rsidR="00011872">
              <w:rPr>
                <w:rFonts w:ascii="微軟正黑體" w:eastAsia="微軟正黑體" w:hAnsi="微軟正黑體" w:hint="eastAsia"/>
              </w:rPr>
              <w:t>統計科學</w:t>
            </w:r>
            <w:r w:rsidR="00D459B0">
              <w:rPr>
                <w:rFonts w:ascii="微軟正黑體" w:eastAsia="微軟正黑體" w:hAnsi="微軟正黑體" w:hint="eastAsia"/>
              </w:rPr>
              <w:t>碩士班</w:t>
            </w:r>
          </w:p>
        </w:tc>
        <w:tc>
          <w:tcPr>
            <w:tcW w:w="1015" w:type="pct"/>
            <w:gridSpan w:val="2"/>
            <w:tcBorders>
              <w:top w:val="outset" w:sz="6" w:space="0" w:color="000000"/>
              <w:left w:val="outset" w:sz="6" w:space="0" w:color="auto"/>
              <w:bottom w:val="outset" w:sz="6" w:space="0" w:color="000000"/>
              <w:right w:val="single" w:sz="8" w:space="0" w:color="auto"/>
            </w:tcBorders>
            <w:vAlign w:val="center"/>
          </w:tcPr>
          <w:p w14:paraId="61005199" w14:textId="77777777" w:rsidR="00E82EB9" w:rsidRDefault="005156E7">
            <w:pPr>
              <w:spacing w:before="0" w:beforeAutospacing="0" w:line="320" w:lineRule="exact"/>
              <w:ind w:leftChars="-5" w:left="298" w:hangingChars="129" w:hanging="310"/>
              <w:jc w:val="center"/>
              <w:rPr>
                <w:rFonts w:ascii="Times New Roman" w:eastAsia="微軟正黑體" w:hAnsi="Times New Roman"/>
                <w:b/>
              </w:rPr>
            </w:pPr>
            <w:r>
              <w:rPr>
                <w:rFonts w:ascii="Times New Roman" w:eastAsia="微軟正黑體" w:hAnsi="Times New Roman"/>
                <w:b/>
              </w:rPr>
              <w:t>必選修</w:t>
            </w:r>
          </w:p>
          <w:p w14:paraId="64474880" w14:textId="77777777" w:rsidR="00E82EB9" w:rsidRDefault="005156E7">
            <w:pPr>
              <w:spacing w:before="0" w:beforeAutospacing="0" w:line="320" w:lineRule="exact"/>
              <w:ind w:leftChars="-5" w:left="298" w:hangingChars="129" w:hanging="310"/>
              <w:jc w:val="center"/>
              <w:rPr>
                <w:rFonts w:ascii="Times New Roman" w:eastAsia="微軟正黑體" w:hAnsi="Times New Roman"/>
                <w:b/>
              </w:rPr>
            </w:pPr>
            <w:r>
              <w:rPr>
                <w:rFonts w:ascii="Times New Roman" w:eastAsia="微軟正黑體" w:hAnsi="Times New Roman"/>
                <w:b/>
              </w:rPr>
              <w:t>required/selected</w:t>
            </w:r>
          </w:p>
        </w:tc>
        <w:tc>
          <w:tcPr>
            <w:tcW w:w="1363" w:type="pct"/>
            <w:tcBorders>
              <w:top w:val="outset" w:sz="6" w:space="0" w:color="000000"/>
              <w:left w:val="outset" w:sz="6" w:space="0" w:color="auto"/>
              <w:bottom w:val="outset" w:sz="6" w:space="0" w:color="000000"/>
              <w:right w:val="outset" w:sz="6" w:space="0" w:color="000000"/>
            </w:tcBorders>
            <w:vAlign w:val="center"/>
          </w:tcPr>
          <w:p w14:paraId="1DB54240" w14:textId="4583EFF6" w:rsidR="00E82EB9" w:rsidRDefault="00011872">
            <w:pPr>
              <w:spacing w:line="320" w:lineRule="exact"/>
              <w:ind w:leftChars="0" w:left="0"/>
              <w:jc w:val="center"/>
              <w:rPr>
                <w:rFonts w:ascii="微軟正黑體" w:eastAsia="微軟正黑體" w:hAnsi="微軟正黑體"/>
                <w:b/>
              </w:rPr>
            </w:pPr>
            <w:r>
              <w:rPr>
                <w:rFonts w:ascii="新細明體" w:eastAsia="新細明體" w:hAnsi="新細明體" w:hint="eastAsia"/>
                <w:b/>
              </w:rPr>
              <w:t>■</w:t>
            </w:r>
            <w:r w:rsidR="005156E7">
              <w:rPr>
                <w:rFonts w:ascii="微軟正黑體" w:eastAsia="微軟正黑體" w:hAnsi="微軟正黑體"/>
                <w:b/>
              </w:rPr>
              <w:t xml:space="preserve">必修   </w:t>
            </w:r>
            <w:r w:rsidR="005156E7">
              <w:rPr>
                <w:rFonts w:ascii="新細明體" w:hAnsi="新細明體"/>
                <w:b/>
              </w:rPr>
              <w:t>□</w:t>
            </w:r>
            <w:r w:rsidR="005156E7">
              <w:rPr>
                <w:rFonts w:ascii="微軟正黑體" w:eastAsia="微軟正黑體" w:hAnsi="微軟正黑體"/>
                <w:b/>
              </w:rPr>
              <w:t>選修</w:t>
            </w:r>
          </w:p>
        </w:tc>
      </w:tr>
      <w:tr w:rsidR="00E82EB9" w14:paraId="1A5F7CF8" w14:textId="77777777" w:rsidTr="00B408E6">
        <w:trPr>
          <w:tblCellSpacing w:w="0" w:type="dxa"/>
          <w:jc w:val="center"/>
        </w:trPr>
        <w:tc>
          <w:tcPr>
            <w:tcW w:w="1014" w:type="pct"/>
            <w:gridSpan w:val="2"/>
            <w:tcBorders>
              <w:top w:val="outset" w:sz="6" w:space="0" w:color="000000"/>
              <w:left w:val="outset" w:sz="6" w:space="0" w:color="000000"/>
              <w:bottom w:val="outset" w:sz="6" w:space="0" w:color="000000"/>
              <w:right w:val="outset" w:sz="6" w:space="0" w:color="000000"/>
            </w:tcBorders>
            <w:vAlign w:val="center"/>
          </w:tcPr>
          <w:p w14:paraId="256D980E"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上課時間</w:t>
            </w:r>
          </w:p>
          <w:p w14:paraId="786F05C2"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class hours</w:t>
            </w:r>
          </w:p>
        </w:tc>
        <w:tc>
          <w:tcPr>
            <w:tcW w:w="1608" w:type="pct"/>
            <w:gridSpan w:val="3"/>
            <w:tcBorders>
              <w:top w:val="outset" w:sz="6" w:space="0" w:color="000000"/>
              <w:left w:val="outset" w:sz="6" w:space="0" w:color="000000"/>
              <w:bottom w:val="outset" w:sz="6" w:space="0" w:color="000000"/>
              <w:right w:val="single" w:sz="8" w:space="0" w:color="auto"/>
            </w:tcBorders>
            <w:vAlign w:val="center"/>
          </w:tcPr>
          <w:p w14:paraId="563CD7EA" w14:textId="27EA34AD" w:rsidR="00E82EB9" w:rsidRDefault="005156E7">
            <w:pPr>
              <w:spacing w:before="0" w:beforeAutospacing="0" w:line="320" w:lineRule="exact"/>
              <w:rPr>
                <w:rFonts w:ascii="微軟正黑體" w:eastAsia="微軟正黑體" w:hAnsi="微軟正黑體"/>
              </w:rPr>
            </w:pPr>
            <w:r>
              <w:rPr>
                <w:rFonts w:ascii="微軟正黑體" w:eastAsia="微軟正黑體" w:hAnsi="微軟正黑體" w:hint="eastAsia"/>
              </w:rPr>
              <w:t xml:space="preserve"> </w:t>
            </w:r>
            <w:proofErr w:type="gramStart"/>
            <w:r w:rsidR="00011872">
              <w:rPr>
                <w:rFonts w:ascii="微軟正黑體" w:eastAsia="微軟正黑體" w:hAnsi="微軟正黑體" w:hint="eastAsia"/>
              </w:rPr>
              <w:t>一</w:t>
            </w:r>
            <w:proofErr w:type="gramEnd"/>
            <w:r w:rsidR="00011872">
              <w:rPr>
                <w:rFonts w:ascii="微軟正黑體" w:eastAsia="微軟正黑體" w:hAnsi="微軟正黑體" w:hint="eastAsia"/>
                <w:lang w:eastAsia="zh-TW"/>
              </w:rPr>
              <w:t xml:space="preserve"> </w:t>
            </w:r>
            <w:r w:rsidR="00011872">
              <w:rPr>
                <w:rFonts w:ascii="微軟正黑體" w:eastAsia="微軟正黑體" w:hAnsi="微軟正黑體" w:hint="eastAsia"/>
              </w:rPr>
              <w:t>三</w:t>
            </w:r>
            <w:r w:rsidR="00011872">
              <w:rPr>
                <w:rFonts w:ascii="微軟正黑體" w:eastAsia="微軟正黑體" w:hAnsi="微軟正黑體" w:hint="eastAsia"/>
                <w:lang w:eastAsia="zh-TW"/>
              </w:rPr>
              <w:t xml:space="preserve"> (</w:t>
            </w:r>
            <w:r w:rsidR="005C0923">
              <w:rPr>
                <w:rFonts w:ascii="微軟正黑體" w:eastAsia="微軟正黑體" w:hAnsi="微軟正黑體" w:hint="eastAsia"/>
                <w:lang w:eastAsia="zh-TW"/>
              </w:rPr>
              <w:t>F</w:t>
            </w:r>
            <w:r w:rsidR="00011872">
              <w:rPr>
                <w:rFonts w:ascii="微軟正黑體" w:eastAsia="微軟正黑體" w:hAnsi="微軟正黑體" w:hint="eastAsia"/>
                <w:lang w:eastAsia="zh-TW"/>
              </w:rPr>
              <w:t>)</w:t>
            </w:r>
            <w:bookmarkStart w:id="0" w:name="_GoBack"/>
            <w:bookmarkEnd w:id="0"/>
          </w:p>
        </w:tc>
        <w:tc>
          <w:tcPr>
            <w:tcW w:w="1015" w:type="pct"/>
            <w:gridSpan w:val="2"/>
            <w:tcBorders>
              <w:top w:val="outset" w:sz="6" w:space="0" w:color="000000"/>
              <w:left w:val="outset" w:sz="6" w:space="0" w:color="auto"/>
              <w:bottom w:val="outset" w:sz="6" w:space="0" w:color="000000"/>
              <w:right w:val="single" w:sz="8" w:space="0" w:color="auto"/>
            </w:tcBorders>
            <w:vAlign w:val="center"/>
          </w:tcPr>
          <w:p w14:paraId="77341055" w14:textId="77777777" w:rsidR="00E82EB9" w:rsidRDefault="005156E7">
            <w:pPr>
              <w:spacing w:before="0" w:beforeAutospacing="0" w:line="320" w:lineRule="exact"/>
              <w:ind w:leftChars="-5" w:left="298" w:hangingChars="129" w:hanging="310"/>
              <w:jc w:val="center"/>
              <w:rPr>
                <w:rFonts w:ascii="Times New Roman" w:eastAsia="微軟正黑體" w:hAnsi="Times New Roman"/>
                <w:b/>
              </w:rPr>
            </w:pPr>
            <w:r>
              <w:rPr>
                <w:rFonts w:ascii="Times New Roman" w:eastAsia="微軟正黑體" w:hAnsi="Times New Roman"/>
                <w:b/>
              </w:rPr>
              <w:t>上課地點</w:t>
            </w:r>
          </w:p>
          <w:p w14:paraId="23639566" w14:textId="77777777" w:rsidR="00E82EB9" w:rsidRDefault="005156E7">
            <w:pPr>
              <w:spacing w:before="0" w:beforeAutospacing="0" w:line="320" w:lineRule="exact"/>
              <w:ind w:leftChars="-5" w:left="298" w:hangingChars="129" w:hanging="310"/>
              <w:jc w:val="center"/>
              <w:rPr>
                <w:rFonts w:ascii="Times New Roman" w:eastAsia="微軟正黑體" w:hAnsi="Times New Roman"/>
                <w:b/>
              </w:rPr>
            </w:pPr>
            <w:r>
              <w:rPr>
                <w:rFonts w:ascii="Times New Roman" w:eastAsia="微軟正黑體" w:hAnsi="Times New Roman"/>
                <w:b/>
              </w:rPr>
              <w:t>classroom</w:t>
            </w:r>
          </w:p>
        </w:tc>
        <w:tc>
          <w:tcPr>
            <w:tcW w:w="1363" w:type="pct"/>
            <w:tcBorders>
              <w:top w:val="outset" w:sz="6" w:space="0" w:color="000000"/>
              <w:left w:val="outset" w:sz="6" w:space="0" w:color="auto"/>
              <w:bottom w:val="outset" w:sz="6" w:space="0" w:color="000000"/>
              <w:right w:val="outset" w:sz="6" w:space="0" w:color="000000"/>
            </w:tcBorders>
            <w:vAlign w:val="center"/>
          </w:tcPr>
          <w:p w14:paraId="3E674219" w14:textId="77777777" w:rsidR="00E82EB9" w:rsidRDefault="00E82EB9">
            <w:pPr>
              <w:spacing w:line="320" w:lineRule="exact"/>
              <w:ind w:leftChars="100" w:left="240"/>
              <w:rPr>
                <w:rFonts w:eastAsia="微軟正黑體"/>
              </w:rPr>
            </w:pPr>
          </w:p>
        </w:tc>
      </w:tr>
      <w:tr w:rsidR="00E82EB9" w14:paraId="5B30042A" w14:textId="77777777" w:rsidTr="00B408E6">
        <w:trPr>
          <w:tblCellSpacing w:w="0" w:type="dxa"/>
          <w:jc w:val="center"/>
        </w:trPr>
        <w:tc>
          <w:tcPr>
            <w:tcW w:w="1014" w:type="pct"/>
            <w:gridSpan w:val="2"/>
            <w:tcBorders>
              <w:top w:val="outset" w:sz="6" w:space="0" w:color="000000"/>
              <w:left w:val="outset" w:sz="6" w:space="0" w:color="000000"/>
              <w:bottom w:val="outset" w:sz="6" w:space="0" w:color="000000"/>
              <w:right w:val="outset" w:sz="6" w:space="0" w:color="000000"/>
            </w:tcBorders>
            <w:vAlign w:val="center"/>
          </w:tcPr>
          <w:p w14:paraId="5C49FF4C"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教師</w:t>
            </w:r>
          </w:p>
          <w:p w14:paraId="1DD3F235"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 xml:space="preserve">instructor </w:t>
            </w:r>
          </w:p>
        </w:tc>
        <w:tc>
          <w:tcPr>
            <w:tcW w:w="1608" w:type="pct"/>
            <w:gridSpan w:val="3"/>
            <w:tcBorders>
              <w:top w:val="outset" w:sz="6" w:space="0" w:color="000000"/>
              <w:left w:val="outset" w:sz="6" w:space="0" w:color="000000"/>
              <w:bottom w:val="outset" w:sz="6" w:space="0" w:color="000000"/>
              <w:right w:val="single" w:sz="8" w:space="0" w:color="auto"/>
            </w:tcBorders>
            <w:vAlign w:val="center"/>
          </w:tcPr>
          <w:p w14:paraId="66FFAECC" w14:textId="0216099A" w:rsidR="00E82EB9" w:rsidRDefault="005156E7">
            <w:pPr>
              <w:spacing w:before="0" w:beforeAutospacing="0" w:line="320" w:lineRule="exact"/>
              <w:rPr>
                <w:rFonts w:ascii="微軟正黑體" w:eastAsia="微軟正黑體" w:hAnsi="微軟正黑體"/>
              </w:rPr>
            </w:pPr>
            <w:r>
              <w:rPr>
                <w:rFonts w:ascii="微軟正黑體" w:eastAsia="微軟正黑體" w:hAnsi="微軟正黑體" w:hint="eastAsia"/>
              </w:rPr>
              <w:t xml:space="preserve"> </w:t>
            </w:r>
            <w:r w:rsidR="00011872">
              <w:rPr>
                <w:rFonts w:ascii="微軟正黑體" w:eastAsia="微軟正黑體" w:hAnsi="微軟正黑體" w:hint="eastAsia"/>
              </w:rPr>
              <w:t>謝進見</w:t>
            </w:r>
          </w:p>
        </w:tc>
        <w:tc>
          <w:tcPr>
            <w:tcW w:w="1015" w:type="pct"/>
            <w:gridSpan w:val="2"/>
            <w:tcBorders>
              <w:top w:val="outset" w:sz="6" w:space="0" w:color="000000"/>
              <w:left w:val="outset" w:sz="6" w:space="0" w:color="auto"/>
              <w:bottom w:val="outset" w:sz="6" w:space="0" w:color="000000"/>
              <w:right w:val="single" w:sz="8" w:space="0" w:color="auto"/>
            </w:tcBorders>
            <w:vAlign w:val="center"/>
          </w:tcPr>
          <w:p w14:paraId="79E1B640" w14:textId="77777777" w:rsidR="00E82EB9" w:rsidRDefault="005156E7">
            <w:pPr>
              <w:spacing w:before="0" w:beforeAutospacing="0" w:line="320" w:lineRule="exact"/>
              <w:ind w:leftChars="-5" w:left="298" w:hangingChars="129" w:hanging="310"/>
              <w:jc w:val="center"/>
              <w:rPr>
                <w:rFonts w:ascii="Times New Roman" w:eastAsia="微軟正黑體" w:hAnsi="Times New Roman"/>
                <w:b/>
              </w:rPr>
            </w:pPr>
            <w:r>
              <w:rPr>
                <w:rFonts w:ascii="Times New Roman" w:eastAsia="微軟正黑體" w:hAnsi="Times New Roman"/>
                <w:b/>
              </w:rPr>
              <w:t>教師</w:t>
            </w:r>
            <w:r>
              <w:rPr>
                <w:rFonts w:ascii="Times New Roman" w:eastAsia="微軟正黑體" w:hAnsi="Times New Roman"/>
                <w:b/>
              </w:rPr>
              <w:t xml:space="preserve"> email</w:t>
            </w:r>
          </w:p>
          <w:p w14:paraId="6319B5E6" w14:textId="77777777" w:rsidR="00E82EB9" w:rsidRDefault="005156E7">
            <w:pPr>
              <w:spacing w:before="0" w:beforeAutospacing="0" w:line="320" w:lineRule="exact"/>
              <w:ind w:leftChars="-5" w:left="298" w:hangingChars="129" w:hanging="310"/>
              <w:jc w:val="center"/>
              <w:rPr>
                <w:rFonts w:ascii="Times New Roman" w:eastAsia="微軟正黑體" w:hAnsi="Times New Roman"/>
                <w:b/>
              </w:rPr>
            </w:pPr>
            <w:r>
              <w:rPr>
                <w:rFonts w:ascii="Times New Roman" w:eastAsia="微軟正黑體" w:hAnsi="Times New Roman"/>
                <w:b/>
              </w:rPr>
              <w:t>Instructor’s email</w:t>
            </w:r>
          </w:p>
        </w:tc>
        <w:tc>
          <w:tcPr>
            <w:tcW w:w="1363" w:type="pct"/>
            <w:tcBorders>
              <w:top w:val="outset" w:sz="6" w:space="0" w:color="000000"/>
              <w:left w:val="outset" w:sz="6" w:space="0" w:color="auto"/>
              <w:bottom w:val="outset" w:sz="6" w:space="0" w:color="000000"/>
              <w:right w:val="outset" w:sz="6" w:space="0" w:color="000000"/>
            </w:tcBorders>
            <w:vAlign w:val="center"/>
          </w:tcPr>
          <w:p w14:paraId="6C64341C" w14:textId="7AA50456" w:rsidR="00E82EB9" w:rsidRDefault="00011872" w:rsidP="00011872">
            <w:pPr>
              <w:spacing w:line="320" w:lineRule="exact"/>
              <w:ind w:leftChars="0" w:left="0"/>
              <w:rPr>
                <w:rFonts w:eastAsia="微軟正黑體"/>
                <w:lang w:eastAsia="zh-TW"/>
              </w:rPr>
            </w:pPr>
            <w:r>
              <w:rPr>
                <w:rFonts w:eastAsia="微軟正黑體"/>
                <w:lang w:eastAsia="zh-TW"/>
              </w:rPr>
              <w:t>jinjian.hsieh@gmail.com</w:t>
            </w:r>
          </w:p>
        </w:tc>
      </w:tr>
      <w:tr w:rsidR="00E82EB9" w14:paraId="7BE87F1D" w14:textId="77777777" w:rsidTr="00B408E6">
        <w:trPr>
          <w:tblCellSpacing w:w="0" w:type="dxa"/>
          <w:jc w:val="center"/>
        </w:trPr>
        <w:tc>
          <w:tcPr>
            <w:tcW w:w="1014" w:type="pct"/>
            <w:gridSpan w:val="2"/>
            <w:tcBorders>
              <w:top w:val="outset" w:sz="6" w:space="0" w:color="000000"/>
              <w:left w:val="outset" w:sz="6" w:space="0" w:color="000000"/>
              <w:bottom w:val="outset" w:sz="6" w:space="0" w:color="000000"/>
              <w:right w:val="outset" w:sz="6" w:space="0" w:color="000000"/>
            </w:tcBorders>
            <w:vAlign w:val="center"/>
          </w:tcPr>
          <w:p w14:paraId="5C1CB1F9"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助教</w:t>
            </w:r>
          </w:p>
          <w:p w14:paraId="53E47AD1"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teaching assistant</w:t>
            </w:r>
          </w:p>
        </w:tc>
        <w:tc>
          <w:tcPr>
            <w:tcW w:w="1608" w:type="pct"/>
            <w:gridSpan w:val="3"/>
            <w:tcBorders>
              <w:top w:val="outset" w:sz="6" w:space="0" w:color="000000"/>
              <w:left w:val="outset" w:sz="6" w:space="0" w:color="000000"/>
              <w:bottom w:val="outset" w:sz="6" w:space="0" w:color="000000"/>
              <w:right w:val="single" w:sz="8" w:space="0" w:color="auto"/>
            </w:tcBorders>
            <w:vAlign w:val="center"/>
          </w:tcPr>
          <w:p w14:paraId="7F488A33" w14:textId="77777777" w:rsidR="00E82EB9" w:rsidRDefault="005156E7">
            <w:pPr>
              <w:spacing w:before="0" w:beforeAutospacing="0" w:line="320" w:lineRule="exact"/>
              <w:rPr>
                <w:rFonts w:ascii="微軟正黑體" w:eastAsia="微軟正黑體" w:hAnsi="微軟正黑體"/>
              </w:rPr>
            </w:pPr>
            <w:r>
              <w:rPr>
                <w:rFonts w:ascii="微軟正黑體" w:eastAsia="微軟正黑體" w:hAnsi="微軟正黑體" w:hint="eastAsia"/>
              </w:rPr>
              <w:t xml:space="preserve"> </w:t>
            </w:r>
          </w:p>
        </w:tc>
        <w:tc>
          <w:tcPr>
            <w:tcW w:w="1015" w:type="pct"/>
            <w:gridSpan w:val="2"/>
            <w:tcBorders>
              <w:top w:val="outset" w:sz="6" w:space="0" w:color="000000"/>
              <w:left w:val="outset" w:sz="6" w:space="0" w:color="auto"/>
              <w:bottom w:val="outset" w:sz="6" w:space="0" w:color="000000"/>
              <w:right w:val="single" w:sz="8" w:space="0" w:color="auto"/>
            </w:tcBorders>
            <w:vAlign w:val="center"/>
          </w:tcPr>
          <w:p w14:paraId="1CEAC469" w14:textId="77777777" w:rsidR="00E82EB9" w:rsidRDefault="005156E7">
            <w:pPr>
              <w:spacing w:before="0" w:beforeAutospacing="0" w:line="320" w:lineRule="exact"/>
              <w:ind w:leftChars="-5" w:left="298" w:hangingChars="129" w:hanging="310"/>
              <w:jc w:val="center"/>
              <w:rPr>
                <w:rFonts w:ascii="Times New Roman" w:eastAsia="微軟正黑體" w:hAnsi="Times New Roman"/>
                <w:b/>
              </w:rPr>
            </w:pPr>
            <w:r>
              <w:rPr>
                <w:rFonts w:ascii="Times New Roman" w:eastAsia="微軟正黑體" w:hAnsi="Times New Roman"/>
                <w:b/>
              </w:rPr>
              <w:t>助教</w:t>
            </w:r>
            <w:r>
              <w:rPr>
                <w:rFonts w:ascii="Times New Roman" w:eastAsia="微軟正黑體" w:hAnsi="Times New Roman"/>
                <w:b/>
              </w:rPr>
              <w:t>email</w:t>
            </w:r>
          </w:p>
          <w:p w14:paraId="757DA99D" w14:textId="77777777" w:rsidR="00E82EB9" w:rsidRDefault="005156E7">
            <w:pPr>
              <w:spacing w:before="0" w:beforeAutospacing="0" w:line="320" w:lineRule="exact"/>
              <w:ind w:leftChars="-5" w:left="298" w:hangingChars="129" w:hanging="310"/>
              <w:jc w:val="center"/>
              <w:rPr>
                <w:rFonts w:ascii="Times New Roman" w:eastAsia="微軟正黑體" w:hAnsi="Times New Roman"/>
                <w:b/>
              </w:rPr>
            </w:pPr>
            <w:r>
              <w:rPr>
                <w:rFonts w:ascii="Times New Roman" w:eastAsia="微軟正黑體" w:hAnsi="Times New Roman"/>
                <w:b/>
              </w:rPr>
              <w:t>TA’s email</w:t>
            </w:r>
          </w:p>
        </w:tc>
        <w:tc>
          <w:tcPr>
            <w:tcW w:w="1363" w:type="pct"/>
            <w:tcBorders>
              <w:top w:val="outset" w:sz="6" w:space="0" w:color="000000"/>
              <w:left w:val="outset" w:sz="6" w:space="0" w:color="auto"/>
              <w:bottom w:val="outset" w:sz="6" w:space="0" w:color="000000"/>
              <w:right w:val="outset" w:sz="6" w:space="0" w:color="000000"/>
            </w:tcBorders>
            <w:vAlign w:val="center"/>
          </w:tcPr>
          <w:p w14:paraId="70E0D216" w14:textId="77777777" w:rsidR="00E82EB9" w:rsidRDefault="00E82EB9">
            <w:pPr>
              <w:spacing w:line="320" w:lineRule="exact"/>
              <w:rPr>
                <w:rFonts w:eastAsia="微軟正黑體"/>
              </w:rPr>
            </w:pPr>
          </w:p>
        </w:tc>
      </w:tr>
      <w:tr w:rsidR="00E82EB9" w14:paraId="599C3DD4" w14:textId="77777777" w:rsidTr="00B408E6">
        <w:trPr>
          <w:tblCellSpacing w:w="0" w:type="dxa"/>
          <w:jc w:val="center"/>
        </w:trPr>
        <w:tc>
          <w:tcPr>
            <w:tcW w:w="1014" w:type="pct"/>
            <w:gridSpan w:val="2"/>
            <w:tcBorders>
              <w:top w:val="outset" w:sz="6" w:space="0" w:color="000000"/>
              <w:left w:val="outset" w:sz="6" w:space="0" w:color="000000"/>
              <w:bottom w:val="outset" w:sz="6" w:space="0" w:color="000000"/>
              <w:right w:val="outset" w:sz="6" w:space="0" w:color="000000"/>
            </w:tcBorders>
            <w:vAlign w:val="center"/>
          </w:tcPr>
          <w:p w14:paraId="216175BF"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先修科目或</w:t>
            </w:r>
          </w:p>
          <w:p w14:paraId="32EEDDC1"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先備能力</w:t>
            </w:r>
          </w:p>
          <w:p w14:paraId="10BE05E4"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prerequisites</w:t>
            </w:r>
          </w:p>
        </w:tc>
        <w:tc>
          <w:tcPr>
            <w:tcW w:w="3986" w:type="pct"/>
            <w:gridSpan w:val="6"/>
            <w:tcBorders>
              <w:top w:val="outset" w:sz="6" w:space="0" w:color="000000"/>
              <w:left w:val="outset" w:sz="6" w:space="0" w:color="000000"/>
              <w:bottom w:val="outset" w:sz="6" w:space="0" w:color="000000"/>
              <w:right w:val="outset" w:sz="6" w:space="0" w:color="000000"/>
            </w:tcBorders>
            <w:vAlign w:val="center"/>
          </w:tcPr>
          <w:p w14:paraId="64F4A7F5" w14:textId="77777777" w:rsidR="00E82EB9" w:rsidRDefault="00E82EB9">
            <w:pPr>
              <w:spacing w:before="0" w:beforeAutospacing="0" w:line="320" w:lineRule="exact"/>
              <w:rPr>
                <w:rFonts w:eastAsia="微軟正黑體"/>
              </w:rPr>
            </w:pPr>
          </w:p>
          <w:p w14:paraId="18DC61AF" w14:textId="77777777" w:rsidR="00E82EB9" w:rsidRDefault="00E82EB9">
            <w:pPr>
              <w:spacing w:before="0" w:beforeAutospacing="0" w:line="320" w:lineRule="exact"/>
              <w:rPr>
                <w:rFonts w:eastAsia="微軟正黑體"/>
              </w:rPr>
            </w:pPr>
          </w:p>
        </w:tc>
      </w:tr>
      <w:tr w:rsidR="00E82EB9" w14:paraId="73BBF7B9" w14:textId="77777777" w:rsidTr="00B408E6">
        <w:trPr>
          <w:trHeight w:val="1268"/>
          <w:tblCellSpacing w:w="0" w:type="dxa"/>
          <w:jc w:val="center"/>
        </w:trPr>
        <w:tc>
          <w:tcPr>
            <w:tcW w:w="1014" w:type="pct"/>
            <w:gridSpan w:val="2"/>
            <w:tcBorders>
              <w:top w:val="outset" w:sz="6" w:space="0" w:color="000000"/>
              <w:left w:val="outset" w:sz="6" w:space="0" w:color="000000"/>
              <w:bottom w:val="outset" w:sz="6" w:space="0" w:color="000000"/>
              <w:right w:val="outset" w:sz="6" w:space="0" w:color="000000"/>
            </w:tcBorders>
            <w:vAlign w:val="center"/>
          </w:tcPr>
          <w:p w14:paraId="59FCE440"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課程概述</w:t>
            </w:r>
          </w:p>
          <w:p w14:paraId="55CD5D37"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course descriptions</w:t>
            </w:r>
          </w:p>
        </w:tc>
        <w:tc>
          <w:tcPr>
            <w:tcW w:w="3986" w:type="pct"/>
            <w:gridSpan w:val="6"/>
            <w:tcBorders>
              <w:top w:val="outset" w:sz="6" w:space="0" w:color="000000"/>
              <w:left w:val="outset" w:sz="6" w:space="0" w:color="000000"/>
              <w:bottom w:val="outset" w:sz="6" w:space="0" w:color="000000"/>
              <w:right w:val="outset" w:sz="6" w:space="0" w:color="000000"/>
            </w:tcBorders>
            <w:vAlign w:val="center"/>
          </w:tcPr>
          <w:p w14:paraId="427DEB62" w14:textId="6CD305DC" w:rsidR="00E82EB9" w:rsidRPr="00451A18" w:rsidRDefault="00F23D0C" w:rsidP="00F23D0C">
            <w:pPr>
              <w:rPr>
                <w:rFonts w:eastAsia="標楷體"/>
                <w:szCs w:val="24"/>
              </w:rPr>
            </w:pPr>
            <w:r w:rsidRPr="00451A18">
              <w:rPr>
                <w:rFonts w:eastAsia="標楷體"/>
                <w:szCs w:val="24"/>
              </w:rPr>
              <w:t>In this course, we will focus on an abundance of examples and problems, relating the concepts with statistical practice and enhancing the application of simulation techniques to statistical problems of various difficulties.</w:t>
            </w:r>
          </w:p>
        </w:tc>
      </w:tr>
      <w:tr w:rsidR="00E82EB9" w14:paraId="3A9AFD29" w14:textId="77777777" w:rsidTr="00B408E6">
        <w:trPr>
          <w:trHeight w:val="1208"/>
          <w:tblCellSpacing w:w="0" w:type="dxa"/>
          <w:jc w:val="center"/>
        </w:trPr>
        <w:tc>
          <w:tcPr>
            <w:tcW w:w="1014" w:type="pct"/>
            <w:gridSpan w:val="2"/>
            <w:tcBorders>
              <w:top w:val="outset" w:sz="6" w:space="0" w:color="000000"/>
              <w:left w:val="outset" w:sz="6" w:space="0" w:color="000000"/>
              <w:bottom w:val="outset" w:sz="6" w:space="0" w:color="000000"/>
              <w:right w:val="outset" w:sz="6" w:space="0" w:color="000000"/>
            </w:tcBorders>
            <w:vAlign w:val="center"/>
          </w:tcPr>
          <w:p w14:paraId="0D1B6E58"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學習目標</w:t>
            </w:r>
          </w:p>
          <w:p w14:paraId="7064DC70"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learning objectives</w:t>
            </w:r>
          </w:p>
        </w:tc>
        <w:tc>
          <w:tcPr>
            <w:tcW w:w="3986" w:type="pct"/>
            <w:gridSpan w:val="6"/>
            <w:tcBorders>
              <w:top w:val="outset" w:sz="6" w:space="0" w:color="000000"/>
              <w:left w:val="outset" w:sz="6" w:space="0" w:color="000000"/>
              <w:bottom w:val="outset" w:sz="6" w:space="0" w:color="000000"/>
              <w:right w:val="outset" w:sz="6" w:space="0" w:color="000000"/>
            </w:tcBorders>
            <w:vAlign w:val="center"/>
          </w:tcPr>
          <w:p w14:paraId="6869B6E9" w14:textId="6B88CB9C" w:rsidR="00E82EB9" w:rsidRDefault="00F23D0C">
            <w:pPr>
              <w:pStyle w:val="aa"/>
              <w:spacing w:before="0" w:beforeAutospacing="0"/>
              <w:ind w:leftChars="0"/>
              <w:rPr>
                <w:rFonts w:eastAsia="微軟正黑體"/>
                <w:lang w:eastAsia="zh-TW"/>
              </w:rPr>
            </w:pPr>
            <w:r>
              <w:rPr>
                <w:rFonts w:eastAsia="微軟正黑體" w:hint="eastAsia"/>
                <w:lang w:eastAsia="zh-TW"/>
              </w:rPr>
              <w:t>同課程概述</w:t>
            </w:r>
          </w:p>
        </w:tc>
      </w:tr>
      <w:tr w:rsidR="00E82EB9" w14:paraId="778FBC7E" w14:textId="77777777" w:rsidTr="00B408E6">
        <w:trPr>
          <w:trHeight w:val="1377"/>
          <w:tblCellSpacing w:w="0" w:type="dxa"/>
          <w:jc w:val="center"/>
        </w:trPr>
        <w:tc>
          <w:tcPr>
            <w:tcW w:w="1014" w:type="pct"/>
            <w:gridSpan w:val="2"/>
            <w:tcBorders>
              <w:top w:val="outset" w:sz="6" w:space="0" w:color="000000"/>
              <w:left w:val="outset" w:sz="6" w:space="0" w:color="000000"/>
              <w:bottom w:val="outset" w:sz="6" w:space="0" w:color="000000"/>
              <w:right w:val="outset" w:sz="6" w:space="0" w:color="000000"/>
            </w:tcBorders>
            <w:vAlign w:val="center"/>
          </w:tcPr>
          <w:p w14:paraId="66EED2AD"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教科書及參考書</w:t>
            </w:r>
          </w:p>
          <w:p w14:paraId="73152D4E"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 xml:space="preserve">textbooks and </w:t>
            </w:r>
          </w:p>
          <w:p w14:paraId="0E781036"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references</w:t>
            </w:r>
          </w:p>
        </w:tc>
        <w:tc>
          <w:tcPr>
            <w:tcW w:w="3986" w:type="pct"/>
            <w:gridSpan w:val="6"/>
            <w:tcBorders>
              <w:top w:val="outset" w:sz="6" w:space="0" w:color="000000"/>
              <w:left w:val="outset" w:sz="6" w:space="0" w:color="000000"/>
              <w:bottom w:val="outset" w:sz="6" w:space="0" w:color="000000"/>
              <w:right w:val="outset" w:sz="6" w:space="0" w:color="000000"/>
            </w:tcBorders>
            <w:vAlign w:val="center"/>
          </w:tcPr>
          <w:p w14:paraId="722F4DC6" w14:textId="77777777" w:rsidR="00F23D0C" w:rsidRDefault="00F23D0C" w:rsidP="00F23D0C">
            <w:pPr>
              <w:pStyle w:val="ab"/>
              <w:numPr>
                <w:ilvl w:val="0"/>
                <w:numId w:val="1"/>
              </w:numPr>
              <w:ind w:leftChars="0"/>
              <w:jc w:val="both"/>
              <w:rPr>
                <w:rFonts w:eastAsia="標楷體"/>
              </w:rPr>
            </w:pPr>
            <w:r w:rsidRPr="00E4018E">
              <w:rPr>
                <w:rFonts w:eastAsia="標楷體"/>
                <w:i/>
                <w:sz w:val="22"/>
                <w:szCs w:val="22"/>
              </w:rPr>
              <w:t>Simulation</w:t>
            </w:r>
            <w:r>
              <w:rPr>
                <w:rFonts w:eastAsia="標楷體" w:hint="eastAsia"/>
                <w:i/>
                <w:sz w:val="22"/>
                <w:szCs w:val="22"/>
              </w:rPr>
              <w:t xml:space="preserve">, </w:t>
            </w:r>
            <w:r>
              <w:rPr>
                <w:rFonts w:eastAsia="標楷體"/>
                <w:sz w:val="22"/>
                <w:szCs w:val="22"/>
              </w:rPr>
              <w:t>5th Ed</w:t>
            </w:r>
            <w:r w:rsidRPr="00E4018E">
              <w:rPr>
                <w:rFonts w:eastAsia="標楷體"/>
                <w:sz w:val="22"/>
                <w:szCs w:val="22"/>
              </w:rPr>
              <w:t xml:space="preserve"> by Sheldon </w:t>
            </w:r>
            <w:proofErr w:type="spellStart"/>
            <w:proofErr w:type="gramStart"/>
            <w:r w:rsidRPr="00E4018E">
              <w:rPr>
                <w:rFonts w:eastAsia="標楷體"/>
                <w:sz w:val="22"/>
                <w:szCs w:val="22"/>
              </w:rPr>
              <w:t>M.Ross</w:t>
            </w:r>
            <w:proofErr w:type="spellEnd"/>
            <w:proofErr w:type="gramEnd"/>
            <w:r>
              <w:rPr>
                <w:rFonts w:eastAsia="標楷體" w:hint="eastAsia"/>
              </w:rPr>
              <w:t>.</w:t>
            </w:r>
          </w:p>
          <w:p w14:paraId="2F12994C" w14:textId="5E806398" w:rsidR="00E82EB9" w:rsidRPr="00F23D0C" w:rsidRDefault="00F23D0C" w:rsidP="00F23D0C">
            <w:pPr>
              <w:pStyle w:val="ab"/>
              <w:numPr>
                <w:ilvl w:val="0"/>
                <w:numId w:val="1"/>
              </w:numPr>
              <w:ind w:leftChars="0"/>
              <w:jc w:val="both"/>
              <w:rPr>
                <w:rFonts w:eastAsia="標楷體"/>
              </w:rPr>
            </w:pPr>
            <w:smartTag w:uri="urn:schemas-microsoft-com:office:smarttags" w:element="place">
              <w:r w:rsidRPr="00E4018E">
                <w:rPr>
                  <w:rFonts w:eastAsia="標楷體"/>
                  <w:i/>
                  <w:sz w:val="22"/>
                  <w:szCs w:val="22"/>
                </w:rPr>
                <w:t>Monte Carlo</w:t>
              </w:r>
            </w:smartTag>
            <w:r w:rsidRPr="00E4018E">
              <w:rPr>
                <w:rFonts w:eastAsia="標楷體"/>
                <w:i/>
                <w:sz w:val="22"/>
                <w:szCs w:val="22"/>
              </w:rPr>
              <w:t xml:space="preserve"> Statistical Methods</w:t>
            </w:r>
            <w:r w:rsidRPr="00E4018E">
              <w:rPr>
                <w:rFonts w:eastAsia="標楷體"/>
                <w:sz w:val="22"/>
                <w:szCs w:val="22"/>
              </w:rPr>
              <w:t>, 2nd Ed. by C. P. Robert and G. Casella</w:t>
            </w:r>
            <w:r>
              <w:rPr>
                <w:rFonts w:eastAsia="標楷體" w:hint="eastAsia"/>
              </w:rPr>
              <w:t>.</w:t>
            </w:r>
          </w:p>
        </w:tc>
      </w:tr>
      <w:tr w:rsidR="00E82EB9" w14:paraId="70557E46" w14:textId="77777777">
        <w:trPr>
          <w:trHeight w:val="377"/>
          <w:tblCellSpacing w:w="0" w:type="dxa"/>
          <w:jc w:val="center"/>
        </w:trPr>
        <w:tc>
          <w:tcPr>
            <w:tcW w:w="5000" w:type="pct"/>
            <w:gridSpan w:val="8"/>
            <w:tcBorders>
              <w:top w:val="outset" w:sz="6" w:space="0" w:color="000000"/>
              <w:left w:val="outset" w:sz="6" w:space="0" w:color="000000"/>
              <w:bottom w:val="outset" w:sz="6" w:space="0" w:color="000000"/>
              <w:right w:val="outset" w:sz="6" w:space="0" w:color="000000"/>
            </w:tcBorders>
            <w:shd w:val="clear" w:color="auto" w:fill="D0CECE"/>
            <w:vAlign w:val="center"/>
          </w:tcPr>
          <w:p w14:paraId="603F1D57" w14:textId="77777777" w:rsidR="00E82EB9" w:rsidRDefault="005156E7">
            <w:pPr>
              <w:spacing w:line="320" w:lineRule="exact"/>
              <w:jc w:val="center"/>
              <w:rPr>
                <w:rFonts w:eastAsia="微軟正黑體"/>
                <w:b/>
              </w:rPr>
            </w:pPr>
            <w:r>
              <w:rPr>
                <w:rFonts w:eastAsia="微軟正黑體"/>
                <w:b/>
              </w:rPr>
              <w:t>教學要點概述</w:t>
            </w:r>
          </w:p>
        </w:tc>
      </w:tr>
      <w:tr w:rsidR="00E82EB9" w14:paraId="28CBE424" w14:textId="77777777" w:rsidTr="00B408E6">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1ADA444F"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lastRenderedPageBreak/>
              <w:t>教材編選</w:t>
            </w:r>
          </w:p>
          <w:p w14:paraId="427B4E5C" w14:textId="77777777" w:rsidR="00E82EB9" w:rsidRDefault="005156E7">
            <w:pPr>
              <w:spacing w:before="0" w:beforeAutospacing="0" w:line="320" w:lineRule="exact"/>
              <w:ind w:leftChars="0" w:left="360" w:hangingChars="150" w:hanging="360"/>
              <w:jc w:val="center"/>
              <w:rPr>
                <w:rFonts w:ascii="Times New Roman" w:eastAsia="微軟正黑體" w:hAnsi="Times New Roman"/>
                <w:b/>
              </w:rPr>
            </w:pPr>
            <w:r>
              <w:rPr>
                <w:rFonts w:ascii="Times New Roman" w:eastAsia="微軟正黑體" w:hAnsi="Times New Roman"/>
                <w:b/>
              </w:rPr>
              <w:t xml:space="preserve">teaching </w:t>
            </w:r>
          </w:p>
          <w:p w14:paraId="0F79FA17" w14:textId="77777777" w:rsidR="00E82EB9" w:rsidRDefault="005156E7">
            <w:pPr>
              <w:spacing w:before="0" w:beforeAutospacing="0" w:line="320" w:lineRule="exact"/>
              <w:ind w:leftChars="0" w:left="360" w:hangingChars="150" w:hanging="360"/>
              <w:jc w:val="center"/>
              <w:rPr>
                <w:rFonts w:ascii="Times New Roman" w:eastAsia="微軟正黑體" w:hAnsi="Times New Roman"/>
                <w:b/>
              </w:rPr>
            </w:pPr>
            <w:r>
              <w:rPr>
                <w:rFonts w:ascii="Times New Roman" w:eastAsia="微軟正黑體" w:hAnsi="Times New Roman"/>
                <w:b/>
              </w:rPr>
              <w:t>materials</w:t>
            </w:r>
          </w:p>
        </w:tc>
        <w:tc>
          <w:tcPr>
            <w:tcW w:w="4251" w:type="pct"/>
            <w:gridSpan w:val="7"/>
            <w:tcBorders>
              <w:top w:val="outset" w:sz="6" w:space="0" w:color="000000"/>
              <w:left w:val="outset" w:sz="6" w:space="0" w:color="000000"/>
              <w:bottom w:val="outset" w:sz="6" w:space="0" w:color="000000"/>
              <w:right w:val="outset" w:sz="6" w:space="0" w:color="000000"/>
            </w:tcBorders>
            <w:vAlign w:val="center"/>
          </w:tcPr>
          <w:p w14:paraId="557BEF97" w14:textId="0DD0DE0A" w:rsidR="00E82EB9" w:rsidRDefault="005156E7">
            <w:pPr>
              <w:spacing w:line="320" w:lineRule="exact"/>
              <w:rPr>
                <w:rFonts w:ascii="微軟正黑體" w:eastAsia="微軟正黑體" w:hAnsi="微軟正黑體"/>
                <w:b/>
              </w:rPr>
            </w:pPr>
            <w:r>
              <w:rPr>
                <w:rFonts w:ascii="新細明體" w:hAnsi="新細明體"/>
                <w:b/>
              </w:rPr>
              <w:t>□</w:t>
            </w:r>
            <w:r>
              <w:rPr>
                <w:rFonts w:ascii="微軟正黑體" w:eastAsia="微軟正黑體" w:hAnsi="微軟正黑體" w:hint="eastAsia"/>
                <w:b/>
              </w:rPr>
              <w:t>自製簡報(ppt)</w:t>
            </w:r>
            <w:r>
              <w:rPr>
                <w:rFonts w:ascii="微軟正黑體" w:eastAsia="微軟正黑體" w:hAnsi="微軟正黑體" w:hint="eastAsia"/>
                <w:b/>
                <w:lang w:eastAsia="zh-TW"/>
              </w:rPr>
              <w:t xml:space="preserve">      </w:t>
            </w:r>
            <w:r w:rsidR="001019EB">
              <w:rPr>
                <w:rFonts w:ascii="新細明體" w:eastAsia="新細明體" w:hAnsi="新細明體" w:hint="eastAsia"/>
                <w:b/>
              </w:rPr>
              <w:t>■</w:t>
            </w:r>
            <w:r>
              <w:rPr>
                <w:rFonts w:ascii="微軟正黑體" w:eastAsia="微軟正黑體" w:hAnsi="微軟正黑體" w:hint="eastAsia"/>
                <w:b/>
              </w:rPr>
              <w:t>課程講義</w:t>
            </w:r>
            <w:r>
              <w:rPr>
                <w:rFonts w:ascii="微軟正黑體" w:eastAsia="微軟正黑體" w:hAnsi="微軟正黑體" w:hint="eastAsia"/>
                <w:b/>
                <w:lang w:eastAsia="zh-TW"/>
              </w:rPr>
              <w:t xml:space="preserve">              </w:t>
            </w:r>
            <w:r>
              <w:rPr>
                <w:rFonts w:ascii="新細明體" w:hAnsi="新細明體"/>
                <w:b/>
              </w:rPr>
              <w:t>□</w:t>
            </w:r>
            <w:r>
              <w:rPr>
                <w:rFonts w:ascii="微軟正黑體" w:eastAsia="微軟正黑體" w:hAnsi="微軟正黑體"/>
                <w:b/>
              </w:rPr>
              <w:t>自編</w:t>
            </w:r>
            <w:r>
              <w:rPr>
                <w:rFonts w:ascii="微軟正黑體" w:eastAsia="微軟正黑體" w:hAnsi="微軟正黑體" w:hint="eastAsia"/>
                <w:b/>
              </w:rPr>
              <w:t>教科書</w:t>
            </w:r>
          </w:p>
          <w:p w14:paraId="0EA34648" w14:textId="77777777" w:rsidR="00E82EB9" w:rsidRDefault="005156E7">
            <w:pPr>
              <w:spacing w:line="320" w:lineRule="exact"/>
              <w:rPr>
                <w:rFonts w:ascii="新細明體" w:hAnsi="新細明體"/>
              </w:rPr>
            </w:pPr>
            <w:r>
              <w:rPr>
                <w:rFonts w:ascii="新細明體" w:hAnsi="新細明體"/>
                <w:b/>
              </w:rPr>
              <w:t>□</w:t>
            </w:r>
            <w:r>
              <w:rPr>
                <w:rFonts w:ascii="微軟正黑體" w:eastAsia="微軟正黑體" w:hAnsi="微軟正黑體" w:hint="eastAsia"/>
                <w:b/>
              </w:rPr>
              <w:t>教學程式</w:t>
            </w:r>
            <w:r>
              <w:rPr>
                <w:rFonts w:ascii="微軟正黑體" w:eastAsia="微軟正黑體" w:hAnsi="微軟正黑體"/>
                <w:b/>
              </w:rPr>
              <w:t xml:space="preserve">     </w:t>
            </w:r>
            <w:r>
              <w:rPr>
                <w:rFonts w:ascii="微軟正黑體" w:eastAsia="微軟正黑體" w:hAnsi="微軟正黑體" w:hint="eastAsia"/>
                <w:b/>
                <w:lang w:eastAsia="zh-TW"/>
              </w:rPr>
              <w:t xml:space="preserve">      </w:t>
            </w:r>
            <w:r>
              <w:rPr>
                <w:rFonts w:ascii="新細明體" w:hAnsi="新細明體"/>
                <w:b/>
              </w:rPr>
              <w:t>□</w:t>
            </w:r>
            <w:r>
              <w:rPr>
                <w:rFonts w:ascii="微軟正黑體" w:eastAsia="微軟正黑體" w:hAnsi="微軟正黑體" w:hint="eastAsia"/>
                <w:b/>
              </w:rPr>
              <w:t>自製教學影片</w:t>
            </w:r>
            <w:r>
              <w:rPr>
                <w:rFonts w:ascii="微軟正黑體" w:eastAsia="微軟正黑體" w:hAnsi="微軟正黑體"/>
                <w:b/>
              </w:rPr>
              <w:t xml:space="preserve">    </w:t>
            </w:r>
            <w:r>
              <w:rPr>
                <w:rFonts w:ascii="微軟正黑體" w:eastAsia="微軟正黑體" w:hAnsi="微軟正黑體" w:hint="eastAsia"/>
                <w:b/>
                <w:lang w:eastAsia="zh-TW"/>
              </w:rPr>
              <w:t xml:space="preserve"> </w:t>
            </w:r>
            <w:r>
              <w:rPr>
                <w:rFonts w:ascii="微軟正黑體" w:eastAsia="微軟正黑體" w:hAnsi="微軟正黑體"/>
                <w:b/>
              </w:rPr>
              <w:t xml:space="preserve">    </w:t>
            </w:r>
            <w:r>
              <w:rPr>
                <w:rFonts w:ascii="微軟正黑體" w:eastAsia="微軟正黑體" w:hAnsi="微軟正黑體" w:hint="eastAsia"/>
                <w:b/>
                <w:lang w:eastAsia="zh-TW"/>
              </w:rPr>
              <w:t xml:space="preserve"> </w:t>
            </w:r>
            <w:r>
              <w:rPr>
                <w:rFonts w:ascii="新細明體" w:hAnsi="新細明體"/>
                <w:b/>
              </w:rPr>
              <w:t>□</w:t>
            </w:r>
            <w:r>
              <w:rPr>
                <w:rFonts w:ascii="微軟正黑體" w:eastAsia="微軟正黑體" w:hAnsi="微軟正黑體"/>
                <w:b/>
              </w:rPr>
              <w:t>其他</w:t>
            </w:r>
          </w:p>
        </w:tc>
      </w:tr>
      <w:tr w:rsidR="00E82EB9" w14:paraId="46427B7E" w14:textId="77777777" w:rsidTr="00B408E6">
        <w:trPr>
          <w:trHeight w:val="739"/>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30FC0475"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教學方法</w:t>
            </w:r>
          </w:p>
          <w:p w14:paraId="4F43CC01"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 xml:space="preserve">teaching </w:t>
            </w:r>
          </w:p>
          <w:p w14:paraId="76F6117C"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 xml:space="preserve">methods </w:t>
            </w:r>
          </w:p>
        </w:tc>
        <w:tc>
          <w:tcPr>
            <w:tcW w:w="4251" w:type="pct"/>
            <w:gridSpan w:val="7"/>
            <w:tcBorders>
              <w:top w:val="outset" w:sz="6" w:space="0" w:color="000000"/>
              <w:left w:val="outset" w:sz="6" w:space="0" w:color="000000"/>
              <w:bottom w:val="outset" w:sz="6" w:space="0" w:color="000000"/>
              <w:right w:val="outset" w:sz="6" w:space="0" w:color="000000"/>
            </w:tcBorders>
            <w:vAlign w:val="center"/>
          </w:tcPr>
          <w:p w14:paraId="5909BB0E" w14:textId="35E6261D" w:rsidR="00E82EB9" w:rsidRDefault="001019EB">
            <w:pPr>
              <w:spacing w:line="320" w:lineRule="exact"/>
              <w:rPr>
                <w:rFonts w:ascii="微軟正黑體" w:eastAsia="微軟正黑體" w:hAnsi="微軟正黑體"/>
                <w:b/>
              </w:rPr>
            </w:pPr>
            <w:r>
              <w:rPr>
                <w:rFonts w:ascii="新細明體" w:eastAsia="新細明體" w:hAnsi="新細明體" w:hint="eastAsia"/>
                <w:b/>
              </w:rPr>
              <w:t>■</w:t>
            </w:r>
            <w:r w:rsidR="005156E7">
              <w:rPr>
                <w:rFonts w:ascii="微軟正黑體" w:eastAsia="微軟正黑體" w:hAnsi="微軟正黑體"/>
                <w:b/>
              </w:rPr>
              <w:t xml:space="preserve">講述       </w:t>
            </w:r>
            <w:r w:rsidR="005156E7">
              <w:rPr>
                <w:rFonts w:ascii="微軟正黑體" w:eastAsia="微軟正黑體" w:hAnsi="微軟正黑體" w:hint="eastAsia"/>
                <w:b/>
                <w:lang w:eastAsia="zh-TW"/>
              </w:rPr>
              <w:t xml:space="preserve"> </w:t>
            </w:r>
            <w:r w:rsidR="005156E7">
              <w:rPr>
                <w:rFonts w:ascii="微軟正黑體" w:eastAsia="微軟正黑體" w:hAnsi="微軟正黑體"/>
                <w:b/>
              </w:rPr>
              <w:t xml:space="preserve">   </w:t>
            </w:r>
            <w:r w:rsidR="005156E7">
              <w:rPr>
                <w:rFonts w:ascii="新細明體" w:hAnsi="新細明體"/>
                <w:b/>
              </w:rPr>
              <w:t>□</w:t>
            </w:r>
            <w:r w:rsidR="005156E7">
              <w:rPr>
                <w:rFonts w:ascii="微軟正黑體" w:eastAsia="微軟正黑體" w:hAnsi="微軟正黑體"/>
                <w:b/>
              </w:rPr>
              <w:t xml:space="preserve">小組討論  </w:t>
            </w:r>
            <w:r w:rsidR="005156E7">
              <w:rPr>
                <w:rFonts w:ascii="微軟正黑體" w:eastAsia="微軟正黑體" w:hAnsi="微軟正黑體" w:hint="eastAsia"/>
                <w:b/>
                <w:lang w:eastAsia="zh-TW"/>
              </w:rPr>
              <w:t xml:space="preserve"> </w:t>
            </w:r>
            <w:r w:rsidR="005156E7">
              <w:rPr>
                <w:rFonts w:ascii="微軟正黑體" w:eastAsia="微軟正黑體" w:hAnsi="微軟正黑體"/>
                <w:b/>
              </w:rPr>
              <w:t xml:space="preserve">  </w:t>
            </w:r>
            <w:r w:rsidR="00E36134">
              <w:rPr>
                <w:rFonts w:ascii="新細明體" w:eastAsia="新細明體" w:hAnsi="新細明體" w:hint="eastAsia"/>
                <w:b/>
              </w:rPr>
              <w:t>■</w:t>
            </w:r>
            <w:r w:rsidR="005156E7">
              <w:rPr>
                <w:rFonts w:ascii="微軟正黑體" w:eastAsia="微軟正黑體" w:hAnsi="微軟正黑體" w:hint="eastAsia"/>
                <w:b/>
              </w:rPr>
              <w:t xml:space="preserve">學生口頭報告  </w:t>
            </w:r>
            <w:r w:rsidR="005156E7">
              <w:rPr>
                <w:rFonts w:ascii="微軟正黑體" w:eastAsia="微軟正黑體" w:hAnsi="微軟正黑體" w:hint="eastAsia"/>
                <w:b/>
                <w:lang w:eastAsia="zh-TW"/>
              </w:rPr>
              <w:t xml:space="preserve">   </w:t>
            </w:r>
            <w:r w:rsidR="005156E7">
              <w:rPr>
                <w:rFonts w:ascii="微軟正黑體" w:eastAsia="微軟正黑體" w:hAnsi="微軟正黑體"/>
                <w:b/>
              </w:rPr>
              <w:t xml:space="preserve"> </w:t>
            </w:r>
            <w:r w:rsidR="005156E7">
              <w:rPr>
                <w:rFonts w:ascii="新細明體" w:hAnsi="新細明體"/>
                <w:b/>
              </w:rPr>
              <w:t>□</w:t>
            </w:r>
            <w:r w:rsidR="005156E7">
              <w:rPr>
                <w:rFonts w:ascii="微軟正黑體" w:eastAsia="微軟正黑體" w:hAnsi="微軟正黑體"/>
                <w:b/>
              </w:rPr>
              <w:t>問題導向學習</w:t>
            </w:r>
          </w:p>
          <w:p w14:paraId="6559EF69" w14:textId="77777777" w:rsidR="00E82EB9" w:rsidRDefault="005156E7">
            <w:pPr>
              <w:spacing w:line="320" w:lineRule="exact"/>
              <w:rPr>
                <w:rFonts w:ascii="新細明體" w:hAnsi="新細明體"/>
              </w:rPr>
            </w:pPr>
            <w:r>
              <w:rPr>
                <w:rFonts w:ascii="新細明體" w:hAnsi="新細明體"/>
                <w:b/>
              </w:rPr>
              <w:t>□</w:t>
            </w:r>
            <w:r>
              <w:rPr>
                <w:rFonts w:ascii="微軟正黑體" w:eastAsia="微軟正黑體" w:hAnsi="微軟正黑體"/>
                <w:b/>
              </w:rPr>
              <w:t xml:space="preserve">個案研究    </w:t>
            </w:r>
            <w:r>
              <w:rPr>
                <w:rFonts w:ascii="微軟正黑體" w:eastAsia="微軟正黑體" w:hAnsi="微軟正黑體" w:hint="eastAsia"/>
                <w:b/>
                <w:lang w:eastAsia="zh-TW"/>
              </w:rPr>
              <w:t xml:space="preserve"> </w:t>
            </w:r>
            <w:r>
              <w:rPr>
                <w:rFonts w:ascii="微軟正黑體" w:eastAsia="微軟正黑體" w:hAnsi="微軟正黑體"/>
                <w:b/>
              </w:rPr>
              <w:t xml:space="preserve">  </w:t>
            </w:r>
            <w:r>
              <w:rPr>
                <w:rFonts w:ascii="新細明體" w:hAnsi="新細明體"/>
                <w:b/>
              </w:rPr>
              <w:t>□</w:t>
            </w:r>
            <w:r>
              <w:rPr>
                <w:rFonts w:ascii="微軟正黑體" w:eastAsia="微軟正黑體" w:hAnsi="微軟正黑體"/>
                <w:b/>
              </w:rPr>
              <w:t>其他</w:t>
            </w:r>
          </w:p>
        </w:tc>
      </w:tr>
      <w:tr w:rsidR="00E82EB9" w14:paraId="61E86615" w14:textId="77777777" w:rsidTr="00B408E6">
        <w:trPr>
          <w:trHeight w:val="1246"/>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7F885D46"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評量工具</w:t>
            </w:r>
          </w:p>
          <w:p w14:paraId="2D6F31BA"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Evaluation</w:t>
            </w:r>
          </w:p>
          <w:p w14:paraId="1DD38A9C"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tools</w:t>
            </w:r>
          </w:p>
        </w:tc>
        <w:tc>
          <w:tcPr>
            <w:tcW w:w="4251" w:type="pct"/>
            <w:gridSpan w:val="7"/>
            <w:tcBorders>
              <w:top w:val="outset" w:sz="6" w:space="0" w:color="000000"/>
              <w:left w:val="outset" w:sz="6" w:space="0" w:color="000000"/>
              <w:bottom w:val="outset" w:sz="6" w:space="0" w:color="000000"/>
              <w:right w:val="outset" w:sz="6" w:space="0" w:color="000000"/>
            </w:tcBorders>
            <w:vAlign w:val="center"/>
          </w:tcPr>
          <w:p w14:paraId="57793493" w14:textId="77777777" w:rsidR="00E82EB9" w:rsidRDefault="005156E7">
            <w:pPr>
              <w:spacing w:line="320" w:lineRule="exact"/>
              <w:rPr>
                <w:rFonts w:ascii="微軟正黑體" w:eastAsia="微軟正黑體" w:hAnsi="微軟正黑體"/>
                <w:b/>
              </w:rPr>
            </w:pPr>
            <w:r>
              <w:rPr>
                <w:rFonts w:ascii="新細明體" w:hAnsi="新細明體"/>
                <w:b/>
              </w:rPr>
              <w:t>□</w:t>
            </w:r>
            <w:r>
              <w:rPr>
                <w:rFonts w:ascii="微軟正黑體" w:eastAsia="微軟正黑體" w:hAnsi="微軟正黑體"/>
                <w:b/>
              </w:rPr>
              <w:t>期中考</w:t>
            </w:r>
            <w:r>
              <w:rPr>
                <w:rFonts w:ascii="微軟正黑體" w:eastAsia="微軟正黑體" w:hAnsi="微軟正黑體" w:hint="eastAsia"/>
                <w:b/>
                <w:lang w:eastAsia="zh-TW"/>
              </w:rPr>
              <w:t xml:space="preserve">    </w:t>
            </w:r>
            <w:r>
              <w:rPr>
                <w:rFonts w:ascii="微軟正黑體" w:eastAsia="微軟正黑體" w:hAnsi="微軟正黑體"/>
                <w:b/>
              </w:rPr>
              <w:t xml:space="preserve">     </w:t>
            </w:r>
            <w:r>
              <w:rPr>
                <w:rFonts w:ascii="新細明體" w:hAnsi="新細明體"/>
                <w:b/>
              </w:rPr>
              <w:t>□</w:t>
            </w:r>
            <w:r>
              <w:rPr>
                <w:rFonts w:ascii="微軟正黑體" w:eastAsia="微軟正黑體" w:hAnsi="微軟正黑體"/>
                <w:b/>
              </w:rPr>
              <w:t xml:space="preserve">期末考     </w:t>
            </w:r>
            <w:r>
              <w:rPr>
                <w:rFonts w:ascii="微軟正黑體" w:eastAsia="微軟正黑體" w:hAnsi="微軟正黑體" w:hint="eastAsia"/>
                <w:b/>
                <w:lang w:eastAsia="zh-TW"/>
              </w:rPr>
              <w:t xml:space="preserve">  </w:t>
            </w:r>
            <w:r>
              <w:rPr>
                <w:rFonts w:ascii="微軟正黑體" w:eastAsia="微軟正黑體" w:hAnsi="微軟正黑體"/>
                <w:b/>
              </w:rPr>
              <w:t xml:space="preserve"> </w:t>
            </w:r>
            <w:r>
              <w:rPr>
                <w:rFonts w:ascii="新細明體" w:hAnsi="新細明體"/>
                <w:b/>
              </w:rPr>
              <w:t>□</w:t>
            </w:r>
            <w:r>
              <w:rPr>
                <w:rFonts w:ascii="微軟正黑體" w:eastAsia="微軟正黑體" w:hAnsi="微軟正黑體" w:hint="eastAsia"/>
                <w:b/>
              </w:rPr>
              <w:t>隨堂測驗</w:t>
            </w:r>
            <w:r>
              <w:rPr>
                <w:rFonts w:ascii="微軟正黑體" w:eastAsia="微軟正黑體" w:hAnsi="微軟正黑體"/>
                <w:b/>
              </w:rPr>
              <w:t xml:space="preserve">     </w:t>
            </w:r>
            <w:r>
              <w:rPr>
                <w:rFonts w:ascii="微軟正黑體" w:eastAsia="微軟正黑體" w:hAnsi="微軟正黑體" w:hint="eastAsia"/>
                <w:b/>
                <w:lang w:eastAsia="zh-TW"/>
              </w:rPr>
              <w:t xml:space="preserve"> </w:t>
            </w:r>
            <w:r>
              <w:rPr>
                <w:rFonts w:ascii="微軟正黑體" w:eastAsia="微軟正黑體" w:hAnsi="微軟正黑體"/>
                <w:b/>
              </w:rPr>
              <w:t xml:space="preserve">    </w:t>
            </w:r>
            <w:r>
              <w:rPr>
                <w:rFonts w:ascii="新細明體" w:hAnsi="新細明體"/>
                <w:b/>
              </w:rPr>
              <w:t>□</w:t>
            </w:r>
            <w:r>
              <w:rPr>
                <w:rFonts w:ascii="微軟正黑體" w:eastAsia="微軟正黑體" w:hAnsi="微軟正黑體" w:hint="eastAsia"/>
                <w:b/>
              </w:rPr>
              <w:t>隨堂作業</w:t>
            </w:r>
          </w:p>
          <w:p w14:paraId="5FE2C431" w14:textId="37D5352B" w:rsidR="00E82EB9" w:rsidRDefault="001019EB">
            <w:pPr>
              <w:spacing w:line="320" w:lineRule="exact"/>
              <w:rPr>
                <w:rFonts w:ascii="微軟正黑體" w:eastAsia="微軟正黑體" w:hAnsi="微軟正黑體"/>
                <w:b/>
              </w:rPr>
            </w:pPr>
            <w:r>
              <w:rPr>
                <w:rFonts w:ascii="新細明體" w:eastAsia="新細明體" w:hAnsi="新細明體" w:hint="eastAsia"/>
                <w:b/>
              </w:rPr>
              <w:t>■</w:t>
            </w:r>
            <w:r w:rsidR="005156E7">
              <w:rPr>
                <w:rFonts w:ascii="微軟正黑體" w:eastAsia="微軟正黑體" w:hAnsi="微軟正黑體" w:hint="eastAsia"/>
                <w:b/>
              </w:rPr>
              <w:t>課後作業</w:t>
            </w:r>
            <w:r w:rsidR="005156E7">
              <w:rPr>
                <w:rFonts w:ascii="微軟正黑體" w:eastAsia="微軟正黑體" w:hAnsi="微軟正黑體"/>
                <w:b/>
              </w:rPr>
              <w:t xml:space="preserve">     </w:t>
            </w:r>
            <w:r w:rsidR="005156E7">
              <w:rPr>
                <w:rFonts w:ascii="微軟正黑體" w:eastAsia="微軟正黑體" w:hAnsi="微軟正黑體" w:hint="eastAsia"/>
                <w:b/>
                <w:lang w:eastAsia="zh-TW"/>
              </w:rPr>
              <w:t xml:space="preserve"> </w:t>
            </w:r>
            <w:r w:rsidR="005156E7">
              <w:rPr>
                <w:rFonts w:ascii="微軟正黑體" w:eastAsia="微軟正黑體" w:hAnsi="微軟正黑體"/>
                <w:b/>
              </w:rPr>
              <w:t xml:space="preserve"> </w:t>
            </w:r>
            <w:r>
              <w:rPr>
                <w:rFonts w:ascii="新細明體" w:eastAsia="新細明體" w:hAnsi="新細明體" w:hint="eastAsia"/>
                <w:b/>
              </w:rPr>
              <w:t>■</w:t>
            </w:r>
            <w:r w:rsidR="005156E7">
              <w:rPr>
                <w:rFonts w:ascii="微軟正黑體" w:eastAsia="微軟正黑體" w:hAnsi="微軟正黑體"/>
                <w:b/>
              </w:rPr>
              <w:t>期</w:t>
            </w:r>
            <w:r w:rsidR="005156E7">
              <w:rPr>
                <w:rFonts w:ascii="微軟正黑體" w:eastAsia="微軟正黑體" w:hAnsi="微軟正黑體" w:hint="eastAsia"/>
                <w:b/>
              </w:rPr>
              <w:t>中</w:t>
            </w:r>
            <w:r w:rsidR="005156E7">
              <w:rPr>
                <w:rFonts w:ascii="微軟正黑體" w:eastAsia="微軟正黑體" w:hAnsi="微軟正黑體"/>
                <w:b/>
              </w:rPr>
              <w:t xml:space="preserve">報告 </w:t>
            </w:r>
            <w:r w:rsidR="005156E7">
              <w:rPr>
                <w:rFonts w:ascii="微軟正黑體" w:eastAsia="微軟正黑體" w:hAnsi="微軟正黑體" w:hint="eastAsia"/>
                <w:b/>
                <w:lang w:eastAsia="zh-TW"/>
              </w:rPr>
              <w:t xml:space="preserve">     </w:t>
            </w:r>
            <w:r>
              <w:rPr>
                <w:rFonts w:ascii="新細明體" w:eastAsia="新細明體" w:hAnsi="新細明體" w:hint="eastAsia"/>
                <w:b/>
              </w:rPr>
              <w:t>■</w:t>
            </w:r>
            <w:r w:rsidR="005156E7">
              <w:rPr>
                <w:rFonts w:ascii="微軟正黑體" w:eastAsia="微軟正黑體" w:hAnsi="微軟正黑體"/>
                <w:b/>
              </w:rPr>
              <w:t>期</w:t>
            </w:r>
            <w:r w:rsidR="005156E7">
              <w:rPr>
                <w:rFonts w:ascii="微軟正黑體" w:eastAsia="微軟正黑體" w:hAnsi="微軟正黑體" w:hint="eastAsia"/>
                <w:b/>
              </w:rPr>
              <w:t>末報告</w:t>
            </w:r>
            <w:r w:rsidR="005156E7">
              <w:rPr>
                <w:rFonts w:ascii="微軟正黑體" w:eastAsia="微軟正黑體" w:hAnsi="微軟正黑體"/>
                <w:b/>
              </w:rPr>
              <w:t xml:space="preserve">    </w:t>
            </w:r>
            <w:r w:rsidR="005156E7">
              <w:rPr>
                <w:rFonts w:ascii="微軟正黑體" w:eastAsia="微軟正黑體" w:hAnsi="微軟正黑體" w:hint="eastAsia"/>
                <w:b/>
                <w:lang w:eastAsia="zh-TW"/>
              </w:rPr>
              <w:t xml:space="preserve">  </w:t>
            </w:r>
            <w:r w:rsidR="005156E7">
              <w:rPr>
                <w:rFonts w:ascii="微軟正黑體" w:eastAsia="微軟正黑體" w:hAnsi="微軟正黑體"/>
                <w:b/>
              </w:rPr>
              <w:t xml:space="preserve">    </w:t>
            </w:r>
            <w:r w:rsidR="005156E7">
              <w:rPr>
                <w:rFonts w:ascii="新細明體" w:hAnsi="新細明體"/>
                <w:b/>
              </w:rPr>
              <w:t>□</w:t>
            </w:r>
            <w:r w:rsidR="005156E7">
              <w:rPr>
                <w:rFonts w:ascii="微軟正黑體" w:eastAsia="微軟正黑體" w:hAnsi="微軟正黑體" w:hint="eastAsia"/>
                <w:b/>
              </w:rPr>
              <w:t>專題報告</w:t>
            </w:r>
          </w:p>
          <w:p w14:paraId="198D6F02" w14:textId="77777777" w:rsidR="00E82EB9" w:rsidRDefault="005156E7">
            <w:pPr>
              <w:spacing w:line="320" w:lineRule="exact"/>
              <w:ind w:leftChars="0" w:left="0" w:firstLineChars="123" w:firstLine="295"/>
              <w:rPr>
                <w:rFonts w:ascii="新細明體" w:hAnsi="新細明體"/>
              </w:rPr>
            </w:pPr>
            <w:r>
              <w:rPr>
                <w:rFonts w:ascii="新細明體" w:hAnsi="新細明體"/>
                <w:b/>
              </w:rPr>
              <w:t>□</w:t>
            </w:r>
            <w:r>
              <w:rPr>
                <w:rFonts w:ascii="微軟正黑體" w:eastAsia="微軟正黑體" w:hAnsi="微軟正黑體" w:hint="eastAsia"/>
                <w:b/>
              </w:rPr>
              <w:t>評量尺規</w:t>
            </w:r>
            <w:r>
              <w:rPr>
                <w:rFonts w:ascii="微軟正黑體" w:eastAsia="微軟正黑體" w:hAnsi="微軟正黑體"/>
                <w:b/>
              </w:rPr>
              <w:t xml:space="preserve">  </w:t>
            </w:r>
            <w:r>
              <w:rPr>
                <w:rFonts w:ascii="微軟正黑體" w:eastAsia="微軟正黑體" w:hAnsi="微軟正黑體" w:hint="eastAsia"/>
                <w:b/>
                <w:lang w:eastAsia="zh-TW"/>
              </w:rPr>
              <w:t xml:space="preserve"> </w:t>
            </w:r>
            <w:r>
              <w:rPr>
                <w:rFonts w:ascii="微軟正黑體" w:eastAsia="微軟正黑體" w:hAnsi="微軟正黑體"/>
                <w:b/>
              </w:rPr>
              <w:t xml:space="preserve">   </w:t>
            </w:r>
            <w:r>
              <w:rPr>
                <w:rFonts w:ascii="微軟正黑體" w:eastAsia="微軟正黑體" w:hAnsi="微軟正黑體" w:hint="eastAsia"/>
                <w:b/>
                <w:lang w:eastAsia="zh-TW"/>
              </w:rPr>
              <w:t xml:space="preserve"> </w:t>
            </w:r>
            <w:r>
              <w:rPr>
                <w:rFonts w:ascii="新細明體" w:hAnsi="新細明體"/>
                <w:b/>
              </w:rPr>
              <w:t>□</w:t>
            </w:r>
            <w:r>
              <w:rPr>
                <w:rFonts w:ascii="微軟正黑體" w:eastAsia="微軟正黑體" w:hAnsi="微軟正黑體"/>
                <w:b/>
              </w:rPr>
              <w:t>其他</w:t>
            </w:r>
            <w:r>
              <w:rPr>
                <w:rFonts w:ascii="微軟正黑體" w:eastAsia="微軟正黑體" w:hAnsi="微軟正黑體"/>
              </w:rPr>
              <w:t xml:space="preserve"> </w:t>
            </w:r>
          </w:p>
        </w:tc>
      </w:tr>
      <w:tr w:rsidR="00E82EB9" w14:paraId="248D0892" w14:textId="77777777" w:rsidTr="00B408E6">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2BA122F9"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教學資源</w:t>
            </w:r>
          </w:p>
          <w:p w14:paraId="5FC78126"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teaching</w:t>
            </w:r>
          </w:p>
          <w:p w14:paraId="03B26EB8"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 xml:space="preserve"> resources</w:t>
            </w:r>
          </w:p>
        </w:tc>
        <w:tc>
          <w:tcPr>
            <w:tcW w:w="4251" w:type="pct"/>
            <w:gridSpan w:val="7"/>
            <w:tcBorders>
              <w:top w:val="outset" w:sz="6" w:space="0" w:color="000000"/>
              <w:left w:val="outset" w:sz="6" w:space="0" w:color="000000"/>
              <w:bottom w:val="outset" w:sz="6" w:space="0" w:color="000000"/>
              <w:right w:val="outset" w:sz="6" w:space="0" w:color="000000"/>
            </w:tcBorders>
            <w:vAlign w:val="center"/>
          </w:tcPr>
          <w:p w14:paraId="6F4E2923" w14:textId="14DC1E4C" w:rsidR="00E82EB9" w:rsidRDefault="001019EB">
            <w:pPr>
              <w:spacing w:line="320" w:lineRule="exact"/>
              <w:rPr>
                <w:rFonts w:ascii="微軟正黑體" w:eastAsia="微軟正黑體" w:hAnsi="微軟正黑體"/>
                <w:b/>
                <w:color w:val="FF0000"/>
              </w:rPr>
            </w:pPr>
            <w:r>
              <w:rPr>
                <w:rFonts w:ascii="新細明體" w:eastAsia="新細明體" w:hAnsi="新細明體" w:hint="eastAsia"/>
                <w:b/>
              </w:rPr>
              <w:t>■</w:t>
            </w:r>
            <w:r w:rsidR="005156E7">
              <w:rPr>
                <w:rFonts w:ascii="微軟正黑體" w:eastAsia="微軟正黑體" w:hAnsi="微軟正黑體"/>
                <w:b/>
              </w:rPr>
              <w:t xml:space="preserve">課程網站   </w:t>
            </w:r>
            <w:r w:rsidR="005156E7">
              <w:rPr>
                <w:rFonts w:ascii="微軟正黑體" w:eastAsia="微軟正黑體" w:hAnsi="微軟正黑體" w:hint="eastAsia"/>
                <w:b/>
                <w:lang w:eastAsia="zh-TW"/>
              </w:rPr>
              <w:t xml:space="preserve"> </w:t>
            </w:r>
            <w:r w:rsidR="005156E7">
              <w:rPr>
                <w:rFonts w:ascii="微軟正黑體" w:eastAsia="微軟正黑體" w:hAnsi="微軟正黑體"/>
                <w:b/>
              </w:rPr>
              <w:t xml:space="preserve">    </w:t>
            </w:r>
            <w:r w:rsidR="005156E7">
              <w:rPr>
                <w:rFonts w:ascii="新細明體" w:hAnsi="新細明體"/>
                <w:b/>
              </w:rPr>
              <w:t>□</w:t>
            </w:r>
            <w:r w:rsidR="005156E7">
              <w:rPr>
                <w:rFonts w:ascii="微軟正黑體" w:eastAsia="微軟正黑體" w:hAnsi="微軟正黑體"/>
                <w:b/>
              </w:rPr>
              <w:t xml:space="preserve">教材電子檔供下載    </w:t>
            </w:r>
            <w:r w:rsidR="005156E7">
              <w:rPr>
                <w:rFonts w:ascii="微軟正黑體" w:eastAsia="微軟正黑體" w:hAnsi="微軟正黑體" w:hint="eastAsia"/>
                <w:b/>
                <w:lang w:eastAsia="zh-TW"/>
              </w:rPr>
              <w:t xml:space="preserve"> </w:t>
            </w:r>
            <w:r w:rsidR="005156E7">
              <w:rPr>
                <w:rFonts w:ascii="微軟正黑體" w:eastAsia="微軟正黑體" w:hAnsi="微軟正黑體"/>
                <w:b/>
              </w:rPr>
              <w:t xml:space="preserve">  </w:t>
            </w:r>
            <w:r w:rsidR="005156E7">
              <w:rPr>
                <w:rFonts w:ascii="新細明體" w:hAnsi="新細明體"/>
                <w:b/>
              </w:rPr>
              <w:t>□</w:t>
            </w:r>
            <w:r w:rsidR="005156E7">
              <w:rPr>
                <w:rFonts w:ascii="微軟正黑體" w:eastAsia="微軟正黑體" w:hAnsi="微軟正黑體"/>
                <w:b/>
              </w:rPr>
              <w:t>實習網站</w:t>
            </w:r>
          </w:p>
        </w:tc>
      </w:tr>
      <w:tr w:rsidR="00E82EB9" w14:paraId="6C1807A1" w14:textId="77777777" w:rsidTr="00B408E6">
        <w:trPr>
          <w:trHeight w:val="377"/>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518E8F65"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教師</w:t>
            </w:r>
          </w:p>
          <w:p w14:paraId="65200508"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相關訊息</w:t>
            </w:r>
          </w:p>
          <w:p w14:paraId="186E00F7"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instructor’s</w:t>
            </w:r>
          </w:p>
          <w:p w14:paraId="4F27BD46"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 xml:space="preserve"> information</w:t>
            </w:r>
          </w:p>
        </w:tc>
        <w:tc>
          <w:tcPr>
            <w:tcW w:w="4251" w:type="pct"/>
            <w:gridSpan w:val="7"/>
            <w:tcBorders>
              <w:top w:val="outset" w:sz="6" w:space="0" w:color="000000"/>
              <w:left w:val="outset" w:sz="6" w:space="0" w:color="000000"/>
              <w:bottom w:val="outset" w:sz="6" w:space="0" w:color="000000"/>
              <w:right w:val="outset" w:sz="6" w:space="0" w:color="000000"/>
            </w:tcBorders>
            <w:vAlign w:val="center"/>
          </w:tcPr>
          <w:p w14:paraId="0FA1D029" w14:textId="77777777" w:rsidR="001019EB" w:rsidRPr="007B7413" w:rsidRDefault="001019EB" w:rsidP="001019EB">
            <w:pPr>
              <w:pStyle w:val="ab"/>
              <w:ind w:leftChars="0" w:left="640" w:hangingChars="200" w:hanging="640"/>
              <w:jc w:val="both"/>
              <w:rPr>
                <w:rFonts w:eastAsia="標楷體"/>
                <w:sz w:val="32"/>
                <w:szCs w:val="32"/>
              </w:rPr>
            </w:pPr>
            <w:r w:rsidRPr="007B7413">
              <w:rPr>
                <w:rFonts w:eastAsia="標楷體" w:hint="eastAsia"/>
                <w:sz w:val="32"/>
                <w:szCs w:val="32"/>
              </w:rPr>
              <w:t>評量方式：</w:t>
            </w:r>
          </w:p>
          <w:p w14:paraId="4DBB6167" w14:textId="77777777" w:rsidR="001019EB" w:rsidRDefault="001019EB" w:rsidP="001019EB">
            <w:pPr>
              <w:pStyle w:val="ab"/>
              <w:numPr>
                <w:ilvl w:val="0"/>
                <w:numId w:val="2"/>
              </w:numPr>
              <w:ind w:leftChars="0"/>
              <w:jc w:val="both"/>
              <w:rPr>
                <w:rFonts w:eastAsia="標楷體"/>
              </w:rPr>
            </w:pPr>
            <w:r>
              <w:rPr>
                <w:rFonts w:eastAsia="標楷體" w:hint="eastAsia"/>
              </w:rPr>
              <w:t>作業</w:t>
            </w:r>
            <w:r>
              <w:rPr>
                <w:rFonts w:eastAsia="標楷體" w:hint="eastAsia"/>
              </w:rPr>
              <w:t>:</w:t>
            </w:r>
            <w:r>
              <w:rPr>
                <w:rFonts w:eastAsia="標楷體"/>
              </w:rPr>
              <w:t>3</w:t>
            </w:r>
            <w:r>
              <w:rPr>
                <w:rFonts w:eastAsia="標楷體" w:hint="eastAsia"/>
              </w:rPr>
              <w:t>0%</w:t>
            </w:r>
          </w:p>
          <w:p w14:paraId="28948236" w14:textId="77777777" w:rsidR="001019EB" w:rsidRDefault="001019EB" w:rsidP="001019EB">
            <w:pPr>
              <w:pStyle w:val="ab"/>
              <w:numPr>
                <w:ilvl w:val="0"/>
                <w:numId w:val="2"/>
              </w:numPr>
              <w:ind w:leftChars="0"/>
              <w:jc w:val="both"/>
              <w:rPr>
                <w:rFonts w:eastAsia="標楷體"/>
              </w:rPr>
            </w:pPr>
            <w:r>
              <w:rPr>
                <w:rFonts w:eastAsia="標楷體" w:hint="eastAsia"/>
              </w:rPr>
              <w:t>期中專題</w:t>
            </w:r>
            <w:r>
              <w:rPr>
                <w:rFonts w:eastAsia="標楷體" w:hint="eastAsia"/>
              </w:rPr>
              <w:t>:3</w:t>
            </w:r>
            <w:r>
              <w:rPr>
                <w:rFonts w:eastAsia="標楷體"/>
              </w:rPr>
              <w:t>5</w:t>
            </w:r>
            <w:r>
              <w:rPr>
                <w:rFonts w:eastAsia="標楷體" w:hint="eastAsia"/>
              </w:rPr>
              <w:t>%</w:t>
            </w:r>
          </w:p>
          <w:p w14:paraId="42951373" w14:textId="613F14F8" w:rsidR="00E82EB9" w:rsidRPr="001019EB" w:rsidRDefault="001019EB" w:rsidP="001019EB">
            <w:pPr>
              <w:pStyle w:val="ab"/>
              <w:numPr>
                <w:ilvl w:val="0"/>
                <w:numId w:val="2"/>
              </w:numPr>
              <w:ind w:leftChars="0"/>
              <w:jc w:val="both"/>
              <w:rPr>
                <w:rFonts w:eastAsia="標楷體"/>
              </w:rPr>
            </w:pPr>
            <w:r>
              <w:rPr>
                <w:rFonts w:eastAsia="標楷體" w:hint="eastAsia"/>
              </w:rPr>
              <w:t>期末專題</w:t>
            </w:r>
            <w:r>
              <w:rPr>
                <w:rFonts w:eastAsia="標楷體" w:hint="eastAsia"/>
              </w:rPr>
              <w:t>:3</w:t>
            </w:r>
            <w:r>
              <w:rPr>
                <w:rFonts w:eastAsia="標楷體"/>
              </w:rPr>
              <w:t>5</w:t>
            </w:r>
            <w:r>
              <w:rPr>
                <w:rFonts w:eastAsia="標楷體" w:hint="eastAsia"/>
              </w:rPr>
              <w:t>%</w:t>
            </w:r>
          </w:p>
        </w:tc>
      </w:tr>
      <w:tr w:rsidR="00E82EB9" w14:paraId="330F8871" w14:textId="77777777">
        <w:trPr>
          <w:trHeight w:val="377"/>
          <w:tblCellSpacing w:w="0" w:type="dxa"/>
          <w:jc w:val="center"/>
        </w:trPr>
        <w:tc>
          <w:tcPr>
            <w:tcW w:w="5000" w:type="pct"/>
            <w:gridSpan w:val="8"/>
            <w:tcBorders>
              <w:top w:val="outset" w:sz="6" w:space="0" w:color="000000"/>
              <w:left w:val="outset" w:sz="6" w:space="0" w:color="000000"/>
              <w:bottom w:val="outset" w:sz="6" w:space="0" w:color="000000"/>
              <w:right w:val="outset" w:sz="6" w:space="0" w:color="000000"/>
            </w:tcBorders>
            <w:shd w:val="clear" w:color="auto" w:fill="D0CECE"/>
            <w:vAlign w:val="center"/>
          </w:tcPr>
          <w:p w14:paraId="70E9980F" w14:textId="77777777" w:rsidR="00E82EB9" w:rsidRDefault="005156E7">
            <w:pPr>
              <w:spacing w:before="0" w:beforeAutospacing="0" w:line="320" w:lineRule="exact"/>
              <w:jc w:val="center"/>
              <w:rPr>
                <w:rFonts w:ascii="Times New Roman" w:eastAsia="微軟正黑體" w:hAnsi="Times New Roman"/>
                <w:b/>
              </w:rPr>
            </w:pPr>
            <w:r>
              <w:rPr>
                <w:rFonts w:ascii="Times New Roman" w:eastAsia="微軟正黑體" w:hAnsi="Times New Roman"/>
                <w:b/>
              </w:rPr>
              <w:t>每週課程內容</w:t>
            </w:r>
          </w:p>
          <w:p w14:paraId="4C7B58EE" w14:textId="77777777" w:rsidR="00E82EB9" w:rsidRDefault="005156E7">
            <w:pPr>
              <w:spacing w:before="0" w:beforeAutospacing="0" w:line="320" w:lineRule="exact"/>
              <w:jc w:val="center"/>
              <w:rPr>
                <w:rFonts w:ascii="Times New Roman" w:eastAsia="微軟正黑體" w:hAnsi="Times New Roman"/>
                <w:b/>
              </w:rPr>
            </w:pPr>
            <w:r>
              <w:rPr>
                <w:rFonts w:ascii="Times New Roman" w:eastAsia="微軟正黑體" w:hAnsi="Times New Roman"/>
                <w:b/>
              </w:rPr>
              <w:t>weekly scheduled contents</w:t>
            </w:r>
          </w:p>
        </w:tc>
      </w:tr>
      <w:tr w:rsidR="00E82EB9" w14:paraId="62C4009E" w14:textId="7777777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75F212B1" w14:textId="1183BDEB" w:rsidR="00E82EB9" w:rsidRDefault="005156E7">
            <w:pPr>
              <w:spacing w:line="320" w:lineRule="exact"/>
              <w:ind w:leftChars="0" w:left="0"/>
              <w:rPr>
                <w:rFonts w:ascii="Times New Roman" w:eastAsia="微軟正黑體" w:hAnsi="Times New Roman"/>
              </w:rPr>
            </w:pPr>
            <w:r>
              <w:rPr>
                <w:rFonts w:ascii="Times New Roman" w:eastAsia="微軟正黑體" w:hAnsi="Times New Roman"/>
              </w:rPr>
              <w:t xml:space="preserve">Week </w:t>
            </w:r>
            <w:proofErr w:type="gramStart"/>
            <w:r>
              <w:rPr>
                <w:rFonts w:ascii="Times New Roman" w:eastAsia="微軟正黑體" w:hAnsi="Times New Roman"/>
              </w:rPr>
              <w:t>1</w:t>
            </w:r>
            <w:r w:rsidR="001019EB">
              <w:rPr>
                <w:rFonts w:ascii="Times New Roman" w:eastAsia="微軟正黑體" w:hAnsi="Times New Roman" w:hint="eastAsia"/>
                <w:lang w:eastAsia="zh-TW"/>
              </w:rPr>
              <w:t xml:space="preserve">  </w:t>
            </w:r>
            <w:r w:rsidR="001019EB" w:rsidRPr="007C465C">
              <w:rPr>
                <w:rFonts w:eastAsia="標楷體" w:hint="eastAsia"/>
              </w:rPr>
              <w:t>Introduction</w:t>
            </w:r>
            <w:proofErr w:type="gramEnd"/>
          </w:p>
        </w:tc>
      </w:tr>
      <w:tr w:rsidR="00E82EB9" w14:paraId="24E6EE36" w14:textId="7777777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14589208" w14:textId="24E18675" w:rsidR="00E82EB9" w:rsidRDefault="005156E7">
            <w:pPr>
              <w:spacing w:line="320" w:lineRule="exact"/>
              <w:ind w:leftChars="0" w:left="0"/>
              <w:rPr>
                <w:rFonts w:ascii="Times New Roman" w:eastAsia="微軟正黑體" w:hAnsi="Times New Roman"/>
              </w:rPr>
            </w:pPr>
            <w:r>
              <w:rPr>
                <w:rFonts w:ascii="Times New Roman" w:eastAsia="微軟正黑體" w:hAnsi="Times New Roman"/>
              </w:rPr>
              <w:t xml:space="preserve">Week </w:t>
            </w:r>
            <w:proofErr w:type="gramStart"/>
            <w:r>
              <w:rPr>
                <w:rFonts w:ascii="Times New Roman" w:eastAsia="微軟正黑體" w:hAnsi="Times New Roman"/>
              </w:rPr>
              <w:t>2</w:t>
            </w:r>
            <w:r w:rsidR="001019EB">
              <w:rPr>
                <w:rFonts w:ascii="Times New Roman" w:eastAsia="微軟正黑體" w:hAnsi="Times New Roman" w:hint="eastAsia"/>
                <w:lang w:eastAsia="zh-TW"/>
              </w:rPr>
              <w:t xml:space="preserve">  </w:t>
            </w:r>
            <w:r w:rsidR="001019EB" w:rsidRPr="007C465C">
              <w:rPr>
                <w:rFonts w:eastAsia="標楷體" w:hint="eastAsia"/>
              </w:rPr>
              <w:t>Random</w:t>
            </w:r>
            <w:proofErr w:type="gramEnd"/>
            <w:r w:rsidR="001019EB" w:rsidRPr="007C465C">
              <w:rPr>
                <w:rFonts w:eastAsia="標楷體" w:hint="eastAsia"/>
              </w:rPr>
              <w:t xml:space="preserve"> Numbers</w:t>
            </w:r>
          </w:p>
        </w:tc>
      </w:tr>
      <w:tr w:rsidR="00E82EB9" w14:paraId="13C3A4FE" w14:textId="7777777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4A4D5506" w14:textId="732C0AA8" w:rsidR="00E82EB9" w:rsidRDefault="005156E7">
            <w:pPr>
              <w:spacing w:line="320" w:lineRule="exact"/>
              <w:ind w:leftChars="0" w:left="0"/>
              <w:rPr>
                <w:rFonts w:ascii="Times New Roman" w:eastAsia="微軟正黑體" w:hAnsi="Times New Roman"/>
                <w:lang w:eastAsia="zh-TW"/>
              </w:rPr>
            </w:pPr>
            <w:r>
              <w:rPr>
                <w:rFonts w:ascii="Times New Roman" w:eastAsia="微軟正黑體" w:hAnsi="Times New Roman"/>
              </w:rPr>
              <w:t xml:space="preserve">Week </w:t>
            </w:r>
            <w:proofErr w:type="gramStart"/>
            <w:r>
              <w:rPr>
                <w:rFonts w:ascii="Times New Roman" w:eastAsia="微軟正黑體" w:hAnsi="Times New Roman"/>
              </w:rPr>
              <w:t xml:space="preserve">3 </w:t>
            </w:r>
            <w:r w:rsidR="001019EB">
              <w:rPr>
                <w:rFonts w:ascii="Times New Roman" w:eastAsia="微軟正黑體" w:hAnsi="Times New Roman" w:hint="eastAsia"/>
                <w:lang w:eastAsia="zh-TW"/>
              </w:rPr>
              <w:t xml:space="preserve"> </w:t>
            </w:r>
            <w:r w:rsidR="001019EB" w:rsidRPr="007C465C">
              <w:rPr>
                <w:rFonts w:eastAsia="標楷體" w:hint="eastAsia"/>
              </w:rPr>
              <w:t>Generating</w:t>
            </w:r>
            <w:proofErr w:type="gramEnd"/>
            <w:r w:rsidR="001019EB" w:rsidRPr="007C465C">
              <w:rPr>
                <w:rFonts w:eastAsia="標楷體" w:hint="eastAsia"/>
              </w:rPr>
              <w:t xml:space="preserve"> Discrete Random Variable</w:t>
            </w:r>
            <w:r w:rsidR="001019EB">
              <w:rPr>
                <w:rFonts w:eastAsia="標楷體" w:hint="eastAsia"/>
                <w:lang w:eastAsia="zh-TW"/>
              </w:rPr>
              <w:t>s</w:t>
            </w:r>
          </w:p>
        </w:tc>
      </w:tr>
      <w:tr w:rsidR="00E82EB9" w14:paraId="589D9701" w14:textId="7777777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539D67A2" w14:textId="67CE81F2" w:rsidR="00E82EB9" w:rsidRDefault="005156E7">
            <w:pPr>
              <w:spacing w:line="320" w:lineRule="exact"/>
              <w:ind w:leftChars="0" w:left="0"/>
              <w:rPr>
                <w:rFonts w:ascii="Times New Roman" w:eastAsia="微軟正黑體" w:hAnsi="Times New Roman"/>
              </w:rPr>
            </w:pPr>
            <w:r>
              <w:rPr>
                <w:rFonts w:ascii="Times New Roman" w:eastAsia="微軟正黑體" w:hAnsi="Times New Roman"/>
              </w:rPr>
              <w:t xml:space="preserve">Week </w:t>
            </w:r>
            <w:proofErr w:type="gramStart"/>
            <w:r>
              <w:rPr>
                <w:rFonts w:ascii="Times New Roman" w:eastAsia="微軟正黑體" w:hAnsi="Times New Roman"/>
              </w:rPr>
              <w:t xml:space="preserve">4 </w:t>
            </w:r>
            <w:r w:rsidR="001019EB">
              <w:rPr>
                <w:rFonts w:ascii="Times New Roman" w:eastAsia="微軟正黑體" w:hAnsi="Times New Roman"/>
              </w:rPr>
              <w:t xml:space="preserve"> </w:t>
            </w:r>
            <w:r w:rsidR="001019EB" w:rsidRPr="007C465C">
              <w:rPr>
                <w:rFonts w:eastAsia="標楷體" w:hint="eastAsia"/>
              </w:rPr>
              <w:t>Generating</w:t>
            </w:r>
            <w:proofErr w:type="gramEnd"/>
            <w:r w:rsidR="001019EB" w:rsidRPr="007C465C">
              <w:rPr>
                <w:rFonts w:eastAsia="標楷體" w:hint="eastAsia"/>
              </w:rPr>
              <w:t xml:space="preserve"> Continuous Random Variables</w:t>
            </w:r>
          </w:p>
        </w:tc>
      </w:tr>
      <w:tr w:rsidR="00E82EB9" w14:paraId="73405D55" w14:textId="7777777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30B6E372" w14:textId="7DAF38C3" w:rsidR="00E82EB9" w:rsidRDefault="005156E7">
            <w:pPr>
              <w:spacing w:line="320" w:lineRule="exact"/>
              <w:ind w:leftChars="0" w:left="0"/>
              <w:rPr>
                <w:rFonts w:ascii="Times New Roman" w:eastAsia="微軟正黑體" w:hAnsi="Times New Roman"/>
              </w:rPr>
            </w:pPr>
            <w:r>
              <w:rPr>
                <w:rFonts w:ascii="Times New Roman" w:eastAsia="微軟正黑體" w:hAnsi="Times New Roman"/>
              </w:rPr>
              <w:t xml:space="preserve">Week </w:t>
            </w:r>
            <w:proofErr w:type="gramStart"/>
            <w:r>
              <w:rPr>
                <w:rFonts w:ascii="Times New Roman" w:eastAsia="微軟正黑體" w:hAnsi="Times New Roman"/>
              </w:rPr>
              <w:t xml:space="preserve">5 </w:t>
            </w:r>
            <w:r w:rsidR="001019EB">
              <w:rPr>
                <w:rFonts w:ascii="Times New Roman" w:eastAsia="微軟正黑體" w:hAnsi="Times New Roman"/>
              </w:rPr>
              <w:t xml:space="preserve"> </w:t>
            </w:r>
            <w:r w:rsidR="001019EB" w:rsidRPr="007C465C">
              <w:rPr>
                <w:rFonts w:eastAsia="標楷體" w:hint="eastAsia"/>
              </w:rPr>
              <w:t>Generating</w:t>
            </w:r>
            <w:proofErr w:type="gramEnd"/>
            <w:r w:rsidR="001019EB" w:rsidRPr="007C465C">
              <w:rPr>
                <w:rFonts w:eastAsia="標楷體" w:hint="eastAsia"/>
              </w:rPr>
              <w:t xml:space="preserve"> Continuous Random Variables</w:t>
            </w:r>
          </w:p>
        </w:tc>
      </w:tr>
      <w:tr w:rsidR="00E82EB9" w14:paraId="2BA699FF" w14:textId="7777777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07498CAE" w14:textId="0C37C4EC" w:rsidR="00E82EB9" w:rsidRDefault="005156E7">
            <w:pPr>
              <w:spacing w:line="320" w:lineRule="exact"/>
              <w:ind w:leftChars="0" w:left="0"/>
              <w:rPr>
                <w:rFonts w:ascii="Times New Roman" w:eastAsia="微軟正黑體" w:hAnsi="Times New Roman"/>
              </w:rPr>
            </w:pPr>
            <w:r>
              <w:rPr>
                <w:rFonts w:ascii="Times New Roman" w:eastAsia="微軟正黑體" w:hAnsi="Times New Roman"/>
              </w:rPr>
              <w:t xml:space="preserve">Week </w:t>
            </w:r>
            <w:proofErr w:type="gramStart"/>
            <w:r>
              <w:rPr>
                <w:rFonts w:ascii="Times New Roman" w:eastAsia="微軟正黑體" w:hAnsi="Times New Roman"/>
              </w:rPr>
              <w:t xml:space="preserve">6 </w:t>
            </w:r>
            <w:r w:rsidR="001019EB">
              <w:rPr>
                <w:rFonts w:ascii="Times New Roman" w:eastAsia="微軟正黑體" w:hAnsi="Times New Roman"/>
              </w:rPr>
              <w:t xml:space="preserve"> </w:t>
            </w:r>
            <w:r w:rsidR="001019EB" w:rsidRPr="007C465C">
              <w:rPr>
                <w:rFonts w:eastAsia="標楷體"/>
              </w:rPr>
              <w:t>The</w:t>
            </w:r>
            <w:proofErr w:type="gramEnd"/>
            <w:r w:rsidR="001019EB" w:rsidRPr="007C465C">
              <w:rPr>
                <w:rFonts w:eastAsia="標楷體"/>
              </w:rPr>
              <w:t xml:space="preserve"> Multivariate Normal Distribution and Copulas</w:t>
            </w:r>
          </w:p>
        </w:tc>
      </w:tr>
      <w:tr w:rsidR="00E82EB9" w14:paraId="7B2E3DBE" w14:textId="7777777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316E9A9D" w14:textId="26A8AB0F" w:rsidR="00E82EB9" w:rsidRDefault="005156E7">
            <w:pPr>
              <w:spacing w:line="320" w:lineRule="exact"/>
              <w:ind w:leftChars="0" w:left="0"/>
              <w:rPr>
                <w:rFonts w:ascii="Times New Roman" w:eastAsia="微軟正黑體" w:hAnsi="Times New Roman"/>
              </w:rPr>
            </w:pPr>
            <w:r>
              <w:rPr>
                <w:rFonts w:ascii="Times New Roman" w:eastAsia="微軟正黑體" w:hAnsi="Times New Roman"/>
              </w:rPr>
              <w:t xml:space="preserve">Week </w:t>
            </w:r>
            <w:proofErr w:type="gramStart"/>
            <w:r>
              <w:rPr>
                <w:rFonts w:ascii="Times New Roman" w:eastAsia="微軟正黑體" w:hAnsi="Times New Roman"/>
              </w:rPr>
              <w:t>7</w:t>
            </w:r>
            <w:r w:rsidR="001019EB">
              <w:rPr>
                <w:rFonts w:ascii="Times New Roman" w:eastAsia="微軟正黑體" w:hAnsi="Times New Roman"/>
              </w:rPr>
              <w:t xml:space="preserve">  </w:t>
            </w:r>
            <w:r w:rsidR="001019EB" w:rsidRPr="007C465C">
              <w:rPr>
                <w:rFonts w:eastAsia="標楷體"/>
              </w:rPr>
              <w:t>The</w:t>
            </w:r>
            <w:proofErr w:type="gramEnd"/>
            <w:r w:rsidR="001019EB" w:rsidRPr="007C465C">
              <w:rPr>
                <w:rFonts w:eastAsia="標楷體"/>
              </w:rPr>
              <w:t xml:space="preserve"> Multivariate Normal Distribution and Copulas</w:t>
            </w:r>
          </w:p>
        </w:tc>
      </w:tr>
      <w:tr w:rsidR="00E82EB9" w14:paraId="7BF25994" w14:textId="7777777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38039184" w14:textId="24717460" w:rsidR="00E82EB9" w:rsidRDefault="005156E7">
            <w:pPr>
              <w:spacing w:line="320" w:lineRule="exact"/>
              <w:ind w:leftChars="0" w:left="0"/>
              <w:rPr>
                <w:rFonts w:ascii="Times New Roman" w:eastAsia="微軟正黑體" w:hAnsi="Times New Roman"/>
              </w:rPr>
            </w:pPr>
            <w:r>
              <w:rPr>
                <w:rFonts w:ascii="Times New Roman" w:eastAsia="微軟正黑體" w:hAnsi="Times New Roman"/>
              </w:rPr>
              <w:t xml:space="preserve">Week </w:t>
            </w:r>
            <w:proofErr w:type="gramStart"/>
            <w:r>
              <w:rPr>
                <w:rFonts w:ascii="Times New Roman" w:eastAsia="微軟正黑體" w:hAnsi="Times New Roman"/>
              </w:rPr>
              <w:t xml:space="preserve">8 </w:t>
            </w:r>
            <w:r w:rsidR="001019EB">
              <w:rPr>
                <w:rFonts w:ascii="Times New Roman" w:eastAsia="微軟正黑體" w:hAnsi="Times New Roman"/>
              </w:rPr>
              <w:t xml:space="preserve"> </w:t>
            </w:r>
            <w:r w:rsidR="001019EB" w:rsidRPr="007C465C">
              <w:t>Bootstrap</w:t>
            </w:r>
            <w:proofErr w:type="gramEnd"/>
            <w:r w:rsidR="001019EB" w:rsidRPr="007C465C">
              <w:t xml:space="preserve"> method and Jackknife approach</w:t>
            </w:r>
          </w:p>
        </w:tc>
      </w:tr>
      <w:tr w:rsidR="00E82EB9" w14:paraId="5350D9AA" w14:textId="7777777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1B6380CC" w14:textId="34F173F3" w:rsidR="00E82EB9" w:rsidRDefault="005156E7">
            <w:pPr>
              <w:widowControl w:val="0"/>
              <w:snapToGrid w:val="0"/>
              <w:spacing w:line="0" w:lineRule="atLeast"/>
              <w:ind w:leftChars="0" w:left="0"/>
              <w:rPr>
                <w:rFonts w:ascii="Times New Roman" w:eastAsia="微軟正黑體" w:hAnsi="Times New Roman"/>
              </w:rPr>
            </w:pPr>
            <w:r>
              <w:rPr>
                <w:rFonts w:ascii="Times New Roman" w:eastAsia="微軟正黑體" w:hAnsi="Times New Roman"/>
              </w:rPr>
              <w:t xml:space="preserve">Week 9 </w:t>
            </w:r>
            <w:r w:rsidR="001019EB">
              <w:rPr>
                <w:rFonts w:ascii="Times New Roman" w:eastAsia="微軟正黑體" w:hAnsi="Times New Roman" w:hint="eastAsia"/>
                <w:lang w:eastAsia="zh-TW"/>
              </w:rPr>
              <w:t xml:space="preserve">  </w:t>
            </w:r>
            <w:r w:rsidR="001019EB">
              <w:rPr>
                <w:rFonts w:eastAsia="標楷體" w:hint="eastAsia"/>
              </w:rPr>
              <w:t>期中專題</w:t>
            </w:r>
          </w:p>
        </w:tc>
      </w:tr>
      <w:tr w:rsidR="00E82EB9" w14:paraId="2CC04859" w14:textId="7777777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5FBB3A81" w14:textId="30C30A3F" w:rsidR="00E82EB9" w:rsidRDefault="005156E7">
            <w:pPr>
              <w:spacing w:line="320" w:lineRule="exact"/>
              <w:ind w:leftChars="0" w:left="0"/>
              <w:rPr>
                <w:rFonts w:ascii="Times New Roman" w:eastAsia="微軟正黑體" w:hAnsi="Times New Roman"/>
              </w:rPr>
            </w:pPr>
            <w:r>
              <w:rPr>
                <w:rFonts w:ascii="Times New Roman" w:eastAsia="微軟正黑體" w:hAnsi="Times New Roman"/>
              </w:rPr>
              <w:t xml:space="preserve">Week </w:t>
            </w:r>
            <w:proofErr w:type="gramStart"/>
            <w:r>
              <w:rPr>
                <w:rFonts w:ascii="Times New Roman" w:eastAsia="微軟正黑體" w:hAnsi="Times New Roman"/>
              </w:rPr>
              <w:t xml:space="preserve">10 </w:t>
            </w:r>
            <w:r w:rsidR="001019EB">
              <w:rPr>
                <w:rFonts w:ascii="Times New Roman" w:eastAsia="微軟正黑體" w:hAnsi="Times New Roman"/>
              </w:rPr>
              <w:t xml:space="preserve"> </w:t>
            </w:r>
            <w:r w:rsidR="001019EB" w:rsidRPr="007C465C">
              <w:t>Monte</w:t>
            </w:r>
            <w:proofErr w:type="gramEnd"/>
            <w:r w:rsidR="001019EB" w:rsidRPr="007C465C">
              <w:t xml:space="preserve"> Carlo Integration</w:t>
            </w:r>
            <w:r w:rsidR="001019EB" w:rsidRPr="007C465C">
              <w:rPr>
                <w:rFonts w:hint="eastAsia"/>
              </w:rPr>
              <w:t xml:space="preserve"> and</w:t>
            </w:r>
            <w:r w:rsidR="001019EB" w:rsidRPr="007C465C">
              <w:t xml:space="preserve"> Importance Sampling</w:t>
            </w:r>
          </w:p>
        </w:tc>
      </w:tr>
      <w:tr w:rsidR="00E82EB9" w14:paraId="22E66F0D" w14:textId="7777777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67A43DDE" w14:textId="4A0C855B" w:rsidR="00E82EB9" w:rsidRDefault="005156E7">
            <w:pPr>
              <w:spacing w:line="320" w:lineRule="exact"/>
              <w:ind w:leftChars="0" w:left="0"/>
              <w:rPr>
                <w:rFonts w:ascii="Times New Roman" w:eastAsia="微軟正黑體" w:hAnsi="Times New Roman"/>
              </w:rPr>
            </w:pPr>
            <w:r>
              <w:rPr>
                <w:rFonts w:ascii="Times New Roman" w:eastAsia="微軟正黑體" w:hAnsi="Times New Roman"/>
              </w:rPr>
              <w:t xml:space="preserve">Week </w:t>
            </w:r>
            <w:proofErr w:type="gramStart"/>
            <w:r>
              <w:rPr>
                <w:rFonts w:ascii="Times New Roman" w:eastAsia="微軟正黑體" w:hAnsi="Times New Roman"/>
              </w:rPr>
              <w:t xml:space="preserve">11 </w:t>
            </w:r>
            <w:r w:rsidR="001019EB">
              <w:rPr>
                <w:rFonts w:ascii="Times New Roman" w:eastAsia="微軟正黑體" w:hAnsi="Times New Roman"/>
              </w:rPr>
              <w:t xml:space="preserve"> </w:t>
            </w:r>
            <w:r w:rsidR="001019EB" w:rsidRPr="007C465C">
              <w:t>Monte</w:t>
            </w:r>
            <w:proofErr w:type="gramEnd"/>
            <w:r w:rsidR="001019EB" w:rsidRPr="007C465C">
              <w:t xml:space="preserve"> Carlo Integration</w:t>
            </w:r>
            <w:r w:rsidR="001019EB" w:rsidRPr="007C465C">
              <w:rPr>
                <w:rFonts w:hint="eastAsia"/>
              </w:rPr>
              <w:t xml:space="preserve"> and</w:t>
            </w:r>
            <w:r w:rsidR="001019EB" w:rsidRPr="007C465C">
              <w:t xml:space="preserve"> Importance Sampling</w:t>
            </w:r>
          </w:p>
        </w:tc>
      </w:tr>
      <w:tr w:rsidR="00E82EB9" w14:paraId="77E75D49" w14:textId="7777777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7D3F13CB" w14:textId="0343CC20" w:rsidR="00E82EB9" w:rsidRDefault="005156E7">
            <w:pPr>
              <w:spacing w:line="320" w:lineRule="exact"/>
              <w:ind w:leftChars="0" w:left="0"/>
              <w:rPr>
                <w:rFonts w:ascii="Times New Roman" w:eastAsia="微軟正黑體" w:hAnsi="Times New Roman"/>
              </w:rPr>
            </w:pPr>
            <w:r>
              <w:rPr>
                <w:rFonts w:ascii="Times New Roman" w:eastAsia="微軟正黑體" w:hAnsi="Times New Roman"/>
              </w:rPr>
              <w:t xml:space="preserve">Week </w:t>
            </w:r>
            <w:proofErr w:type="gramStart"/>
            <w:r>
              <w:rPr>
                <w:rFonts w:ascii="Times New Roman" w:eastAsia="微軟正黑體" w:hAnsi="Times New Roman"/>
              </w:rPr>
              <w:t xml:space="preserve">12 </w:t>
            </w:r>
            <w:r w:rsidR="001019EB">
              <w:rPr>
                <w:rFonts w:ascii="Times New Roman" w:eastAsia="微軟正黑體" w:hAnsi="Times New Roman"/>
              </w:rPr>
              <w:t xml:space="preserve"> </w:t>
            </w:r>
            <w:r w:rsidR="001019EB" w:rsidRPr="007C465C">
              <w:t>Markov</w:t>
            </w:r>
            <w:proofErr w:type="gramEnd"/>
            <w:r w:rsidR="001019EB" w:rsidRPr="007C465C">
              <w:t xml:space="preserve"> Chain Monte Carlo Methods</w:t>
            </w:r>
          </w:p>
        </w:tc>
      </w:tr>
      <w:tr w:rsidR="00E82EB9" w14:paraId="56F70986" w14:textId="7777777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01F2B42E" w14:textId="5C92B54E" w:rsidR="00E82EB9" w:rsidRDefault="005156E7">
            <w:pPr>
              <w:spacing w:line="320" w:lineRule="exact"/>
              <w:ind w:leftChars="0" w:left="0"/>
              <w:rPr>
                <w:rFonts w:ascii="Times New Roman" w:eastAsia="微軟正黑體" w:hAnsi="Times New Roman"/>
              </w:rPr>
            </w:pPr>
            <w:r>
              <w:rPr>
                <w:rFonts w:ascii="Times New Roman" w:eastAsia="微軟正黑體" w:hAnsi="Times New Roman"/>
              </w:rPr>
              <w:t xml:space="preserve">Week </w:t>
            </w:r>
            <w:proofErr w:type="gramStart"/>
            <w:r>
              <w:rPr>
                <w:rFonts w:ascii="Times New Roman" w:eastAsia="微軟正黑體" w:hAnsi="Times New Roman"/>
              </w:rPr>
              <w:t xml:space="preserve">13 </w:t>
            </w:r>
            <w:r w:rsidR="001019EB">
              <w:rPr>
                <w:rFonts w:ascii="Times New Roman" w:eastAsia="微軟正黑體" w:hAnsi="Times New Roman"/>
              </w:rPr>
              <w:t xml:space="preserve"> </w:t>
            </w:r>
            <w:r w:rsidR="001019EB" w:rsidRPr="007C465C">
              <w:t>Markov</w:t>
            </w:r>
            <w:proofErr w:type="gramEnd"/>
            <w:r w:rsidR="001019EB" w:rsidRPr="007C465C">
              <w:t xml:space="preserve"> Chain Monte Carlo Methods</w:t>
            </w:r>
          </w:p>
        </w:tc>
      </w:tr>
      <w:tr w:rsidR="00E82EB9" w14:paraId="3AB5B61A" w14:textId="7777777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5E353817" w14:textId="21EF0157" w:rsidR="00E82EB9" w:rsidRDefault="005156E7">
            <w:pPr>
              <w:spacing w:line="320" w:lineRule="exact"/>
              <w:ind w:leftChars="0" w:left="0"/>
              <w:rPr>
                <w:rFonts w:ascii="Times New Roman" w:eastAsia="微軟正黑體" w:hAnsi="Times New Roman"/>
              </w:rPr>
            </w:pPr>
            <w:r>
              <w:rPr>
                <w:rFonts w:ascii="Times New Roman" w:eastAsia="微軟正黑體" w:hAnsi="Times New Roman"/>
              </w:rPr>
              <w:t xml:space="preserve">Week </w:t>
            </w:r>
            <w:proofErr w:type="gramStart"/>
            <w:r>
              <w:rPr>
                <w:rFonts w:ascii="Times New Roman" w:eastAsia="微軟正黑體" w:hAnsi="Times New Roman"/>
              </w:rPr>
              <w:t xml:space="preserve">14 </w:t>
            </w:r>
            <w:r w:rsidR="001019EB">
              <w:rPr>
                <w:rFonts w:ascii="Times New Roman" w:eastAsia="微軟正黑體" w:hAnsi="Times New Roman"/>
              </w:rPr>
              <w:t xml:space="preserve"> </w:t>
            </w:r>
            <w:r w:rsidR="001019EB" w:rsidRPr="007C465C">
              <w:t>Markov</w:t>
            </w:r>
            <w:proofErr w:type="gramEnd"/>
            <w:r w:rsidR="001019EB" w:rsidRPr="007C465C">
              <w:t xml:space="preserve"> Chain Monte Carlo Methods</w:t>
            </w:r>
          </w:p>
        </w:tc>
      </w:tr>
      <w:tr w:rsidR="00E82EB9" w14:paraId="77B63DFF" w14:textId="7777777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6817E4ED" w14:textId="0C64F542" w:rsidR="00E82EB9" w:rsidRDefault="005156E7">
            <w:pPr>
              <w:spacing w:line="320" w:lineRule="exact"/>
              <w:ind w:leftChars="0" w:left="0"/>
              <w:rPr>
                <w:rFonts w:ascii="Times New Roman" w:eastAsia="微軟正黑體" w:hAnsi="Times New Roman"/>
              </w:rPr>
            </w:pPr>
            <w:r>
              <w:rPr>
                <w:rFonts w:ascii="Times New Roman" w:eastAsia="微軟正黑體" w:hAnsi="Times New Roman"/>
              </w:rPr>
              <w:t xml:space="preserve">Week </w:t>
            </w:r>
            <w:proofErr w:type="gramStart"/>
            <w:r>
              <w:rPr>
                <w:rFonts w:ascii="Times New Roman" w:eastAsia="微軟正黑體" w:hAnsi="Times New Roman"/>
              </w:rPr>
              <w:t xml:space="preserve">15 </w:t>
            </w:r>
            <w:r w:rsidR="001019EB">
              <w:rPr>
                <w:rFonts w:ascii="Times New Roman" w:eastAsia="微軟正黑體" w:hAnsi="Times New Roman"/>
              </w:rPr>
              <w:t xml:space="preserve"> </w:t>
            </w:r>
            <w:r w:rsidR="001019EB" w:rsidRPr="007C465C">
              <w:t>EM</w:t>
            </w:r>
            <w:proofErr w:type="gramEnd"/>
            <w:r w:rsidR="001019EB" w:rsidRPr="007C465C">
              <w:t xml:space="preserve"> Algorithm</w:t>
            </w:r>
          </w:p>
        </w:tc>
      </w:tr>
      <w:tr w:rsidR="00E82EB9" w14:paraId="23188AC9" w14:textId="7777777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2575610A" w14:textId="428F9A5E" w:rsidR="00E82EB9" w:rsidRDefault="005156E7">
            <w:pPr>
              <w:spacing w:line="320" w:lineRule="exact"/>
              <w:ind w:leftChars="0" w:left="0"/>
              <w:rPr>
                <w:rFonts w:ascii="Times New Roman" w:eastAsia="微軟正黑體" w:hAnsi="Times New Roman"/>
              </w:rPr>
            </w:pPr>
            <w:r>
              <w:rPr>
                <w:rFonts w:ascii="Times New Roman" w:eastAsia="微軟正黑體" w:hAnsi="Times New Roman"/>
              </w:rPr>
              <w:t xml:space="preserve">Week </w:t>
            </w:r>
            <w:proofErr w:type="gramStart"/>
            <w:r>
              <w:rPr>
                <w:rFonts w:ascii="Times New Roman" w:eastAsia="微軟正黑體" w:hAnsi="Times New Roman"/>
                <w:lang w:eastAsia="zh-TW"/>
              </w:rPr>
              <w:t>16</w:t>
            </w:r>
            <w:r w:rsidR="001019EB">
              <w:rPr>
                <w:rFonts w:ascii="Times New Roman" w:eastAsia="微軟正黑體" w:hAnsi="Times New Roman"/>
                <w:lang w:eastAsia="zh-TW"/>
              </w:rPr>
              <w:t xml:space="preserve">  </w:t>
            </w:r>
            <w:r w:rsidR="001019EB" w:rsidRPr="007C465C">
              <w:t>EM</w:t>
            </w:r>
            <w:proofErr w:type="gramEnd"/>
            <w:r w:rsidR="001019EB" w:rsidRPr="007C465C">
              <w:t xml:space="preserve"> Algorithm</w:t>
            </w:r>
          </w:p>
        </w:tc>
      </w:tr>
      <w:tr w:rsidR="00E82EB9" w14:paraId="79987FEE" w14:textId="7777777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7F9105CD" w14:textId="4AB01FA5" w:rsidR="00E82EB9" w:rsidRDefault="005156E7">
            <w:pPr>
              <w:spacing w:line="320" w:lineRule="exact"/>
              <w:ind w:leftChars="0" w:left="0"/>
              <w:rPr>
                <w:rFonts w:ascii="Times New Roman" w:eastAsia="微軟正黑體" w:hAnsi="Times New Roman"/>
              </w:rPr>
            </w:pPr>
            <w:r>
              <w:rPr>
                <w:rFonts w:ascii="Times New Roman" w:eastAsia="微軟正黑體" w:hAnsi="Times New Roman"/>
              </w:rPr>
              <w:t xml:space="preserve">Week </w:t>
            </w:r>
            <w:proofErr w:type="gramStart"/>
            <w:r>
              <w:rPr>
                <w:rFonts w:ascii="Times New Roman" w:eastAsia="微軟正黑體" w:hAnsi="Times New Roman"/>
              </w:rPr>
              <w:t>17</w:t>
            </w:r>
            <w:r w:rsidR="001019EB">
              <w:rPr>
                <w:rFonts w:ascii="Times New Roman" w:eastAsia="微軟正黑體" w:hAnsi="Times New Roman"/>
              </w:rPr>
              <w:t xml:space="preserve">  </w:t>
            </w:r>
            <w:r w:rsidR="001019EB" w:rsidRPr="007C465C">
              <w:t>Solve</w:t>
            </w:r>
            <w:proofErr w:type="gramEnd"/>
            <w:r w:rsidR="001019EB" w:rsidRPr="007C465C">
              <w:t xml:space="preserve"> Equation and Optimization methods</w:t>
            </w:r>
          </w:p>
        </w:tc>
      </w:tr>
      <w:tr w:rsidR="00E82EB9" w14:paraId="059178DF" w14:textId="7777777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6A70D468" w14:textId="55474CC2" w:rsidR="00E82EB9" w:rsidRDefault="005156E7">
            <w:pPr>
              <w:spacing w:line="320" w:lineRule="exact"/>
              <w:ind w:leftChars="0" w:left="0"/>
              <w:rPr>
                <w:rFonts w:ascii="Times New Roman" w:eastAsia="微軟正黑體" w:hAnsi="Times New Roman"/>
              </w:rPr>
            </w:pPr>
            <w:r>
              <w:rPr>
                <w:rFonts w:ascii="Times New Roman" w:eastAsia="微軟正黑體" w:hAnsi="Times New Roman"/>
              </w:rPr>
              <w:t xml:space="preserve">Week 18 </w:t>
            </w:r>
            <w:r w:rsidR="001019EB">
              <w:rPr>
                <w:rFonts w:ascii="Times New Roman" w:eastAsia="微軟正黑體" w:hAnsi="Times New Roman" w:hint="eastAsia"/>
                <w:lang w:eastAsia="zh-TW"/>
              </w:rPr>
              <w:t xml:space="preserve">  </w:t>
            </w:r>
            <w:r w:rsidR="001019EB">
              <w:rPr>
                <w:rFonts w:eastAsia="標楷體" w:hint="eastAsia"/>
              </w:rPr>
              <w:t>期末專題</w:t>
            </w:r>
          </w:p>
        </w:tc>
      </w:tr>
    </w:tbl>
    <w:p w14:paraId="156DD30E" w14:textId="1F55F27E" w:rsidR="00B408E6" w:rsidRDefault="00B408E6" w:rsidP="00B408E6"/>
    <w:p w14:paraId="3F449355" w14:textId="77777777" w:rsidR="00B408E6" w:rsidRDefault="00B408E6">
      <w:pPr>
        <w:spacing w:before="0" w:beforeAutospacing="0"/>
        <w:ind w:leftChars="0" w:left="0"/>
        <w:jc w:val="left"/>
      </w:pPr>
      <w:r>
        <w:br w:type="page"/>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57"/>
      </w:tblGrid>
      <w:tr w:rsidR="00E82EB9" w14:paraId="3B43A3E6" w14:textId="77777777">
        <w:trPr>
          <w:trHeight w:val="224"/>
          <w:tblCellSpacing w:w="0" w:type="dxa"/>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D0CECE"/>
            <w:vAlign w:val="center"/>
          </w:tcPr>
          <w:p w14:paraId="38D6A362" w14:textId="77777777" w:rsidR="00E82EB9" w:rsidRDefault="005156E7">
            <w:pPr>
              <w:spacing w:before="0" w:beforeAutospacing="0" w:line="320" w:lineRule="exact"/>
              <w:jc w:val="center"/>
              <w:rPr>
                <w:rFonts w:ascii="Times New Roman" w:eastAsia="微軟正黑體" w:hAnsi="Times New Roman"/>
                <w:b/>
              </w:rPr>
            </w:pPr>
            <w:r>
              <w:rPr>
                <w:rFonts w:ascii="Times New Roman" w:eastAsia="微軟正黑體" w:hAnsi="Times New Roman"/>
                <w:b/>
              </w:rPr>
              <w:lastRenderedPageBreak/>
              <w:t>核心能力</w:t>
            </w:r>
          </w:p>
          <w:p w14:paraId="1D46AC10" w14:textId="77777777" w:rsidR="00E82EB9" w:rsidRDefault="005156E7">
            <w:pPr>
              <w:spacing w:before="0" w:beforeAutospacing="0" w:line="320" w:lineRule="exact"/>
              <w:jc w:val="center"/>
              <w:rPr>
                <w:rFonts w:ascii="Times New Roman" w:eastAsia="微軟正黑體" w:hAnsi="Times New Roman"/>
                <w:b/>
              </w:rPr>
            </w:pPr>
            <w:r>
              <w:rPr>
                <w:rFonts w:ascii="Times New Roman" w:eastAsia="微軟正黑體" w:hAnsi="Times New Roman"/>
                <w:b/>
              </w:rPr>
              <w:t xml:space="preserve">core competencies </w:t>
            </w:r>
          </w:p>
        </w:tc>
      </w:tr>
      <w:tr w:rsidR="00E82EB9" w14:paraId="387B5809" w14:textId="77777777">
        <w:trPr>
          <w:trHeight w:val="6335"/>
          <w:tblCellSpacing w:w="0" w:type="dxa"/>
          <w:jc w:val="center"/>
        </w:trPr>
        <w:tc>
          <w:tcPr>
            <w:tcW w:w="5000" w:type="pct"/>
            <w:tcBorders>
              <w:top w:val="outset" w:sz="6" w:space="0" w:color="000000"/>
              <w:left w:val="outset" w:sz="6" w:space="0" w:color="000000"/>
              <w:bottom w:val="outset" w:sz="6" w:space="0" w:color="000000"/>
              <w:right w:val="outset" w:sz="6" w:space="0" w:color="000000"/>
            </w:tcBorders>
            <w:vAlign w:val="center"/>
          </w:tcPr>
          <w:tbl>
            <w:tblPr>
              <w:tblW w:w="105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5159"/>
              <w:gridCol w:w="794"/>
              <w:gridCol w:w="794"/>
              <w:gridCol w:w="794"/>
              <w:gridCol w:w="794"/>
              <w:gridCol w:w="850"/>
              <w:gridCol w:w="21"/>
            </w:tblGrid>
            <w:tr w:rsidR="00E82EB9" w14:paraId="44C07945" w14:textId="77777777" w:rsidTr="006A39AC">
              <w:trPr>
                <w:trHeight w:val="794"/>
              </w:trPr>
              <w:tc>
                <w:tcPr>
                  <w:tcW w:w="6501" w:type="dxa"/>
                  <w:gridSpan w:val="2"/>
                  <w:vMerge w:val="restart"/>
                  <w:vAlign w:val="center"/>
                </w:tcPr>
                <w:p w14:paraId="2CF39056" w14:textId="5818F66E" w:rsidR="00E82EB9" w:rsidRPr="006A39AC" w:rsidRDefault="0057016E" w:rsidP="006A39AC">
                  <w:pPr>
                    <w:tabs>
                      <w:tab w:val="left" w:pos="9065"/>
                    </w:tabs>
                    <w:autoSpaceDE w:val="0"/>
                    <w:autoSpaceDN w:val="0"/>
                    <w:adjustRightInd w:val="0"/>
                    <w:snapToGrid w:val="0"/>
                    <w:spacing w:before="0" w:beforeAutospacing="0" w:line="300" w:lineRule="exact"/>
                    <w:ind w:right="6"/>
                    <w:jc w:val="center"/>
                    <w:textAlignment w:val="bottom"/>
                    <w:rPr>
                      <w:rFonts w:ascii="Times New Roman" w:eastAsia="微軟正黑體" w:hAnsi="Times New Roman"/>
                      <w:b/>
                      <w:szCs w:val="24"/>
                    </w:rPr>
                  </w:pPr>
                  <w:r w:rsidRPr="006A39AC">
                    <w:rPr>
                      <w:rFonts w:ascii="Times New Roman" w:eastAsia="微軟正黑體" w:hAnsi="Times New Roman" w:hint="eastAsia"/>
                      <w:b/>
                      <w:szCs w:val="24"/>
                    </w:rPr>
                    <w:t>學士班</w:t>
                  </w:r>
                  <w:r w:rsidR="005156E7" w:rsidRPr="006A39AC">
                    <w:rPr>
                      <w:rFonts w:ascii="Times New Roman" w:eastAsia="微軟正黑體" w:hAnsi="Times New Roman"/>
                      <w:b/>
                      <w:szCs w:val="24"/>
                    </w:rPr>
                    <w:t>核心能力</w:t>
                  </w:r>
                </w:p>
                <w:p w14:paraId="16F50EA8" w14:textId="77777777" w:rsidR="00E82EB9" w:rsidRDefault="005156E7" w:rsidP="006A39AC">
                  <w:pPr>
                    <w:tabs>
                      <w:tab w:val="left" w:pos="9065"/>
                    </w:tabs>
                    <w:autoSpaceDE w:val="0"/>
                    <w:autoSpaceDN w:val="0"/>
                    <w:adjustRightInd w:val="0"/>
                    <w:snapToGrid w:val="0"/>
                    <w:spacing w:before="0" w:beforeAutospacing="0" w:line="300" w:lineRule="exact"/>
                    <w:ind w:right="6"/>
                    <w:jc w:val="center"/>
                    <w:textAlignment w:val="bottom"/>
                    <w:rPr>
                      <w:rFonts w:ascii="Times New Roman" w:eastAsia="微軟正黑體" w:hAnsi="Times New Roman"/>
                      <w:b/>
                      <w:szCs w:val="24"/>
                    </w:rPr>
                  </w:pPr>
                  <w:r w:rsidRPr="006A39AC">
                    <w:rPr>
                      <w:rFonts w:ascii="Times New Roman" w:eastAsia="微軟正黑體" w:hAnsi="Times New Roman"/>
                      <w:b/>
                      <w:szCs w:val="24"/>
                    </w:rPr>
                    <w:t>Core competency</w:t>
                  </w:r>
                </w:p>
              </w:tc>
              <w:tc>
                <w:tcPr>
                  <w:tcW w:w="4047" w:type="dxa"/>
                  <w:gridSpan w:val="6"/>
                  <w:vAlign w:val="center"/>
                </w:tcPr>
                <w:p w14:paraId="52400D96" w14:textId="77777777" w:rsidR="00E82EB9" w:rsidRPr="006A39AC" w:rsidRDefault="005156E7" w:rsidP="006A39AC">
                  <w:pPr>
                    <w:tabs>
                      <w:tab w:val="left" w:pos="9065"/>
                    </w:tabs>
                    <w:autoSpaceDE w:val="0"/>
                    <w:autoSpaceDN w:val="0"/>
                    <w:adjustRightInd w:val="0"/>
                    <w:snapToGrid w:val="0"/>
                    <w:spacing w:before="0" w:beforeAutospacing="0" w:line="280" w:lineRule="exact"/>
                    <w:ind w:right="6"/>
                    <w:jc w:val="center"/>
                    <w:textAlignment w:val="bottom"/>
                    <w:rPr>
                      <w:rFonts w:ascii="Times New Roman" w:eastAsia="微軟正黑體" w:hAnsi="Times New Roman"/>
                      <w:b/>
                      <w:sz w:val="22"/>
                      <w:szCs w:val="22"/>
                    </w:rPr>
                  </w:pPr>
                  <w:r w:rsidRPr="006A39AC">
                    <w:rPr>
                      <w:rFonts w:ascii="Times New Roman" w:eastAsia="微軟正黑體" w:hAnsi="Times New Roman"/>
                      <w:b/>
                      <w:sz w:val="22"/>
                      <w:szCs w:val="22"/>
                    </w:rPr>
                    <w:t>本課程與核心能力關聯強度</w:t>
                  </w:r>
                </w:p>
                <w:p w14:paraId="7E560310" w14:textId="77777777" w:rsidR="00E82EB9" w:rsidRDefault="005156E7" w:rsidP="006A39AC">
                  <w:pPr>
                    <w:tabs>
                      <w:tab w:val="left" w:pos="9065"/>
                    </w:tabs>
                    <w:autoSpaceDE w:val="0"/>
                    <w:autoSpaceDN w:val="0"/>
                    <w:adjustRightInd w:val="0"/>
                    <w:snapToGrid w:val="0"/>
                    <w:spacing w:before="0" w:beforeAutospacing="0" w:line="240" w:lineRule="exact"/>
                    <w:ind w:leftChars="0" w:left="0" w:right="6"/>
                    <w:jc w:val="center"/>
                    <w:textAlignment w:val="bottom"/>
                    <w:rPr>
                      <w:rFonts w:ascii="Times New Roman" w:eastAsia="微軟正黑體" w:hAnsi="Times New Roman"/>
                      <w:b/>
                      <w:sz w:val="20"/>
                      <w:lang w:eastAsia="zh-TW"/>
                    </w:rPr>
                  </w:pPr>
                  <w:r w:rsidRPr="006A39AC">
                    <w:rPr>
                      <w:rFonts w:ascii="Times New Roman" w:eastAsia="微軟正黑體" w:hAnsi="Times New Roman"/>
                      <w:b/>
                      <w:sz w:val="22"/>
                      <w:szCs w:val="22"/>
                    </w:rPr>
                    <w:t>Degrees of related to core competenc</w:t>
                  </w:r>
                  <w:r w:rsidRPr="006A39AC">
                    <w:rPr>
                      <w:rFonts w:ascii="Times New Roman" w:eastAsia="微軟正黑體" w:hAnsi="Times New Roman"/>
                      <w:b/>
                      <w:sz w:val="22"/>
                      <w:szCs w:val="22"/>
                      <w:lang w:eastAsia="zh-TW"/>
                    </w:rPr>
                    <w:t>ies</w:t>
                  </w:r>
                </w:p>
              </w:tc>
            </w:tr>
            <w:tr w:rsidR="00E82EB9" w14:paraId="5C56849A" w14:textId="77777777" w:rsidTr="0057016E">
              <w:trPr>
                <w:gridAfter w:val="1"/>
                <w:wAfter w:w="21" w:type="dxa"/>
              </w:trPr>
              <w:tc>
                <w:tcPr>
                  <w:tcW w:w="6501" w:type="dxa"/>
                  <w:gridSpan w:val="2"/>
                  <w:vMerge/>
                </w:tcPr>
                <w:p w14:paraId="26F91AAB" w14:textId="77777777" w:rsidR="00E82EB9" w:rsidRDefault="00E82EB9" w:rsidP="006A39AC">
                  <w:pPr>
                    <w:tabs>
                      <w:tab w:val="left" w:pos="9065"/>
                    </w:tabs>
                    <w:autoSpaceDE w:val="0"/>
                    <w:autoSpaceDN w:val="0"/>
                    <w:adjustRightInd w:val="0"/>
                    <w:snapToGrid w:val="0"/>
                    <w:spacing w:before="0" w:beforeAutospacing="0" w:line="300" w:lineRule="exact"/>
                    <w:ind w:right="5"/>
                    <w:textAlignment w:val="bottom"/>
                    <w:rPr>
                      <w:rFonts w:ascii="Times New Roman" w:eastAsia="微軟正黑體" w:hAnsi="Times New Roman"/>
                      <w:b/>
                      <w:szCs w:val="24"/>
                    </w:rPr>
                  </w:pPr>
                </w:p>
              </w:tc>
              <w:tc>
                <w:tcPr>
                  <w:tcW w:w="794" w:type="dxa"/>
                  <w:vAlign w:val="center"/>
                </w:tcPr>
                <w:p w14:paraId="3D80DA5A" w14:textId="77777777" w:rsidR="00E82EB9" w:rsidRDefault="005156E7" w:rsidP="006A39AC">
                  <w:pPr>
                    <w:tabs>
                      <w:tab w:val="left" w:pos="9065"/>
                    </w:tabs>
                    <w:autoSpaceDE w:val="0"/>
                    <w:autoSpaceDN w:val="0"/>
                    <w:adjustRightInd w:val="0"/>
                    <w:snapToGrid w:val="0"/>
                    <w:spacing w:before="0" w:beforeAutospacing="0" w:line="300" w:lineRule="exact"/>
                    <w:ind w:leftChars="0" w:left="0" w:right="5"/>
                    <w:jc w:val="center"/>
                    <w:textAlignment w:val="bottom"/>
                    <w:rPr>
                      <w:rFonts w:ascii="Times New Roman" w:eastAsia="微軟正黑體" w:hAnsi="Times New Roman"/>
                      <w:b/>
                      <w:szCs w:val="24"/>
                    </w:rPr>
                  </w:pPr>
                  <w:r>
                    <w:rPr>
                      <w:rFonts w:ascii="Times New Roman" w:eastAsia="微軟正黑體" w:hAnsi="Times New Roman"/>
                      <w:b/>
                      <w:szCs w:val="24"/>
                    </w:rPr>
                    <w:t>1</w:t>
                  </w:r>
                </w:p>
              </w:tc>
              <w:tc>
                <w:tcPr>
                  <w:tcW w:w="794" w:type="dxa"/>
                  <w:vAlign w:val="center"/>
                </w:tcPr>
                <w:p w14:paraId="13458C6F" w14:textId="77777777" w:rsidR="00E82EB9" w:rsidRDefault="005156E7" w:rsidP="006A39AC">
                  <w:pPr>
                    <w:tabs>
                      <w:tab w:val="left" w:pos="9065"/>
                    </w:tabs>
                    <w:autoSpaceDE w:val="0"/>
                    <w:autoSpaceDN w:val="0"/>
                    <w:adjustRightInd w:val="0"/>
                    <w:snapToGrid w:val="0"/>
                    <w:spacing w:before="0" w:beforeAutospacing="0" w:line="300" w:lineRule="exact"/>
                    <w:ind w:leftChars="0" w:left="0" w:right="5"/>
                    <w:jc w:val="center"/>
                    <w:textAlignment w:val="bottom"/>
                    <w:rPr>
                      <w:rFonts w:ascii="Times New Roman" w:eastAsia="微軟正黑體" w:hAnsi="Times New Roman"/>
                      <w:b/>
                      <w:szCs w:val="24"/>
                    </w:rPr>
                  </w:pPr>
                  <w:r>
                    <w:rPr>
                      <w:rFonts w:ascii="Times New Roman" w:eastAsia="微軟正黑體" w:hAnsi="Times New Roman"/>
                      <w:b/>
                      <w:szCs w:val="24"/>
                    </w:rPr>
                    <w:t>2</w:t>
                  </w:r>
                </w:p>
              </w:tc>
              <w:tc>
                <w:tcPr>
                  <w:tcW w:w="794" w:type="dxa"/>
                  <w:vAlign w:val="center"/>
                </w:tcPr>
                <w:p w14:paraId="6E293AB7" w14:textId="77777777" w:rsidR="00E82EB9" w:rsidRDefault="005156E7" w:rsidP="006A39AC">
                  <w:pPr>
                    <w:tabs>
                      <w:tab w:val="left" w:pos="9065"/>
                    </w:tabs>
                    <w:autoSpaceDE w:val="0"/>
                    <w:autoSpaceDN w:val="0"/>
                    <w:adjustRightInd w:val="0"/>
                    <w:snapToGrid w:val="0"/>
                    <w:spacing w:before="0" w:beforeAutospacing="0" w:line="300" w:lineRule="exact"/>
                    <w:ind w:leftChars="0" w:left="0" w:right="5"/>
                    <w:jc w:val="center"/>
                    <w:textAlignment w:val="bottom"/>
                    <w:rPr>
                      <w:rFonts w:ascii="Times New Roman" w:eastAsia="微軟正黑體" w:hAnsi="Times New Roman"/>
                      <w:b/>
                      <w:szCs w:val="24"/>
                    </w:rPr>
                  </w:pPr>
                  <w:r>
                    <w:rPr>
                      <w:rFonts w:ascii="Times New Roman" w:eastAsia="微軟正黑體" w:hAnsi="Times New Roman"/>
                      <w:b/>
                      <w:szCs w:val="24"/>
                    </w:rPr>
                    <w:t>3</w:t>
                  </w:r>
                </w:p>
              </w:tc>
              <w:tc>
                <w:tcPr>
                  <w:tcW w:w="794" w:type="dxa"/>
                  <w:vAlign w:val="center"/>
                </w:tcPr>
                <w:p w14:paraId="3EBE67C1" w14:textId="77777777" w:rsidR="00E82EB9" w:rsidRDefault="005156E7" w:rsidP="006A39AC">
                  <w:pPr>
                    <w:tabs>
                      <w:tab w:val="left" w:pos="9065"/>
                    </w:tabs>
                    <w:autoSpaceDE w:val="0"/>
                    <w:autoSpaceDN w:val="0"/>
                    <w:adjustRightInd w:val="0"/>
                    <w:snapToGrid w:val="0"/>
                    <w:spacing w:before="0" w:beforeAutospacing="0" w:line="300" w:lineRule="exact"/>
                    <w:ind w:leftChars="0" w:left="0" w:right="5"/>
                    <w:jc w:val="center"/>
                    <w:textAlignment w:val="bottom"/>
                    <w:rPr>
                      <w:rFonts w:ascii="Times New Roman" w:eastAsia="微軟正黑體" w:hAnsi="Times New Roman"/>
                      <w:b/>
                      <w:szCs w:val="24"/>
                    </w:rPr>
                  </w:pPr>
                  <w:r>
                    <w:rPr>
                      <w:rFonts w:ascii="Times New Roman" w:eastAsia="微軟正黑體" w:hAnsi="Times New Roman"/>
                      <w:b/>
                      <w:szCs w:val="24"/>
                    </w:rPr>
                    <w:t>4</w:t>
                  </w:r>
                </w:p>
              </w:tc>
              <w:tc>
                <w:tcPr>
                  <w:tcW w:w="850" w:type="dxa"/>
                  <w:vAlign w:val="center"/>
                </w:tcPr>
                <w:p w14:paraId="299F38E5" w14:textId="77777777" w:rsidR="00E82EB9" w:rsidRDefault="005156E7" w:rsidP="006A39AC">
                  <w:pPr>
                    <w:tabs>
                      <w:tab w:val="left" w:pos="9065"/>
                    </w:tabs>
                    <w:autoSpaceDE w:val="0"/>
                    <w:autoSpaceDN w:val="0"/>
                    <w:adjustRightInd w:val="0"/>
                    <w:snapToGrid w:val="0"/>
                    <w:spacing w:before="0" w:beforeAutospacing="0" w:line="300" w:lineRule="exact"/>
                    <w:ind w:leftChars="0" w:left="0" w:right="5"/>
                    <w:jc w:val="center"/>
                    <w:textAlignment w:val="bottom"/>
                    <w:rPr>
                      <w:rFonts w:ascii="Times New Roman" w:eastAsia="微軟正黑體" w:hAnsi="Times New Roman"/>
                      <w:b/>
                      <w:szCs w:val="24"/>
                    </w:rPr>
                  </w:pPr>
                  <w:r>
                    <w:rPr>
                      <w:rFonts w:ascii="Times New Roman" w:eastAsia="微軟正黑體" w:hAnsi="Times New Roman"/>
                      <w:b/>
                      <w:szCs w:val="24"/>
                    </w:rPr>
                    <w:t>5</w:t>
                  </w:r>
                </w:p>
              </w:tc>
            </w:tr>
            <w:tr w:rsidR="0057016E" w14:paraId="21197658" w14:textId="77777777" w:rsidTr="006A39AC">
              <w:trPr>
                <w:gridAfter w:val="1"/>
                <w:wAfter w:w="21" w:type="dxa"/>
                <w:trHeight w:val="510"/>
              </w:trPr>
              <w:tc>
                <w:tcPr>
                  <w:tcW w:w="1342" w:type="dxa"/>
                  <w:vMerge w:val="restart"/>
                  <w:shd w:val="clear" w:color="auto" w:fill="auto"/>
                  <w:vAlign w:val="center"/>
                </w:tcPr>
                <w:p w14:paraId="7E29F8DC" w14:textId="77777777" w:rsidR="00E82EB9" w:rsidRDefault="005156E7">
                  <w:pPr>
                    <w:adjustRightInd w:val="0"/>
                    <w:snapToGrid w:val="0"/>
                    <w:spacing w:before="0" w:beforeAutospacing="0"/>
                    <w:ind w:leftChars="-43" w:left="323" w:hangingChars="213" w:hanging="426"/>
                    <w:rPr>
                      <w:rFonts w:ascii="微軟正黑體" w:eastAsia="微軟正黑體" w:hAnsi="微軟正黑體"/>
                      <w:b/>
                      <w:bCs/>
                      <w:sz w:val="20"/>
                    </w:rPr>
                  </w:pPr>
                  <w:r>
                    <w:rPr>
                      <w:rFonts w:ascii="微軟正黑體" w:eastAsia="微軟正黑體" w:hAnsi="微軟正黑體" w:hint="eastAsia"/>
                      <w:b/>
                      <w:bCs/>
                      <w:sz w:val="20"/>
                    </w:rPr>
                    <w:t>專業能力</w:t>
                  </w:r>
                </w:p>
                <w:p w14:paraId="2B3D05DC" w14:textId="77777777" w:rsidR="00E82EB9" w:rsidRDefault="005156E7">
                  <w:pPr>
                    <w:adjustRightInd w:val="0"/>
                    <w:snapToGrid w:val="0"/>
                    <w:spacing w:before="0" w:beforeAutospacing="0"/>
                    <w:ind w:leftChars="-43" w:left="323" w:hangingChars="213" w:hanging="426"/>
                    <w:rPr>
                      <w:rFonts w:ascii="微軟正黑體" w:eastAsia="微軟正黑體" w:hAnsi="微軟正黑體"/>
                      <w:b/>
                      <w:bCs/>
                      <w:sz w:val="20"/>
                    </w:rPr>
                  </w:pPr>
                  <w:r>
                    <w:rPr>
                      <w:rFonts w:ascii="微軟正黑體" w:eastAsia="微軟正黑體" w:hAnsi="微軟正黑體" w:hint="eastAsia"/>
                      <w:b/>
                      <w:bCs/>
                      <w:sz w:val="20"/>
                    </w:rPr>
                    <w:t>Specific</w:t>
                  </w:r>
                </w:p>
                <w:p w14:paraId="5F169F2A" w14:textId="77777777" w:rsidR="00E82EB9" w:rsidRDefault="005156E7">
                  <w:pPr>
                    <w:adjustRightInd w:val="0"/>
                    <w:snapToGrid w:val="0"/>
                    <w:spacing w:before="0" w:beforeAutospacing="0"/>
                    <w:ind w:leftChars="-43" w:left="323" w:hangingChars="213" w:hanging="426"/>
                    <w:rPr>
                      <w:rFonts w:ascii="微軟正黑體" w:eastAsia="微軟正黑體" w:hAnsi="微軟正黑體"/>
                      <w:b/>
                      <w:bCs/>
                      <w:sz w:val="20"/>
                    </w:rPr>
                  </w:pPr>
                  <w:r>
                    <w:rPr>
                      <w:rFonts w:ascii="微軟正黑體" w:eastAsia="微軟正黑體" w:hAnsi="微軟正黑體"/>
                      <w:b/>
                      <w:bCs/>
                      <w:sz w:val="20"/>
                    </w:rPr>
                    <w:t>competency</w:t>
                  </w:r>
                  <w:r>
                    <w:rPr>
                      <w:rFonts w:ascii="微軟正黑體" w:eastAsia="微軟正黑體" w:hAnsi="微軟正黑體" w:hint="eastAsia"/>
                      <w:b/>
                      <w:bCs/>
                      <w:sz w:val="20"/>
                    </w:rPr>
                    <w:t xml:space="preserve"> </w:t>
                  </w:r>
                </w:p>
              </w:tc>
              <w:tc>
                <w:tcPr>
                  <w:tcW w:w="5159" w:type="dxa"/>
                  <w:shd w:val="clear" w:color="auto" w:fill="auto"/>
                  <w:vAlign w:val="center"/>
                </w:tcPr>
                <w:p w14:paraId="01E4EAB9" w14:textId="1AE84D61" w:rsidR="005F5E93" w:rsidRPr="0057016E" w:rsidRDefault="005156E7" w:rsidP="006A39AC">
                  <w:pPr>
                    <w:adjustRightInd w:val="0"/>
                    <w:snapToGrid w:val="0"/>
                    <w:spacing w:before="0" w:beforeAutospacing="0" w:line="240" w:lineRule="exact"/>
                    <w:ind w:leftChars="0" w:left="0"/>
                    <w:rPr>
                      <w:rFonts w:ascii="微軟正黑體" w:eastAsia="微軟正黑體" w:hAnsi="微軟正黑體"/>
                      <w:b/>
                      <w:bCs/>
                      <w:sz w:val="20"/>
                    </w:rPr>
                  </w:pPr>
                  <w:r w:rsidRPr="0057016E">
                    <w:rPr>
                      <w:rFonts w:ascii="微軟正黑體" w:eastAsia="微軟正黑體" w:hAnsi="微軟正黑體"/>
                      <w:b/>
                      <w:bCs/>
                      <w:sz w:val="20"/>
                    </w:rPr>
                    <w:t>專業能力</w:t>
                  </w:r>
                  <w:r w:rsidRPr="0057016E">
                    <w:rPr>
                      <w:rFonts w:ascii="微軟正黑體" w:eastAsia="微軟正黑體" w:hAnsi="微軟正黑體"/>
                      <w:b/>
                      <w:bCs/>
                      <w:sz w:val="20"/>
                      <w:lang w:eastAsia="zh-TW"/>
                    </w:rPr>
                    <w:t>1</w:t>
                  </w:r>
                  <w:r w:rsidRPr="0057016E">
                    <w:rPr>
                      <w:rFonts w:ascii="微軟正黑體" w:eastAsia="微軟正黑體" w:hAnsi="微軟正黑體" w:hint="eastAsia"/>
                      <w:b/>
                      <w:bCs/>
                      <w:sz w:val="20"/>
                      <w:lang w:eastAsia="zh-TW"/>
                    </w:rPr>
                    <w:t>：</w:t>
                  </w:r>
                  <w:r w:rsidR="005F5E93" w:rsidRPr="0057016E">
                    <w:rPr>
                      <w:rFonts w:ascii="微軟正黑體" w:eastAsia="微軟正黑體" w:hAnsi="微軟正黑體"/>
                      <w:sz w:val="20"/>
                    </w:rPr>
                    <w:t>具備紮實的數學、應用數學及機率與統計等主題專業基礎知識</w:t>
                  </w:r>
                </w:p>
              </w:tc>
              <w:tc>
                <w:tcPr>
                  <w:tcW w:w="794" w:type="dxa"/>
                  <w:vAlign w:val="center"/>
                </w:tcPr>
                <w:p w14:paraId="460D743A" w14:textId="77777777" w:rsidR="00E82EB9" w:rsidRDefault="00E82EB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0D30B7AF" w14:textId="77777777" w:rsidR="00E82EB9" w:rsidRDefault="00E82EB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21035A31" w14:textId="77777777" w:rsidR="00E82EB9" w:rsidRDefault="00E82EB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794" w:type="dxa"/>
                  <w:vAlign w:val="center"/>
                </w:tcPr>
                <w:p w14:paraId="18A7C453" w14:textId="77777777" w:rsidR="00E82EB9" w:rsidRDefault="00E82EB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50" w:type="dxa"/>
                  <w:vAlign w:val="center"/>
                </w:tcPr>
                <w:p w14:paraId="7723524E" w14:textId="77777777" w:rsidR="00E82EB9" w:rsidRDefault="00E82EB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57016E" w14:paraId="73731759" w14:textId="77777777" w:rsidTr="006A39AC">
              <w:trPr>
                <w:gridAfter w:val="1"/>
                <w:wAfter w:w="21" w:type="dxa"/>
                <w:trHeight w:val="510"/>
              </w:trPr>
              <w:tc>
                <w:tcPr>
                  <w:tcW w:w="1342" w:type="dxa"/>
                  <w:vMerge/>
                  <w:shd w:val="clear" w:color="auto" w:fill="auto"/>
                  <w:vAlign w:val="center"/>
                </w:tcPr>
                <w:p w14:paraId="68DDD91F" w14:textId="77777777" w:rsidR="00E82EB9" w:rsidRDefault="00E82EB9">
                  <w:pPr>
                    <w:adjustRightInd w:val="0"/>
                    <w:snapToGrid w:val="0"/>
                    <w:spacing w:before="0" w:beforeAutospacing="0"/>
                    <w:rPr>
                      <w:rFonts w:ascii="微軟正黑體" w:eastAsia="微軟正黑體" w:hAnsi="微軟正黑體"/>
                      <w:b/>
                      <w:bCs/>
                      <w:sz w:val="20"/>
                    </w:rPr>
                  </w:pPr>
                </w:p>
              </w:tc>
              <w:tc>
                <w:tcPr>
                  <w:tcW w:w="5159" w:type="dxa"/>
                  <w:shd w:val="clear" w:color="auto" w:fill="auto"/>
                  <w:vAlign w:val="center"/>
                </w:tcPr>
                <w:p w14:paraId="21DF5B39" w14:textId="548B64EC" w:rsidR="00E82EB9" w:rsidRPr="0057016E" w:rsidRDefault="005156E7" w:rsidP="006A39AC">
                  <w:pPr>
                    <w:adjustRightInd w:val="0"/>
                    <w:snapToGrid w:val="0"/>
                    <w:spacing w:before="0" w:beforeAutospacing="0" w:line="240" w:lineRule="exact"/>
                    <w:ind w:leftChars="0" w:left="0"/>
                    <w:rPr>
                      <w:rFonts w:ascii="微軟正黑體" w:eastAsia="微軟正黑體" w:hAnsi="微軟正黑體"/>
                      <w:b/>
                      <w:bCs/>
                      <w:sz w:val="20"/>
                    </w:rPr>
                  </w:pPr>
                  <w:r w:rsidRPr="0057016E">
                    <w:rPr>
                      <w:rFonts w:ascii="微軟正黑體" w:eastAsia="微軟正黑體" w:hAnsi="微軟正黑體"/>
                      <w:b/>
                      <w:bCs/>
                      <w:sz w:val="20"/>
                    </w:rPr>
                    <w:t>專業能力</w:t>
                  </w:r>
                  <w:r w:rsidRPr="0057016E">
                    <w:rPr>
                      <w:rFonts w:ascii="微軟正黑體" w:eastAsia="微軟正黑體" w:hAnsi="微軟正黑體"/>
                      <w:b/>
                      <w:bCs/>
                      <w:sz w:val="20"/>
                      <w:lang w:eastAsia="zh-TW"/>
                    </w:rPr>
                    <w:t>2</w:t>
                  </w:r>
                  <w:r w:rsidRPr="0057016E">
                    <w:rPr>
                      <w:rFonts w:ascii="微軟正黑體" w:eastAsia="微軟正黑體" w:hAnsi="微軟正黑體" w:hint="eastAsia"/>
                      <w:b/>
                      <w:bCs/>
                      <w:sz w:val="20"/>
                      <w:lang w:eastAsia="zh-TW"/>
                    </w:rPr>
                    <w:t>：</w:t>
                  </w:r>
                  <w:r w:rsidR="005F5E93" w:rsidRPr="0057016E">
                    <w:rPr>
                      <w:rFonts w:ascii="微軟正黑體" w:eastAsia="微軟正黑體" w:hAnsi="微軟正黑體"/>
                      <w:sz w:val="20"/>
                    </w:rPr>
                    <w:t>具備自然科學、工程或社會科學跨領域之基本知識</w:t>
                  </w:r>
                </w:p>
              </w:tc>
              <w:tc>
                <w:tcPr>
                  <w:tcW w:w="794" w:type="dxa"/>
                  <w:vAlign w:val="center"/>
                </w:tcPr>
                <w:p w14:paraId="10BB4ED6" w14:textId="77777777" w:rsidR="00E82EB9" w:rsidRDefault="00E82EB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7CCC12E6" w14:textId="77777777" w:rsidR="00E82EB9" w:rsidRDefault="00E82EB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3BFDF35F" w14:textId="77777777" w:rsidR="00E82EB9" w:rsidRDefault="00E82EB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794" w:type="dxa"/>
                  <w:vAlign w:val="center"/>
                </w:tcPr>
                <w:p w14:paraId="186E5A0E" w14:textId="77777777" w:rsidR="00E82EB9" w:rsidRDefault="00E82EB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50" w:type="dxa"/>
                  <w:vAlign w:val="center"/>
                </w:tcPr>
                <w:p w14:paraId="5C819D0E" w14:textId="77777777" w:rsidR="00E82EB9" w:rsidRDefault="00E82EB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57016E" w14:paraId="2B20B67B" w14:textId="77777777" w:rsidTr="006A39AC">
              <w:trPr>
                <w:gridAfter w:val="1"/>
                <w:wAfter w:w="21" w:type="dxa"/>
                <w:trHeight w:val="510"/>
              </w:trPr>
              <w:tc>
                <w:tcPr>
                  <w:tcW w:w="1342" w:type="dxa"/>
                  <w:vMerge/>
                  <w:shd w:val="clear" w:color="auto" w:fill="auto"/>
                  <w:vAlign w:val="center"/>
                </w:tcPr>
                <w:p w14:paraId="21539570" w14:textId="77777777" w:rsidR="00E82EB9" w:rsidRDefault="00E82EB9">
                  <w:pPr>
                    <w:adjustRightInd w:val="0"/>
                    <w:snapToGrid w:val="0"/>
                    <w:spacing w:before="0" w:beforeAutospacing="0"/>
                    <w:rPr>
                      <w:rFonts w:ascii="微軟正黑體" w:eastAsia="微軟正黑體" w:hAnsi="微軟正黑體"/>
                      <w:b/>
                      <w:bCs/>
                      <w:sz w:val="20"/>
                    </w:rPr>
                  </w:pPr>
                </w:p>
              </w:tc>
              <w:tc>
                <w:tcPr>
                  <w:tcW w:w="5159" w:type="dxa"/>
                  <w:shd w:val="clear" w:color="auto" w:fill="auto"/>
                  <w:vAlign w:val="center"/>
                </w:tcPr>
                <w:p w14:paraId="1E98B6F1" w14:textId="19CD3836" w:rsidR="00E82EB9" w:rsidRPr="0057016E" w:rsidRDefault="005156E7" w:rsidP="006A39AC">
                  <w:pPr>
                    <w:adjustRightInd w:val="0"/>
                    <w:snapToGrid w:val="0"/>
                    <w:spacing w:before="0" w:beforeAutospacing="0" w:line="240" w:lineRule="exact"/>
                    <w:ind w:leftChars="0" w:left="0"/>
                    <w:rPr>
                      <w:rFonts w:ascii="微軟正黑體" w:eastAsia="微軟正黑體" w:hAnsi="微軟正黑體"/>
                      <w:b/>
                      <w:bCs/>
                      <w:sz w:val="20"/>
                    </w:rPr>
                  </w:pPr>
                  <w:r w:rsidRPr="0057016E">
                    <w:rPr>
                      <w:rFonts w:ascii="微軟正黑體" w:eastAsia="微軟正黑體" w:hAnsi="微軟正黑體"/>
                      <w:b/>
                      <w:bCs/>
                      <w:sz w:val="20"/>
                    </w:rPr>
                    <w:t>專業能力</w:t>
                  </w:r>
                  <w:r w:rsidRPr="0057016E">
                    <w:rPr>
                      <w:rFonts w:ascii="微軟正黑體" w:eastAsia="微軟正黑體" w:hAnsi="微軟正黑體"/>
                      <w:b/>
                      <w:bCs/>
                      <w:sz w:val="20"/>
                      <w:lang w:eastAsia="zh-TW"/>
                    </w:rPr>
                    <w:t>3</w:t>
                  </w:r>
                  <w:r w:rsidR="005F5E93" w:rsidRPr="0057016E">
                    <w:rPr>
                      <w:rFonts w:ascii="微軟正黑體" w:eastAsia="微軟正黑體" w:hAnsi="微軟正黑體"/>
                      <w:sz w:val="20"/>
                    </w:rPr>
                    <w:t>具備撰寫程式語言與電腦輔助計算能力</w:t>
                  </w:r>
                </w:p>
              </w:tc>
              <w:tc>
                <w:tcPr>
                  <w:tcW w:w="794" w:type="dxa"/>
                  <w:vAlign w:val="center"/>
                </w:tcPr>
                <w:p w14:paraId="63AEF971" w14:textId="77777777" w:rsidR="00E82EB9" w:rsidRDefault="00E82EB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4AA43F3D" w14:textId="77777777" w:rsidR="00E82EB9" w:rsidRDefault="00E82EB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1A1AE32D" w14:textId="77777777" w:rsidR="00E82EB9" w:rsidRDefault="00E82EB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794" w:type="dxa"/>
                  <w:vAlign w:val="center"/>
                </w:tcPr>
                <w:p w14:paraId="1489EAED" w14:textId="77777777" w:rsidR="00E82EB9" w:rsidRDefault="00E82EB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50" w:type="dxa"/>
                  <w:vAlign w:val="center"/>
                </w:tcPr>
                <w:p w14:paraId="0A0634B5" w14:textId="77777777" w:rsidR="00E82EB9" w:rsidRDefault="00E82EB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57016E" w14:paraId="3192BA1F" w14:textId="77777777" w:rsidTr="006A39AC">
              <w:trPr>
                <w:gridAfter w:val="1"/>
                <w:wAfter w:w="21" w:type="dxa"/>
                <w:trHeight w:val="510"/>
              </w:trPr>
              <w:tc>
                <w:tcPr>
                  <w:tcW w:w="1342" w:type="dxa"/>
                  <w:vMerge/>
                  <w:shd w:val="clear" w:color="auto" w:fill="auto"/>
                  <w:vAlign w:val="center"/>
                </w:tcPr>
                <w:p w14:paraId="76D4610B" w14:textId="77777777" w:rsidR="0057016E" w:rsidRDefault="0057016E">
                  <w:pPr>
                    <w:adjustRightInd w:val="0"/>
                    <w:snapToGrid w:val="0"/>
                    <w:spacing w:before="0" w:beforeAutospacing="0"/>
                    <w:rPr>
                      <w:rFonts w:ascii="微軟正黑體" w:eastAsia="微軟正黑體" w:hAnsi="微軟正黑體"/>
                      <w:b/>
                      <w:bCs/>
                      <w:sz w:val="20"/>
                    </w:rPr>
                  </w:pPr>
                </w:p>
              </w:tc>
              <w:tc>
                <w:tcPr>
                  <w:tcW w:w="5159" w:type="dxa"/>
                  <w:shd w:val="clear" w:color="auto" w:fill="auto"/>
                  <w:vAlign w:val="center"/>
                </w:tcPr>
                <w:p w14:paraId="4C9BD4BD" w14:textId="7D042897" w:rsidR="0057016E" w:rsidRPr="0057016E" w:rsidRDefault="0057016E" w:rsidP="006A39AC">
                  <w:pPr>
                    <w:adjustRightInd w:val="0"/>
                    <w:snapToGrid w:val="0"/>
                    <w:spacing w:before="0" w:beforeAutospacing="0" w:line="240" w:lineRule="exact"/>
                    <w:ind w:leftChars="0" w:left="0"/>
                    <w:rPr>
                      <w:rFonts w:ascii="微軟正黑體" w:eastAsia="微軟正黑體" w:hAnsi="微軟正黑體"/>
                      <w:b/>
                      <w:bCs/>
                      <w:sz w:val="20"/>
                    </w:rPr>
                  </w:pPr>
                  <w:r w:rsidRPr="0057016E">
                    <w:rPr>
                      <w:rFonts w:ascii="微軟正黑體" w:eastAsia="微軟正黑體" w:hAnsi="微軟正黑體"/>
                      <w:b/>
                      <w:bCs/>
                      <w:sz w:val="20"/>
                    </w:rPr>
                    <w:t>專業能力</w:t>
                  </w:r>
                  <w:r w:rsidRPr="0057016E">
                    <w:rPr>
                      <w:rFonts w:ascii="微軟正黑體" w:eastAsia="微軟正黑體" w:hAnsi="微軟正黑體"/>
                      <w:b/>
                      <w:bCs/>
                      <w:sz w:val="20"/>
                      <w:lang w:eastAsia="zh-TW"/>
                    </w:rPr>
                    <w:t>4</w:t>
                  </w:r>
                  <w:r w:rsidRPr="0057016E">
                    <w:rPr>
                      <w:rFonts w:ascii="微軟正黑體" w:eastAsia="微軟正黑體" w:hAnsi="微軟正黑體"/>
                      <w:sz w:val="20"/>
                    </w:rPr>
                    <w:t>具備能將數學或機率與統計知識應用於各領域</w:t>
                  </w:r>
                  <w:r w:rsidRPr="0057016E">
                    <w:rPr>
                      <w:rFonts w:ascii="微軟正黑體" w:eastAsia="微軟正黑體" w:hAnsi="微軟正黑體"/>
                      <w:spacing w:val="-2"/>
                      <w:sz w:val="20"/>
                    </w:rPr>
                    <w:t>之</w:t>
                  </w:r>
                  <w:r w:rsidRPr="0057016E">
                    <w:rPr>
                      <w:rFonts w:ascii="微軟正黑體" w:eastAsia="微軟正黑體" w:hAnsi="微軟正黑體"/>
                      <w:sz w:val="20"/>
                    </w:rPr>
                    <w:t>能力</w:t>
                  </w:r>
                </w:p>
              </w:tc>
              <w:tc>
                <w:tcPr>
                  <w:tcW w:w="794" w:type="dxa"/>
                  <w:vAlign w:val="center"/>
                </w:tcPr>
                <w:p w14:paraId="113D2650" w14:textId="77777777" w:rsidR="0057016E" w:rsidRDefault="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71F381C2" w14:textId="77777777" w:rsidR="0057016E" w:rsidRDefault="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25C5E03F" w14:textId="77777777" w:rsidR="0057016E" w:rsidRDefault="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794" w:type="dxa"/>
                  <w:vAlign w:val="center"/>
                </w:tcPr>
                <w:p w14:paraId="3338929A" w14:textId="77777777" w:rsidR="0057016E" w:rsidRDefault="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50" w:type="dxa"/>
                  <w:vAlign w:val="center"/>
                </w:tcPr>
                <w:p w14:paraId="1C5CDCE3" w14:textId="77777777" w:rsidR="0057016E" w:rsidRDefault="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57016E" w14:paraId="0D19E58F" w14:textId="77777777" w:rsidTr="006A39AC">
              <w:trPr>
                <w:gridAfter w:val="1"/>
                <w:wAfter w:w="21" w:type="dxa"/>
                <w:trHeight w:val="510"/>
              </w:trPr>
              <w:tc>
                <w:tcPr>
                  <w:tcW w:w="1342" w:type="dxa"/>
                  <w:vMerge/>
                  <w:shd w:val="clear" w:color="auto" w:fill="auto"/>
                  <w:vAlign w:val="center"/>
                </w:tcPr>
                <w:p w14:paraId="21056567" w14:textId="77777777" w:rsidR="00E82EB9" w:rsidRDefault="00E82EB9">
                  <w:pPr>
                    <w:adjustRightInd w:val="0"/>
                    <w:snapToGrid w:val="0"/>
                    <w:spacing w:before="0" w:beforeAutospacing="0"/>
                    <w:rPr>
                      <w:rFonts w:ascii="微軟正黑體" w:eastAsia="微軟正黑體" w:hAnsi="微軟正黑體"/>
                      <w:b/>
                      <w:bCs/>
                      <w:sz w:val="20"/>
                    </w:rPr>
                  </w:pPr>
                </w:p>
              </w:tc>
              <w:tc>
                <w:tcPr>
                  <w:tcW w:w="5159" w:type="dxa"/>
                  <w:shd w:val="clear" w:color="auto" w:fill="auto"/>
                  <w:vAlign w:val="center"/>
                </w:tcPr>
                <w:p w14:paraId="670FD64A" w14:textId="7E66094D" w:rsidR="00E82EB9" w:rsidRPr="0057016E" w:rsidRDefault="005156E7" w:rsidP="006A39AC">
                  <w:pPr>
                    <w:adjustRightInd w:val="0"/>
                    <w:snapToGrid w:val="0"/>
                    <w:spacing w:before="0" w:beforeAutospacing="0" w:line="240" w:lineRule="exact"/>
                    <w:ind w:leftChars="0" w:left="0"/>
                    <w:rPr>
                      <w:rFonts w:ascii="微軟正黑體" w:eastAsia="微軟正黑體" w:hAnsi="微軟正黑體"/>
                      <w:b/>
                      <w:bCs/>
                      <w:sz w:val="20"/>
                    </w:rPr>
                  </w:pPr>
                  <w:r w:rsidRPr="0057016E">
                    <w:rPr>
                      <w:rFonts w:ascii="微軟正黑體" w:eastAsia="微軟正黑體" w:hAnsi="微軟正黑體"/>
                      <w:b/>
                      <w:bCs/>
                      <w:sz w:val="20"/>
                    </w:rPr>
                    <w:t>專業能力</w:t>
                  </w:r>
                  <w:r w:rsidR="0057016E" w:rsidRPr="0057016E">
                    <w:rPr>
                      <w:rFonts w:ascii="微軟正黑體" w:eastAsia="微軟正黑體" w:hAnsi="微軟正黑體" w:hint="eastAsia"/>
                      <w:b/>
                      <w:bCs/>
                      <w:sz w:val="20"/>
                      <w:lang w:eastAsia="zh-TW"/>
                    </w:rPr>
                    <w:t>5</w:t>
                  </w:r>
                  <w:r w:rsidR="005F5E93" w:rsidRPr="0057016E">
                    <w:rPr>
                      <w:rFonts w:ascii="微軟正黑體" w:eastAsia="微軟正黑體" w:hAnsi="微軟正黑體"/>
                      <w:sz w:val="20"/>
                    </w:rPr>
                    <w:t>具備</w:t>
                  </w:r>
                  <w:r w:rsidR="0057016E" w:rsidRPr="0057016E">
                    <w:rPr>
                      <w:rFonts w:ascii="微軟正黑體" w:eastAsia="微軟正黑體" w:hAnsi="微軟正黑體"/>
                      <w:sz w:val="20"/>
                    </w:rPr>
                    <w:t>數理邏輯、獨立思考與分析</w:t>
                  </w:r>
                  <w:r w:rsidR="0057016E" w:rsidRPr="0057016E">
                    <w:rPr>
                      <w:rFonts w:ascii="微軟正黑體" w:eastAsia="微軟正黑體" w:hAnsi="微軟正黑體"/>
                      <w:spacing w:val="-2"/>
                      <w:sz w:val="20"/>
                    </w:rPr>
                    <w:t>之</w:t>
                  </w:r>
                  <w:r w:rsidR="0057016E" w:rsidRPr="0057016E">
                    <w:rPr>
                      <w:rFonts w:ascii="微軟正黑體" w:eastAsia="微軟正黑體" w:hAnsi="微軟正黑體"/>
                      <w:sz w:val="20"/>
                    </w:rPr>
                    <w:t>能力</w:t>
                  </w:r>
                </w:p>
              </w:tc>
              <w:tc>
                <w:tcPr>
                  <w:tcW w:w="794" w:type="dxa"/>
                  <w:vAlign w:val="center"/>
                </w:tcPr>
                <w:p w14:paraId="659CC5B9" w14:textId="77777777" w:rsidR="00E82EB9" w:rsidRDefault="00E82EB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4A5A392D" w14:textId="77777777" w:rsidR="00E82EB9" w:rsidRDefault="00E82EB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02504D91" w14:textId="77777777" w:rsidR="00E82EB9" w:rsidRDefault="00E82EB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794" w:type="dxa"/>
                  <w:vAlign w:val="center"/>
                </w:tcPr>
                <w:p w14:paraId="5DBC5B76" w14:textId="77777777" w:rsidR="00E82EB9" w:rsidRDefault="00E82EB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50" w:type="dxa"/>
                  <w:vAlign w:val="center"/>
                </w:tcPr>
                <w:p w14:paraId="1E0DA905" w14:textId="77777777" w:rsidR="00E82EB9" w:rsidRDefault="00E82EB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57016E" w14:paraId="562FE137" w14:textId="77777777" w:rsidTr="006A39AC">
              <w:trPr>
                <w:gridAfter w:val="1"/>
                <w:wAfter w:w="21" w:type="dxa"/>
                <w:trHeight w:val="510"/>
              </w:trPr>
              <w:tc>
                <w:tcPr>
                  <w:tcW w:w="1342" w:type="dxa"/>
                  <w:vMerge w:val="restart"/>
                  <w:shd w:val="clear" w:color="auto" w:fill="auto"/>
                  <w:vAlign w:val="center"/>
                </w:tcPr>
                <w:p w14:paraId="6D9AD971" w14:textId="77777777" w:rsidR="00E82EB9" w:rsidRDefault="005156E7">
                  <w:pPr>
                    <w:adjustRightInd w:val="0"/>
                    <w:snapToGrid w:val="0"/>
                    <w:spacing w:before="0" w:beforeAutospacing="0"/>
                    <w:ind w:leftChars="-43" w:left="323" w:hangingChars="213" w:hanging="426"/>
                    <w:jc w:val="left"/>
                    <w:rPr>
                      <w:rFonts w:ascii="微軟正黑體" w:eastAsia="微軟正黑體" w:hAnsi="微軟正黑體"/>
                      <w:b/>
                      <w:bCs/>
                      <w:sz w:val="20"/>
                    </w:rPr>
                  </w:pPr>
                  <w:r>
                    <w:rPr>
                      <w:rFonts w:ascii="微軟正黑體" w:eastAsia="微軟正黑體" w:hAnsi="微軟正黑體" w:hint="eastAsia"/>
                      <w:b/>
                      <w:bCs/>
                      <w:sz w:val="20"/>
                    </w:rPr>
                    <w:t>共通能力</w:t>
                  </w:r>
                </w:p>
                <w:p w14:paraId="6894BCAF" w14:textId="77777777" w:rsidR="00E82EB9" w:rsidRDefault="005156E7">
                  <w:pPr>
                    <w:adjustRightInd w:val="0"/>
                    <w:snapToGrid w:val="0"/>
                    <w:spacing w:before="0" w:beforeAutospacing="0"/>
                    <w:ind w:leftChars="-43" w:left="323" w:hangingChars="213" w:hanging="426"/>
                    <w:jc w:val="left"/>
                    <w:rPr>
                      <w:rFonts w:ascii="微軟正黑體" w:eastAsia="微軟正黑體" w:hAnsi="微軟正黑體"/>
                      <w:b/>
                      <w:bCs/>
                      <w:sz w:val="20"/>
                      <w:lang w:eastAsia="zh-TW"/>
                    </w:rPr>
                  </w:pPr>
                  <w:r>
                    <w:rPr>
                      <w:rFonts w:ascii="微軟正黑體" w:eastAsia="微軟正黑體" w:hAnsi="微軟正黑體" w:hint="eastAsia"/>
                      <w:b/>
                      <w:bCs/>
                      <w:sz w:val="20"/>
                      <w:lang w:eastAsia="zh-TW"/>
                    </w:rPr>
                    <w:t>G</w:t>
                  </w:r>
                  <w:r>
                    <w:rPr>
                      <w:rFonts w:ascii="微軟正黑體" w:eastAsia="微軟正黑體" w:hAnsi="微軟正黑體"/>
                      <w:b/>
                      <w:bCs/>
                      <w:sz w:val="20"/>
                      <w:lang w:eastAsia="zh-TW"/>
                    </w:rPr>
                    <w:t>eneral</w:t>
                  </w:r>
                </w:p>
                <w:p w14:paraId="2D177080" w14:textId="77777777" w:rsidR="00E82EB9" w:rsidRDefault="005156E7">
                  <w:pPr>
                    <w:adjustRightInd w:val="0"/>
                    <w:snapToGrid w:val="0"/>
                    <w:spacing w:before="0" w:beforeAutospacing="0"/>
                    <w:ind w:leftChars="-43" w:left="323" w:hangingChars="213" w:hanging="426"/>
                    <w:jc w:val="left"/>
                    <w:rPr>
                      <w:rFonts w:ascii="微軟正黑體" w:eastAsia="微軟正黑體" w:hAnsi="微軟正黑體"/>
                      <w:b/>
                      <w:bCs/>
                      <w:sz w:val="20"/>
                      <w:lang w:eastAsia="zh-TW"/>
                    </w:rPr>
                  </w:pPr>
                  <w:r>
                    <w:rPr>
                      <w:rFonts w:ascii="微軟正黑體" w:eastAsia="微軟正黑體" w:hAnsi="微軟正黑體" w:hint="eastAsia"/>
                      <w:b/>
                      <w:bCs/>
                      <w:sz w:val="20"/>
                    </w:rPr>
                    <w:t>Competence</w:t>
                  </w:r>
                </w:p>
              </w:tc>
              <w:tc>
                <w:tcPr>
                  <w:tcW w:w="5159" w:type="dxa"/>
                  <w:shd w:val="clear" w:color="auto" w:fill="auto"/>
                  <w:vAlign w:val="center"/>
                </w:tcPr>
                <w:p w14:paraId="774399B1" w14:textId="73AEB486" w:rsidR="00E82EB9" w:rsidRPr="0057016E" w:rsidRDefault="005156E7" w:rsidP="006A39AC">
                  <w:pPr>
                    <w:adjustRightInd w:val="0"/>
                    <w:snapToGrid w:val="0"/>
                    <w:spacing w:before="0" w:beforeAutospacing="0" w:line="240" w:lineRule="exact"/>
                    <w:ind w:leftChars="0" w:hangingChars="161" w:hanging="322"/>
                    <w:rPr>
                      <w:rFonts w:ascii="微軟正黑體" w:eastAsia="微軟正黑體" w:hAnsi="微軟正黑體"/>
                      <w:b/>
                      <w:bCs/>
                      <w:sz w:val="20"/>
                    </w:rPr>
                  </w:pPr>
                  <w:r w:rsidRPr="0057016E">
                    <w:rPr>
                      <w:rFonts w:ascii="微軟正黑體" w:eastAsia="微軟正黑體" w:hAnsi="微軟正黑體"/>
                      <w:b/>
                      <w:bCs/>
                      <w:sz w:val="20"/>
                    </w:rPr>
                    <w:t>共通能力</w:t>
                  </w:r>
                  <w:r w:rsidRPr="0057016E">
                    <w:rPr>
                      <w:rFonts w:ascii="微軟正黑體" w:eastAsia="微軟正黑體" w:hAnsi="微軟正黑體"/>
                      <w:b/>
                      <w:bCs/>
                      <w:sz w:val="20"/>
                      <w:lang w:eastAsia="zh-TW"/>
                    </w:rPr>
                    <w:t>1</w:t>
                  </w:r>
                  <w:r w:rsidR="005F5E93" w:rsidRPr="0057016E">
                    <w:rPr>
                      <w:rFonts w:ascii="微軟正黑體" w:eastAsia="微軟正黑體" w:hAnsi="微軟正黑體"/>
                      <w:sz w:val="20"/>
                    </w:rPr>
                    <w:t>具備溝通能力及分工合作</w:t>
                  </w:r>
                  <w:r w:rsidR="005F5E93" w:rsidRPr="0057016E">
                    <w:rPr>
                      <w:rFonts w:ascii="微軟正黑體" w:eastAsia="微軟正黑體" w:hAnsi="微軟正黑體"/>
                      <w:spacing w:val="-2"/>
                      <w:sz w:val="20"/>
                    </w:rPr>
                    <w:t>之</w:t>
                  </w:r>
                  <w:r w:rsidR="005F5E93" w:rsidRPr="0057016E">
                    <w:rPr>
                      <w:rFonts w:ascii="微軟正黑體" w:eastAsia="微軟正黑體" w:hAnsi="微軟正黑體"/>
                      <w:sz w:val="20"/>
                    </w:rPr>
                    <w:t>能力</w:t>
                  </w:r>
                </w:p>
              </w:tc>
              <w:tc>
                <w:tcPr>
                  <w:tcW w:w="794" w:type="dxa"/>
                  <w:vAlign w:val="center"/>
                </w:tcPr>
                <w:p w14:paraId="776C082B" w14:textId="77777777" w:rsidR="00E82EB9" w:rsidRDefault="00E82EB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068256FB" w14:textId="77777777" w:rsidR="00E82EB9" w:rsidRDefault="00E82EB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514F8A50" w14:textId="77777777" w:rsidR="00E82EB9" w:rsidRDefault="00E82EB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794" w:type="dxa"/>
                  <w:vAlign w:val="center"/>
                </w:tcPr>
                <w:p w14:paraId="737A0291" w14:textId="77777777" w:rsidR="00E82EB9" w:rsidRDefault="00E82EB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50" w:type="dxa"/>
                  <w:vAlign w:val="center"/>
                </w:tcPr>
                <w:p w14:paraId="2AC156E9" w14:textId="77777777" w:rsidR="00E82EB9" w:rsidRDefault="00E82EB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57016E" w14:paraId="20DF39F5" w14:textId="77777777" w:rsidTr="006A39AC">
              <w:trPr>
                <w:gridAfter w:val="1"/>
                <w:wAfter w:w="21" w:type="dxa"/>
                <w:trHeight w:val="510"/>
              </w:trPr>
              <w:tc>
                <w:tcPr>
                  <w:tcW w:w="1342" w:type="dxa"/>
                  <w:vMerge/>
                  <w:shd w:val="clear" w:color="auto" w:fill="auto"/>
                </w:tcPr>
                <w:p w14:paraId="05DFDA25" w14:textId="77777777" w:rsidR="00E82EB9" w:rsidRDefault="00E82EB9">
                  <w:pPr>
                    <w:adjustRightInd w:val="0"/>
                    <w:snapToGrid w:val="0"/>
                    <w:rPr>
                      <w:rFonts w:ascii="微軟正黑體" w:eastAsia="微軟正黑體" w:hAnsi="微軟正黑體"/>
                      <w:b/>
                      <w:sz w:val="20"/>
                    </w:rPr>
                  </w:pPr>
                </w:p>
              </w:tc>
              <w:tc>
                <w:tcPr>
                  <w:tcW w:w="5159" w:type="dxa"/>
                  <w:shd w:val="clear" w:color="auto" w:fill="auto"/>
                  <w:vAlign w:val="center"/>
                </w:tcPr>
                <w:p w14:paraId="77C064C7" w14:textId="1B54B988" w:rsidR="00E82EB9" w:rsidRPr="0057016E" w:rsidRDefault="005156E7" w:rsidP="006A39AC">
                  <w:pPr>
                    <w:adjustRightInd w:val="0"/>
                    <w:snapToGrid w:val="0"/>
                    <w:spacing w:before="0" w:beforeAutospacing="0" w:line="240" w:lineRule="exact"/>
                    <w:ind w:leftChars="0" w:hangingChars="161" w:hanging="322"/>
                    <w:rPr>
                      <w:rFonts w:ascii="微軟正黑體" w:eastAsia="微軟正黑體" w:hAnsi="微軟正黑體"/>
                      <w:b/>
                      <w:sz w:val="20"/>
                    </w:rPr>
                  </w:pPr>
                  <w:r w:rsidRPr="0057016E">
                    <w:rPr>
                      <w:rFonts w:ascii="微軟正黑體" w:eastAsia="微軟正黑體" w:hAnsi="微軟正黑體"/>
                      <w:b/>
                      <w:bCs/>
                      <w:sz w:val="20"/>
                    </w:rPr>
                    <w:t>共通能力</w:t>
                  </w:r>
                  <w:r w:rsidRPr="0057016E">
                    <w:rPr>
                      <w:rFonts w:ascii="微軟正黑體" w:eastAsia="微軟正黑體" w:hAnsi="微軟正黑體"/>
                      <w:b/>
                      <w:bCs/>
                      <w:sz w:val="20"/>
                      <w:lang w:eastAsia="zh-TW"/>
                    </w:rPr>
                    <w:t>2</w:t>
                  </w:r>
                  <w:r w:rsidR="005F5E93" w:rsidRPr="0057016E">
                    <w:rPr>
                      <w:rFonts w:ascii="微軟正黑體" w:eastAsia="微軟正黑體" w:hAnsi="微軟正黑體"/>
                      <w:sz w:val="20"/>
                    </w:rPr>
                    <w:t>具備終身自我學習成長之能力</w:t>
                  </w:r>
                </w:p>
              </w:tc>
              <w:tc>
                <w:tcPr>
                  <w:tcW w:w="794" w:type="dxa"/>
                  <w:vAlign w:val="center"/>
                </w:tcPr>
                <w:p w14:paraId="2AE70DFF" w14:textId="77777777" w:rsidR="00E82EB9" w:rsidRDefault="00E82EB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7D10B218" w14:textId="77777777" w:rsidR="00E82EB9" w:rsidRDefault="00E82EB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048D4759" w14:textId="77777777" w:rsidR="00E82EB9" w:rsidRDefault="00E82EB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794" w:type="dxa"/>
                  <w:vAlign w:val="center"/>
                </w:tcPr>
                <w:p w14:paraId="3AF6C1ED" w14:textId="77777777" w:rsidR="00E82EB9" w:rsidRDefault="00E82EB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50" w:type="dxa"/>
                  <w:vAlign w:val="center"/>
                </w:tcPr>
                <w:p w14:paraId="277A7B77" w14:textId="77777777" w:rsidR="00E82EB9" w:rsidRDefault="00E82EB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bl>
          <w:p w14:paraId="447A23C4" w14:textId="77777777" w:rsidR="0057016E" w:rsidRDefault="0057016E" w:rsidP="0057016E">
            <w:pPr>
              <w:spacing w:before="0" w:beforeAutospacing="0" w:line="240" w:lineRule="exact"/>
            </w:pPr>
          </w:p>
          <w:tbl>
            <w:tblPr>
              <w:tblW w:w="105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5159"/>
              <w:gridCol w:w="794"/>
              <w:gridCol w:w="794"/>
              <w:gridCol w:w="794"/>
              <w:gridCol w:w="794"/>
              <w:gridCol w:w="850"/>
              <w:gridCol w:w="21"/>
            </w:tblGrid>
            <w:tr w:rsidR="0057016E" w14:paraId="112048D6" w14:textId="77777777" w:rsidTr="0057016E">
              <w:tc>
                <w:tcPr>
                  <w:tcW w:w="6501" w:type="dxa"/>
                  <w:gridSpan w:val="2"/>
                  <w:vMerge w:val="restart"/>
                  <w:vAlign w:val="center"/>
                </w:tcPr>
                <w:p w14:paraId="037A2430" w14:textId="303ED53B" w:rsidR="0057016E" w:rsidRPr="006A39AC" w:rsidRDefault="0057016E" w:rsidP="006A39AC">
                  <w:pPr>
                    <w:tabs>
                      <w:tab w:val="left" w:pos="9065"/>
                    </w:tabs>
                    <w:autoSpaceDE w:val="0"/>
                    <w:autoSpaceDN w:val="0"/>
                    <w:adjustRightInd w:val="0"/>
                    <w:snapToGrid w:val="0"/>
                    <w:spacing w:before="0" w:beforeAutospacing="0" w:line="300" w:lineRule="exact"/>
                    <w:ind w:right="6"/>
                    <w:jc w:val="center"/>
                    <w:textAlignment w:val="bottom"/>
                    <w:rPr>
                      <w:rFonts w:ascii="Times New Roman" w:eastAsia="微軟正黑體" w:hAnsi="Times New Roman"/>
                      <w:b/>
                      <w:szCs w:val="24"/>
                    </w:rPr>
                  </w:pPr>
                  <w:r w:rsidRPr="006A39AC">
                    <w:rPr>
                      <w:rFonts w:ascii="Times New Roman" w:eastAsia="微軟正黑體" w:hAnsi="Times New Roman" w:hint="eastAsia"/>
                      <w:b/>
                      <w:szCs w:val="24"/>
                    </w:rPr>
                    <w:t>數學系碩士班</w:t>
                  </w:r>
                  <w:r w:rsidRPr="006A39AC">
                    <w:rPr>
                      <w:rFonts w:ascii="Times New Roman" w:eastAsia="微軟正黑體" w:hAnsi="Times New Roman"/>
                      <w:b/>
                      <w:szCs w:val="24"/>
                    </w:rPr>
                    <w:t>核心能力</w:t>
                  </w:r>
                </w:p>
                <w:p w14:paraId="7FCAF34A" w14:textId="77777777" w:rsidR="0057016E" w:rsidRPr="006A39AC" w:rsidRDefault="0057016E" w:rsidP="006A39AC">
                  <w:pPr>
                    <w:tabs>
                      <w:tab w:val="left" w:pos="9065"/>
                    </w:tabs>
                    <w:autoSpaceDE w:val="0"/>
                    <w:autoSpaceDN w:val="0"/>
                    <w:adjustRightInd w:val="0"/>
                    <w:snapToGrid w:val="0"/>
                    <w:spacing w:before="0" w:beforeAutospacing="0" w:line="300" w:lineRule="exact"/>
                    <w:ind w:right="6"/>
                    <w:jc w:val="center"/>
                    <w:textAlignment w:val="bottom"/>
                    <w:rPr>
                      <w:rFonts w:ascii="Times New Roman" w:eastAsia="微軟正黑體" w:hAnsi="Times New Roman"/>
                      <w:b/>
                      <w:sz w:val="22"/>
                      <w:szCs w:val="22"/>
                    </w:rPr>
                  </w:pPr>
                  <w:r w:rsidRPr="006A39AC">
                    <w:rPr>
                      <w:rFonts w:ascii="Times New Roman" w:eastAsia="微軟正黑體" w:hAnsi="Times New Roman"/>
                      <w:b/>
                      <w:szCs w:val="24"/>
                    </w:rPr>
                    <w:t>Core competency</w:t>
                  </w:r>
                </w:p>
              </w:tc>
              <w:tc>
                <w:tcPr>
                  <w:tcW w:w="4047" w:type="dxa"/>
                  <w:gridSpan w:val="6"/>
                </w:tcPr>
                <w:p w14:paraId="27E46462" w14:textId="77777777" w:rsidR="0057016E" w:rsidRPr="006A39AC" w:rsidRDefault="0057016E" w:rsidP="006A39AC">
                  <w:pPr>
                    <w:tabs>
                      <w:tab w:val="left" w:pos="9065"/>
                    </w:tabs>
                    <w:autoSpaceDE w:val="0"/>
                    <w:autoSpaceDN w:val="0"/>
                    <w:adjustRightInd w:val="0"/>
                    <w:snapToGrid w:val="0"/>
                    <w:spacing w:before="0" w:beforeAutospacing="0" w:line="340" w:lineRule="exact"/>
                    <w:ind w:right="6"/>
                    <w:jc w:val="center"/>
                    <w:textAlignment w:val="bottom"/>
                    <w:rPr>
                      <w:rFonts w:ascii="Times New Roman" w:eastAsia="微軟正黑體" w:hAnsi="Times New Roman"/>
                      <w:b/>
                      <w:sz w:val="22"/>
                      <w:szCs w:val="22"/>
                    </w:rPr>
                  </w:pPr>
                  <w:r w:rsidRPr="006A39AC">
                    <w:rPr>
                      <w:rFonts w:ascii="Times New Roman" w:eastAsia="微軟正黑體" w:hAnsi="Times New Roman"/>
                      <w:b/>
                      <w:sz w:val="22"/>
                      <w:szCs w:val="22"/>
                    </w:rPr>
                    <w:t>本課程與核心能力關聯強度</w:t>
                  </w:r>
                </w:p>
                <w:p w14:paraId="7FEBB8DF" w14:textId="77777777" w:rsidR="0057016E" w:rsidRPr="006A39AC" w:rsidRDefault="0057016E" w:rsidP="006A39AC">
                  <w:pPr>
                    <w:tabs>
                      <w:tab w:val="left" w:pos="9065"/>
                    </w:tabs>
                    <w:autoSpaceDE w:val="0"/>
                    <w:autoSpaceDN w:val="0"/>
                    <w:adjustRightInd w:val="0"/>
                    <w:snapToGrid w:val="0"/>
                    <w:spacing w:before="0" w:beforeAutospacing="0" w:line="260" w:lineRule="exact"/>
                    <w:ind w:leftChars="0" w:left="0" w:right="6"/>
                    <w:jc w:val="center"/>
                    <w:textAlignment w:val="bottom"/>
                    <w:rPr>
                      <w:rFonts w:ascii="Times New Roman" w:eastAsia="微軟正黑體" w:hAnsi="Times New Roman"/>
                      <w:b/>
                      <w:sz w:val="22"/>
                      <w:szCs w:val="22"/>
                      <w:lang w:eastAsia="zh-TW"/>
                    </w:rPr>
                  </w:pPr>
                  <w:r w:rsidRPr="006A39AC">
                    <w:rPr>
                      <w:rFonts w:ascii="Times New Roman" w:eastAsia="微軟正黑體" w:hAnsi="Times New Roman"/>
                      <w:b/>
                      <w:sz w:val="22"/>
                      <w:szCs w:val="22"/>
                    </w:rPr>
                    <w:t>Degrees of related to core competenc</w:t>
                  </w:r>
                  <w:r w:rsidRPr="006A39AC">
                    <w:rPr>
                      <w:rFonts w:ascii="Times New Roman" w:eastAsia="微軟正黑體" w:hAnsi="Times New Roman"/>
                      <w:b/>
                      <w:sz w:val="22"/>
                      <w:szCs w:val="22"/>
                      <w:lang w:eastAsia="zh-TW"/>
                    </w:rPr>
                    <w:t>ies</w:t>
                  </w:r>
                </w:p>
              </w:tc>
            </w:tr>
            <w:tr w:rsidR="0057016E" w14:paraId="1494D376" w14:textId="77777777" w:rsidTr="0057016E">
              <w:trPr>
                <w:gridAfter w:val="1"/>
                <w:wAfter w:w="21" w:type="dxa"/>
              </w:trPr>
              <w:tc>
                <w:tcPr>
                  <w:tcW w:w="6501" w:type="dxa"/>
                  <w:gridSpan w:val="2"/>
                  <w:vMerge/>
                </w:tcPr>
                <w:p w14:paraId="1E96FD1B" w14:textId="77777777" w:rsidR="0057016E" w:rsidRPr="006A39AC" w:rsidRDefault="0057016E" w:rsidP="006A39AC">
                  <w:pPr>
                    <w:tabs>
                      <w:tab w:val="left" w:pos="9065"/>
                    </w:tabs>
                    <w:autoSpaceDE w:val="0"/>
                    <w:autoSpaceDN w:val="0"/>
                    <w:adjustRightInd w:val="0"/>
                    <w:snapToGrid w:val="0"/>
                    <w:spacing w:before="0" w:beforeAutospacing="0" w:line="260" w:lineRule="exact"/>
                    <w:ind w:right="5"/>
                    <w:textAlignment w:val="bottom"/>
                    <w:rPr>
                      <w:rFonts w:ascii="Times New Roman" w:eastAsia="微軟正黑體" w:hAnsi="Times New Roman"/>
                      <w:b/>
                      <w:sz w:val="22"/>
                      <w:szCs w:val="22"/>
                    </w:rPr>
                  </w:pPr>
                </w:p>
              </w:tc>
              <w:tc>
                <w:tcPr>
                  <w:tcW w:w="794" w:type="dxa"/>
                  <w:vAlign w:val="center"/>
                </w:tcPr>
                <w:p w14:paraId="2178B39A" w14:textId="77777777" w:rsidR="0057016E" w:rsidRPr="006A39AC" w:rsidRDefault="0057016E" w:rsidP="006A39AC">
                  <w:pPr>
                    <w:tabs>
                      <w:tab w:val="left" w:pos="9065"/>
                    </w:tabs>
                    <w:autoSpaceDE w:val="0"/>
                    <w:autoSpaceDN w:val="0"/>
                    <w:adjustRightInd w:val="0"/>
                    <w:snapToGrid w:val="0"/>
                    <w:spacing w:before="0" w:beforeAutospacing="0" w:line="260" w:lineRule="exact"/>
                    <w:ind w:leftChars="0" w:left="0" w:right="5"/>
                    <w:jc w:val="center"/>
                    <w:textAlignment w:val="bottom"/>
                    <w:rPr>
                      <w:rFonts w:ascii="Times New Roman" w:eastAsia="微軟正黑體" w:hAnsi="Times New Roman"/>
                      <w:b/>
                      <w:sz w:val="22"/>
                      <w:szCs w:val="22"/>
                    </w:rPr>
                  </w:pPr>
                  <w:r w:rsidRPr="006A39AC">
                    <w:rPr>
                      <w:rFonts w:ascii="Times New Roman" w:eastAsia="微軟正黑體" w:hAnsi="Times New Roman"/>
                      <w:b/>
                      <w:sz w:val="22"/>
                      <w:szCs w:val="22"/>
                    </w:rPr>
                    <w:t>1</w:t>
                  </w:r>
                </w:p>
              </w:tc>
              <w:tc>
                <w:tcPr>
                  <w:tcW w:w="794" w:type="dxa"/>
                  <w:vAlign w:val="center"/>
                </w:tcPr>
                <w:p w14:paraId="2E8ED6AA" w14:textId="77777777" w:rsidR="0057016E" w:rsidRPr="006A39AC" w:rsidRDefault="0057016E" w:rsidP="006A39AC">
                  <w:pPr>
                    <w:tabs>
                      <w:tab w:val="left" w:pos="9065"/>
                    </w:tabs>
                    <w:autoSpaceDE w:val="0"/>
                    <w:autoSpaceDN w:val="0"/>
                    <w:adjustRightInd w:val="0"/>
                    <w:snapToGrid w:val="0"/>
                    <w:spacing w:before="0" w:beforeAutospacing="0" w:line="260" w:lineRule="exact"/>
                    <w:ind w:leftChars="0" w:left="0" w:right="5"/>
                    <w:jc w:val="center"/>
                    <w:textAlignment w:val="bottom"/>
                    <w:rPr>
                      <w:rFonts w:ascii="Times New Roman" w:eastAsia="微軟正黑體" w:hAnsi="Times New Roman"/>
                      <w:b/>
                      <w:sz w:val="22"/>
                      <w:szCs w:val="22"/>
                    </w:rPr>
                  </w:pPr>
                  <w:r w:rsidRPr="006A39AC">
                    <w:rPr>
                      <w:rFonts w:ascii="Times New Roman" w:eastAsia="微軟正黑體" w:hAnsi="Times New Roman"/>
                      <w:b/>
                      <w:sz w:val="22"/>
                      <w:szCs w:val="22"/>
                    </w:rPr>
                    <w:t>2</w:t>
                  </w:r>
                </w:p>
              </w:tc>
              <w:tc>
                <w:tcPr>
                  <w:tcW w:w="794" w:type="dxa"/>
                  <w:vAlign w:val="center"/>
                </w:tcPr>
                <w:p w14:paraId="38CE08AE" w14:textId="77777777" w:rsidR="0057016E" w:rsidRPr="006A39AC" w:rsidRDefault="0057016E" w:rsidP="006A39AC">
                  <w:pPr>
                    <w:tabs>
                      <w:tab w:val="left" w:pos="9065"/>
                    </w:tabs>
                    <w:autoSpaceDE w:val="0"/>
                    <w:autoSpaceDN w:val="0"/>
                    <w:adjustRightInd w:val="0"/>
                    <w:snapToGrid w:val="0"/>
                    <w:spacing w:before="0" w:beforeAutospacing="0" w:line="260" w:lineRule="exact"/>
                    <w:ind w:leftChars="0" w:left="0" w:right="5"/>
                    <w:jc w:val="center"/>
                    <w:textAlignment w:val="bottom"/>
                    <w:rPr>
                      <w:rFonts w:ascii="Times New Roman" w:eastAsia="微軟正黑體" w:hAnsi="Times New Roman"/>
                      <w:b/>
                      <w:sz w:val="22"/>
                      <w:szCs w:val="22"/>
                    </w:rPr>
                  </w:pPr>
                  <w:r w:rsidRPr="006A39AC">
                    <w:rPr>
                      <w:rFonts w:ascii="Times New Roman" w:eastAsia="微軟正黑體" w:hAnsi="Times New Roman"/>
                      <w:b/>
                      <w:sz w:val="22"/>
                      <w:szCs w:val="22"/>
                    </w:rPr>
                    <w:t>3</w:t>
                  </w:r>
                </w:p>
              </w:tc>
              <w:tc>
                <w:tcPr>
                  <w:tcW w:w="794" w:type="dxa"/>
                  <w:vAlign w:val="center"/>
                </w:tcPr>
                <w:p w14:paraId="532FDBA5" w14:textId="77777777" w:rsidR="0057016E" w:rsidRPr="006A39AC" w:rsidRDefault="0057016E" w:rsidP="006A39AC">
                  <w:pPr>
                    <w:tabs>
                      <w:tab w:val="left" w:pos="9065"/>
                    </w:tabs>
                    <w:autoSpaceDE w:val="0"/>
                    <w:autoSpaceDN w:val="0"/>
                    <w:adjustRightInd w:val="0"/>
                    <w:snapToGrid w:val="0"/>
                    <w:spacing w:before="0" w:beforeAutospacing="0" w:line="260" w:lineRule="exact"/>
                    <w:ind w:leftChars="0" w:left="0" w:right="5"/>
                    <w:jc w:val="center"/>
                    <w:textAlignment w:val="bottom"/>
                    <w:rPr>
                      <w:rFonts w:ascii="Times New Roman" w:eastAsia="微軟正黑體" w:hAnsi="Times New Roman"/>
                      <w:b/>
                      <w:sz w:val="22"/>
                      <w:szCs w:val="22"/>
                    </w:rPr>
                  </w:pPr>
                  <w:r w:rsidRPr="006A39AC">
                    <w:rPr>
                      <w:rFonts w:ascii="Times New Roman" w:eastAsia="微軟正黑體" w:hAnsi="Times New Roman"/>
                      <w:b/>
                      <w:sz w:val="22"/>
                      <w:szCs w:val="22"/>
                    </w:rPr>
                    <w:t>4</w:t>
                  </w:r>
                </w:p>
              </w:tc>
              <w:tc>
                <w:tcPr>
                  <w:tcW w:w="850" w:type="dxa"/>
                  <w:vAlign w:val="center"/>
                </w:tcPr>
                <w:p w14:paraId="6E0A1A03" w14:textId="77777777" w:rsidR="0057016E" w:rsidRPr="006A39AC" w:rsidRDefault="0057016E" w:rsidP="006A39AC">
                  <w:pPr>
                    <w:tabs>
                      <w:tab w:val="left" w:pos="9065"/>
                    </w:tabs>
                    <w:autoSpaceDE w:val="0"/>
                    <w:autoSpaceDN w:val="0"/>
                    <w:adjustRightInd w:val="0"/>
                    <w:snapToGrid w:val="0"/>
                    <w:spacing w:before="0" w:beforeAutospacing="0" w:line="260" w:lineRule="exact"/>
                    <w:ind w:leftChars="0" w:left="0" w:right="5"/>
                    <w:jc w:val="center"/>
                    <w:textAlignment w:val="bottom"/>
                    <w:rPr>
                      <w:rFonts w:ascii="Times New Roman" w:eastAsia="微軟正黑體" w:hAnsi="Times New Roman"/>
                      <w:b/>
                      <w:sz w:val="22"/>
                      <w:szCs w:val="22"/>
                    </w:rPr>
                  </w:pPr>
                  <w:r w:rsidRPr="006A39AC">
                    <w:rPr>
                      <w:rFonts w:ascii="Times New Roman" w:eastAsia="微軟正黑體" w:hAnsi="Times New Roman"/>
                      <w:b/>
                      <w:sz w:val="22"/>
                      <w:szCs w:val="22"/>
                    </w:rPr>
                    <w:t>5</w:t>
                  </w:r>
                </w:p>
              </w:tc>
            </w:tr>
            <w:tr w:rsidR="0057016E" w14:paraId="5A7D97BF" w14:textId="77777777" w:rsidTr="006A39AC">
              <w:trPr>
                <w:gridAfter w:val="1"/>
                <w:wAfter w:w="21" w:type="dxa"/>
                <w:trHeight w:val="510"/>
              </w:trPr>
              <w:tc>
                <w:tcPr>
                  <w:tcW w:w="1342" w:type="dxa"/>
                  <w:vMerge w:val="restart"/>
                  <w:shd w:val="clear" w:color="auto" w:fill="auto"/>
                  <w:vAlign w:val="center"/>
                </w:tcPr>
                <w:p w14:paraId="2C811EC6" w14:textId="77777777" w:rsidR="0057016E" w:rsidRDefault="0057016E" w:rsidP="006A39AC">
                  <w:pPr>
                    <w:adjustRightInd w:val="0"/>
                    <w:snapToGrid w:val="0"/>
                    <w:spacing w:before="0" w:beforeAutospacing="0" w:line="260" w:lineRule="exact"/>
                    <w:ind w:leftChars="-43" w:left="323" w:hangingChars="213" w:hanging="426"/>
                    <w:rPr>
                      <w:rFonts w:ascii="微軟正黑體" w:eastAsia="微軟正黑體" w:hAnsi="微軟正黑體"/>
                      <w:b/>
                      <w:bCs/>
                      <w:sz w:val="20"/>
                    </w:rPr>
                  </w:pPr>
                  <w:r>
                    <w:rPr>
                      <w:rFonts w:ascii="微軟正黑體" w:eastAsia="微軟正黑體" w:hAnsi="微軟正黑體" w:hint="eastAsia"/>
                      <w:b/>
                      <w:bCs/>
                      <w:sz w:val="20"/>
                    </w:rPr>
                    <w:t>專業能力</w:t>
                  </w:r>
                </w:p>
                <w:p w14:paraId="708661A7" w14:textId="77777777" w:rsidR="0057016E" w:rsidRDefault="0057016E" w:rsidP="006A39AC">
                  <w:pPr>
                    <w:adjustRightInd w:val="0"/>
                    <w:snapToGrid w:val="0"/>
                    <w:spacing w:before="0" w:beforeAutospacing="0" w:line="260" w:lineRule="exact"/>
                    <w:ind w:leftChars="-43" w:left="323" w:hangingChars="213" w:hanging="426"/>
                    <w:rPr>
                      <w:rFonts w:ascii="微軟正黑體" w:eastAsia="微軟正黑體" w:hAnsi="微軟正黑體"/>
                      <w:b/>
                      <w:bCs/>
                      <w:sz w:val="20"/>
                    </w:rPr>
                  </w:pPr>
                  <w:r>
                    <w:rPr>
                      <w:rFonts w:ascii="微軟正黑體" w:eastAsia="微軟正黑體" w:hAnsi="微軟正黑體" w:hint="eastAsia"/>
                      <w:b/>
                      <w:bCs/>
                      <w:sz w:val="20"/>
                    </w:rPr>
                    <w:t>Specific</w:t>
                  </w:r>
                </w:p>
                <w:p w14:paraId="6E5D27B2" w14:textId="77777777" w:rsidR="0057016E" w:rsidRDefault="0057016E" w:rsidP="006A39AC">
                  <w:pPr>
                    <w:adjustRightInd w:val="0"/>
                    <w:snapToGrid w:val="0"/>
                    <w:spacing w:before="0" w:beforeAutospacing="0" w:line="260" w:lineRule="exact"/>
                    <w:ind w:leftChars="-43" w:left="323" w:hangingChars="213" w:hanging="426"/>
                    <w:rPr>
                      <w:rFonts w:ascii="微軟正黑體" w:eastAsia="微軟正黑體" w:hAnsi="微軟正黑體"/>
                      <w:b/>
                      <w:bCs/>
                      <w:sz w:val="20"/>
                    </w:rPr>
                  </w:pPr>
                  <w:r>
                    <w:rPr>
                      <w:rFonts w:ascii="微軟正黑體" w:eastAsia="微軟正黑體" w:hAnsi="微軟正黑體"/>
                      <w:b/>
                      <w:bCs/>
                      <w:sz w:val="20"/>
                    </w:rPr>
                    <w:t>competency</w:t>
                  </w:r>
                  <w:r>
                    <w:rPr>
                      <w:rFonts w:ascii="微軟正黑體" w:eastAsia="微軟正黑體" w:hAnsi="微軟正黑體" w:hint="eastAsia"/>
                      <w:b/>
                      <w:bCs/>
                      <w:sz w:val="20"/>
                    </w:rPr>
                    <w:t xml:space="preserve"> </w:t>
                  </w:r>
                </w:p>
              </w:tc>
              <w:tc>
                <w:tcPr>
                  <w:tcW w:w="5159" w:type="dxa"/>
                  <w:shd w:val="clear" w:color="auto" w:fill="auto"/>
                  <w:vAlign w:val="center"/>
                </w:tcPr>
                <w:p w14:paraId="06C8C464" w14:textId="3814B640" w:rsidR="0057016E" w:rsidRPr="0057016E" w:rsidRDefault="0057016E" w:rsidP="006A39AC">
                  <w:pPr>
                    <w:adjustRightInd w:val="0"/>
                    <w:snapToGrid w:val="0"/>
                    <w:spacing w:before="0" w:beforeAutospacing="0" w:line="260" w:lineRule="exact"/>
                    <w:ind w:leftChars="0" w:left="0"/>
                    <w:rPr>
                      <w:rFonts w:ascii="微軟正黑體" w:eastAsia="微軟正黑體" w:hAnsi="微軟正黑體"/>
                      <w:b/>
                      <w:bCs/>
                      <w:sz w:val="20"/>
                    </w:rPr>
                  </w:pPr>
                  <w:r w:rsidRPr="0057016E">
                    <w:rPr>
                      <w:rFonts w:ascii="微軟正黑體" w:eastAsia="微軟正黑體" w:hAnsi="微軟正黑體"/>
                      <w:b/>
                      <w:bCs/>
                      <w:sz w:val="20"/>
                    </w:rPr>
                    <w:t>專業能力</w:t>
                  </w:r>
                  <w:r w:rsidRPr="0057016E">
                    <w:rPr>
                      <w:rFonts w:ascii="微軟正黑體" w:eastAsia="微軟正黑體" w:hAnsi="微軟正黑體"/>
                      <w:b/>
                      <w:bCs/>
                      <w:sz w:val="20"/>
                      <w:lang w:eastAsia="zh-TW"/>
                    </w:rPr>
                    <w:t>1</w:t>
                  </w:r>
                  <w:r w:rsidRPr="0057016E">
                    <w:rPr>
                      <w:rFonts w:ascii="微軟正黑體" w:eastAsia="微軟正黑體" w:hAnsi="微軟正黑體" w:hint="eastAsia"/>
                      <w:b/>
                      <w:bCs/>
                      <w:sz w:val="20"/>
                      <w:lang w:eastAsia="zh-TW"/>
                    </w:rPr>
                    <w:t>：</w:t>
                  </w:r>
                  <w:r w:rsidR="002B3146" w:rsidRPr="002B3146">
                    <w:rPr>
                      <w:rFonts w:ascii="微軟正黑體" w:eastAsia="微軟正黑體" w:hAnsi="微軟正黑體" w:hint="eastAsia"/>
                      <w:sz w:val="20"/>
                    </w:rPr>
                    <w:t>具備紮實的分析、幾何或代數等相關主題專業及進階知識</w:t>
                  </w:r>
                </w:p>
              </w:tc>
              <w:tc>
                <w:tcPr>
                  <w:tcW w:w="794" w:type="dxa"/>
                  <w:vAlign w:val="center"/>
                </w:tcPr>
                <w:p w14:paraId="5F22D305"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5606447A"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497DD81B"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794" w:type="dxa"/>
                  <w:vAlign w:val="center"/>
                </w:tcPr>
                <w:p w14:paraId="7BD87133"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50" w:type="dxa"/>
                  <w:vAlign w:val="center"/>
                </w:tcPr>
                <w:p w14:paraId="397BB939"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57016E" w14:paraId="60FF629E" w14:textId="77777777" w:rsidTr="006A39AC">
              <w:trPr>
                <w:gridAfter w:val="1"/>
                <w:wAfter w:w="21" w:type="dxa"/>
                <w:trHeight w:val="510"/>
              </w:trPr>
              <w:tc>
                <w:tcPr>
                  <w:tcW w:w="1342" w:type="dxa"/>
                  <w:vMerge/>
                  <w:shd w:val="clear" w:color="auto" w:fill="auto"/>
                  <w:vAlign w:val="center"/>
                </w:tcPr>
                <w:p w14:paraId="1F3364A3" w14:textId="77777777" w:rsidR="0057016E" w:rsidRDefault="0057016E" w:rsidP="006A39AC">
                  <w:pPr>
                    <w:adjustRightInd w:val="0"/>
                    <w:snapToGrid w:val="0"/>
                    <w:spacing w:before="0" w:beforeAutospacing="0" w:line="260" w:lineRule="exact"/>
                    <w:rPr>
                      <w:rFonts w:ascii="微軟正黑體" w:eastAsia="微軟正黑體" w:hAnsi="微軟正黑體"/>
                      <w:b/>
                      <w:bCs/>
                      <w:sz w:val="20"/>
                    </w:rPr>
                  </w:pPr>
                </w:p>
              </w:tc>
              <w:tc>
                <w:tcPr>
                  <w:tcW w:w="5159" w:type="dxa"/>
                  <w:shd w:val="clear" w:color="auto" w:fill="auto"/>
                  <w:vAlign w:val="center"/>
                </w:tcPr>
                <w:p w14:paraId="11A88A6C" w14:textId="2C7D44B2" w:rsidR="0057016E" w:rsidRPr="0057016E" w:rsidRDefault="0057016E" w:rsidP="006A39AC">
                  <w:pPr>
                    <w:adjustRightInd w:val="0"/>
                    <w:snapToGrid w:val="0"/>
                    <w:spacing w:before="0" w:beforeAutospacing="0" w:line="260" w:lineRule="exact"/>
                    <w:ind w:leftChars="0" w:left="0"/>
                    <w:rPr>
                      <w:rFonts w:ascii="微軟正黑體" w:eastAsia="微軟正黑體" w:hAnsi="微軟正黑體"/>
                      <w:b/>
                      <w:bCs/>
                      <w:sz w:val="20"/>
                    </w:rPr>
                  </w:pPr>
                  <w:r w:rsidRPr="0057016E">
                    <w:rPr>
                      <w:rFonts w:ascii="微軟正黑體" w:eastAsia="微軟正黑體" w:hAnsi="微軟正黑體"/>
                      <w:b/>
                      <w:bCs/>
                      <w:sz w:val="20"/>
                    </w:rPr>
                    <w:t>專業能力</w:t>
                  </w:r>
                  <w:r w:rsidRPr="0057016E">
                    <w:rPr>
                      <w:rFonts w:ascii="微軟正黑體" w:eastAsia="微軟正黑體" w:hAnsi="微軟正黑體"/>
                      <w:b/>
                      <w:bCs/>
                      <w:sz w:val="20"/>
                      <w:lang w:eastAsia="zh-TW"/>
                    </w:rPr>
                    <w:t>2</w:t>
                  </w:r>
                  <w:r w:rsidRPr="0057016E">
                    <w:rPr>
                      <w:rFonts w:ascii="微軟正黑體" w:eastAsia="微軟正黑體" w:hAnsi="微軟正黑體" w:hint="eastAsia"/>
                      <w:b/>
                      <w:bCs/>
                      <w:sz w:val="20"/>
                      <w:lang w:eastAsia="zh-TW"/>
                    </w:rPr>
                    <w:t>：</w:t>
                  </w:r>
                  <w:r w:rsidR="002B3146" w:rsidRPr="002B3146">
                    <w:rPr>
                      <w:rFonts w:ascii="微軟正黑體" w:eastAsia="微軟正黑體" w:hAnsi="微軟正黑體" w:hint="eastAsia"/>
                      <w:sz w:val="20"/>
                    </w:rPr>
                    <w:t>具備發掘、分析及解決專業問題之優秀能力</w:t>
                  </w:r>
                </w:p>
              </w:tc>
              <w:tc>
                <w:tcPr>
                  <w:tcW w:w="794" w:type="dxa"/>
                  <w:vAlign w:val="center"/>
                </w:tcPr>
                <w:p w14:paraId="09D31679"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0211CD25"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7FF7A5DB"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794" w:type="dxa"/>
                  <w:vAlign w:val="center"/>
                </w:tcPr>
                <w:p w14:paraId="5AA2C336"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50" w:type="dxa"/>
                  <w:vAlign w:val="center"/>
                </w:tcPr>
                <w:p w14:paraId="3127DABD"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57016E" w14:paraId="7CD691CD" w14:textId="77777777" w:rsidTr="006A39AC">
              <w:trPr>
                <w:gridAfter w:val="1"/>
                <w:wAfter w:w="21" w:type="dxa"/>
                <w:trHeight w:val="510"/>
              </w:trPr>
              <w:tc>
                <w:tcPr>
                  <w:tcW w:w="1342" w:type="dxa"/>
                  <w:vMerge/>
                  <w:shd w:val="clear" w:color="auto" w:fill="auto"/>
                  <w:vAlign w:val="center"/>
                </w:tcPr>
                <w:p w14:paraId="40773F0F" w14:textId="77777777" w:rsidR="0057016E" w:rsidRDefault="0057016E" w:rsidP="006A39AC">
                  <w:pPr>
                    <w:adjustRightInd w:val="0"/>
                    <w:snapToGrid w:val="0"/>
                    <w:spacing w:before="0" w:beforeAutospacing="0" w:line="260" w:lineRule="exact"/>
                    <w:rPr>
                      <w:rFonts w:ascii="微軟正黑體" w:eastAsia="微軟正黑體" w:hAnsi="微軟正黑體"/>
                      <w:b/>
                      <w:bCs/>
                      <w:sz w:val="20"/>
                    </w:rPr>
                  </w:pPr>
                </w:p>
              </w:tc>
              <w:tc>
                <w:tcPr>
                  <w:tcW w:w="5159" w:type="dxa"/>
                  <w:shd w:val="clear" w:color="auto" w:fill="auto"/>
                  <w:vAlign w:val="center"/>
                </w:tcPr>
                <w:p w14:paraId="39BAFF5C" w14:textId="02995E9F" w:rsidR="0057016E" w:rsidRPr="0057016E" w:rsidRDefault="0057016E" w:rsidP="006A39AC">
                  <w:pPr>
                    <w:adjustRightInd w:val="0"/>
                    <w:snapToGrid w:val="0"/>
                    <w:spacing w:before="0" w:beforeAutospacing="0" w:line="260" w:lineRule="exact"/>
                    <w:ind w:leftChars="0" w:left="0"/>
                    <w:rPr>
                      <w:rFonts w:ascii="微軟正黑體" w:eastAsia="微軟正黑體" w:hAnsi="微軟正黑體"/>
                      <w:b/>
                      <w:bCs/>
                      <w:sz w:val="20"/>
                    </w:rPr>
                  </w:pPr>
                  <w:r w:rsidRPr="0057016E">
                    <w:rPr>
                      <w:rFonts w:ascii="微軟正黑體" w:eastAsia="微軟正黑體" w:hAnsi="微軟正黑體"/>
                      <w:b/>
                      <w:bCs/>
                      <w:sz w:val="20"/>
                    </w:rPr>
                    <w:t>專業能力</w:t>
                  </w:r>
                  <w:r w:rsidRPr="0057016E">
                    <w:rPr>
                      <w:rFonts w:ascii="微軟正黑體" w:eastAsia="微軟正黑體" w:hAnsi="微軟正黑體"/>
                      <w:b/>
                      <w:bCs/>
                      <w:sz w:val="20"/>
                      <w:lang w:eastAsia="zh-TW"/>
                    </w:rPr>
                    <w:t>3</w:t>
                  </w:r>
                  <w:r w:rsidR="002B3146" w:rsidRPr="002B3146">
                    <w:rPr>
                      <w:rFonts w:ascii="微軟正黑體" w:eastAsia="微軟正黑體" w:hAnsi="微軟正黑體" w:hint="eastAsia"/>
                      <w:sz w:val="20"/>
                    </w:rPr>
                    <w:t>具備能將數學知識轉化為其他領域工作助力之優秀能力</w:t>
                  </w:r>
                </w:p>
              </w:tc>
              <w:tc>
                <w:tcPr>
                  <w:tcW w:w="794" w:type="dxa"/>
                  <w:vAlign w:val="center"/>
                </w:tcPr>
                <w:p w14:paraId="55E34F40"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0C643A7F"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7C24D15B"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794" w:type="dxa"/>
                  <w:vAlign w:val="center"/>
                </w:tcPr>
                <w:p w14:paraId="2B808B3E"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50" w:type="dxa"/>
                  <w:vAlign w:val="center"/>
                </w:tcPr>
                <w:p w14:paraId="7D6A94AC"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57016E" w14:paraId="18D9DDE9" w14:textId="77777777" w:rsidTr="006A39AC">
              <w:trPr>
                <w:gridAfter w:val="1"/>
                <w:wAfter w:w="21" w:type="dxa"/>
                <w:trHeight w:val="510"/>
              </w:trPr>
              <w:tc>
                <w:tcPr>
                  <w:tcW w:w="1342" w:type="dxa"/>
                  <w:vMerge/>
                  <w:shd w:val="clear" w:color="auto" w:fill="auto"/>
                  <w:vAlign w:val="center"/>
                </w:tcPr>
                <w:p w14:paraId="4EA46779" w14:textId="77777777" w:rsidR="0057016E" w:rsidRDefault="0057016E" w:rsidP="006A39AC">
                  <w:pPr>
                    <w:adjustRightInd w:val="0"/>
                    <w:snapToGrid w:val="0"/>
                    <w:spacing w:before="0" w:beforeAutospacing="0" w:line="260" w:lineRule="exact"/>
                    <w:rPr>
                      <w:rFonts w:ascii="微軟正黑體" w:eastAsia="微軟正黑體" w:hAnsi="微軟正黑體"/>
                      <w:b/>
                      <w:bCs/>
                      <w:sz w:val="20"/>
                    </w:rPr>
                  </w:pPr>
                </w:p>
              </w:tc>
              <w:tc>
                <w:tcPr>
                  <w:tcW w:w="5159" w:type="dxa"/>
                  <w:shd w:val="clear" w:color="auto" w:fill="auto"/>
                  <w:vAlign w:val="center"/>
                </w:tcPr>
                <w:p w14:paraId="14226C7E" w14:textId="69D1AC2B" w:rsidR="0057016E" w:rsidRPr="0057016E" w:rsidRDefault="0057016E" w:rsidP="006A39AC">
                  <w:pPr>
                    <w:adjustRightInd w:val="0"/>
                    <w:snapToGrid w:val="0"/>
                    <w:spacing w:before="0" w:beforeAutospacing="0" w:line="260" w:lineRule="exact"/>
                    <w:ind w:leftChars="0" w:left="0"/>
                    <w:rPr>
                      <w:rFonts w:ascii="微軟正黑體" w:eastAsia="微軟正黑體" w:hAnsi="微軟正黑體"/>
                      <w:b/>
                      <w:bCs/>
                      <w:sz w:val="20"/>
                    </w:rPr>
                  </w:pPr>
                  <w:r w:rsidRPr="0057016E">
                    <w:rPr>
                      <w:rFonts w:ascii="微軟正黑體" w:eastAsia="微軟正黑體" w:hAnsi="微軟正黑體"/>
                      <w:b/>
                      <w:bCs/>
                      <w:sz w:val="20"/>
                    </w:rPr>
                    <w:t>專業能力</w:t>
                  </w:r>
                  <w:r w:rsidRPr="0057016E">
                    <w:rPr>
                      <w:rFonts w:ascii="微軟正黑體" w:eastAsia="微軟正黑體" w:hAnsi="微軟正黑體"/>
                      <w:b/>
                      <w:bCs/>
                      <w:sz w:val="20"/>
                      <w:lang w:eastAsia="zh-TW"/>
                    </w:rPr>
                    <w:t>4</w:t>
                  </w:r>
                  <w:r w:rsidR="002B3146" w:rsidRPr="002B3146">
                    <w:rPr>
                      <w:rFonts w:ascii="微軟正黑體" w:eastAsia="微軟正黑體" w:hAnsi="微軟正黑體" w:hint="eastAsia"/>
                      <w:sz w:val="20"/>
                    </w:rPr>
                    <w:t>具備優秀的數理邏輯、獨立思考及科技報告寫作能力</w:t>
                  </w:r>
                </w:p>
              </w:tc>
              <w:tc>
                <w:tcPr>
                  <w:tcW w:w="794" w:type="dxa"/>
                  <w:vAlign w:val="center"/>
                </w:tcPr>
                <w:p w14:paraId="07A8E7F5"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75D74EBC"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5FF46CFE"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794" w:type="dxa"/>
                  <w:vAlign w:val="center"/>
                </w:tcPr>
                <w:p w14:paraId="3F063F4A"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50" w:type="dxa"/>
                  <w:vAlign w:val="center"/>
                </w:tcPr>
                <w:p w14:paraId="6DB6CCC0"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57016E" w14:paraId="5593999F" w14:textId="77777777" w:rsidTr="006A39AC">
              <w:trPr>
                <w:gridAfter w:val="1"/>
                <w:wAfter w:w="21" w:type="dxa"/>
                <w:trHeight w:val="510"/>
              </w:trPr>
              <w:tc>
                <w:tcPr>
                  <w:tcW w:w="1342" w:type="dxa"/>
                  <w:vMerge w:val="restart"/>
                  <w:shd w:val="clear" w:color="auto" w:fill="auto"/>
                  <w:vAlign w:val="center"/>
                </w:tcPr>
                <w:p w14:paraId="4467FBAE" w14:textId="77777777" w:rsidR="0057016E" w:rsidRDefault="0057016E" w:rsidP="006A39AC">
                  <w:pPr>
                    <w:adjustRightInd w:val="0"/>
                    <w:snapToGrid w:val="0"/>
                    <w:spacing w:before="0" w:beforeAutospacing="0" w:line="260" w:lineRule="exact"/>
                    <w:ind w:leftChars="-43" w:left="323" w:hangingChars="213" w:hanging="426"/>
                    <w:jc w:val="left"/>
                    <w:rPr>
                      <w:rFonts w:ascii="微軟正黑體" w:eastAsia="微軟正黑體" w:hAnsi="微軟正黑體"/>
                      <w:b/>
                      <w:bCs/>
                      <w:sz w:val="20"/>
                    </w:rPr>
                  </w:pPr>
                  <w:r>
                    <w:rPr>
                      <w:rFonts w:ascii="微軟正黑體" w:eastAsia="微軟正黑體" w:hAnsi="微軟正黑體" w:hint="eastAsia"/>
                      <w:b/>
                      <w:bCs/>
                      <w:sz w:val="20"/>
                    </w:rPr>
                    <w:t>共通能力</w:t>
                  </w:r>
                </w:p>
                <w:p w14:paraId="642F1FDF" w14:textId="77777777" w:rsidR="0057016E" w:rsidRDefault="0057016E" w:rsidP="006A39AC">
                  <w:pPr>
                    <w:adjustRightInd w:val="0"/>
                    <w:snapToGrid w:val="0"/>
                    <w:spacing w:before="0" w:beforeAutospacing="0" w:line="260" w:lineRule="exact"/>
                    <w:ind w:leftChars="-43" w:left="323" w:hangingChars="213" w:hanging="426"/>
                    <w:jc w:val="left"/>
                    <w:rPr>
                      <w:rFonts w:ascii="微軟正黑體" w:eastAsia="微軟正黑體" w:hAnsi="微軟正黑體"/>
                      <w:b/>
                      <w:bCs/>
                      <w:sz w:val="20"/>
                      <w:lang w:eastAsia="zh-TW"/>
                    </w:rPr>
                  </w:pPr>
                  <w:r>
                    <w:rPr>
                      <w:rFonts w:ascii="微軟正黑體" w:eastAsia="微軟正黑體" w:hAnsi="微軟正黑體" w:hint="eastAsia"/>
                      <w:b/>
                      <w:bCs/>
                      <w:sz w:val="20"/>
                      <w:lang w:eastAsia="zh-TW"/>
                    </w:rPr>
                    <w:t>G</w:t>
                  </w:r>
                  <w:r>
                    <w:rPr>
                      <w:rFonts w:ascii="微軟正黑體" w:eastAsia="微軟正黑體" w:hAnsi="微軟正黑體"/>
                      <w:b/>
                      <w:bCs/>
                      <w:sz w:val="20"/>
                      <w:lang w:eastAsia="zh-TW"/>
                    </w:rPr>
                    <w:t>eneral</w:t>
                  </w:r>
                </w:p>
                <w:p w14:paraId="7EE689CC" w14:textId="77777777" w:rsidR="0057016E" w:rsidRDefault="0057016E" w:rsidP="006A39AC">
                  <w:pPr>
                    <w:adjustRightInd w:val="0"/>
                    <w:snapToGrid w:val="0"/>
                    <w:spacing w:before="0" w:beforeAutospacing="0" w:line="260" w:lineRule="exact"/>
                    <w:ind w:leftChars="-43" w:left="323" w:hangingChars="213" w:hanging="426"/>
                    <w:jc w:val="left"/>
                    <w:rPr>
                      <w:rFonts w:ascii="微軟正黑體" w:eastAsia="微軟正黑體" w:hAnsi="微軟正黑體"/>
                      <w:b/>
                      <w:bCs/>
                      <w:sz w:val="20"/>
                      <w:lang w:eastAsia="zh-TW"/>
                    </w:rPr>
                  </w:pPr>
                  <w:r>
                    <w:rPr>
                      <w:rFonts w:ascii="微軟正黑體" w:eastAsia="微軟正黑體" w:hAnsi="微軟正黑體" w:hint="eastAsia"/>
                      <w:b/>
                      <w:bCs/>
                      <w:sz w:val="20"/>
                    </w:rPr>
                    <w:t>Competence</w:t>
                  </w:r>
                </w:p>
              </w:tc>
              <w:tc>
                <w:tcPr>
                  <w:tcW w:w="5159" w:type="dxa"/>
                  <w:shd w:val="clear" w:color="auto" w:fill="auto"/>
                  <w:vAlign w:val="center"/>
                </w:tcPr>
                <w:p w14:paraId="6D414481" w14:textId="5407AD86" w:rsidR="0057016E" w:rsidRPr="0057016E" w:rsidRDefault="0057016E" w:rsidP="006A39AC">
                  <w:pPr>
                    <w:adjustRightInd w:val="0"/>
                    <w:snapToGrid w:val="0"/>
                    <w:spacing w:before="0" w:beforeAutospacing="0" w:line="260" w:lineRule="exact"/>
                    <w:ind w:leftChars="0" w:hangingChars="161" w:hanging="322"/>
                    <w:rPr>
                      <w:rFonts w:ascii="微軟正黑體" w:eastAsia="微軟正黑體" w:hAnsi="微軟正黑體"/>
                      <w:b/>
                      <w:bCs/>
                      <w:sz w:val="20"/>
                    </w:rPr>
                  </w:pPr>
                  <w:r w:rsidRPr="0057016E">
                    <w:rPr>
                      <w:rFonts w:ascii="微軟正黑體" w:eastAsia="微軟正黑體" w:hAnsi="微軟正黑體"/>
                      <w:b/>
                      <w:bCs/>
                      <w:sz w:val="20"/>
                    </w:rPr>
                    <w:t>共通能力</w:t>
                  </w:r>
                  <w:r w:rsidRPr="0057016E">
                    <w:rPr>
                      <w:rFonts w:ascii="微軟正黑體" w:eastAsia="微軟正黑體" w:hAnsi="微軟正黑體"/>
                      <w:b/>
                      <w:bCs/>
                      <w:sz w:val="20"/>
                      <w:lang w:eastAsia="zh-TW"/>
                    </w:rPr>
                    <w:t>1</w:t>
                  </w:r>
                  <w:r w:rsidR="002B3146" w:rsidRPr="002B3146">
                    <w:rPr>
                      <w:rFonts w:ascii="微軟正黑體" w:eastAsia="微軟正黑體" w:hAnsi="微軟正黑體" w:hint="eastAsia"/>
                      <w:sz w:val="20"/>
                    </w:rPr>
                    <w:t>具備優秀的溝通及分工合作能力</w:t>
                  </w:r>
                </w:p>
              </w:tc>
              <w:tc>
                <w:tcPr>
                  <w:tcW w:w="794" w:type="dxa"/>
                  <w:vAlign w:val="center"/>
                </w:tcPr>
                <w:p w14:paraId="7BEDEA31"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713E5834"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7FCAAD36"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794" w:type="dxa"/>
                  <w:vAlign w:val="center"/>
                </w:tcPr>
                <w:p w14:paraId="1D63E73B"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50" w:type="dxa"/>
                  <w:vAlign w:val="center"/>
                </w:tcPr>
                <w:p w14:paraId="1CAA8A98"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57016E" w14:paraId="5B5E1C8D" w14:textId="77777777" w:rsidTr="006A39AC">
              <w:trPr>
                <w:gridAfter w:val="1"/>
                <w:wAfter w:w="21" w:type="dxa"/>
                <w:trHeight w:val="510"/>
              </w:trPr>
              <w:tc>
                <w:tcPr>
                  <w:tcW w:w="1342" w:type="dxa"/>
                  <w:vMerge/>
                  <w:shd w:val="clear" w:color="auto" w:fill="auto"/>
                </w:tcPr>
                <w:p w14:paraId="1A794FA4" w14:textId="77777777" w:rsidR="0057016E" w:rsidRDefault="0057016E" w:rsidP="006A39AC">
                  <w:pPr>
                    <w:adjustRightInd w:val="0"/>
                    <w:snapToGrid w:val="0"/>
                    <w:spacing w:before="0" w:beforeAutospacing="0" w:line="260" w:lineRule="exact"/>
                    <w:rPr>
                      <w:rFonts w:ascii="微軟正黑體" w:eastAsia="微軟正黑體" w:hAnsi="微軟正黑體"/>
                      <w:b/>
                      <w:sz w:val="20"/>
                    </w:rPr>
                  </w:pPr>
                </w:p>
              </w:tc>
              <w:tc>
                <w:tcPr>
                  <w:tcW w:w="5159" w:type="dxa"/>
                  <w:shd w:val="clear" w:color="auto" w:fill="auto"/>
                  <w:vAlign w:val="center"/>
                </w:tcPr>
                <w:p w14:paraId="3AF1091D" w14:textId="4F3F104B" w:rsidR="0057016E" w:rsidRPr="0057016E" w:rsidRDefault="0057016E" w:rsidP="006A39AC">
                  <w:pPr>
                    <w:adjustRightInd w:val="0"/>
                    <w:snapToGrid w:val="0"/>
                    <w:spacing w:before="0" w:beforeAutospacing="0" w:line="260" w:lineRule="exact"/>
                    <w:ind w:leftChars="0" w:hangingChars="161" w:hanging="322"/>
                    <w:rPr>
                      <w:rFonts w:ascii="微軟正黑體" w:eastAsia="微軟正黑體" w:hAnsi="微軟正黑體"/>
                      <w:b/>
                      <w:sz w:val="20"/>
                    </w:rPr>
                  </w:pPr>
                  <w:r w:rsidRPr="0057016E">
                    <w:rPr>
                      <w:rFonts w:ascii="微軟正黑體" w:eastAsia="微軟正黑體" w:hAnsi="微軟正黑體"/>
                      <w:b/>
                      <w:bCs/>
                      <w:sz w:val="20"/>
                    </w:rPr>
                    <w:t>共通能力</w:t>
                  </w:r>
                  <w:r w:rsidRPr="0057016E">
                    <w:rPr>
                      <w:rFonts w:ascii="微軟正黑體" w:eastAsia="微軟正黑體" w:hAnsi="微軟正黑體"/>
                      <w:b/>
                      <w:bCs/>
                      <w:sz w:val="20"/>
                      <w:lang w:eastAsia="zh-TW"/>
                    </w:rPr>
                    <w:t>2</w:t>
                  </w:r>
                  <w:r w:rsidR="002B3146" w:rsidRPr="002B3146">
                    <w:rPr>
                      <w:rFonts w:ascii="微軟正黑體" w:eastAsia="微軟正黑體" w:hAnsi="微軟正黑體" w:hint="eastAsia"/>
                      <w:sz w:val="20"/>
                    </w:rPr>
                    <w:t>具備良好的國際觀及終身自我學習成長之能力</w:t>
                  </w:r>
                </w:p>
              </w:tc>
              <w:tc>
                <w:tcPr>
                  <w:tcW w:w="794" w:type="dxa"/>
                  <w:vAlign w:val="center"/>
                </w:tcPr>
                <w:p w14:paraId="4BF782C3"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71605BE3"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18B206A2"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794" w:type="dxa"/>
                  <w:vAlign w:val="center"/>
                </w:tcPr>
                <w:p w14:paraId="00B52F60"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50" w:type="dxa"/>
                  <w:vAlign w:val="center"/>
                </w:tcPr>
                <w:p w14:paraId="41E72408"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bl>
          <w:p w14:paraId="043F6385" w14:textId="77777777" w:rsidR="0057016E" w:rsidRDefault="0057016E" w:rsidP="0057016E">
            <w:pPr>
              <w:spacing w:before="0" w:beforeAutospacing="0" w:line="240" w:lineRule="exact"/>
            </w:pPr>
          </w:p>
          <w:tbl>
            <w:tblPr>
              <w:tblW w:w="105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5159"/>
              <w:gridCol w:w="794"/>
              <w:gridCol w:w="794"/>
              <w:gridCol w:w="794"/>
              <w:gridCol w:w="794"/>
              <w:gridCol w:w="850"/>
              <w:gridCol w:w="21"/>
            </w:tblGrid>
            <w:tr w:rsidR="0057016E" w14:paraId="56215F33" w14:textId="77777777" w:rsidTr="0057016E">
              <w:tc>
                <w:tcPr>
                  <w:tcW w:w="6501" w:type="dxa"/>
                  <w:gridSpan w:val="2"/>
                  <w:vMerge w:val="restart"/>
                  <w:vAlign w:val="center"/>
                </w:tcPr>
                <w:p w14:paraId="0ED988E9" w14:textId="5CEC6CA6" w:rsidR="0057016E" w:rsidRDefault="0057016E" w:rsidP="0057016E">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Pr>
                      <w:rFonts w:ascii="Times New Roman" w:eastAsia="微軟正黑體" w:hAnsi="Times New Roman" w:hint="eastAsia"/>
                      <w:b/>
                      <w:szCs w:val="24"/>
                    </w:rPr>
                    <w:t>應用數學系碩士班</w:t>
                  </w:r>
                  <w:r>
                    <w:rPr>
                      <w:rFonts w:ascii="Times New Roman" w:eastAsia="微軟正黑體" w:hAnsi="Times New Roman"/>
                      <w:b/>
                      <w:szCs w:val="24"/>
                    </w:rPr>
                    <w:t>核心能力</w:t>
                  </w:r>
                </w:p>
                <w:p w14:paraId="4A6610D6" w14:textId="77777777" w:rsidR="0057016E" w:rsidRDefault="0057016E" w:rsidP="0057016E">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Pr>
                      <w:rFonts w:ascii="Times New Roman" w:eastAsia="微軟正黑體" w:hAnsi="Times New Roman"/>
                      <w:b/>
                      <w:szCs w:val="24"/>
                    </w:rPr>
                    <w:t>Core competency</w:t>
                  </w:r>
                </w:p>
              </w:tc>
              <w:tc>
                <w:tcPr>
                  <w:tcW w:w="4047" w:type="dxa"/>
                  <w:gridSpan w:val="6"/>
                </w:tcPr>
                <w:p w14:paraId="48A0B271" w14:textId="77777777" w:rsidR="0057016E" w:rsidRPr="006A39AC" w:rsidRDefault="0057016E" w:rsidP="0057016E">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 w:val="22"/>
                      <w:szCs w:val="22"/>
                    </w:rPr>
                  </w:pPr>
                  <w:r w:rsidRPr="006A39AC">
                    <w:rPr>
                      <w:rFonts w:ascii="Times New Roman" w:eastAsia="微軟正黑體" w:hAnsi="Times New Roman"/>
                      <w:b/>
                      <w:sz w:val="22"/>
                      <w:szCs w:val="22"/>
                    </w:rPr>
                    <w:t>本課程與核心能力關聯強度</w:t>
                  </w:r>
                </w:p>
                <w:p w14:paraId="57EA6494" w14:textId="77777777" w:rsidR="0057016E" w:rsidRDefault="0057016E" w:rsidP="006A39AC">
                  <w:pPr>
                    <w:tabs>
                      <w:tab w:val="left" w:pos="9065"/>
                    </w:tabs>
                    <w:autoSpaceDE w:val="0"/>
                    <w:autoSpaceDN w:val="0"/>
                    <w:adjustRightInd w:val="0"/>
                    <w:snapToGrid w:val="0"/>
                    <w:spacing w:before="0" w:beforeAutospacing="0" w:line="240" w:lineRule="exact"/>
                    <w:ind w:leftChars="0" w:left="0" w:right="6"/>
                    <w:jc w:val="center"/>
                    <w:textAlignment w:val="bottom"/>
                    <w:rPr>
                      <w:rFonts w:ascii="Times New Roman" w:eastAsia="微軟正黑體" w:hAnsi="Times New Roman"/>
                      <w:b/>
                      <w:sz w:val="20"/>
                      <w:lang w:eastAsia="zh-TW"/>
                    </w:rPr>
                  </w:pPr>
                  <w:r w:rsidRPr="006A39AC">
                    <w:rPr>
                      <w:rFonts w:ascii="Times New Roman" w:eastAsia="微軟正黑體" w:hAnsi="Times New Roman"/>
                      <w:b/>
                      <w:sz w:val="22"/>
                      <w:szCs w:val="22"/>
                    </w:rPr>
                    <w:t>Degrees of related to core competenc</w:t>
                  </w:r>
                  <w:r w:rsidRPr="006A39AC">
                    <w:rPr>
                      <w:rFonts w:ascii="Times New Roman" w:eastAsia="微軟正黑體" w:hAnsi="Times New Roman"/>
                      <w:b/>
                      <w:sz w:val="22"/>
                      <w:szCs w:val="22"/>
                      <w:lang w:eastAsia="zh-TW"/>
                    </w:rPr>
                    <w:t>ies</w:t>
                  </w:r>
                </w:p>
              </w:tc>
            </w:tr>
            <w:tr w:rsidR="0057016E" w14:paraId="57A85C52" w14:textId="77777777" w:rsidTr="0057016E">
              <w:trPr>
                <w:gridAfter w:val="1"/>
                <w:wAfter w:w="21" w:type="dxa"/>
              </w:trPr>
              <w:tc>
                <w:tcPr>
                  <w:tcW w:w="6501" w:type="dxa"/>
                  <w:gridSpan w:val="2"/>
                  <w:vMerge/>
                </w:tcPr>
                <w:p w14:paraId="594E14C6" w14:textId="77777777" w:rsidR="0057016E" w:rsidRDefault="0057016E" w:rsidP="0057016E">
                  <w:pPr>
                    <w:tabs>
                      <w:tab w:val="left" w:pos="9065"/>
                    </w:tabs>
                    <w:autoSpaceDE w:val="0"/>
                    <w:autoSpaceDN w:val="0"/>
                    <w:adjustRightInd w:val="0"/>
                    <w:snapToGrid w:val="0"/>
                    <w:ind w:right="5"/>
                    <w:textAlignment w:val="bottom"/>
                    <w:rPr>
                      <w:rFonts w:ascii="Times New Roman" w:eastAsia="微軟正黑體" w:hAnsi="Times New Roman"/>
                      <w:b/>
                      <w:szCs w:val="24"/>
                    </w:rPr>
                  </w:pPr>
                </w:p>
              </w:tc>
              <w:tc>
                <w:tcPr>
                  <w:tcW w:w="794" w:type="dxa"/>
                  <w:vAlign w:val="center"/>
                </w:tcPr>
                <w:p w14:paraId="237FC354" w14:textId="77777777" w:rsidR="0057016E" w:rsidRDefault="0057016E" w:rsidP="0057016E">
                  <w:pPr>
                    <w:tabs>
                      <w:tab w:val="left" w:pos="9065"/>
                    </w:tabs>
                    <w:autoSpaceDE w:val="0"/>
                    <w:autoSpaceDN w:val="0"/>
                    <w:adjustRightInd w:val="0"/>
                    <w:snapToGrid w:val="0"/>
                    <w:ind w:leftChars="0" w:left="0" w:right="5"/>
                    <w:jc w:val="center"/>
                    <w:textAlignment w:val="bottom"/>
                    <w:rPr>
                      <w:rFonts w:ascii="Times New Roman" w:eastAsia="微軟正黑體" w:hAnsi="Times New Roman"/>
                      <w:b/>
                      <w:szCs w:val="24"/>
                    </w:rPr>
                  </w:pPr>
                  <w:r>
                    <w:rPr>
                      <w:rFonts w:ascii="Times New Roman" w:eastAsia="微軟正黑體" w:hAnsi="Times New Roman"/>
                      <w:b/>
                      <w:szCs w:val="24"/>
                    </w:rPr>
                    <w:t>1</w:t>
                  </w:r>
                </w:p>
              </w:tc>
              <w:tc>
                <w:tcPr>
                  <w:tcW w:w="794" w:type="dxa"/>
                  <w:vAlign w:val="center"/>
                </w:tcPr>
                <w:p w14:paraId="7775275B" w14:textId="77777777" w:rsidR="0057016E" w:rsidRDefault="0057016E" w:rsidP="0057016E">
                  <w:pPr>
                    <w:tabs>
                      <w:tab w:val="left" w:pos="9065"/>
                    </w:tabs>
                    <w:autoSpaceDE w:val="0"/>
                    <w:autoSpaceDN w:val="0"/>
                    <w:adjustRightInd w:val="0"/>
                    <w:snapToGrid w:val="0"/>
                    <w:ind w:leftChars="0" w:left="0" w:right="5"/>
                    <w:jc w:val="center"/>
                    <w:textAlignment w:val="bottom"/>
                    <w:rPr>
                      <w:rFonts w:ascii="Times New Roman" w:eastAsia="微軟正黑體" w:hAnsi="Times New Roman"/>
                      <w:b/>
                      <w:szCs w:val="24"/>
                    </w:rPr>
                  </w:pPr>
                  <w:r>
                    <w:rPr>
                      <w:rFonts w:ascii="Times New Roman" w:eastAsia="微軟正黑體" w:hAnsi="Times New Roman"/>
                      <w:b/>
                      <w:szCs w:val="24"/>
                    </w:rPr>
                    <w:t>2</w:t>
                  </w:r>
                </w:p>
              </w:tc>
              <w:tc>
                <w:tcPr>
                  <w:tcW w:w="794" w:type="dxa"/>
                  <w:vAlign w:val="center"/>
                </w:tcPr>
                <w:p w14:paraId="6473D6F3" w14:textId="77777777" w:rsidR="0057016E" w:rsidRDefault="0057016E" w:rsidP="0057016E">
                  <w:pPr>
                    <w:tabs>
                      <w:tab w:val="left" w:pos="9065"/>
                    </w:tabs>
                    <w:autoSpaceDE w:val="0"/>
                    <w:autoSpaceDN w:val="0"/>
                    <w:adjustRightInd w:val="0"/>
                    <w:snapToGrid w:val="0"/>
                    <w:ind w:leftChars="0" w:left="0" w:right="5"/>
                    <w:jc w:val="center"/>
                    <w:textAlignment w:val="bottom"/>
                    <w:rPr>
                      <w:rFonts w:ascii="Times New Roman" w:eastAsia="微軟正黑體" w:hAnsi="Times New Roman"/>
                      <w:b/>
                      <w:szCs w:val="24"/>
                    </w:rPr>
                  </w:pPr>
                  <w:r>
                    <w:rPr>
                      <w:rFonts w:ascii="Times New Roman" w:eastAsia="微軟正黑體" w:hAnsi="Times New Roman"/>
                      <w:b/>
                      <w:szCs w:val="24"/>
                    </w:rPr>
                    <w:t>3</w:t>
                  </w:r>
                </w:p>
              </w:tc>
              <w:tc>
                <w:tcPr>
                  <w:tcW w:w="794" w:type="dxa"/>
                  <w:vAlign w:val="center"/>
                </w:tcPr>
                <w:p w14:paraId="4B0A2316" w14:textId="77777777" w:rsidR="0057016E" w:rsidRDefault="0057016E" w:rsidP="0057016E">
                  <w:pPr>
                    <w:tabs>
                      <w:tab w:val="left" w:pos="9065"/>
                    </w:tabs>
                    <w:autoSpaceDE w:val="0"/>
                    <w:autoSpaceDN w:val="0"/>
                    <w:adjustRightInd w:val="0"/>
                    <w:snapToGrid w:val="0"/>
                    <w:ind w:leftChars="0" w:left="0" w:right="5"/>
                    <w:jc w:val="center"/>
                    <w:textAlignment w:val="bottom"/>
                    <w:rPr>
                      <w:rFonts w:ascii="Times New Roman" w:eastAsia="微軟正黑體" w:hAnsi="Times New Roman"/>
                      <w:b/>
                      <w:szCs w:val="24"/>
                    </w:rPr>
                  </w:pPr>
                  <w:r>
                    <w:rPr>
                      <w:rFonts w:ascii="Times New Roman" w:eastAsia="微軟正黑體" w:hAnsi="Times New Roman"/>
                      <w:b/>
                      <w:szCs w:val="24"/>
                    </w:rPr>
                    <w:t>4</w:t>
                  </w:r>
                </w:p>
              </w:tc>
              <w:tc>
                <w:tcPr>
                  <w:tcW w:w="850" w:type="dxa"/>
                  <w:vAlign w:val="center"/>
                </w:tcPr>
                <w:p w14:paraId="5EF0D1AA" w14:textId="77777777" w:rsidR="0057016E" w:rsidRDefault="0057016E" w:rsidP="0057016E">
                  <w:pPr>
                    <w:tabs>
                      <w:tab w:val="left" w:pos="9065"/>
                    </w:tabs>
                    <w:autoSpaceDE w:val="0"/>
                    <w:autoSpaceDN w:val="0"/>
                    <w:adjustRightInd w:val="0"/>
                    <w:snapToGrid w:val="0"/>
                    <w:ind w:leftChars="0" w:left="0" w:right="5"/>
                    <w:jc w:val="center"/>
                    <w:textAlignment w:val="bottom"/>
                    <w:rPr>
                      <w:rFonts w:ascii="Times New Roman" w:eastAsia="微軟正黑體" w:hAnsi="Times New Roman"/>
                      <w:b/>
                      <w:szCs w:val="24"/>
                    </w:rPr>
                  </w:pPr>
                  <w:r>
                    <w:rPr>
                      <w:rFonts w:ascii="Times New Roman" w:eastAsia="微軟正黑體" w:hAnsi="Times New Roman"/>
                      <w:b/>
                      <w:szCs w:val="24"/>
                    </w:rPr>
                    <w:t>5</w:t>
                  </w:r>
                </w:p>
              </w:tc>
            </w:tr>
            <w:tr w:rsidR="0057016E" w14:paraId="2E2A15F1" w14:textId="77777777" w:rsidTr="006A39AC">
              <w:trPr>
                <w:gridAfter w:val="1"/>
                <w:wAfter w:w="21" w:type="dxa"/>
                <w:trHeight w:val="510"/>
              </w:trPr>
              <w:tc>
                <w:tcPr>
                  <w:tcW w:w="1342" w:type="dxa"/>
                  <w:vMerge w:val="restart"/>
                  <w:shd w:val="clear" w:color="auto" w:fill="auto"/>
                  <w:vAlign w:val="center"/>
                </w:tcPr>
                <w:p w14:paraId="70EA8F67" w14:textId="77777777" w:rsidR="0057016E" w:rsidRDefault="0057016E" w:rsidP="006A39AC">
                  <w:pPr>
                    <w:adjustRightInd w:val="0"/>
                    <w:snapToGrid w:val="0"/>
                    <w:spacing w:before="0" w:beforeAutospacing="0" w:line="240" w:lineRule="exact"/>
                    <w:ind w:leftChars="-43" w:left="323" w:hangingChars="213" w:hanging="426"/>
                    <w:rPr>
                      <w:rFonts w:ascii="微軟正黑體" w:eastAsia="微軟正黑體" w:hAnsi="微軟正黑體"/>
                      <w:b/>
                      <w:bCs/>
                      <w:sz w:val="20"/>
                    </w:rPr>
                  </w:pPr>
                  <w:r>
                    <w:rPr>
                      <w:rFonts w:ascii="微軟正黑體" w:eastAsia="微軟正黑體" w:hAnsi="微軟正黑體" w:hint="eastAsia"/>
                      <w:b/>
                      <w:bCs/>
                      <w:sz w:val="20"/>
                    </w:rPr>
                    <w:t>專業能力</w:t>
                  </w:r>
                </w:p>
                <w:p w14:paraId="718C458C" w14:textId="77777777" w:rsidR="0057016E" w:rsidRDefault="0057016E" w:rsidP="006A39AC">
                  <w:pPr>
                    <w:adjustRightInd w:val="0"/>
                    <w:snapToGrid w:val="0"/>
                    <w:spacing w:before="0" w:beforeAutospacing="0" w:line="240" w:lineRule="exact"/>
                    <w:ind w:leftChars="-43" w:left="323" w:hangingChars="213" w:hanging="426"/>
                    <w:rPr>
                      <w:rFonts w:ascii="微軟正黑體" w:eastAsia="微軟正黑體" w:hAnsi="微軟正黑體"/>
                      <w:b/>
                      <w:bCs/>
                      <w:sz w:val="20"/>
                    </w:rPr>
                  </w:pPr>
                  <w:r>
                    <w:rPr>
                      <w:rFonts w:ascii="微軟正黑體" w:eastAsia="微軟正黑體" w:hAnsi="微軟正黑體" w:hint="eastAsia"/>
                      <w:b/>
                      <w:bCs/>
                      <w:sz w:val="20"/>
                    </w:rPr>
                    <w:t>Specific</w:t>
                  </w:r>
                </w:p>
                <w:p w14:paraId="2D54F1B0" w14:textId="77777777" w:rsidR="0057016E" w:rsidRDefault="0057016E" w:rsidP="006A39AC">
                  <w:pPr>
                    <w:adjustRightInd w:val="0"/>
                    <w:snapToGrid w:val="0"/>
                    <w:spacing w:before="0" w:beforeAutospacing="0" w:line="240" w:lineRule="exact"/>
                    <w:ind w:leftChars="-43" w:left="323" w:hangingChars="213" w:hanging="426"/>
                    <w:rPr>
                      <w:rFonts w:ascii="微軟正黑體" w:eastAsia="微軟正黑體" w:hAnsi="微軟正黑體"/>
                      <w:b/>
                      <w:bCs/>
                      <w:sz w:val="20"/>
                    </w:rPr>
                  </w:pPr>
                  <w:r>
                    <w:rPr>
                      <w:rFonts w:ascii="微軟正黑體" w:eastAsia="微軟正黑體" w:hAnsi="微軟正黑體"/>
                      <w:b/>
                      <w:bCs/>
                      <w:sz w:val="20"/>
                    </w:rPr>
                    <w:t>competency</w:t>
                  </w:r>
                  <w:r>
                    <w:rPr>
                      <w:rFonts w:ascii="微軟正黑體" w:eastAsia="微軟正黑體" w:hAnsi="微軟正黑體" w:hint="eastAsia"/>
                      <w:b/>
                      <w:bCs/>
                      <w:sz w:val="20"/>
                    </w:rPr>
                    <w:t xml:space="preserve"> </w:t>
                  </w:r>
                </w:p>
              </w:tc>
              <w:tc>
                <w:tcPr>
                  <w:tcW w:w="5159" w:type="dxa"/>
                  <w:shd w:val="clear" w:color="auto" w:fill="auto"/>
                  <w:vAlign w:val="center"/>
                </w:tcPr>
                <w:p w14:paraId="2EC8C115" w14:textId="3679D980" w:rsidR="0057016E" w:rsidRPr="0057016E" w:rsidRDefault="0057016E" w:rsidP="0057016E">
                  <w:pPr>
                    <w:adjustRightInd w:val="0"/>
                    <w:snapToGrid w:val="0"/>
                    <w:spacing w:before="0" w:beforeAutospacing="0" w:line="280" w:lineRule="exact"/>
                    <w:ind w:leftChars="0" w:left="0"/>
                    <w:rPr>
                      <w:rFonts w:ascii="微軟正黑體" w:eastAsia="微軟正黑體" w:hAnsi="微軟正黑體"/>
                      <w:b/>
                      <w:bCs/>
                      <w:sz w:val="20"/>
                    </w:rPr>
                  </w:pPr>
                  <w:r w:rsidRPr="0057016E">
                    <w:rPr>
                      <w:rFonts w:ascii="微軟正黑體" w:eastAsia="微軟正黑體" w:hAnsi="微軟正黑體"/>
                      <w:b/>
                      <w:bCs/>
                      <w:sz w:val="20"/>
                    </w:rPr>
                    <w:t>專業能力</w:t>
                  </w:r>
                  <w:r w:rsidRPr="0057016E">
                    <w:rPr>
                      <w:rFonts w:ascii="微軟正黑體" w:eastAsia="微軟正黑體" w:hAnsi="微軟正黑體"/>
                      <w:b/>
                      <w:bCs/>
                      <w:sz w:val="20"/>
                      <w:lang w:eastAsia="zh-TW"/>
                    </w:rPr>
                    <w:t>1</w:t>
                  </w:r>
                  <w:r w:rsidRPr="0057016E">
                    <w:rPr>
                      <w:rFonts w:ascii="微軟正黑體" w:eastAsia="微軟正黑體" w:hAnsi="微軟正黑體" w:hint="eastAsia"/>
                      <w:b/>
                      <w:bCs/>
                      <w:sz w:val="20"/>
                      <w:lang w:eastAsia="zh-TW"/>
                    </w:rPr>
                    <w:t>：</w:t>
                  </w:r>
                  <w:r w:rsidR="002B3146" w:rsidRPr="002B3146">
                    <w:rPr>
                      <w:rFonts w:ascii="微軟正黑體" w:eastAsia="微軟正黑體" w:hAnsi="微軟正黑體" w:hint="eastAsia"/>
                      <w:sz w:val="20"/>
                    </w:rPr>
                    <w:t>具備紮實的分析、微分方程、或數值方法等應用數學相關主題專業及進階知識</w:t>
                  </w:r>
                </w:p>
              </w:tc>
              <w:tc>
                <w:tcPr>
                  <w:tcW w:w="794" w:type="dxa"/>
                  <w:vAlign w:val="center"/>
                </w:tcPr>
                <w:p w14:paraId="66A41BCB"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40CB1A6E"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4AC1C614"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794" w:type="dxa"/>
                  <w:vAlign w:val="center"/>
                </w:tcPr>
                <w:p w14:paraId="06D8B81F"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50" w:type="dxa"/>
                  <w:vAlign w:val="center"/>
                </w:tcPr>
                <w:p w14:paraId="431C4259"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57016E" w14:paraId="55760CAE" w14:textId="77777777" w:rsidTr="006A39AC">
              <w:trPr>
                <w:gridAfter w:val="1"/>
                <w:wAfter w:w="21" w:type="dxa"/>
                <w:trHeight w:val="510"/>
              </w:trPr>
              <w:tc>
                <w:tcPr>
                  <w:tcW w:w="1342" w:type="dxa"/>
                  <w:vMerge/>
                  <w:shd w:val="clear" w:color="auto" w:fill="auto"/>
                  <w:vAlign w:val="center"/>
                </w:tcPr>
                <w:p w14:paraId="1F988E94" w14:textId="77777777" w:rsidR="0057016E" w:rsidRDefault="0057016E" w:rsidP="006A39AC">
                  <w:pPr>
                    <w:adjustRightInd w:val="0"/>
                    <w:snapToGrid w:val="0"/>
                    <w:spacing w:before="0" w:beforeAutospacing="0" w:line="240" w:lineRule="exact"/>
                    <w:rPr>
                      <w:rFonts w:ascii="微軟正黑體" w:eastAsia="微軟正黑體" w:hAnsi="微軟正黑體"/>
                      <w:b/>
                      <w:bCs/>
                      <w:sz w:val="20"/>
                    </w:rPr>
                  </w:pPr>
                </w:p>
              </w:tc>
              <w:tc>
                <w:tcPr>
                  <w:tcW w:w="5159" w:type="dxa"/>
                  <w:shd w:val="clear" w:color="auto" w:fill="auto"/>
                  <w:vAlign w:val="center"/>
                </w:tcPr>
                <w:p w14:paraId="3AA276F1" w14:textId="5D2CED45" w:rsidR="0057016E" w:rsidRPr="0057016E" w:rsidRDefault="0057016E" w:rsidP="0057016E">
                  <w:pPr>
                    <w:adjustRightInd w:val="0"/>
                    <w:snapToGrid w:val="0"/>
                    <w:spacing w:before="0" w:beforeAutospacing="0" w:line="280" w:lineRule="exact"/>
                    <w:ind w:leftChars="0" w:left="0"/>
                    <w:rPr>
                      <w:rFonts w:ascii="微軟正黑體" w:eastAsia="微軟正黑體" w:hAnsi="微軟正黑體"/>
                      <w:b/>
                      <w:bCs/>
                      <w:sz w:val="20"/>
                    </w:rPr>
                  </w:pPr>
                  <w:r w:rsidRPr="0057016E">
                    <w:rPr>
                      <w:rFonts w:ascii="微軟正黑體" w:eastAsia="微軟正黑體" w:hAnsi="微軟正黑體"/>
                      <w:b/>
                      <w:bCs/>
                      <w:sz w:val="20"/>
                    </w:rPr>
                    <w:t>專業能力</w:t>
                  </w:r>
                  <w:r w:rsidRPr="0057016E">
                    <w:rPr>
                      <w:rFonts w:ascii="微軟正黑體" w:eastAsia="微軟正黑體" w:hAnsi="微軟正黑體"/>
                      <w:b/>
                      <w:bCs/>
                      <w:sz w:val="20"/>
                      <w:lang w:eastAsia="zh-TW"/>
                    </w:rPr>
                    <w:t>2</w:t>
                  </w:r>
                  <w:r w:rsidRPr="0057016E">
                    <w:rPr>
                      <w:rFonts w:ascii="微軟正黑體" w:eastAsia="微軟正黑體" w:hAnsi="微軟正黑體" w:hint="eastAsia"/>
                      <w:b/>
                      <w:bCs/>
                      <w:sz w:val="20"/>
                      <w:lang w:eastAsia="zh-TW"/>
                    </w:rPr>
                    <w:t>：</w:t>
                  </w:r>
                  <w:r w:rsidR="002B3146" w:rsidRPr="009A33ED">
                    <w:rPr>
                      <w:rFonts w:ascii="微軟正黑體" w:eastAsia="微軟正黑體" w:hAnsi="微軟正黑體" w:hint="eastAsia"/>
                      <w:spacing w:val="-4"/>
                      <w:sz w:val="20"/>
                    </w:rPr>
                    <w:t>具備撰寫程式語言與電腦輔助計算之優秀能力</w:t>
                  </w:r>
                </w:p>
              </w:tc>
              <w:tc>
                <w:tcPr>
                  <w:tcW w:w="794" w:type="dxa"/>
                  <w:vAlign w:val="center"/>
                </w:tcPr>
                <w:p w14:paraId="05B9D7B7"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45954AFE"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0B6ABF01"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794" w:type="dxa"/>
                  <w:vAlign w:val="center"/>
                </w:tcPr>
                <w:p w14:paraId="192E3CD7"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50" w:type="dxa"/>
                  <w:vAlign w:val="center"/>
                </w:tcPr>
                <w:p w14:paraId="1DE0D5C8"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57016E" w14:paraId="724402C1" w14:textId="77777777" w:rsidTr="006A39AC">
              <w:trPr>
                <w:gridAfter w:val="1"/>
                <w:wAfter w:w="21" w:type="dxa"/>
                <w:trHeight w:val="510"/>
              </w:trPr>
              <w:tc>
                <w:tcPr>
                  <w:tcW w:w="1342" w:type="dxa"/>
                  <w:vMerge/>
                  <w:shd w:val="clear" w:color="auto" w:fill="auto"/>
                  <w:vAlign w:val="center"/>
                </w:tcPr>
                <w:p w14:paraId="2CD163CD" w14:textId="77777777" w:rsidR="0057016E" w:rsidRDefault="0057016E" w:rsidP="006A39AC">
                  <w:pPr>
                    <w:adjustRightInd w:val="0"/>
                    <w:snapToGrid w:val="0"/>
                    <w:spacing w:before="0" w:beforeAutospacing="0" w:line="240" w:lineRule="exact"/>
                    <w:rPr>
                      <w:rFonts w:ascii="微軟正黑體" w:eastAsia="微軟正黑體" w:hAnsi="微軟正黑體"/>
                      <w:b/>
                      <w:bCs/>
                      <w:sz w:val="20"/>
                    </w:rPr>
                  </w:pPr>
                </w:p>
              </w:tc>
              <w:tc>
                <w:tcPr>
                  <w:tcW w:w="5159" w:type="dxa"/>
                  <w:shd w:val="clear" w:color="auto" w:fill="auto"/>
                  <w:vAlign w:val="center"/>
                </w:tcPr>
                <w:p w14:paraId="77EE7B39" w14:textId="0CE36719" w:rsidR="0057016E" w:rsidRPr="0057016E" w:rsidRDefault="0057016E" w:rsidP="0057016E">
                  <w:pPr>
                    <w:adjustRightInd w:val="0"/>
                    <w:snapToGrid w:val="0"/>
                    <w:spacing w:before="0" w:beforeAutospacing="0" w:line="280" w:lineRule="exact"/>
                    <w:ind w:leftChars="0" w:left="0"/>
                    <w:rPr>
                      <w:rFonts w:ascii="微軟正黑體" w:eastAsia="微軟正黑體" w:hAnsi="微軟正黑體"/>
                      <w:b/>
                      <w:bCs/>
                      <w:sz w:val="20"/>
                    </w:rPr>
                  </w:pPr>
                  <w:r w:rsidRPr="0057016E">
                    <w:rPr>
                      <w:rFonts w:ascii="微軟正黑體" w:eastAsia="微軟正黑體" w:hAnsi="微軟正黑體"/>
                      <w:b/>
                      <w:bCs/>
                      <w:sz w:val="20"/>
                    </w:rPr>
                    <w:t>專業能力</w:t>
                  </w:r>
                  <w:r w:rsidRPr="0057016E">
                    <w:rPr>
                      <w:rFonts w:ascii="微軟正黑體" w:eastAsia="微軟正黑體" w:hAnsi="微軟正黑體"/>
                      <w:b/>
                      <w:bCs/>
                      <w:sz w:val="20"/>
                      <w:lang w:eastAsia="zh-TW"/>
                    </w:rPr>
                    <w:t>3</w:t>
                  </w:r>
                  <w:r w:rsidR="009A33ED" w:rsidRPr="0057016E">
                    <w:rPr>
                      <w:rFonts w:ascii="微軟正黑體" w:eastAsia="微軟正黑體" w:hAnsi="微軟正黑體" w:hint="eastAsia"/>
                      <w:b/>
                      <w:bCs/>
                      <w:sz w:val="20"/>
                      <w:lang w:eastAsia="zh-TW"/>
                    </w:rPr>
                    <w:t>：</w:t>
                  </w:r>
                  <w:r w:rsidR="002B3146" w:rsidRPr="002B3146">
                    <w:rPr>
                      <w:rFonts w:ascii="微軟正黑體" w:eastAsia="微軟正黑體" w:hAnsi="微軟正黑體" w:hint="eastAsia"/>
                      <w:sz w:val="20"/>
                    </w:rPr>
                    <w:t>具備發掘、分析及解決專業問題之優秀能力</w:t>
                  </w:r>
                </w:p>
              </w:tc>
              <w:tc>
                <w:tcPr>
                  <w:tcW w:w="794" w:type="dxa"/>
                  <w:vAlign w:val="center"/>
                </w:tcPr>
                <w:p w14:paraId="12FA2C0D"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2278A965"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0A0743CA"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794" w:type="dxa"/>
                  <w:vAlign w:val="center"/>
                </w:tcPr>
                <w:p w14:paraId="53C0436B"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50" w:type="dxa"/>
                  <w:vAlign w:val="center"/>
                </w:tcPr>
                <w:p w14:paraId="11E75211"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57016E" w14:paraId="7BCFA95B" w14:textId="77777777" w:rsidTr="006A39AC">
              <w:trPr>
                <w:gridAfter w:val="1"/>
                <w:wAfter w:w="21" w:type="dxa"/>
                <w:trHeight w:val="510"/>
              </w:trPr>
              <w:tc>
                <w:tcPr>
                  <w:tcW w:w="1342" w:type="dxa"/>
                  <w:vMerge/>
                  <w:shd w:val="clear" w:color="auto" w:fill="auto"/>
                  <w:vAlign w:val="center"/>
                </w:tcPr>
                <w:p w14:paraId="362AA93D" w14:textId="77777777" w:rsidR="0057016E" w:rsidRDefault="0057016E" w:rsidP="006A39AC">
                  <w:pPr>
                    <w:adjustRightInd w:val="0"/>
                    <w:snapToGrid w:val="0"/>
                    <w:spacing w:before="0" w:beforeAutospacing="0" w:line="240" w:lineRule="exact"/>
                    <w:rPr>
                      <w:rFonts w:ascii="微軟正黑體" w:eastAsia="微軟正黑體" w:hAnsi="微軟正黑體"/>
                      <w:b/>
                      <w:bCs/>
                      <w:sz w:val="20"/>
                    </w:rPr>
                  </w:pPr>
                </w:p>
              </w:tc>
              <w:tc>
                <w:tcPr>
                  <w:tcW w:w="5159" w:type="dxa"/>
                  <w:shd w:val="clear" w:color="auto" w:fill="auto"/>
                  <w:vAlign w:val="center"/>
                </w:tcPr>
                <w:p w14:paraId="1DAB5E35" w14:textId="68E25E99" w:rsidR="0057016E" w:rsidRPr="0057016E" w:rsidRDefault="0057016E" w:rsidP="0057016E">
                  <w:pPr>
                    <w:adjustRightInd w:val="0"/>
                    <w:snapToGrid w:val="0"/>
                    <w:spacing w:before="0" w:beforeAutospacing="0" w:line="280" w:lineRule="exact"/>
                    <w:ind w:leftChars="0" w:left="0"/>
                    <w:rPr>
                      <w:rFonts w:ascii="微軟正黑體" w:eastAsia="微軟正黑體" w:hAnsi="微軟正黑體"/>
                      <w:b/>
                      <w:bCs/>
                      <w:sz w:val="20"/>
                    </w:rPr>
                  </w:pPr>
                  <w:r w:rsidRPr="0057016E">
                    <w:rPr>
                      <w:rFonts w:ascii="微軟正黑體" w:eastAsia="微軟正黑體" w:hAnsi="微軟正黑體"/>
                      <w:b/>
                      <w:bCs/>
                      <w:sz w:val="20"/>
                    </w:rPr>
                    <w:t>專業能力</w:t>
                  </w:r>
                  <w:r w:rsidRPr="0057016E">
                    <w:rPr>
                      <w:rFonts w:ascii="微軟正黑體" w:eastAsia="微軟正黑體" w:hAnsi="微軟正黑體"/>
                      <w:b/>
                      <w:bCs/>
                      <w:sz w:val="20"/>
                      <w:lang w:eastAsia="zh-TW"/>
                    </w:rPr>
                    <w:t>4</w:t>
                  </w:r>
                  <w:r w:rsidR="009A33ED" w:rsidRPr="0057016E">
                    <w:rPr>
                      <w:rFonts w:ascii="微軟正黑體" w:eastAsia="微軟正黑體" w:hAnsi="微軟正黑體" w:hint="eastAsia"/>
                      <w:b/>
                      <w:bCs/>
                      <w:sz w:val="20"/>
                      <w:lang w:eastAsia="zh-TW"/>
                    </w:rPr>
                    <w:t>：</w:t>
                  </w:r>
                  <w:r w:rsidR="002B3146" w:rsidRPr="002B3146">
                    <w:rPr>
                      <w:rFonts w:ascii="微軟正黑體" w:eastAsia="微軟正黑體" w:hAnsi="微軟正黑體" w:hint="eastAsia"/>
                      <w:sz w:val="20"/>
                    </w:rPr>
                    <w:t>具備能將數學或機率與統計知識轉化為自然科學、工程或社會科學領域工作助力之優秀能力</w:t>
                  </w:r>
                </w:p>
              </w:tc>
              <w:tc>
                <w:tcPr>
                  <w:tcW w:w="794" w:type="dxa"/>
                  <w:vAlign w:val="center"/>
                </w:tcPr>
                <w:p w14:paraId="5249D0F3"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74E1CEDE"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15CA1DA0"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794" w:type="dxa"/>
                  <w:vAlign w:val="center"/>
                </w:tcPr>
                <w:p w14:paraId="05DF4A16"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50" w:type="dxa"/>
                  <w:vAlign w:val="center"/>
                </w:tcPr>
                <w:p w14:paraId="6229E1FE"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57016E" w14:paraId="7AE793CC" w14:textId="77777777" w:rsidTr="006A39AC">
              <w:trPr>
                <w:gridAfter w:val="1"/>
                <w:wAfter w:w="21" w:type="dxa"/>
                <w:trHeight w:val="510"/>
              </w:trPr>
              <w:tc>
                <w:tcPr>
                  <w:tcW w:w="1342" w:type="dxa"/>
                  <w:vMerge/>
                  <w:shd w:val="clear" w:color="auto" w:fill="auto"/>
                  <w:vAlign w:val="center"/>
                </w:tcPr>
                <w:p w14:paraId="68A11153" w14:textId="77777777" w:rsidR="0057016E" w:rsidRDefault="0057016E" w:rsidP="006A39AC">
                  <w:pPr>
                    <w:adjustRightInd w:val="0"/>
                    <w:snapToGrid w:val="0"/>
                    <w:spacing w:before="0" w:beforeAutospacing="0" w:line="240" w:lineRule="exact"/>
                    <w:rPr>
                      <w:rFonts w:ascii="微軟正黑體" w:eastAsia="微軟正黑體" w:hAnsi="微軟正黑體"/>
                      <w:b/>
                      <w:bCs/>
                      <w:sz w:val="20"/>
                    </w:rPr>
                  </w:pPr>
                </w:p>
              </w:tc>
              <w:tc>
                <w:tcPr>
                  <w:tcW w:w="5159" w:type="dxa"/>
                  <w:shd w:val="clear" w:color="auto" w:fill="auto"/>
                  <w:vAlign w:val="center"/>
                </w:tcPr>
                <w:p w14:paraId="0622945E" w14:textId="17F073E3" w:rsidR="0057016E" w:rsidRPr="0057016E" w:rsidRDefault="0057016E" w:rsidP="0057016E">
                  <w:pPr>
                    <w:adjustRightInd w:val="0"/>
                    <w:snapToGrid w:val="0"/>
                    <w:spacing w:before="0" w:beforeAutospacing="0" w:line="280" w:lineRule="exact"/>
                    <w:ind w:leftChars="0" w:left="0"/>
                    <w:rPr>
                      <w:rFonts w:ascii="微軟正黑體" w:eastAsia="微軟正黑體" w:hAnsi="微軟正黑體"/>
                      <w:b/>
                      <w:bCs/>
                      <w:sz w:val="20"/>
                    </w:rPr>
                  </w:pPr>
                  <w:r w:rsidRPr="0057016E">
                    <w:rPr>
                      <w:rFonts w:ascii="微軟正黑體" w:eastAsia="微軟正黑體" w:hAnsi="微軟正黑體"/>
                      <w:b/>
                      <w:bCs/>
                      <w:sz w:val="20"/>
                    </w:rPr>
                    <w:t>專業能力</w:t>
                  </w:r>
                  <w:r w:rsidRPr="0057016E">
                    <w:rPr>
                      <w:rFonts w:ascii="微軟正黑體" w:eastAsia="微軟正黑體" w:hAnsi="微軟正黑體" w:hint="eastAsia"/>
                      <w:b/>
                      <w:bCs/>
                      <w:sz w:val="20"/>
                      <w:lang w:eastAsia="zh-TW"/>
                    </w:rPr>
                    <w:t>5</w:t>
                  </w:r>
                  <w:r w:rsidR="009A33ED" w:rsidRPr="0057016E">
                    <w:rPr>
                      <w:rFonts w:ascii="微軟正黑體" w:eastAsia="微軟正黑體" w:hAnsi="微軟正黑體" w:hint="eastAsia"/>
                      <w:b/>
                      <w:bCs/>
                      <w:sz w:val="20"/>
                      <w:lang w:eastAsia="zh-TW"/>
                    </w:rPr>
                    <w:t>：</w:t>
                  </w:r>
                  <w:r w:rsidR="002B3146" w:rsidRPr="002B3146">
                    <w:rPr>
                      <w:rFonts w:ascii="微軟正黑體" w:eastAsia="微軟正黑體" w:hAnsi="微軟正黑體" w:hint="eastAsia"/>
                      <w:sz w:val="20"/>
                    </w:rPr>
                    <w:t>具備優秀的數理邏輯、獨立思考及科技報告寫作能力</w:t>
                  </w:r>
                </w:p>
              </w:tc>
              <w:tc>
                <w:tcPr>
                  <w:tcW w:w="794" w:type="dxa"/>
                  <w:vAlign w:val="center"/>
                </w:tcPr>
                <w:p w14:paraId="77A28D3F"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3211A572"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6A04CE1E"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794" w:type="dxa"/>
                  <w:vAlign w:val="center"/>
                </w:tcPr>
                <w:p w14:paraId="55644E95"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50" w:type="dxa"/>
                  <w:vAlign w:val="center"/>
                </w:tcPr>
                <w:p w14:paraId="0427835F"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57016E" w14:paraId="1C036C5D" w14:textId="77777777" w:rsidTr="006A39AC">
              <w:trPr>
                <w:gridAfter w:val="1"/>
                <w:wAfter w:w="21" w:type="dxa"/>
                <w:trHeight w:val="510"/>
              </w:trPr>
              <w:tc>
                <w:tcPr>
                  <w:tcW w:w="1342" w:type="dxa"/>
                  <w:vMerge w:val="restart"/>
                  <w:shd w:val="clear" w:color="auto" w:fill="auto"/>
                  <w:vAlign w:val="center"/>
                </w:tcPr>
                <w:p w14:paraId="211DF378" w14:textId="77777777" w:rsidR="0057016E" w:rsidRDefault="0057016E" w:rsidP="006A39AC">
                  <w:pPr>
                    <w:adjustRightInd w:val="0"/>
                    <w:snapToGrid w:val="0"/>
                    <w:spacing w:before="0" w:beforeAutospacing="0" w:line="240" w:lineRule="exact"/>
                    <w:ind w:leftChars="-43" w:left="323" w:hangingChars="213" w:hanging="426"/>
                    <w:jc w:val="left"/>
                    <w:rPr>
                      <w:rFonts w:ascii="微軟正黑體" w:eastAsia="微軟正黑體" w:hAnsi="微軟正黑體"/>
                      <w:b/>
                      <w:bCs/>
                      <w:sz w:val="20"/>
                    </w:rPr>
                  </w:pPr>
                  <w:r>
                    <w:rPr>
                      <w:rFonts w:ascii="微軟正黑體" w:eastAsia="微軟正黑體" w:hAnsi="微軟正黑體" w:hint="eastAsia"/>
                      <w:b/>
                      <w:bCs/>
                      <w:sz w:val="20"/>
                    </w:rPr>
                    <w:t>共通能力</w:t>
                  </w:r>
                </w:p>
                <w:p w14:paraId="15120DE6" w14:textId="77777777" w:rsidR="0057016E" w:rsidRDefault="0057016E" w:rsidP="006A39AC">
                  <w:pPr>
                    <w:adjustRightInd w:val="0"/>
                    <w:snapToGrid w:val="0"/>
                    <w:spacing w:before="0" w:beforeAutospacing="0" w:line="240" w:lineRule="exact"/>
                    <w:ind w:leftChars="-43" w:left="323" w:hangingChars="213" w:hanging="426"/>
                    <w:jc w:val="left"/>
                    <w:rPr>
                      <w:rFonts w:ascii="微軟正黑體" w:eastAsia="微軟正黑體" w:hAnsi="微軟正黑體"/>
                      <w:b/>
                      <w:bCs/>
                      <w:sz w:val="20"/>
                      <w:lang w:eastAsia="zh-TW"/>
                    </w:rPr>
                  </w:pPr>
                  <w:r>
                    <w:rPr>
                      <w:rFonts w:ascii="微軟正黑體" w:eastAsia="微軟正黑體" w:hAnsi="微軟正黑體" w:hint="eastAsia"/>
                      <w:b/>
                      <w:bCs/>
                      <w:sz w:val="20"/>
                      <w:lang w:eastAsia="zh-TW"/>
                    </w:rPr>
                    <w:t>G</w:t>
                  </w:r>
                  <w:r>
                    <w:rPr>
                      <w:rFonts w:ascii="微軟正黑體" w:eastAsia="微軟正黑體" w:hAnsi="微軟正黑體"/>
                      <w:b/>
                      <w:bCs/>
                      <w:sz w:val="20"/>
                      <w:lang w:eastAsia="zh-TW"/>
                    </w:rPr>
                    <w:t>eneral</w:t>
                  </w:r>
                </w:p>
                <w:p w14:paraId="70ABF915" w14:textId="77777777" w:rsidR="0057016E" w:rsidRDefault="0057016E" w:rsidP="006A39AC">
                  <w:pPr>
                    <w:adjustRightInd w:val="0"/>
                    <w:snapToGrid w:val="0"/>
                    <w:spacing w:before="0" w:beforeAutospacing="0" w:line="240" w:lineRule="exact"/>
                    <w:ind w:leftChars="-43" w:left="323" w:hangingChars="213" w:hanging="426"/>
                    <w:jc w:val="left"/>
                    <w:rPr>
                      <w:rFonts w:ascii="微軟正黑體" w:eastAsia="微軟正黑體" w:hAnsi="微軟正黑體"/>
                      <w:b/>
                      <w:bCs/>
                      <w:sz w:val="20"/>
                      <w:lang w:eastAsia="zh-TW"/>
                    </w:rPr>
                  </w:pPr>
                  <w:r>
                    <w:rPr>
                      <w:rFonts w:ascii="微軟正黑體" w:eastAsia="微軟正黑體" w:hAnsi="微軟正黑體" w:hint="eastAsia"/>
                      <w:b/>
                      <w:bCs/>
                      <w:sz w:val="20"/>
                    </w:rPr>
                    <w:t>Competence</w:t>
                  </w:r>
                </w:p>
              </w:tc>
              <w:tc>
                <w:tcPr>
                  <w:tcW w:w="5159" w:type="dxa"/>
                  <w:shd w:val="clear" w:color="auto" w:fill="auto"/>
                  <w:vAlign w:val="center"/>
                </w:tcPr>
                <w:p w14:paraId="107F943E" w14:textId="444B0BCC" w:rsidR="0057016E" w:rsidRPr="0057016E" w:rsidRDefault="0057016E" w:rsidP="0057016E">
                  <w:pPr>
                    <w:adjustRightInd w:val="0"/>
                    <w:snapToGrid w:val="0"/>
                    <w:spacing w:before="0" w:beforeAutospacing="0" w:line="280" w:lineRule="exact"/>
                    <w:ind w:leftChars="0" w:hangingChars="161" w:hanging="322"/>
                    <w:rPr>
                      <w:rFonts w:ascii="微軟正黑體" w:eastAsia="微軟正黑體" w:hAnsi="微軟正黑體"/>
                      <w:b/>
                      <w:bCs/>
                      <w:sz w:val="20"/>
                    </w:rPr>
                  </w:pPr>
                  <w:r w:rsidRPr="0057016E">
                    <w:rPr>
                      <w:rFonts w:ascii="微軟正黑體" w:eastAsia="微軟正黑體" w:hAnsi="微軟正黑體"/>
                      <w:b/>
                      <w:bCs/>
                      <w:sz w:val="20"/>
                    </w:rPr>
                    <w:t>共通能力</w:t>
                  </w:r>
                  <w:r w:rsidRPr="0057016E">
                    <w:rPr>
                      <w:rFonts w:ascii="微軟正黑體" w:eastAsia="微軟正黑體" w:hAnsi="微軟正黑體"/>
                      <w:b/>
                      <w:bCs/>
                      <w:sz w:val="20"/>
                      <w:lang w:eastAsia="zh-TW"/>
                    </w:rPr>
                    <w:t>1</w:t>
                  </w:r>
                  <w:r w:rsidR="009A33ED" w:rsidRPr="0057016E">
                    <w:rPr>
                      <w:rFonts w:ascii="微軟正黑體" w:eastAsia="微軟正黑體" w:hAnsi="微軟正黑體" w:hint="eastAsia"/>
                      <w:b/>
                      <w:bCs/>
                      <w:sz w:val="20"/>
                      <w:lang w:eastAsia="zh-TW"/>
                    </w:rPr>
                    <w:t>：</w:t>
                  </w:r>
                  <w:r w:rsidR="002B3146" w:rsidRPr="002B3146">
                    <w:rPr>
                      <w:rFonts w:ascii="微軟正黑體" w:eastAsia="微軟正黑體" w:hAnsi="微軟正黑體" w:hint="eastAsia"/>
                      <w:sz w:val="20"/>
                    </w:rPr>
                    <w:t>具備優秀的溝通及分工合作能力</w:t>
                  </w:r>
                </w:p>
              </w:tc>
              <w:tc>
                <w:tcPr>
                  <w:tcW w:w="794" w:type="dxa"/>
                  <w:vAlign w:val="center"/>
                </w:tcPr>
                <w:p w14:paraId="0966BA83"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450DD89B"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3F3B81CF"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794" w:type="dxa"/>
                  <w:vAlign w:val="center"/>
                </w:tcPr>
                <w:p w14:paraId="68EFB152"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50" w:type="dxa"/>
                  <w:vAlign w:val="center"/>
                </w:tcPr>
                <w:p w14:paraId="4E728FCC"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57016E" w14:paraId="5486AF83" w14:textId="77777777" w:rsidTr="006A39AC">
              <w:trPr>
                <w:gridAfter w:val="1"/>
                <w:wAfter w:w="21" w:type="dxa"/>
                <w:trHeight w:val="510"/>
              </w:trPr>
              <w:tc>
                <w:tcPr>
                  <w:tcW w:w="1342" w:type="dxa"/>
                  <w:vMerge/>
                  <w:shd w:val="clear" w:color="auto" w:fill="auto"/>
                </w:tcPr>
                <w:p w14:paraId="4A60EACD" w14:textId="77777777" w:rsidR="0057016E" w:rsidRDefault="0057016E" w:rsidP="0057016E">
                  <w:pPr>
                    <w:adjustRightInd w:val="0"/>
                    <w:snapToGrid w:val="0"/>
                    <w:rPr>
                      <w:rFonts w:ascii="微軟正黑體" w:eastAsia="微軟正黑體" w:hAnsi="微軟正黑體"/>
                      <w:b/>
                      <w:sz w:val="20"/>
                    </w:rPr>
                  </w:pPr>
                </w:p>
              </w:tc>
              <w:tc>
                <w:tcPr>
                  <w:tcW w:w="5159" w:type="dxa"/>
                  <w:shd w:val="clear" w:color="auto" w:fill="auto"/>
                  <w:vAlign w:val="center"/>
                </w:tcPr>
                <w:p w14:paraId="031C8B19" w14:textId="02A2AE05" w:rsidR="0057016E" w:rsidRPr="0057016E" w:rsidRDefault="0057016E" w:rsidP="0057016E">
                  <w:pPr>
                    <w:adjustRightInd w:val="0"/>
                    <w:snapToGrid w:val="0"/>
                    <w:spacing w:before="0" w:beforeAutospacing="0" w:line="280" w:lineRule="exact"/>
                    <w:ind w:leftChars="0" w:hangingChars="161" w:hanging="322"/>
                    <w:rPr>
                      <w:rFonts w:ascii="微軟正黑體" w:eastAsia="微軟正黑體" w:hAnsi="微軟正黑體"/>
                      <w:b/>
                      <w:sz w:val="20"/>
                    </w:rPr>
                  </w:pPr>
                  <w:r w:rsidRPr="0057016E">
                    <w:rPr>
                      <w:rFonts w:ascii="微軟正黑體" w:eastAsia="微軟正黑體" w:hAnsi="微軟正黑體"/>
                      <w:b/>
                      <w:bCs/>
                      <w:sz w:val="20"/>
                    </w:rPr>
                    <w:t>共通能力</w:t>
                  </w:r>
                  <w:r w:rsidRPr="0057016E">
                    <w:rPr>
                      <w:rFonts w:ascii="微軟正黑體" w:eastAsia="微軟正黑體" w:hAnsi="微軟正黑體"/>
                      <w:b/>
                      <w:bCs/>
                      <w:sz w:val="20"/>
                      <w:lang w:eastAsia="zh-TW"/>
                    </w:rPr>
                    <w:t>2</w:t>
                  </w:r>
                  <w:r w:rsidR="009A33ED" w:rsidRPr="0057016E">
                    <w:rPr>
                      <w:rFonts w:ascii="微軟正黑體" w:eastAsia="微軟正黑體" w:hAnsi="微軟正黑體" w:hint="eastAsia"/>
                      <w:b/>
                      <w:bCs/>
                      <w:sz w:val="20"/>
                      <w:lang w:eastAsia="zh-TW"/>
                    </w:rPr>
                    <w:t>：</w:t>
                  </w:r>
                  <w:r w:rsidR="009A33ED" w:rsidRPr="009A33ED">
                    <w:rPr>
                      <w:rFonts w:ascii="微軟正黑體" w:eastAsia="微軟正黑體" w:hAnsi="微軟正黑體" w:hint="eastAsia"/>
                      <w:spacing w:val="-4"/>
                      <w:sz w:val="20"/>
                    </w:rPr>
                    <w:t>具備良好的國際觀及終身自我學習成長之能力</w:t>
                  </w:r>
                </w:p>
              </w:tc>
              <w:tc>
                <w:tcPr>
                  <w:tcW w:w="794" w:type="dxa"/>
                  <w:vAlign w:val="center"/>
                </w:tcPr>
                <w:p w14:paraId="791102A3"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1C9F2F24"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21E02F4D"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794" w:type="dxa"/>
                  <w:vAlign w:val="center"/>
                </w:tcPr>
                <w:p w14:paraId="308371CB"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50" w:type="dxa"/>
                  <w:vAlign w:val="center"/>
                </w:tcPr>
                <w:p w14:paraId="3DB143E6"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bl>
          <w:p w14:paraId="18910A5E" w14:textId="77777777" w:rsidR="0057016E" w:rsidRPr="0057016E" w:rsidRDefault="0057016E" w:rsidP="0057016E">
            <w:pPr>
              <w:spacing w:before="0" w:beforeAutospacing="0" w:line="240" w:lineRule="exact"/>
              <w:rPr>
                <w:rFonts w:eastAsia="微軟正黑體"/>
                <w:b/>
              </w:rPr>
            </w:pPr>
          </w:p>
          <w:tbl>
            <w:tblPr>
              <w:tblW w:w="105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5159"/>
              <w:gridCol w:w="794"/>
              <w:gridCol w:w="794"/>
              <w:gridCol w:w="794"/>
              <w:gridCol w:w="794"/>
              <w:gridCol w:w="850"/>
              <w:gridCol w:w="21"/>
            </w:tblGrid>
            <w:tr w:rsidR="0057016E" w14:paraId="19F30A60" w14:textId="77777777" w:rsidTr="0057016E">
              <w:tc>
                <w:tcPr>
                  <w:tcW w:w="6501" w:type="dxa"/>
                  <w:gridSpan w:val="2"/>
                  <w:vMerge w:val="restart"/>
                  <w:vAlign w:val="center"/>
                </w:tcPr>
                <w:p w14:paraId="27273676" w14:textId="644C4766" w:rsidR="0057016E" w:rsidRDefault="0057016E" w:rsidP="0057016E">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Pr>
                      <w:rFonts w:ascii="Times New Roman" w:eastAsia="微軟正黑體" w:hAnsi="Times New Roman" w:hint="eastAsia"/>
                      <w:b/>
                      <w:szCs w:val="24"/>
                    </w:rPr>
                    <w:lastRenderedPageBreak/>
                    <w:t>統計科學碩士班</w:t>
                  </w:r>
                  <w:r>
                    <w:rPr>
                      <w:rFonts w:ascii="Times New Roman" w:eastAsia="微軟正黑體" w:hAnsi="Times New Roman"/>
                      <w:b/>
                      <w:szCs w:val="24"/>
                    </w:rPr>
                    <w:t>核心能力</w:t>
                  </w:r>
                </w:p>
                <w:p w14:paraId="26610524" w14:textId="77777777" w:rsidR="0057016E" w:rsidRDefault="0057016E" w:rsidP="0057016E">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Pr>
                      <w:rFonts w:ascii="Times New Roman" w:eastAsia="微軟正黑體" w:hAnsi="Times New Roman"/>
                      <w:b/>
                      <w:szCs w:val="24"/>
                    </w:rPr>
                    <w:t>Core competency</w:t>
                  </w:r>
                </w:p>
              </w:tc>
              <w:tc>
                <w:tcPr>
                  <w:tcW w:w="4047" w:type="dxa"/>
                  <w:gridSpan w:val="6"/>
                </w:tcPr>
                <w:p w14:paraId="730EF95C" w14:textId="77777777" w:rsidR="0057016E" w:rsidRPr="006A39AC" w:rsidRDefault="0057016E" w:rsidP="0057016E">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 w:val="22"/>
                      <w:szCs w:val="22"/>
                    </w:rPr>
                  </w:pPr>
                  <w:r w:rsidRPr="006A39AC">
                    <w:rPr>
                      <w:rFonts w:ascii="Times New Roman" w:eastAsia="微軟正黑體" w:hAnsi="Times New Roman"/>
                      <w:b/>
                      <w:sz w:val="22"/>
                      <w:szCs w:val="22"/>
                    </w:rPr>
                    <w:t>本課程與核心能力關聯強度</w:t>
                  </w:r>
                </w:p>
                <w:p w14:paraId="208142F9" w14:textId="77777777" w:rsidR="0057016E" w:rsidRDefault="0057016E" w:rsidP="006A39AC">
                  <w:pPr>
                    <w:tabs>
                      <w:tab w:val="left" w:pos="9065"/>
                    </w:tabs>
                    <w:autoSpaceDE w:val="0"/>
                    <w:autoSpaceDN w:val="0"/>
                    <w:adjustRightInd w:val="0"/>
                    <w:snapToGrid w:val="0"/>
                    <w:spacing w:before="0" w:beforeAutospacing="0" w:line="240" w:lineRule="exact"/>
                    <w:ind w:leftChars="0" w:left="0" w:right="6"/>
                    <w:jc w:val="center"/>
                    <w:textAlignment w:val="bottom"/>
                    <w:rPr>
                      <w:rFonts w:ascii="Times New Roman" w:eastAsia="微軟正黑體" w:hAnsi="Times New Roman"/>
                      <w:b/>
                      <w:sz w:val="20"/>
                      <w:lang w:eastAsia="zh-TW"/>
                    </w:rPr>
                  </w:pPr>
                  <w:r w:rsidRPr="006A39AC">
                    <w:rPr>
                      <w:rFonts w:ascii="Times New Roman" w:eastAsia="微軟正黑體" w:hAnsi="Times New Roman"/>
                      <w:b/>
                      <w:sz w:val="22"/>
                      <w:szCs w:val="22"/>
                    </w:rPr>
                    <w:t>Degrees of related to core competenc</w:t>
                  </w:r>
                  <w:r w:rsidRPr="006A39AC">
                    <w:rPr>
                      <w:rFonts w:ascii="Times New Roman" w:eastAsia="微軟正黑體" w:hAnsi="Times New Roman"/>
                      <w:b/>
                      <w:sz w:val="22"/>
                      <w:szCs w:val="22"/>
                      <w:lang w:eastAsia="zh-TW"/>
                    </w:rPr>
                    <w:t>ies</w:t>
                  </w:r>
                </w:p>
              </w:tc>
            </w:tr>
            <w:tr w:rsidR="0057016E" w14:paraId="61E5E43F" w14:textId="77777777" w:rsidTr="0057016E">
              <w:trPr>
                <w:gridAfter w:val="1"/>
                <w:wAfter w:w="21" w:type="dxa"/>
              </w:trPr>
              <w:tc>
                <w:tcPr>
                  <w:tcW w:w="6501" w:type="dxa"/>
                  <w:gridSpan w:val="2"/>
                  <w:vMerge/>
                </w:tcPr>
                <w:p w14:paraId="1BE1B608" w14:textId="77777777" w:rsidR="0057016E" w:rsidRDefault="0057016E" w:rsidP="0057016E">
                  <w:pPr>
                    <w:tabs>
                      <w:tab w:val="left" w:pos="9065"/>
                    </w:tabs>
                    <w:autoSpaceDE w:val="0"/>
                    <w:autoSpaceDN w:val="0"/>
                    <w:adjustRightInd w:val="0"/>
                    <w:snapToGrid w:val="0"/>
                    <w:ind w:right="5"/>
                    <w:textAlignment w:val="bottom"/>
                    <w:rPr>
                      <w:rFonts w:ascii="Times New Roman" w:eastAsia="微軟正黑體" w:hAnsi="Times New Roman"/>
                      <w:b/>
                      <w:szCs w:val="24"/>
                    </w:rPr>
                  </w:pPr>
                </w:p>
              </w:tc>
              <w:tc>
                <w:tcPr>
                  <w:tcW w:w="794" w:type="dxa"/>
                  <w:vAlign w:val="center"/>
                </w:tcPr>
                <w:p w14:paraId="3D110A60" w14:textId="77777777" w:rsidR="0057016E" w:rsidRDefault="0057016E" w:rsidP="0057016E">
                  <w:pPr>
                    <w:tabs>
                      <w:tab w:val="left" w:pos="9065"/>
                    </w:tabs>
                    <w:autoSpaceDE w:val="0"/>
                    <w:autoSpaceDN w:val="0"/>
                    <w:adjustRightInd w:val="0"/>
                    <w:snapToGrid w:val="0"/>
                    <w:ind w:leftChars="0" w:left="0" w:right="5"/>
                    <w:jc w:val="center"/>
                    <w:textAlignment w:val="bottom"/>
                    <w:rPr>
                      <w:rFonts w:ascii="Times New Roman" w:eastAsia="微軟正黑體" w:hAnsi="Times New Roman"/>
                      <w:b/>
                      <w:szCs w:val="24"/>
                    </w:rPr>
                  </w:pPr>
                  <w:r>
                    <w:rPr>
                      <w:rFonts w:ascii="Times New Roman" w:eastAsia="微軟正黑體" w:hAnsi="Times New Roman"/>
                      <w:b/>
                      <w:szCs w:val="24"/>
                    </w:rPr>
                    <w:t>1</w:t>
                  </w:r>
                </w:p>
              </w:tc>
              <w:tc>
                <w:tcPr>
                  <w:tcW w:w="794" w:type="dxa"/>
                  <w:vAlign w:val="center"/>
                </w:tcPr>
                <w:p w14:paraId="51C7EAED" w14:textId="77777777" w:rsidR="0057016E" w:rsidRDefault="0057016E" w:rsidP="0057016E">
                  <w:pPr>
                    <w:tabs>
                      <w:tab w:val="left" w:pos="9065"/>
                    </w:tabs>
                    <w:autoSpaceDE w:val="0"/>
                    <w:autoSpaceDN w:val="0"/>
                    <w:adjustRightInd w:val="0"/>
                    <w:snapToGrid w:val="0"/>
                    <w:ind w:leftChars="0" w:left="0" w:right="5"/>
                    <w:jc w:val="center"/>
                    <w:textAlignment w:val="bottom"/>
                    <w:rPr>
                      <w:rFonts w:ascii="Times New Roman" w:eastAsia="微軟正黑體" w:hAnsi="Times New Roman"/>
                      <w:b/>
                      <w:szCs w:val="24"/>
                    </w:rPr>
                  </w:pPr>
                  <w:r>
                    <w:rPr>
                      <w:rFonts w:ascii="Times New Roman" w:eastAsia="微軟正黑體" w:hAnsi="Times New Roman"/>
                      <w:b/>
                      <w:szCs w:val="24"/>
                    </w:rPr>
                    <w:t>2</w:t>
                  </w:r>
                </w:p>
              </w:tc>
              <w:tc>
                <w:tcPr>
                  <w:tcW w:w="794" w:type="dxa"/>
                  <w:vAlign w:val="center"/>
                </w:tcPr>
                <w:p w14:paraId="7D8C6F12" w14:textId="77777777" w:rsidR="0057016E" w:rsidRDefault="0057016E" w:rsidP="0057016E">
                  <w:pPr>
                    <w:tabs>
                      <w:tab w:val="left" w:pos="9065"/>
                    </w:tabs>
                    <w:autoSpaceDE w:val="0"/>
                    <w:autoSpaceDN w:val="0"/>
                    <w:adjustRightInd w:val="0"/>
                    <w:snapToGrid w:val="0"/>
                    <w:ind w:leftChars="0" w:left="0" w:right="5"/>
                    <w:jc w:val="center"/>
                    <w:textAlignment w:val="bottom"/>
                    <w:rPr>
                      <w:rFonts w:ascii="Times New Roman" w:eastAsia="微軟正黑體" w:hAnsi="Times New Roman"/>
                      <w:b/>
                      <w:szCs w:val="24"/>
                    </w:rPr>
                  </w:pPr>
                  <w:r>
                    <w:rPr>
                      <w:rFonts w:ascii="Times New Roman" w:eastAsia="微軟正黑體" w:hAnsi="Times New Roman"/>
                      <w:b/>
                      <w:szCs w:val="24"/>
                    </w:rPr>
                    <w:t>3</w:t>
                  </w:r>
                </w:p>
              </w:tc>
              <w:tc>
                <w:tcPr>
                  <w:tcW w:w="794" w:type="dxa"/>
                  <w:vAlign w:val="center"/>
                </w:tcPr>
                <w:p w14:paraId="0F8DF1BD" w14:textId="77777777" w:rsidR="0057016E" w:rsidRDefault="0057016E" w:rsidP="0057016E">
                  <w:pPr>
                    <w:tabs>
                      <w:tab w:val="left" w:pos="9065"/>
                    </w:tabs>
                    <w:autoSpaceDE w:val="0"/>
                    <w:autoSpaceDN w:val="0"/>
                    <w:adjustRightInd w:val="0"/>
                    <w:snapToGrid w:val="0"/>
                    <w:ind w:leftChars="0" w:left="0" w:right="5"/>
                    <w:jc w:val="center"/>
                    <w:textAlignment w:val="bottom"/>
                    <w:rPr>
                      <w:rFonts w:ascii="Times New Roman" w:eastAsia="微軟正黑體" w:hAnsi="Times New Roman"/>
                      <w:b/>
                      <w:szCs w:val="24"/>
                    </w:rPr>
                  </w:pPr>
                  <w:r>
                    <w:rPr>
                      <w:rFonts w:ascii="Times New Roman" w:eastAsia="微軟正黑體" w:hAnsi="Times New Roman"/>
                      <w:b/>
                      <w:szCs w:val="24"/>
                    </w:rPr>
                    <w:t>4</w:t>
                  </w:r>
                </w:p>
              </w:tc>
              <w:tc>
                <w:tcPr>
                  <w:tcW w:w="850" w:type="dxa"/>
                  <w:vAlign w:val="center"/>
                </w:tcPr>
                <w:p w14:paraId="537F9E39" w14:textId="77777777" w:rsidR="0057016E" w:rsidRDefault="0057016E" w:rsidP="0057016E">
                  <w:pPr>
                    <w:tabs>
                      <w:tab w:val="left" w:pos="9065"/>
                    </w:tabs>
                    <w:autoSpaceDE w:val="0"/>
                    <w:autoSpaceDN w:val="0"/>
                    <w:adjustRightInd w:val="0"/>
                    <w:snapToGrid w:val="0"/>
                    <w:ind w:leftChars="0" w:left="0" w:right="5"/>
                    <w:jc w:val="center"/>
                    <w:textAlignment w:val="bottom"/>
                    <w:rPr>
                      <w:rFonts w:ascii="Times New Roman" w:eastAsia="微軟正黑體" w:hAnsi="Times New Roman"/>
                      <w:b/>
                      <w:szCs w:val="24"/>
                    </w:rPr>
                  </w:pPr>
                  <w:r>
                    <w:rPr>
                      <w:rFonts w:ascii="Times New Roman" w:eastAsia="微軟正黑體" w:hAnsi="Times New Roman"/>
                      <w:b/>
                      <w:szCs w:val="24"/>
                    </w:rPr>
                    <w:t>5</w:t>
                  </w:r>
                </w:p>
              </w:tc>
            </w:tr>
            <w:tr w:rsidR="0057016E" w14:paraId="7E7393CB" w14:textId="77777777" w:rsidTr="006A39AC">
              <w:trPr>
                <w:gridAfter w:val="1"/>
                <w:wAfter w:w="21" w:type="dxa"/>
                <w:trHeight w:val="510"/>
              </w:trPr>
              <w:tc>
                <w:tcPr>
                  <w:tcW w:w="1342" w:type="dxa"/>
                  <w:vMerge w:val="restart"/>
                  <w:shd w:val="clear" w:color="auto" w:fill="auto"/>
                  <w:vAlign w:val="center"/>
                </w:tcPr>
                <w:p w14:paraId="4B72222C" w14:textId="77777777" w:rsidR="0057016E" w:rsidRDefault="0057016E" w:rsidP="006A39AC">
                  <w:pPr>
                    <w:adjustRightInd w:val="0"/>
                    <w:snapToGrid w:val="0"/>
                    <w:spacing w:before="0" w:beforeAutospacing="0" w:line="240" w:lineRule="exact"/>
                    <w:ind w:leftChars="-43" w:left="323" w:hangingChars="213" w:hanging="426"/>
                    <w:rPr>
                      <w:rFonts w:ascii="微軟正黑體" w:eastAsia="微軟正黑體" w:hAnsi="微軟正黑體"/>
                      <w:b/>
                      <w:bCs/>
                      <w:sz w:val="20"/>
                    </w:rPr>
                  </w:pPr>
                  <w:r>
                    <w:rPr>
                      <w:rFonts w:ascii="微軟正黑體" w:eastAsia="微軟正黑體" w:hAnsi="微軟正黑體" w:hint="eastAsia"/>
                      <w:b/>
                      <w:bCs/>
                      <w:sz w:val="20"/>
                    </w:rPr>
                    <w:t>專業能力</w:t>
                  </w:r>
                </w:p>
                <w:p w14:paraId="7495D14A" w14:textId="77777777" w:rsidR="0057016E" w:rsidRDefault="0057016E" w:rsidP="006A39AC">
                  <w:pPr>
                    <w:adjustRightInd w:val="0"/>
                    <w:snapToGrid w:val="0"/>
                    <w:spacing w:before="0" w:beforeAutospacing="0" w:line="240" w:lineRule="exact"/>
                    <w:ind w:leftChars="-43" w:left="323" w:hangingChars="213" w:hanging="426"/>
                    <w:rPr>
                      <w:rFonts w:ascii="微軟正黑體" w:eastAsia="微軟正黑體" w:hAnsi="微軟正黑體"/>
                      <w:b/>
                      <w:bCs/>
                      <w:sz w:val="20"/>
                    </w:rPr>
                  </w:pPr>
                  <w:r>
                    <w:rPr>
                      <w:rFonts w:ascii="微軟正黑體" w:eastAsia="微軟正黑體" w:hAnsi="微軟正黑體" w:hint="eastAsia"/>
                      <w:b/>
                      <w:bCs/>
                      <w:sz w:val="20"/>
                    </w:rPr>
                    <w:t>Specific</w:t>
                  </w:r>
                </w:p>
                <w:p w14:paraId="328B05E2" w14:textId="77777777" w:rsidR="0057016E" w:rsidRDefault="0057016E" w:rsidP="006A39AC">
                  <w:pPr>
                    <w:adjustRightInd w:val="0"/>
                    <w:snapToGrid w:val="0"/>
                    <w:spacing w:before="0" w:beforeAutospacing="0" w:line="240" w:lineRule="exact"/>
                    <w:ind w:leftChars="-43" w:left="323" w:hangingChars="213" w:hanging="426"/>
                    <w:rPr>
                      <w:rFonts w:ascii="微軟正黑體" w:eastAsia="微軟正黑體" w:hAnsi="微軟正黑體"/>
                      <w:b/>
                      <w:bCs/>
                      <w:sz w:val="20"/>
                    </w:rPr>
                  </w:pPr>
                  <w:r>
                    <w:rPr>
                      <w:rFonts w:ascii="微軟正黑體" w:eastAsia="微軟正黑體" w:hAnsi="微軟正黑體"/>
                      <w:b/>
                      <w:bCs/>
                      <w:sz w:val="20"/>
                    </w:rPr>
                    <w:t>competency</w:t>
                  </w:r>
                  <w:r>
                    <w:rPr>
                      <w:rFonts w:ascii="微軟正黑體" w:eastAsia="微軟正黑體" w:hAnsi="微軟正黑體" w:hint="eastAsia"/>
                      <w:b/>
                      <w:bCs/>
                      <w:sz w:val="20"/>
                    </w:rPr>
                    <w:t xml:space="preserve"> </w:t>
                  </w:r>
                </w:p>
              </w:tc>
              <w:tc>
                <w:tcPr>
                  <w:tcW w:w="5159" w:type="dxa"/>
                  <w:shd w:val="clear" w:color="auto" w:fill="auto"/>
                  <w:vAlign w:val="center"/>
                </w:tcPr>
                <w:p w14:paraId="1A6D8EA3" w14:textId="75E57F36" w:rsidR="0057016E" w:rsidRPr="0057016E" w:rsidRDefault="0057016E" w:rsidP="0057016E">
                  <w:pPr>
                    <w:adjustRightInd w:val="0"/>
                    <w:snapToGrid w:val="0"/>
                    <w:spacing w:before="0" w:beforeAutospacing="0" w:line="280" w:lineRule="exact"/>
                    <w:ind w:leftChars="0" w:left="0"/>
                    <w:rPr>
                      <w:rFonts w:ascii="微軟正黑體" w:eastAsia="微軟正黑體" w:hAnsi="微軟正黑體"/>
                      <w:b/>
                      <w:bCs/>
                      <w:sz w:val="20"/>
                    </w:rPr>
                  </w:pPr>
                  <w:r w:rsidRPr="0057016E">
                    <w:rPr>
                      <w:rFonts w:ascii="微軟正黑體" w:eastAsia="微軟正黑體" w:hAnsi="微軟正黑體"/>
                      <w:b/>
                      <w:bCs/>
                      <w:sz w:val="20"/>
                    </w:rPr>
                    <w:t>專業能力</w:t>
                  </w:r>
                  <w:r w:rsidRPr="0057016E">
                    <w:rPr>
                      <w:rFonts w:ascii="微軟正黑體" w:eastAsia="微軟正黑體" w:hAnsi="微軟正黑體"/>
                      <w:b/>
                      <w:bCs/>
                      <w:sz w:val="20"/>
                      <w:lang w:eastAsia="zh-TW"/>
                    </w:rPr>
                    <w:t>1</w:t>
                  </w:r>
                  <w:r w:rsidRPr="0057016E">
                    <w:rPr>
                      <w:rFonts w:ascii="微軟正黑體" w:eastAsia="微軟正黑體" w:hAnsi="微軟正黑體" w:hint="eastAsia"/>
                      <w:b/>
                      <w:bCs/>
                      <w:sz w:val="20"/>
                      <w:lang w:eastAsia="zh-TW"/>
                    </w:rPr>
                    <w:t>：</w:t>
                  </w:r>
                  <w:r w:rsidR="009E76EC" w:rsidRPr="009E76EC">
                    <w:rPr>
                      <w:rFonts w:ascii="微軟正黑體" w:eastAsia="微軟正黑體" w:hAnsi="微軟正黑體" w:hint="eastAsia"/>
                      <w:sz w:val="20"/>
                    </w:rPr>
                    <w:t>具備紮實的機率與統計等主題相關專業知識</w:t>
                  </w:r>
                </w:p>
              </w:tc>
              <w:tc>
                <w:tcPr>
                  <w:tcW w:w="794" w:type="dxa"/>
                  <w:vAlign w:val="center"/>
                </w:tcPr>
                <w:p w14:paraId="7805CD64"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11A56ECA"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1297FFCC"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794" w:type="dxa"/>
                  <w:vAlign w:val="center"/>
                </w:tcPr>
                <w:p w14:paraId="6C3CE25D"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50" w:type="dxa"/>
                  <w:vAlign w:val="center"/>
                </w:tcPr>
                <w:p w14:paraId="76C4FEE5" w14:textId="7532713E" w:rsidR="0057016E" w:rsidRDefault="00D459B0"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lang w:eastAsia="zh-TW"/>
                    </w:rPr>
                  </w:pPr>
                  <w:r>
                    <w:rPr>
                      <w:rFonts w:ascii="微軟正黑體" w:eastAsia="微軟正黑體" w:hAnsi="微軟正黑體" w:hint="eastAsia"/>
                      <w:sz w:val="20"/>
                      <w:lang w:eastAsia="zh-TW"/>
                    </w:rPr>
                    <w:t>V</w:t>
                  </w:r>
                </w:p>
              </w:tc>
            </w:tr>
            <w:tr w:rsidR="0057016E" w14:paraId="119CD9EE" w14:textId="77777777" w:rsidTr="006A39AC">
              <w:trPr>
                <w:gridAfter w:val="1"/>
                <w:wAfter w:w="21" w:type="dxa"/>
                <w:trHeight w:val="510"/>
              </w:trPr>
              <w:tc>
                <w:tcPr>
                  <w:tcW w:w="1342" w:type="dxa"/>
                  <w:vMerge/>
                  <w:shd w:val="clear" w:color="auto" w:fill="auto"/>
                  <w:vAlign w:val="center"/>
                </w:tcPr>
                <w:p w14:paraId="32F9D5A6" w14:textId="77777777" w:rsidR="0057016E" w:rsidRDefault="0057016E" w:rsidP="006A39AC">
                  <w:pPr>
                    <w:adjustRightInd w:val="0"/>
                    <w:snapToGrid w:val="0"/>
                    <w:spacing w:before="0" w:beforeAutospacing="0" w:line="240" w:lineRule="exact"/>
                    <w:rPr>
                      <w:rFonts w:ascii="微軟正黑體" w:eastAsia="微軟正黑體" w:hAnsi="微軟正黑體"/>
                      <w:b/>
                      <w:bCs/>
                      <w:sz w:val="20"/>
                    </w:rPr>
                  </w:pPr>
                </w:p>
              </w:tc>
              <w:tc>
                <w:tcPr>
                  <w:tcW w:w="5159" w:type="dxa"/>
                  <w:shd w:val="clear" w:color="auto" w:fill="auto"/>
                  <w:vAlign w:val="center"/>
                </w:tcPr>
                <w:p w14:paraId="3586015F" w14:textId="538C753C" w:rsidR="0057016E" w:rsidRPr="0057016E" w:rsidRDefault="0057016E" w:rsidP="0057016E">
                  <w:pPr>
                    <w:adjustRightInd w:val="0"/>
                    <w:snapToGrid w:val="0"/>
                    <w:spacing w:before="0" w:beforeAutospacing="0" w:line="280" w:lineRule="exact"/>
                    <w:ind w:leftChars="0" w:left="0"/>
                    <w:rPr>
                      <w:rFonts w:ascii="微軟正黑體" w:eastAsia="微軟正黑體" w:hAnsi="微軟正黑體"/>
                      <w:b/>
                      <w:bCs/>
                      <w:sz w:val="20"/>
                    </w:rPr>
                  </w:pPr>
                  <w:r w:rsidRPr="0057016E">
                    <w:rPr>
                      <w:rFonts w:ascii="微軟正黑體" w:eastAsia="微軟正黑體" w:hAnsi="微軟正黑體"/>
                      <w:b/>
                      <w:bCs/>
                      <w:sz w:val="20"/>
                    </w:rPr>
                    <w:t>專業能力</w:t>
                  </w:r>
                  <w:r w:rsidRPr="0057016E">
                    <w:rPr>
                      <w:rFonts w:ascii="微軟正黑體" w:eastAsia="微軟正黑體" w:hAnsi="微軟正黑體"/>
                      <w:b/>
                      <w:bCs/>
                      <w:sz w:val="20"/>
                      <w:lang w:eastAsia="zh-TW"/>
                    </w:rPr>
                    <w:t>2</w:t>
                  </w:r>
                  <w:r w:rsidRPr="0057016E">
                    <w:rPr>
                      <w:rFonts w:ascii="微軟正黑體" w:eastAsia="微軟正黑體" w:hAnsi="微軟正黑體" w:hint="eastAsia"/>
                      <w:b/>
                      <w:bCs/>
                      <w:sz w:val="20"/>
                      <w:lang w:eastAsia="zh-TW"/>
                    </w:rPr>
                    <w:t>：</w:t>
                  </w:r>
                  <w:r w:rsidR="009E76EC" w:rsidRPr="009E76EC">
                    <w:rPr>
                      <w:rFonts w:ascii="微軟正黑體" w:eastAsia="微軟正黑體" w:hAnsi="微軟正黑體" w:cs="新細明體" w:hint="eastAsia"/>
                      <w:spacing w:val="-4"/>
                      <w:sz w:val="20"/>
                    </w:rPr>
                    <w:t>具備撰寫程式語言與電腦輔助計算之良好能力</w:t>
                  </w:r>
                </w:p>
              </w:tc>
              <w:tc>
                <w:tcPr>
                  <w:tcW w:w="794" w:type="dxa"/>
                  <w:vAlign w:val="center"/>
                </w:tcPr>
                <w:p w14:paraId="70EF5899"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2926E38A"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53F3E5A5"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794" w:type="dxa"/>
                  <w:vAlign w:val="center"/>
                </w:tcPr>
                <w:p w14:paraId="4EBDD3D7"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50" w:type="dxa"/>
                  <w:vAlign w:val="center"/>
                </w:tcPr>
                <w:p w14:paraId="6374C455" w14:textId="2B2F5E79" w:rsidR="0057016E" w:rsidRDefault="00D459B0"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lang w:eastAsia="zh-TW"/>
                    </w:rPr>
                  </w:pPr>
                  <w:r>
                    <w:rPr>
                      <w:rFonts w:ascii="微軟正黑體" w:eastAsia="微軟正黑體" w:hAnsi="微軟正黑體" w:hint="eastAsia"/>
                      <w:sz w:val="20"/>
                      <w:lang w:eastAsia="zh-TW"/>
                    </w:rPr>
                    <w:t>V</w:t>
                  </w:r>
                </w:p>
              </w:tc>
            </w:tr>
            <w:tr w:rsidR="0057016E" w14:paraId="66EC5B81" w14:textId="77777777" w:rsidTr="006A39AC">
              <w:trPr>
                <w:gridAfter w:val="1"/>
                <w:wAfter w:w="21" w:type="dxa"/>
                <w:trHeight w:val="510"/>
              </w:trPr>
              <w:tc>
                <w:tcPr>
                  <w:tcW w:w="1342" w:type="dxa"/>
                  <w:vMerge/>
                  <w:shd w:val="clear" w:color="auto" w:fill="auto"/>
                  <w:vAlign w:val="center"/>
                </w:tcPr>
                <w:p w14:paraId="49614C43" w14:textId="77777777" w:rsidR="0057016E" w:rsidRDefault="0057016E" w:rsidP="006A39AC">
                  <w:pPr>
                    <w:adjustRightInd w:val="0"/>
                    <w:snapToGrid w:val="0"/>
                    <w:spacing w:before="0" w:beforeAutospacing="0" w:line="240" w:lineRule="exact"/>
                    <w:rPr>
                      <w:rFonts w:ascii="微軟正黑體" w:eastAsia="微軟正黑體" w:hAnsi="微軟正黑體"/>
                      <w:b/>
                      <w:bCs/>
                      <w:sz w:val="20"/>
                    </w:rPr>
                  </w:pPr>
                </w:p>
              </w:tc>
              <w:tc>
                <w:tcPr>
                  <w:tcW w:w="5159" w:type="dxa"/>
                  <w:shd w:val="clear" w:color="auto" w:fill="auto"/>
                  <w:vAlign w:val="center"/>
                </w:tcPr>
                <w:p w14:paraId="34B78726" w14:textId="1DBA3BEC" w:rsidR="0057016E" w:rsidRPr="0057016E" w:rsidRDefault="0057016E" w:rsidP="0057016E">
                  <w:pPr>
                    <w:adjustRightInd w:val="0"/>
                    <w:snapToGrid w:val="0"/>
                    <w:spacing w:before="0" w:beforeAutospacing="0" w:line="280" w:lineRule="exact"/>
                    <w:ind w:leftChars="0" w:left="0"/>
                    <w:rPr>
                      <w:rFonts w:ascii="微軟正黑體" w:eastAsia="微軟正黑體" w:hAnsi="微軟正黑體"/>
                      <w:b/>
                      <w:bCs/>
                      <w:sz w:val="20"/>
                    </w:rPr>
                  </w:pPr>
                  <w:r w:rsidRPr="0057016E">
                    <w:rPr>
                      <w:rFonts w:ascii="微軟正黑體" w:eastAsia="微軟正黑體" w:hAnsi="微軟正黑體"/>
                      <w:b/>
                      <w:bCs/>
                      <w:sz w:val="20"/>
                    </w:rPr>
                    <w:t>專業能力</w:t>
                  </w:r>
                  <w:r w:rsidRPr="0057016E">
                    <w:rPr>
                      <w:rFonts w:ascii="微軟正黑體" w:eastAsia="微軟正黑體" w:hAnsi="微軟正黑體"/>
                      <w:b/>
                      <w:bCs/>
                      <w:sz w:val="20"/>
                      <w:lang w:eastAsia="zh-TW"/>
                    </w:rPr>
                    <w:t>3</w:t>
                  </w:r>
                  <w:r w:rsidR="009E76EC" w:rsidRPr="009E76EC">
                    <w:rPr>
                      <w:rFonts w:ascii="微軟正黑體" w:eastAsia="微軟正黑體" w:hAnsi="微軟正黑體" w:hint="eastAsia"/>
                      <w:sz w:val="20"/>
                    </w:rPr>
                    <w:t>具備發掘、分析及解決專業問題之能力</w:t>
                  </w:r>
                </w:p>
              </w:tc>
              <w:tc>
                <w:tcPr>
                  <w:tcW w:w="794" w:type="dxa"/>
                  <w:vAlign w:val="center"/>
                </w:tcPr>
                <w:p w14:paraId="7FC88A5A"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4B709ED3"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3A89CF82"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794" w:type="dxa"/>
                  <w:vAlign w:val="center"/>
                </w:tcPr>
                <w:p w14:paraId="53EA734F"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50" w:type="dxa"/>
                  <w:vAlign w:val="center"/>
                </w:tcPr>
                <w:p w14:paraId="645689AB" w14:textId="534800AD" w:rsidR="0057016E" w:rsidRDefault="00D459B0"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Pr>
                      <w:rFonts w:ascii="微軟正黑體" w:eastAsia="微軟正黑體" w:hAnsi="微軟正黑體" w:hint="eastAsia"/>
                      <w:sz w:val="20"/>
                      <w:lang w:eastAsia="zh-TW"/>
                    </w:rPr>
                    <w:t>V</w:t>
                  </w:r>
                </w:p>
              </w:tc>
            </w:tr>
            <w:tr w:rsidR="0057016E" w14:paraId="7426C579" w14:textId="77777777" w:rsidTr="006A39AC">
              <w:trPr>
                <w:gridAfter w:val="1"/>
                <w:wAfter w:w="21" w:type="dxa"/>
                <w:trHeight w:val="510"/>
              </w:trPr>
              <w:tc>
                <w:tcPr>
                  <w:tcW w:w="1342" w:type="dxa"/>
                  <w:vMerge/>
                  <w:shd w:val="clear" w:color="auto" w:fill="auto"/>
                  <w:vAlign w:val="center"/>
                </w:tcPr>
                <w:p w14:paraId="147F63C5" w14:textId="77777777" w:rsidR="0057016E" w:rsidRDefault="0057016E" w:rsidP="006A39AC">
                  <w:pPr>
                    <w:adjustRightInd w:val="0"/>
                    <w:snapToGrid w:val="0"/>
                    <w:spacing w:before="0" w:beforeAutospacing="0" w:line="240" w:lineRule="exact"/>
                    <w:rPr>
                      <w:rFonts w:ascii="微軟正黑體" w:eastAsia="微軟正黑體" w:hAnsi="微軟正黑體"/>
                      <w:b/>
                      <w:bCs/>
                      <w:sz w:val="20"/>
                    </w:rPr>
                  </w:pPr>
                </w:p>
              </w:tc>
              <w:tc>
                <w:tcPr>
                  <w:tcW w:w="5159" w:type="dxa"/>
                  <w:shd w:val="clear" w:color="auto" w:fill="auto"/>
                  <w:vAlign w:val="center"/>
                </w:tcPr>
                <w:p w14:paraId="7623325D" w14:textId="0799B51F" w:rsidR="0057016E" w:rsidRPr="0057016E" w:rsidRDefault="0057016E" w:rsidP="0057016E">
                  <w:pPr>
                    <w:adjustRightInd w:val="0"/>
                    <w:snapToGrid w:val="0"/>
                    <w:spacing w:before="0" w:beforeAutospacing="0" w:line="280" w:lineRule="exact"/>
                    <w:ind w:leftChars="0" w:left="0"/>
                    <w:rPr>
                      <w:rFonts w:ascii="微軟正黑體" w:eastAsia="微軟正黑體" w:hAnsi="微軟正黑體"/>
                      <w:b/>
                      <w:bCs/>
                      <w:sz w:val="20"/>
                    </w:rPr>
                  </w:pPr>
                  <w:r w:rsidRPr="0057016E">
                    <w:rPr>
                      <w:rFonts w:ascii="微軟正黑體" w:eastAsia="微軟正黑體" w:hAnsi="微軟正黑體"/>
                      <w:b/>
                      <w:bCs/>
                      <w:sz w:val="20"/>
                    </w:rPr>
                    <w:t>專業能力</w:t>
                  </w:r>
                  <w:r w:rsidRPr="0057016E">
                    <w:rPr>
                      <w:rFonts w:ascii="微軟正黑體" w:eastAsia="微軟正黑體" w:hAnsi="微軟正黑體"/>
                      <w:b/>
                      <w:bCs/>
                      <w:sz w:val="20"/>
                      <w:lang w:eastAsia="zh-TW"/>
                    </w:rPr>
                    <w:t>4</w:t>
                  </w:r>
                  <w:r w:rsidR="009E76EC" w:rsidRPr="009E76EC">
                    <w:rPr>
                      <w:rFonts w:ascii="微軟正黑體" w:eastAsia="微軟正黑體" w:hAnsi="微軟正黑體" w:hint="eastAsia"/>
                      <w:sz w:val="20"/>
                    </w:rPr>
                    <w:t>具備將機率與統計知識應用於自然科學、工程或社會科學領域工作助力之能力</w:t>
                  </w:r>
                </w:p>
              </w:tc>
              <w:tc>
                <w:tcPr>
                  <w:tcW w:w="794" w:type="dxa"/>
                  <w:vAlign w:val="center"/>
                </w:tcPr>
                <w:p w14:paraId="3F5003A9"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7BA93731"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25B759F9"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794" w:type="dxa"/>
                  <w:vAlign w:val="center"/>
                </w:tcPr>
                <w:p w14:paraId="06037303"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50" w:type="dxa"/>
                  <w:vAlign w:val="center"/>
                </w:tcPr>
                <w:p w14:paraId="4D5FED7D" w14:textId="480BDE5F" w:rsidR="0057016E" w:rsidRDefault="00D459B0"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lang w:eastAsia="zh-TW"/>
                    </w:rPr>
                  </w:pPr>
                  <w:r>
                    <w:rPr>
                      <w:rFonts w:ascii="微軟正黑體" w:eastAsia="微軟正黑體" w:hAnsi="微軟正黑體" w:hint="eastAsia"/>
                      <w:sz w:val="20"/>
                      <w:lang w:eastAsia="zh-TW"/>
                    </w:rPr>
                    <w:t>V</w:t>
                  </w:r>
                </w:p>
              </w:tc>
            </w:tr>
            <w:tr w:rsidR="0057016E" w14:paraId="63B55A18" w14:textId="77777777" w:rsidTr="006A39AC">
              <w:trPr>
                <w:gridAfter w:val="1"/>
                <w:wAfter w:w="21" w:type="dxa"/>
                <w:trHeight w:val="510"/>
              </w:trPr>
              <w:tc>
                <w:tcPr>
                  <w:tcW w:w="1342" w:type="dxa"/>
                  <w:vMerge/>
                  <w:shd w:val="clear" w:color="auto" w:fill="auto"/>
                  <w:vAlign w:val="center"/>
                </w:tcPr>
                <w:p w14:paraId="0E72B6D6" w14:textId="77777777" w:rsidR="0057016E" w:rsidRDefault="0057016E" w:rsidP="006A39AC">
                  <w:pPr>
                    <w:adjustRightInd w:val="0"/>
                    <w:snapToGrid w:val="0"/>
                    <w:spacing w:before="0" w:beforeAutospacing="0" w:line="240" w:lineRule="exact"/>
                    <w:rPr>
                      <w:rFonts w:ascii="微軟正黑體" w:eastAsia="微軟正黑體" w:hAnsi="微軟正黑體"/>
                      <w:b/>
                      <w:bCs/>
                      <w:sz w:val="20"/>
                    </w:rPr>
                  </w:pPr>
                </w:p>
              </w:tc>
              <w:tc>
                <w:tcPr>
                  <w:tcW w:w="5159" w:type="dxa"/>
                  <w:shd w:val="clear" w:color="auto" w:fill="auto"/>
                  <w:vAlign w:val="center"/>
                </w:tcPr>
                <w:p w14:paraId="61DCD73A" w14:textId="698351C1" w:rsidR="0057016E" w:rsidRPr="0057016E" w:rsidRDefault="0057016E" w:rsidP="0057016E">
                  <w:pPr>
                    <w:adjustRightInd w:val="0"/>
                    <w:snapToGrid w:val="0"/>
                    <w:spacing w:before="0" w:beforeAutospacing="0" w:line="280" w:lineRule="exact"/>
                    <w:ind w:leftChars="0" w:left="0"/>
                    <w:rPr>
                      <w:rFonts w:ascii="微軟正黑體" w:eastAsia="微軟正黑體" w:hAnsi="微軟正黑體"/>
                      <w:b/>
                      <w:bCs/>
                      <w:sz w:val="20"/>
                    </w:rPr>
                  </w:pPr>
                  <w:r w:rsidRPr="0057016E">
                    <w:rPr>
                      <w:rFonts w:ascii="微軟正黑體" w:eastAsia="微軟正黑體" w:hAnsi="微軟正黑體"/>
                      <w:b/>
                      <w:bCs/>
                      <w:sz w:val="20"/>
                    </w:rPr>
                    <w:t>專業能力</w:t>
                  </w:r>
                  <w:r w:rsidRPr="0057016E">
                    <w:rPr>
                      <w:rFonts w:ascii="微軟正黑體" w:eastAsia="微軟正黑體" w:hAnsi="微軟正黑體" w:hint="eastAsia"/>
                      <w:b/>
                      <w:bCs/>
                      <w:sz w:val="20"/>
                      <w:lang w:eastAsia="zh-TW"/>
                    </w:rPr>
                    <w:t>5</w:t>
                  </w:r>
                  <w:r w:rsidRPr="0057016E">
                    <w:rPr>
                      <w:rFonts w:ascii="微軟正黑體" w:eastAsia="微軟正黑體" w:hAnsi="微軟正黑體"/>
                      <w:sz w:val="20"/>
                    </w:rPr>
                    <w:t>具</w:t>
                  </w:r>
                  <w:r w:rsidR="009E76EC" w:rsidRPr="009E76EC">
                    <w:rPr>
                      <w:rFonts w:ascii="微軟正黑體" w:eastAsia="微軟正黑體" w:hAnsi="微軟正黑體" w:hint="eastAsia"/>
                      <w:sz w:val="20"/>
                    </w:rPr>
                    <w:t>備良好的數理邏輯、獨立思考及科技報告寫作能力</w:t>
                  </w:r>
                </w:p>
              </w:tc>
              <w:tc>
                <w:tcPr>
                  <w:tcW w:w="794" w:type="dxa"/>
                  <w:vAlign w:val="center"/>
                </w:tcPr>
                <w:p w14:paraId="7039C1B5"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72C91D55"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28774B54"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794" w:type="dxa"/>
                  <w:vAlign w:val="center"/>
                </w:tcPr>
                <w:p w14:paraId="03919C54"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50" w:type="dxa"/>
                  <w:vAlign w:val="center"/>
                </w:tcPr>
                <w:p w14:paraId="0426E895" w14:textId="0C4ED9F2" w:rsidR="0057016E" w:rsidRDefault="00D459B0"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lang w:eastAsia="zh-TW"/>
                    </w:rPr>
                  </w:pPr>
                  <w:r>
                    <w:rPr>
                      <w:rFonts w:ascii="微軟正黑體" w:eastAsia="微軟正黑體" w:hAnsi="微軟正黑體" w:hint="eastAsia"/>
                      <w:sz w:val="20"/>
                      <w:lang w:eastAsia="zh-TW"/>
                    </w:rPr>
                    <w:t>V</w:t>
                  </w:r>
                </w:p>
              </w:tc>
            </w:tr>
            <w:tr w:rsidR="0057016E" w14:paraId="5DADBF45" w14:textId="77777777" w:rsidTr="006A39AC">
              <w:trPr>
                <w:gridAfter w:val="1"/>
                <w:wAfter w:w="21" w:type="dxa"/>
                <w:trHeight w:val="510"/>
              </w:trPr>
              <w:tc>
                <w:tcPr>
                  <w:tcW w:w="1342" w:type="dxa"/>
                  <w:vMerge w:val="restart"/>
                  <w:shd w:val="clear" w:color="auto" w:fill="auto"/>
                  <w:vAlign w:val="center"/>
                </w:tcPr>
                <w:p w14:paraId="3F4E2CE0" w14:textId="77777777" w:rsidR="0057016E" w:rsidRDefault="0057016E" w:rsidP="006A39AC">
                  <w:pPr>
                    <w:adjustRightInd w:val="0"/>
                    <w:snapToGrid w:val="0"/>
                    <w:spacing w:before="0" w:beforeAutospacing="0" w:line="240" w:lineRule="exact"/>
                    <w:ind w:leftChars="-43" w:left="323" w:hangingChars="213" w:hanging="426"/>
                    <w:jc w:val="left"/>
                    <w:rPr>
                      <w:rFonts w:ascii="微軟正黑體" w:eastAsia="微軟正黑體" w:hAnsi="微軟正黑體"/>
                      <w:b/>
                      <w:bCs/>
                      <w:sz w:val="20"/>
                    </w:rPr>
                  </w:pPr>
                  <w:r>
                    <w:rPr>
                      <w:rFonts w:ascii="微軟正黑體" w:eastAsia="微軟正黑體" w:hAnsi="微軟正黑體" w:hint="eastAsia"/>
                      <w:b/>
                      <w:bCs/>
                      <w:sz w:val="20"/>
                    </w:rPr>
                    <w:t>共通能力</w:t>
                  </w:r>
                </w:p>
                <w:p w14:paraId="351C6544" w14:textId="77777777" w:rsidR="0057016E" w:rsidRDefault="0057016E" w:rsidP="006A39AC">
                  <w:pPr>
                    <w:adjustRightInd w:val="0"/>
                    <w:snapToGrid w:val="0"/>
                    <w:spacing w:before="0" w:beforeAutospacing="0" w:line="240" w:lineRule="exact"/>
                    <w:ind w:leftChars="-43" w:left="323" w:hangingChars="213" w:hanging="426"/>
                    <w:jc w:val="left"/>
                    <w:rPr>
                      <w:rFonts w:ascii="微軟正黑體" w:eastAsia="微軟正黑體" w:hAnsi="微軟正黑體"/>
                      <w:b/>
                      <w:bCs/>
                      <w:sz w:val="20"/>
                      <w:lang w:eastAsia="zh-TW"/>
                    </w:rPr>
                  </w:pPr>
                  <w:r>
                    <w:rPr>
                      <w:rFonts w:ascii="微軟正黑體" w:eastAsia="微軟正黑體" w:hAnsi="微軟正黑體" w:hint="eastAsia"/>
                      <w:b/>
                      <w:bCs/>
                      <w:sz w:val="20"/>
                      <w:lang w:eastAsia="zh-TW"/>
                    </w:rPr>
                    <w:t>G</w:t>
                  </w:r>
                  <w:r>
                    <w:rPr>
                      <w:rFonts w:ascii="微軟正黑體" w:eastAsia="微軟正黑體" w:hAnsi="微軟正黑體"/>
                      <w:b/>
                      <w:bCs/>
                      <w:sz w:val="20"/>
                      <w:lang w:eastAsia="zh-TW"/>
                    </w:rPr>
                    <w:t>eneral</w:t>
                  </w:r>
                </w:p>
                <w:p w14:paraId="1D65BE04" w14:textId="77777777" w:rsidR="0057016E" w:rsidRDefault="0057016E" w:rsidP="006A39AC">
                  <w:pPr>
                    <w:adjustRightInd w:val="0"/>
                    <w:snapToGrid w:val="0"/>
                    <w:spacing w:before="0" w:beforeAutospacing="0" w:line="240" w:lineRule="exact"/>
                    <w:ind w:leftChars="-43" w:left="323" w:hangingChars="213" w:hanging="426"/>
                    <w:jc w:val="left"/>
                    <w:rPr>
                      <w:rFonts w:ascii="微軟正黑體" w:eastAsia="微軟正黑體" w:hAnsi="微軟正黑體"/>
                      <w:b/>
                      <w:bCs/>
                      <w:sz w:val="20"/>
                      <w:lang w:eastAsia="zh-TW"/>
                    </w:rPr>
                  </w:pPr>
                  <w:r>
                    <w:rPr>
                      <w:rFonts w:ascii="微軟正黑體" w:eastAsia="微軟正黑體" w:hAnsi="微軟正黑體" w:hint="eastAsia"/>
                      <w:b/>
                      <w:bCs/>
                      <w:sz w:val="20"/>
                    </w:rPr>
                    <w:t>Competence</w:t>
                  </w:r>
                </w:p>
              </w:tc>
              <w:tc>
                <w:tcPr>
                  <w:tcW w:w="5159" w:type="dxa"/>
                  <w:shd w:val="clear" w:color="auto" w:fill="auto"/>
                  <w:vAlign w:val="center"/>
                </w:tcPr>
                <w:p w14:paraId="633770E6" w14:textId="39545402" w:rsidR="0057016E" w:rsidRPr="0057016E" w:rsidRDefault="0057016E" w:rsidP="0057016E">
                  <w:pPr>
                    <w:adjustRightInd w:val="0"/>
                    <w:snapToGrid w:val="0"/>
                    <w:spacing w:before="0" w:beforeAutospacing="0" w:line="280" w:lineRule="exact"/>
                    <w:ind w:leftChars="0" w:hangingChars="161" w:hanging="322"/>
                    <w:rPr>
                      <w:rFonts w:ascii="微軟正黑體" w:eastAsia="微軟正黑體" w:hAnsi="微軟正黑體"/>
                      <w:b/>
                      <w:bCs/>
                      <w:sz w:val="20"/>
                    </w:rPr>
                  </w:pPr>
                  <w:r w:rsidRPr="0057016E">
                    <w:rPr>
                      <w:rFonts w:ascii="微軟正黑體" w:eastAsia="微軟正黑體" w:hAnsi="微軟正黑體"/>
                      <w:b/>
                      <w:bCs/>
                      <w:sz w:val="20"/>
                    </w:rPr>
                    <w:t>共通能力</w:t>
                  </w:r>
                  <w:r w:rsidRPr="0057016E">
                    <w:rPr>
                      <w:rFonts w:ascii="微軟正黑體" w:eastAsia="微軟正黑體" w:hAnsi="微軟正黑體"/>
                      <w:b/>
                      <w:bCs/>
                      <w:sz w:val="20"/>
                      <w:lang w:eastAsia="zh-TW"/>
                    </w:rPr>
                    <w:t>1</w:t>
                  </w:r>
                  <w:r w:rsidR="009E76EC" w:rsidRPr="009E76EC">
                    <w:rPr>
                      <w:rFonts w:ascii="微軟正黑體" w:eastAsia="微軟正黑體" w:hAnsi="微軟正黑體" w:hint="eastAsia"/>
                      <w:sz w:val="20"/>
                    </w:rPr>
                    <w:t>：具備優秀的溝通及分工合作能力</w:t>
                  </w:r>
                </w:p>
              </w:tc>
              <w:tc>
                <w:tcPr>
                  <w:tcW w:w="794" w:type="dxa"/>
                  <w:vAlign w:val="center"/>
                </w:tcPr>
                <w:p w14:paraId="60F31267"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6815D401"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28731B5B"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794" w:type="dxa"/>
                  <w:vAlign w:val="center"/>
                </w:tcPr>
                <w:p w14:paraId="62ED4899" w14:textId="0A5ECAF7" w:rsidR="0057016E" w:rsidRDefault="00D459B0"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lang w:eastAsia="zh-TW"/>
                    </w:rPr>
                  </w:pPr>
                  <w:r>
                    <w:rPr>
                      <w:rFonts w:ascii="微軟正黑體" w:eastAsia="微軟正黑體" w:hAnsi="微軟正黑體" w:hint="eastAsia"/>
                      <w:sz w:val="20"/>
                      <w:lang w:eastAsia="zh-TW"/>
                    </w:rPr>
                    <w:t>V</w:t>
                  </w:r>
                </w:p>
              </w:tc>
              <w:tc>
                <w:tcPr>
                  <w:tcW w:w="850" w:type="dxa"/>
                  <w:vAlign w:val="center"/>
                </w:tcPr>
                <w:p w14:paraId="44070DEB"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57016E" w14:paraId="3525CBD0" w14:textId="77777777" w:rsidTr="006A39AC">
              <w:trPr>
                <w:gridAfter w:val="1"/>
                <w:wAfter w:w="21" w:type="dxa"/>
                <w:trHeight w:val="510"/>
              </w:trPr>
              <w:tc>
                <w:tcPr>
                  <w:tcW w:w="1342" w:type="dxa"/>
                  <w:vMerge/>
                  <w:shd w:val="clear" w:color="auto" w:fill="auto"/>
                </w:tcPr>
                <w:p w14:paraId="6D8F9E2B" w14:textId="77777777" w:rsidR="0057016E" w:rsidRDefault="0057016E" w:rsidP="0057016E">
                  <w:pPr>
                    <w:adjustRightInd w:val="0"/>
                    <w:snapToGrid w:val="0"/>
                    <w:rPr>
                      <w:rFonts w:ascii="微軟正黑體" w:eastAsia="微軟正黑體" w:hAnsi="微軟正黑體"/>
                      <w:b/>
                      <w:sz w:val="20"/>
                    </w:rPr>
                  </w:pPr>
                </w:p>
              </w:tc>
              <w:tc>
                <w:tcPr>
                  <w:tcW w:w="5159" w:type="dxa"/>
                  <w:shd w:val="clear" w:color="auto" w:fill="auto"/>
                  <w:vAlign w:val="center"/>
                </w:tcPr>
                <w:p w14:paraId="39B3CB3C" w14:textId="5E81501D" w:rsidR="0057016E" w:rsidRPr="0057016E" w:rsidRDefault="0057016E" w:rsidP="0057016E">
                  <w:pPr>
                    <w:adjustRightInd w:val="0"/>
                    <w:snapToGrid w:val="0"/>
                    <w:spacing w:before="0" w:beforeAutospacing="0" w:line="280" w:lineRule="exact"/>
                    <w:ind w:leftChars="0" w:hangingChars="161" w:hanging="322"/>
                    <w:rPr>
                      <w:rFonts w:ascii="微軟正黑體" w:eastAsia="微軟正黑體" w:hAnsi="微軟正黑體"/>
                      <w:b/>
                      <w:sz w:val="20"/>
                    </w:rPr>
                  </w:pPr>
                  <w:r w:rsidRPr="0057016E">
                    <w:rPr>
                      <w:rFonts w:ascii="微軟正黑體" w:eastAsia="微軟正黑體" w:hAnsi="微軟正黑體"/>
                      <w:b/>
                      <w:bCs/>
                      <w:sz w:val="20"/>
                    </w:rPr>
                    <w:t>共通能力</w:t>
                  </w:r>
                  <w:r w:rsidRPr="0057016E">
                    <w:rPr>
                      <w:rFonts w:ascii="微軟正黑體" w:eastAsia="微軟正黑體" w:hAnsi="微軟正黑體"/>
                      <w:b/>
                      <w:bCs/>
                      <w:sz w:val="20"/>
                      <w:lang w:eastAsia="zh-TW"/>
                    </w:rPr>
                    <w:t>2</w:t>
                  </w:r>
                  <w:r w:rsidR="009E76EC" w:rsidRPr="009E76EC">
                    <w:rPr>
                      <w:rFonts w:ascii="微軟正黑體" w:eastAsia="微軟正黑體" w:hAnsi="微軟正黑體" w:hint="eastAsia"/>
                      <w:sz w:val="20"/>
                    </w:rPr>
                    <w:t>：</w:t>
                  </w:r>
                  <w:r w:rsidR="009E76EC" w:rsidRPr="009E76EC">
                    <w:rPr>
                      <w:rFonts w:ascii="微軟正黑體" w:eastAsia="微軟正黑體" w:hAnsi="微軟正黑體" w:hint="eastAsia"/>
                      <w:spacing w:val="-4"/>
                      <w:sz w:val="20"/>
                    </w:rPr>
                    <w:t>具備良好的國際觀及終身自我學習成長之能力</w:t>
                  </w:r>
                </w:p>
              </w:tc>
              <w:tc>
                <w:tcPr>
                  <w:tcW w:w="794" w:type="dxa"/>
                  <w:vAlign w:val="center"/>
                </w:tcPr>
                <w:p w14:paraId="4188A120"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319A2AC8"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0268128D"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794" w:type="dxa"/>
                  <w:vAlign w:val="center"/>
                </w:tcPr>
                <w:p w14:paraId="6D9C612B" w14:textId="719D2125" w:rsidR="0057016E" w:rsidRDefault="00D459B0"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lang w:eastAsia="zh-TW"/>
                    </w:rPr>
                  </w:pPr>
                  <w:r>
                    <w:rPr>
                      <w:rFonts w:ascii="微軟正黑體" w:eastAsia="微軟正黑體" w:hAnsi="微軟正黑體" w:hint="eastAsia"/>
                      <w:sz w:val="20"/>
                      <w:lang w:eastAsia="zh-TW"/>
                    </w:rPr>
                    <w:t>V</w:t>
                  </w:r>
                </w:p>
              </w:tc>
              <w:tc>
                <w:tcPr>
                  <w:tcW w:w="850" w:type="dxa"/>
                  <w:vAlign w:val="center"/>
                </w:tcPr>
                <w:p w14:paraId="2348A670"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bl>
          <w:p w14:paraId="6CD16778" w14:textId="4DAF7A88" w:rsidR="00E82EB9" w:rsidRDefault="005156E7">
            <w:pPr>
              <w:spacing w:line="320" w:lineRule="exact"/>
              <w:rPr>
                <w:rFonts w:eastAsia="微軟正黑體"/>
                <w:lang w:eastAsia="zh-TW"/>
              </w:rPr>
            </w:pPr>
            <w:r>
              <w:rPr>
                <w:rFonts w:eastAsia="微軟正黑體"/>
                <w:b/>
              </w:rPr>
              <w:t>註：</w:t>
            </w:r>
            <w:r>
              <w:rPr>
                <w:rFonts w:ascii="Times New Roman" w:eastAsia="微軟正黑體" w:hAnsi="Times New Roman"/>
                <w:b/>
                <w:szCs w:val="24"/>
              </w:rPr>
              <w:t>關聯強度以五點量表標示，</w:t>
            </w:r>
            <w:r>
              <w:rPr>
                <w:rFonts w:eastAsia="微軟正黑體" w:hint="eastAsia"/>
                <w:b/>
                <w:lang w:eastAsia="zh-TW"/>
              </w:rPr>
              <w:t>1</w:t>
            </w:r>
            <w:r>
              <w:rPr>
                <w:rFonts w:eastAsia="微軟正黑體"/>
                <w:b/>
                <w:lang w:eastAsia="zh-TW"/>
              </w:rPr>
              <w:t>表示沒有關聯，</w:t>
            </w:r>
            <w:r>
              <w:rPr>
                <w:rFonts w:eastAsia="微軟正黑體" w:hint="eastAsia"/>
                <w:b/>
                <w:lang w:eastAsia="zh-TW"/>
              </w:rPr>
              <w:t>5</w:t>
            </w:r>
            <w:r>
              <w:rPr>
                <w:rFonts w:eastAsia="微軟正黑體"/>
                <w:b/>
                <w:lang w:eastAsia="zh-TW"/>
              </w:rPr>
              <w:t>表示非常有關聯。</w:t>
            </w:r>
          </w:p>
        </w:tc>
      </w:tr>
    </w:tbl>
    <w:p w14:paraId="6EED2B68" w14:textId="77777777" w:rsidR="00E82EB9" w:rsidRDefault="00E82EB9"/>
    <w:p w14:paraId="1BA72254" w14:textId="77777777" w:rsidR="00E82EB9" w:rsidRPr="0057016E" w:rsidRDefault="00E82EB9" w:rsidP="0057016E"/>
    <w:p w14:paraId="75DCB991" w14:textId="77777777" w:rsidR="00E82EB9" w:rsidRDefault="00E82EB9">
      <w:pPr>
        <w:spacing w:before="0" w:beforeAutospacing="0"/>
        <w:ind w:leftChars="0" w:left="0"/>
        <w:jc w:val="center"/>
        <w:rPr>
          <w:rFonts w:ascii="標楷體" w:eastAsia="標楷體" w:hAnsi="標楷體" w:cs="新細明體"/>
          <w:sz w:val="44"/>
          <w:szCs w:val="44"/>
          <w:lang w:eastAsia="zh-TW"/>
        </w:rPr>
      </w:pPr>
    </w:p>
    <w:sectPr w:rsidR="00E82EB9" w:rsidSect="0020009D">
      <w:pgSz w:w="11907" w:h="16840"/>
      <w:pgMar w:top="851" w:right="567" w:bottom="851" w:left="567" w:header="851" w:footer="703"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56A111" w14:textId="77777777" w:rsidR="00B422E0" w:rsidRDefault="00B422E0">
      <w:r>
        <w:separator/>
      </w:r>
    </w:p>
  </w:endnote>
  <w:endnote w:type="continuationSeparator" w:id="0">
    <w:p w14:paraId="2DD682B7" w14:textId="77777777" w:rsidR="00B422E0" w:rsidRDefault="00B42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60568" w14:textId="77777777" w:rsidR="00B422E0" w:rsidRDefault="00B422E0">
      <w:pPr>
        <w:spacing w:before="0"/>
      </w:pPr>
      <w:r>
        <w:separator/>
      </w:r>
    </w:p>
  </w:footnote>
  <w:footnote w:type="continuationSeparator" w:id="0">
    <w:p w14:paraId="085A1D5D" w14:textId="77777777" w:rsidR="00B422E0" w:rsidRDefault="00B422E0">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2394D"/>
    <w:multiLevelType w:val="hybridMultilevel"/>
    <w:tmpl w:val="2862B5AC"/>
    <w:lvl w:ilvl="0" w:tplc="1F12647A">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2DCA50A4"/>
    <w:multiLevelType w:val="hybridMultilevel"/>
    <w:tmpl w:val="AA063338"/>
    <w:lvl w:ilvl="0" w:tplc="7CA2B35E">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675"/>
    <w:rsid w:val="00011872"/>
    <w:rsid w:val="00030C6D"/>
    <w:rsid w:val="00031690"/>
    <w:rsid w:val="00051F86"/>
    <w:rsid w:val="0006244B"/>
    <w:rsid w:val="0008209B"/>
    <w:rsid w:val="000A4CF7"/>
    <w:rsid w:val="000B2C15"/>
    <w:rsid w:val="000B3E3B"/>
    <w:rsid w:val="000B5D10"/>
    <w:rsid w:val="000C472E"/>
    <w:rsid w:val="000D7AC3"/>
    <w:rsid w:val="000E0C0F"/>
    <w:rsid w:val="000F085A"/>
    <w:rsid w:val="001019EB"/>
    <w:rsid w:val="0013353A"/>
    <w:rsid w:val="001424D0"/>
    <w:rsid w:val="00156A09"/>
    <w:rsid w:val="00162F2A"/>
    <w:rsid w:val="0016635F"/>
    <w:rsid w:val="00185033"/>
    <w:rsid w:val="001A12BF"/>
    <w:rsid w:val="001A3D56"/>
    <w:rsid w:val="001B416E"/>
    <w:rsid w:val="001B56F5"/>
    <w:rsid w:val="001D03F8"/>
    <w:rsid w:val="001D3110"/>
    <w:rsid w:val="001E2DE7"/>
    <w:rsid w:val="001E41B1"/>
    <w:rsid w:val="001F7D27"/>
    <w:rsid w:val="0020009D"/>
    <w:rsid w:val="002023EC"/>
    <w:rsid w:val="00210E36"/>
    <w:rsid w:val="00214F43"/>
    <w:rsid w:val="002177BE"/>
    <w:rsid w:val="00223A71"/>
    <w:rsid w:val="00225697"/>
    <w:rsid w:val="00226839"/>
    <w:rsid w:val="00231672"/>
    <w:rsid w:val="002353F2"/>
    <w:rsid w:val="00242C9E"/>
    <w:rsid w:val="002712DA"/>
    <w:rsid w:val="00275662"/>
    <w:rsid w:val="00286DDE"/>
    <w:rsid w:val="002B3146"/>
    <w:rsid w:val="002D309E"/>
    <w:rsid w:val="002D3E62"/>
    <w:rsid w:val="002F18F8"/>
    <w:rsid w:val="002F2160"/>
    <w:rsid w:val="00315BF1"/>
    <w:rsid w:val="00342694"/>
    <w:rsid w:val="00347BFD"/>
    <w:rsid w:val="003640D2"/>
    <w:rsid w:val="00376297"/>
    <w:rsid w:val="003866FE"/>
    <w:rsid w:val="003A2A12"/>
    <w:rsid w:val="003A4DF0"/>
    <w:rsid w:val="003A6442"/>
    <w:rsid w:val="003B04CD"/>
    <w:rsid w:val="003B2943"/>
    <w:rsid w:val="003C19DC"/>
    <w:rsid w:val="003E0932"/>
    <w:rsid w:val="003E7C8A"/>
    <w:rsid w:val="003F0401"/>
    <w:rsid w:val="003F079B"/>
    <w:rsid w:val="003F7C77"/>
    <w:rsid w:val="004255C4"/>
    <w:rsid w:val="00430CF5"/>
    <w:rsid w:val="00434327"/>
    <w:rsid w:val="004424E7"/>
    <w:rsid w:val="00451A18"/>
    <w:rsid w:val="004A22ED"/>
    <w:rsid w:val="004D1965"/>
    <w:rsid w:val="004D40CB"/>
    <w:rsid w:val="004E4076"/>
    <w:rsid w:val="004F4DFA"/>
    <w:rsid w:val="004F517A"/>
    <w:rsid w:val="00505EBF"/>
    <w:rsid w:val="005156E7"/>
    <w:rsid w:val="005249FE"/>
    <w:rsid w:val="005363DA"/>
    <w:rsid w:val="005478D7"/>
    <w:rsid w:val="00554B7B"/>
    <w:rsid w:val="00563CB8"/>
    <w:rsid w:val="00564E45"/>
    <w:rsid w:val="0057016E"/>
    <w:rsid w:val="00577B4A"/>
    <w:rsid w:val="005B7B0D"/>
    <w:rsid w:val="005C0923"/>
    <w:rsid w:val="005D00B8"/>
    <w:rsid w:val="005E5E9E"/>
    <w:rsid w:val="005F259C"/>
    <w:rsid w:val="005F5E93"/>
    <w:rsid w:val="006202DB"/>
    <w:rsid w:val="00622350"/>
    <w:rsid w:val="006620EE"/>
    <w:rsid w:val="006827BB"/>
    <w:rsid w:val="00687CA8"/>
    <w:rsid w:val="006A39AC"/>
    <w:rsid w:val="006B376A"/>
    <w:rsid w:val="007607E9"/>
    <w:rsid w:val="007B34D7"/>
    <w:rsid w:val="007C04DC"/>
    <w:rsid w:val="007D4DC5"/>
    <w:rsid w:val="007F645B"/>
    <w:rsid w:val="008324AE"/>
    <w:rsid w:val="00833779"/>
    <w:rsid w:val="0084469D"/>
    <w:rsid w:val="00862641"/>
    <w:rsid w:val="008675FE"/>
    <w:rsid w:val="008758A6"/>
    <w:rsid w:val="00880AF7"/>
    <w:rsid w:val="008A5A3D"/>
    <w:rsid w:val="008C7438"/>
    <w:rsid w:val="008D29F6"/>
    <w:rsid w:val="008F28CD"/>
    <w:rsid w:val="008F2E1B"/>
    <w:rsid w:val="009323A7"/>
    <w:rsid w:val="009533AF"/>
    <w:rsid w:val="0096101D"/>
    <w:rsid w:val="009636D0"/>
    <w:rsid w:val="00965BE9"/>
    <w:rsid w:val="00977AA8"/>
    <w:rsid w:val="0099199D"/>
    <w:rsid w:val="009A17F2"/>
    <w:rsid w:val="009A33ED"/>
    <w:rsid w:val="009E76EC"/>
    <w:rsid w:val="009F1228"/>
    <w:rsid w:val="009F53E0"/>
    <w:rsid w:val="00A336D5"/>
    <w:rsid w:val="00A3518A"/>
    <w:rsid w:val="00A41B7F"/>
    <w:rsid w:val="00A5210C"/>
    <w:rsid w:val="00A63746"/>
    <w:rsid w:val="00A642A3"/>
    <w:rsid w:val="00A92675"/>
    <w:rsid w:val="00A94058"/>
    <w:rsid w:val="00AA5F4C"/>
    <w:rsid w:val="00B23992"/>
    <w:rsid w:val="00B3289C"/>
    <w:rsid w:val="00B408E6"/>
    <w:rsid w:val="00B41D5C"/>
    <w:rsid w:val="00B422E0"/>
    <w:rsid w:val="00B46395"/>
    <w:rsid w:val="00BA3B3C"/>
    <w:rsid w:val="00BB3197"/>
    <w:rsid w:val="00BB7AC8"/>
    <w:rsid w:val="00C12D8D"/>
    <w:rsid w:val="00C41496"/>
    <w:rsid w:val="00C45345"/>
    <w:rsid w:val="00C453F1"/>
    <w:rsid w:val="00C55C6C"/>
    <w:rsid w:val="00C66749"/>
    <w:rsid w:val="00C704D2"/>
    <w:rsid w:val="00CC4933"/>
    <w:rsid w:val="00CE72FE"/>
    <w:rsid w:val="00D3209B"/>
    <w:rsid w:val="00D346A1"/>
    <w:rsid w:val="00D459B0"/>
    <w:rsid w:val="00D60A18"/>
    <w:rsid w:val="00D62089"/>
    <w:rsid w:val="00D72526"/>
    <w:rsid w:val="00D83835"/>
    <w:rsid w:val="00D83DB5"/>
    <w:rsid w:val="00DD4F0C"/>
    <w:rsid w:val="00DE18A3"/>
    <w:rsid w:val="00E15F38"/>
    <w:rsid w:val="00E36134"/>
    <w:rsid w:val="00E37A94"/>
    <w:rsid w:val="00E70A19"/>
    <w:rsid w:val="00E74D0A"/>
    <w:rsid w:val="00E82EB9"/>
    <w:rsid w:val="00E9068E"/>
    <w:rsid w:val="00EA42A8"/>
    <w:rsid w:val="00EC360C"/>
    <w:rsid w:val="00F045F8"/>
    <w:rsid w:val="00F15A64"/>
    <w:rsid w:val="00F215AE"/>
    <w:rsid w:val="00F22674"/>
    <w:rsid w:val="00F23D0C"/>
    <w:rsid w:val="00F345EA"/>
    <w:rsid w:val="00F50615"/>
    <w:rsid w:val="00F66AEE"/>
    <w:rsid w:val="00F75052"/>
    <w:rsid w:val="00FB4C3A"/>
    <w:rsid w:val="00FC3432"/>
    <w:rsid w:val="00FC707F"/>
    <w:rsid w:val="00FF1501"/>
    <w:rsid w:val="00FF66D4"/>
    <w:rsid w:val="00FF6F02"/>
    <w:rsid w:val="2FB64546"/>
    <w:rsid w:val="32B54873"/>
    <w:rsid w:val="36CF4985"/>
    <w:rsid w:val="4410169C"/>
    <w:rsid w:val="791245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fillcolor="white">
      <v:fill color="white"/>
    </o:shapedefaults>
    <o:shapelayout v:ext="edit">
      <o:idmap v:ext="edit" data="1"/>
    </o:shapelayout>
  </w:shapeDefaults>
  <w:decimalSymbol w:val="."/>
  <w:listSeparator w:val=","/>
  <w14:docId w14:val="41DC1762"/>
  <w15:docId w15:val="{416DF1C3-013C-4EAC-87AF-FFBB1E972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before="100" w:beforeAutospacing="1"/>
      <w:ind w:leftChars="134" w:left="322"/>
      <w:jc w:val="both"/>
    </w:pPr>
    <w:rPr>
      <w:rFonts w:asciiTheme="minorEastAsia" w:hAnsiTheme="minorEastAsia" w:cs="Times New Roman"/>
      <w:sz w:val="24"/>
      <w:lang w:eastAsia="zh-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widowControl w:val="0"/>
    </w:pPr>
    <w:rPr>
      <w:color w:val="000000"/>
      <w:lang w:val="zh-CN"/>
    </w:rPr>
  </w:style>
  <w:style w:type="paragraph" w:styleId="a5">
    <w:name w:val="footer"/>
    <w:basedOn w:val="a"/>
    <w:link w:val="a6"/>
    <w:uiPriority w:val="99"/>
    <w:unhideWhenUsed/>
    <w:qFormat/>
    <w:pPr>
      <w:tabs>
        <w:tab w:val="center" w:pos="4153"/>
        <w:tab w:val="right" w:pos="8306"/>
      </w:tabs>
      <w:snapToGrid w:val="0"/>
    </w:pPr>
    <w:rPr>
      <w:sz w:val="20"/>
    </w:rPr>
  </w:style>
  <w:style w:type="paragraph" w:styleId="a7">
    <w:name w:val="header"/>
    <w:basedOn w:val="a"/>
    <w:link w:val="a8"/>
    <w:uiPriority w:val="99"/>
    <w:unhideWhenUsed/>
    <w:qFormat/>
    <w:pPr>
      <w:tabs>
        <w:tab w:val="center" w:pos="4153"/>
        <w:tab w:val="right" w:pos="8306"/>
      </w:tabs>
      <w:snapToGrid w:val="0"/>
    </w:pPr>
    <w:rPr>
      <w:sz w:val="20"/>
    </w:rPr>
  </w:style>
  <w:style w:type="paragraph" w:styleId="Web">
    <w:name w:val="Normal (Web)"/>
    <w:basedOn w:val="a"/>
    <w:uiPriority w:val="99"/>
    <w:unhideWhenUsed/>
    <w:qFormat/>
    <w:pPr>
      <w:spacing w:after="100" w:afterAutospacing="1"/>
      <w:ind w:leftChars="0" w:left="0"/>
      <w:jc w:val="left"/>
    </w:pPr>
    <w:rPr>
      <w:rFonts w:ascii="新細明體" w:eastAsia="新細明體" w:hAnsi="新細明體" w:cs="新細明體"/>
      <w:szCs w:val="24"/>
      <w:lang w:eastAsia="zh-TW"/>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字元"/>
    <w:basedOn w:val="a0"/>
    <w:link w:val="a3"/>
    <w:qFormat/>
    <w:rPr>
      <w:rFonts w:asciiTheme="minorEastAsia" w:hAnsiTheme="minorEastAsia" w:cs="Times New Roman"/>
      <w:color w:val="000000"/>
      <w:kern w:val="0"/>
      <w:szCs w:val="20"/>
      <w:lang w:val="zh-CN" w:eastAsia="zh-HK"/>
    </w:rPr>
  </w:style>
  <w:style w:type="paragraph" w:styleId="aa">
    <w:name w:val="List Paragraph"/>
    <w:basedOn w:val="a"/>
    <w:uiPriority w:val="34"/>
    <w:qFormat/>
    <w:pPr>
      <w:ind w:leftChars="200" w:left="480"/>
    </w:pPr>
  </w:style>
  <w:style w:type="character" w:customStyle="1" w:styleId="a8">
    <w:name w:val="頁首 字元"/>
    <w:basedOn w:val="a0"/>
    <w:link w:val="a7"/>
    <w:uiPriority w:val="99"/>
    <w:qFormat/>
    <w:rPr>
      <w:rFonts w:asciiTheme="minorEastAsia" w:hAnsiTheme="minorEastAsia" w:cs="Times New Roman"/>
      <w:kern w:val="0"/>
      <w:sz w:val="20"/>
      <w:szCs w:val="20"/>
      <w:lang w:eastAsia="zh-HK"/>
    </w:rPr>
  </w:style>
  <w:style w:type="character" w:customStyle="1" w:styleId="a6">
    <w:name w:val="頁尾 字元"/>
    <w:basedOn w:val="a0"/>
    <w:link w:val="a5"/>
    <w:uiPriority w:val="99"/>
    <w:qFormat/>
    <w:rPr>
      <w:rFonts w:asciiTheme="minorEastAsia" w:hAnsiTheme="minorEastAsia" w:cs="Times New Roman"/>
      <w:kern w:val="0"/>
      <w:sz w:val="20"/>
      <w:szCs w:val="20"/>
      <w:lang w:eastAsia="zh-HK"/>
    </w:rPr>
  </w:style>
  <w:style w:type="paragraph" w:customStyle="1" w:styleId="Default">
    <w:name w:val="Default"/>
    <w:qFormat/>
    <w:pPr>
      <w:widowControl w:val="0"/>
      <w:autoSpaceDE w:val="0"/>
      <w:autoSpaceDN w:val="0"/>
      <w:adjustRightInd w:val="0"/>
    </w:pPr>
    <w:rPr>
      <w:rFonts w:ascii="標楷體" w:eastAsia="標楷體" w:cs="標楷體"/>
      <w:color w:val="000000"/>
      <w:sz w:val="24"/>
      <w:szCs w:val="24"/>
    </w:rPr>
  </w:style>
  <w:style w:type="paragraph" w:styleId="ab">
    <w:name w:val="Body Text Indent"/>
    <w:basedOn w:val="a"/>
    <w:link w:val="ac"/>
    <w:rsid w:val="00F23D0C"/>
    <w:pPr>
      <w:widowControl w:val="0"/>
      <w:spacing w:before="0" w:beforeAutospacing="0" w:after="120"/>
      <w:ind w:leftChars="200" w:left="480"/>
      <w:jc w:val="left"/>
    </w:pPr>
    <w:rPr>
      <w:rFonts w:ascii="Times New Roman" w:eastAsia="新細明體" w:hAnsi="Times New Roman"/>
      <w:kern w:val="2"/>
      <w:szCs w:val="24"/>
      <w:lang w:eastAsia="zh-TW"/>
    </w:rPr>
  </w:style>
  <w:style w:type="character" w:customStyle="1" w:styleId="ac">
    <w:name w:val="本文縮排 字元"/>
    <w:basedOn w:val="a0"/>
    <w:link w:val="ab"/>
    <w:rsid w:val="00F23D0C"/>
    <w:rPr>
      <w:rFonts w:ascii="Times New Roman" w:eastAsia="新細明體" w:hAnsi="Times New Roman"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572</Words>
  <Characters>3263</Characters>
  <Application>Microsoft Office Word</Application>
  <DocSecurity>0</DocSecurity>
  <Lines>27</Lines>
  <Paragraphs>7</Paragraphs>
  <ScaleCrop>false</ScaleCrop>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謝進見</cp:lastModifiedBy>
  <cp:revision>20</cp:revision>
  <cp:lastPrinted>2023-09-13T08:34:00Z</cp:lastPrinted>
  <dcterms:created xsi:type="dcterms:W3CDTF">2023-10-27T02:06:00Z</dcterms:created>
  <dcterms:modified xsi:type="dcterms:W3CDTF">2025-12-23T02:44:00Z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E2F39E009ACC4F5984F80A276C7A3D64</vt:lpwstr>
  </property>
</Properties>
</file>