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AA4A72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微軟正黑體" w:hAnsi="Times New Roman"/>
          <w:b/>
          <w:sz w:val="44"/>
          <w:szCs w:val="44"/>
        </w:rPr>
      </w:pPr>
      <w:r w:rsidRPr="00AA4A72">
        <w:rPr>
          <w:rFonts w:ascii="Times New Roman" w:eastAsia="微軟正黑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AA4A72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AA4A72">
        <w:rPr>
          <w:rFonts w:ascii="Times New Roman" w:eastAsia="微軟正黑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6"/>
        <w:gridCol w:w="389"/>
        <w:gridCol w:w="2728"/>
        <w:gridCol w:w="71"/>
        <w:gridCol w:w="1816"/>
        <w:gridCol w:w="4077"/>
      </w:tblGrid>
      <w:tr w:rsidR="008131ED" w:rsidRPr="00AA4A72" w14:paraId="2CEA8368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AA4A72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  <w:tc>
          <w:tcPr>
            <w:tcW w:w="877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AA4A72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AA4A72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C33A4AC" w:rsidR="002023EC" w:rsidRPr="00AA4A72" w:rsidRDefault="004E4076" w:rsidP="002F18F8">
            <w:pPr>
              <w:spacing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是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  </w:t>
            </w:r>
            <w:r w:rsidR="00BD44C5" w:rsidRPr="00AA4A72">
              <w:rPr>
                <w:rFonts w:ascii="Times New Roman" w:eastAsia="新細明體" w:hAnsi="Times New Roman"/>
                <w:b/>
              </w:rPr>
              <w:t>█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否</w:t>
            </w:r>
          </w:p>
        </w:tc>
      </w:tr>
      <w:tr w:rsidR="000B3E3B" w:rsidRPr="00AA4A72" w14:paraId="78F7D95A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AA4A72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AA4A72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AA4A72"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4A72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Pr="00AA4A72">
              <w:rPr>
                <w:rFonts w:ascii="Times New Roman" w:eastAsia="微軟正黑體" w:hAnsi="Times New Roman"/>
                <w:b/>
                <w:spacing w:val="-4"/>
                <w:szCs w:val="24"/>
              </w:rPr>
              <w:t>人文關懷</w:t>
            </w:r>
            <w:r w:rsidRPr="00AA4A72">
              <w:rPr>
                <w:rFonts w:ascii="Times New Roman" w:eastAsia="微軟正黑體" w:hAnsi="Times New Roman"/>
                <w:b/>
                <w:szCs w:val="24"/>
              </w:rPr>
              <w:t>課程</w:t>
            </w:r>
            <w:r w:rsidRPr="00AA4A7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4A7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AA4A7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4A7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Pr="00AA4A72">
              <w:rPr>
                <w:rFonts w:ascii="Times New Roman" w:eastAsia="微軟正黑體" w:hAnsi="Times New Roman"/>
                <w:b/>
              </w:rPr>
              <w:t>競賽</w:t>
            </w:r>
            <w:r w:rsidRPr="00AA4A72">
              <w:rPr>
                <w:rFonts w:ascii="Times New Roman" w:eastAsia="微軟正黑體" w:hAnsi="Times New Roman"/>
                <w:b/>
                <w:szCs w:val="24"/>
              </w:rPr>
              <w:t>專題</w:t>
            </w:r>
            <w:r w:rsidR="007B34D7" w:rsidRPr="00AA4A72">
              <w:rPr>
                <w:rFonts w:ascii="Times New Roman" w:eastAsia="微軟正黑體" w:hAnsi="Times New Roman"/>
                <w:b/>
                <w:szCs w:val="24"/>
              </w:rPr>
              <w:t>課程</w:t>
            </w:r>
            <w:r w:rsidR="007B34D7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 w:rsidR="00F15A64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7B34D7" w:rsidRPr="00AA4A72">
              <w:rPr>
                <w:rFonts w:ascii="Times New Roman" w:hAnsi="Times New Roman"/>
                <w:b/>
              </w:rPr>
              <w:t>□</w:t>
            </w:r>
            <w:r w:rsidR="007B34D7" w:rsidRPr="00AA4A72">
              <w:rPr>
                <w:rFonts w:ascii="Times New Roman" w:eastAsia="微軟正黑體" w:hAnsi="Times New Roman"/>
                <w:b/>
                <w:szCs w:val="24"/>
              </w:rPr>
              <w:t>問題導向課程</w:t>
            </w:r>
          </w:p>
          <w:p w14:paraId="5547AFDC" w14:textId="77777777" w:rsidR="000B3E3B" w:rsidRPr="00AA4A72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  <w:b/>
                <w:szCs w:val="24"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Pr="00AA4A72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專</w:t>
            </w:r>
            <w:r w:rsidR="002F2160" w:rsidRPr="00AA4A72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題</w:t>
            </w:r>
            <w:r w:rsidRPr="00AA4A72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導</w:t>
            </w:r>
            <w:r w:rsidRPr="00AA4A72">
              <w:rPr>
                <w:rFonts w:ascii="Times New Roman" w:eastAsia="微軟正黑體" w:hAnsi="Times New Roman"/>
                <w:b/>
                <w:szCs w:val="24"/>
              </w:rPr>
              <w:t>向課程</w:t>
            </w:r>
            <w:r w:rsidR="007B34D7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F15A64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Pr="00AA4A72">
              <w:rPr>
                <w:rFonts w:ascii="Times New Roman" w:eastAsia="微軟正黑體" w:hAnsi="Times New Roman"/>
                <w:b/>
                <w:szCs w:val="24"/>
              </w:rPr>
              <w:t>總整課程</w:t>
            </w:r>
            <w:r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5249FE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</w:t>
            </w:r>
            <w:r w:rsidR="00F15A64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AA4A7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Pr="00AA4A72">
              <w:rPr>
                <w:rFonts w:ascii="Times New Roman" w:eastAsia="微軟正黑體" w:hAnsi="Times New Roman"/>
                <w:b/>
                <w:bCs/>
                <w:kern w:val="24"/>
                <w:szCs w:val="24"/>
              </w:rPr>
              <w:t>實作</w:t>
            </w:r>
            <w:r w:rsidRPr="00AA4A72">
              <w:rPr>
                <w:rFonts w:ascii="Times New Roman" w:eastAsia="微軟正黑體" w:hAnsi="Times New Roman"/>
                <w:b/>
                <w:szCs w:val="24"/>
              </w:rPr>
              <w:t>課程</w:t>
            </w:r>
          </w:p>
          <w:p w14:paraId="0A2999A4" w14:textId="1BE811EF" w:rsidR="00ED7269" w:rsidRPr="00AA4A72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E35F40" w:rsidRPr="00AA4A72">
              <w:rPr>
                <w:rFonts w:ascii="Times New Roman" w:eastAsia="微軟正黑體" w:hAnsi="Times New Roman"/>
                <w:b/>
              </w:rPr>
              <w:t>實習</w:t>
            </w:r>
            <w:r w:rsidR="00E35F40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                 </w:t>
            </w:r>
            <w:r w:rsidR="00E35F40" w:rsidRPr="00AA4A72">
              <w:rPr>
                <w:rFonts w:ascii="Times New Roman" w:hAnsi="Times New Roman"/>
                <w:b/>
              </w:rPr>
              <w:t>□</w:t>
            </w:r>
            <w:r w:rsidR="00E35F40" w:rsidRPr="00AA4A72">
              <w:rPr>
                <w:rFonts w:ascii="Times New Roman" w:eastAsia="微軟正黑體" w:hAnsi="Times New Roman"/>
                <w:b/>
              </w:rPr>
              <w:t>其他</w:t>
            </w:r>
            <w:r w:rsidR="00E35F40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</w:p>
        </w:tc>
      </w:tr>
      <w:tr w:rsidR="00D62047" w:rsidRPr="00AA4A72" w14:paraId="69F99CC7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59152E3" w:rsidR="00D62047" w:rsidRPr="00AA4A72" w:rsidRDefault="00D62047" w:rsidP="00D6204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AA4A72">
              <w:rPr>
                <w:rFonts w:ascii="Times New Roman" w:eastAsia="標楷體" w:hAnsi="Times New Roman"/>
                <w:szCs w:val="24"/>
              </w:rPr>
              <w:t>成人與高齡教育方案規劃研究</w:t>
            </w:r>
          </w:p>
        </w:tc>
      </w:tr>
      <w:tr w:rsidR="00D62047" w:rsidRPr="00AA4A72" w14:paraId="30021486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32EE033F" w14:textId="2B2704FC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2D116E2" w:rsidR="00D62047" w:rsidRPr="00AA4A72" w:rsidRDefault="00D62047" w:rsidP="00D6204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>Seminar on Program Planning of Adult &amp; Elder Education</w:t>
            </w:r>
          </w:p>
        </w:tc>
      </w:tr>
      <w:tr w:rsidR="008131ED" w:rsidRPr="00AA4A72" w14:paraId="585712CF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AA4A72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AA4A72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F2F59D0" w:rsidR="002023EC" w:rsidRPr="00AA4A72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11</w:t>
            </w:r>
            <w:r w:rsidR="00D62047" w:rsidRPr="00AA4A72">
              <w:rPr>
                <w:rFonts w:ascii="Times New Roman" w:eastAsia="微軟正黑體" w:hAnsi="Times New Roman"/>
                <w:lang w:eastAsia="zh-TW"/>
              </w:rPr>
              <w:t>4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-2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1"/>
            </w:tblGrid>
            <w:tr w:rsidR="002023EC" w:rsidRPr="00AA4A72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AA4A72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AA4A72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AA4A72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5F4147E" w:rsidR="002023EC" w:rsidRPr="00AA4A72" w:rsidRDefault="00D83C28" w:rsidP="002F18F8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8131ED" w:rsidRPr="00AA4A72" w14:paraId="028A81B4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FBF2AF" w14:textId="7B57550D" w:rsidR="002023EC" w:rsidRPr="00AA4A72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成教所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/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高齡所</w:t>
            </w:r>
          </w:p>
          <w:p w14:paraId="38F9471B" w14:textId="182B389F" w:rsidR="00D83C28" w:rsidRPr="00AA4A72" w:rsidRDefault="00D83C28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微軟正黑體" w:hAnsi="Times New Roman"/>
                <w:lang w:eastAsia="zh-TW"/>
              </w:rPr>
            </w:pP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EFAF8A7" w:rsidR="002023EC" w:rsidRPr="00AA4A72" w:rsidRDefault="00977AA8" w:rsidP="002F18F8">
            <w:pPr>
              <w:spacing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必修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D83C28"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選修</w:t>
            </w:r>
          </w:p>
        </w:tc>
      </w:tr>
      <w:tr w:rsidR="008131ED" w:rsidRPr="00AA4A72" w14:paraId="3B83ECC7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DFF019D" w:rsidR="002023EC" w:rsidRPr="00AA4A72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="00D83C28" w:rsidRPr="00AA4A72">
              <w:rPr>
                <w:rFonts w:ascii="Times New Roman" w:eastAsia="微軟正黑體" w:hAnsi="Times New Roman"/>
              </w:rPr>
              <w:t>週二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下午：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1:00-</w:t>
            </w:r>
            <w:r w:rsidR="00D62047" w:rsidRPr="00AA4A72">
              <w:rPr>
                <w:rFonts w:ascii="Times New Roman" w:eastAsia="微軟正黑體" w:hAnsi="Times New Roman"/>
                <w:lang w:eastAsia="zh-TW"/>
              </w:rPr>
              <w:t>4</w:t>
            </w:r>
            <w:r w:rsidR="00D83C28" w:rsidRPr="00AA4A72">
              <w:rPr>
                <w:rFonts w:ascii="Times New Roman" w:eastAsia="微軟正黑體" w:hAnsi="Times New Roman"/>
                <w:lang w:eastAsia="zh-TW"/>
              </w:rPr>
              <w:t>:00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Pr="00AA4A72" w:rsidRDefault="002023EC" w:rsidP="002F18F8">
            <w:pPr>
              <w:spacing w:line="320" w:lineRule="exact"/>
              <w:ind w:leftChars="100" w:left="240"/>
              <w:rPr>
                <w:rFonts w:ascii="Times New Roman" w:eastAsia="微軟正黑體" w:hAnsi="Times New Roman"/>
              </w:rPr>
            </w:pPr>
          </w:p>
        </w:tc>
      </w:tr>
      <w:tr w:rsidR="008131ED" w:rsidRPr="00AA4A72" w14:paraId="326474A0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8FCFA0A" w:rsidR="002023EC" w:rsidRPr="00AA4A72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="00D62047" w:rsidRPr="00AA4A72">
              <w:rPr>
                <w:rFonts w:ascii="Times New Roman" w:eastAsia="微軟正黑體" w:hAnsi="Times New Roman"/>
              </w:rPr>
              <w:t>李藹慈、高文彬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教師</w:t>
            </w:r>
            <w:r w:rsidRPr="00AA4A72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B4FE438" w14:textId="7AB5B7AB" w:rsidR="002023EC" w:rsidRPr="00AA4A72" w:rsidRDefault="00D62047" w:rsidP="002F18F8">
            <w:pPr>
              <w:spacing w:line="320" w:lineRule="exact"/>
              <w:rPr>
                <w:rFonts w:ascii="Times New Roman" w:eastAsia="微軟正黑體" w:hAnsi="Times New Roman"/>
              </w:rPr>
            </w:pPr>
            <w:hyperlink r:id="rId8" w:history="1">
              <w:r w:rsidRPr="00AA4A72">
                <w:rPr>
                  <w:rStyle w:val="ab"/>
                  <w:rFonts w:ascii="Times New Roman" w:eastAsia="微軟正黑體" w:hAnsi="Times New Roman"/>
                </w:rPr>
                <w:t>irisli@ccu.edu.tw</w:t>
              </w:r>
            </w:hyperlink>
          </w:p>
          <w:p w14:paraId="70EC401C" w14:textId="3732C367" w:rsidR="00D62047" w:rsidRPr="00AA4A72" w:rsidRDefault="00D62047" w:rsidP="00D62047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hyperlink r:id="rId9" w:history="1">
              <w:r w:rsidRPr="00AA4A72">
                <w:rPr>
                  <w:rStyle w:val="ab"/>
                  <w:rFonts w:ascii="Times New Roman" w:eastAsia="微軟正黑體" w:hAnsi="Times New Roman"/>
                  <w:lang w:eastAsia="zh-TW"/>
                </w:rPr>
                <w:t>gauwenbing@gmail.com</w:t>
              </w:r>
            </w:hyperlink>
          </w:p>
        </w:tc>
      </w:tr>
      <w:tr w:rsidR="008131ED" w:rsidRPr="00AA4A72" w14:paraId="52671300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B524F76" w:rsidR="002023EC" w:rsidRPr="00AA4A72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="00A713FF" w:rsidRPr="00AA4A72">
              <w:rPr>
                <w:rFonts w:ascii="Times New Roman" w:eastAsia="微軟正黑體" w:hAnsi="Times New Roman"/>
                <w:lang w:eastAsia="zh-TW"/>
              </w:rPr>
              <w:t>待聘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助教</w:t>
            </w:r>
            <w:r w:rsidRPr="00AA4A72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AA4A7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3A395BD" w:rsidR="002023EC" w:rsidRPr="00AA4A72" w:rsidRDefault="00A713FF" w:rsidP="002F18F8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AA4A72">
              <w:rPr>
                <w:rFonts w:ascii="Times New Roman" w:eastAsia="微軟正黑體" w:hAnsi="Times New Roman"/>
              </w:rPr>
              <w:t>待聘</w:t>
            </w:r>
          </w:p>
        </w:tc>
      </w:tr>
      <w:tr w:rsidR="00D62047" w:rsidRPr="00AA4A72" w14:paraId="1855F7A7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9D7412" w14:textId="77777777" w:rsidR="00D62047" w:rsidRPr="00AA4A72" w:rsidRDefault="00D62047" w:rsidP="00D62047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</w:p>
          <w:p w14:paraId="2B7AB720" w14:textId="77777777" w:rsidR="00D62047" w:rsidRPr="00AA4A72" w:rsidRDefault="00D62047" w:rsidP="00D62047">
            <w:pPr>
              <w:tabs>
                <w:tab w:val="left" w:pos="4140"/>
              </w:tabs>
              <w:autoSpaceDE w:val="0"/>
              <w:adjustRightInd w:val="0"/>
              <w:spacing w:line="360" w:lineRule="auto"/>
              <w:ind w:left="1522" w:hangingChars="500" w:hanging="1200"/>
              <w:rPr>
                <w:rFonts w:ascii="Times New Roman" w:eastAsia="標楷體" w:hAnsi="Times New Roman"/>
                <w:szCs w:val="24"/>
              </w:rPr>
            </w:pPr>
            <w:r w:rsidRPr="00AA4A72">
              <w:rPr>
                <w:rFonts w:ascii="Times New Roman" w:eastAsia="標楷體" w:hAnsi="Times New Roman"/>
                <w:lang w:eastAsia="zh-TW"/>
              </w:rPr>
              <w:t>本課程與</w:t>
            </w:r>
            <w:r w:rsidRPr="00AA4A72">
              <w:rPr>
                <w:rFonts w:ascii="Times New Roman" w:eastAsia="標楷體" w:hAnsi="Times New Roman"/>
                <w:szCs w:val="24"/>
              </w:rPr>
              <w:t>成人與高齡教育行銷研究，為一個模組課程，選課同學請同時選二門。</w:t>
            </w:r>
          </w:p>
          <w:p w14:paraId="5F4FED78" w14:textId="3164F329" w:rsidR="00D62047" w:rsidRPr="00AA4A72" w:rsidRDefault="00D62047" w:rsidP="00D62047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D62047" w:rsidRPr="00AA4A72" w14:paraId="221B9F60" w14:textId="77777777" w:rsidTr="00D62047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652C6" w14:textId="77777777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AA4A7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課程概述</w:t>
            </w:r>
          </w:p>
          <w:p w14:paraId="7F98DD7F" w14:textId="52327649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course descriptions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8E59F4" w14:textId="77777777" w:rsidR="00D62047" w:rsidRPr="00AA4A72" w:rsidRDefault="00D62047" w:rsidP="00D62047">
            <w:pPr>
              <w:adjustRightInd w:val="0"/>
              <w:snapToGrid w:val="0"/>
              <w:spacing w:before="0" w:beforeAutospacing="0" w:line="240" w:lineRule="atLeast"/>
              <w:ind w:leftChars="-2" w:left="-5" w:firstLineChars="200" w:firstLine="48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本課程與「成人與高齡教育專案管理與行銷」組成一套課程模組，以下簡稱為「</w:t>
            </w:r>
            <w:r w:rsidRPr="00AA4A72">
              <w:rPr>
                <w:rFonts w:ascii="Times New Roman" w:eastAsia="標楷體" w:hAnsi="Times New Roman"/>
                <w:szCs w:val="24"/>
              </w:rPr>
              <w:t>方案規劃」課程。透過方案的規劃是使點子實踐，夢想成真的必要途徑，凡是能夠提出可以被接受的企劃案的人，都是組織中極為珍貴的人才，尤其在變動快速的時代中，我們需要能夠迅速回應變革需要的創新方案，創新的方案可以帶來改變。方案規劃課程是在培育規劃者創新提案設計的邏輯思考、系統創新以及溝通說服必要的能力，這種能力與有效的組織領導、組織發展與變革密切相關，甚至，個人的生涯再設計</w:t>
            </w:r>
            <w:r w:rsidRPr="00AA4A72">
              <w:rPr>
                <w:rFonts w:ascii="Times New Roman" w:eastAsia="標楷體" w:hAnsi="Times New Roman"/>
                <w:szCs w:val="24"/>
                <w:lang w:eastAsia="zh-TW"/>
              </w:rPr>
              <w:t>，也要借重</w:t>
            </w:r>
            <w:r w:rsidRPr="00AA4A72">
              <w:rPr>
                <w:rFonts w:ascii="Times New Roman" w:eastAsia="標楷體" w:hAnsi="Times New Roman"/>
                <w:szCs w:val="24"/>
              </w:rPr>
              <w:t>企劃思考能力。</w:t>
            </w:r>
          </w:p>
          <w:p w14:paraId="26764401" w14:textId="234887CC" w:rsidR="00D62047" w:rsidRPr="00AA4A72" w:rsidRDefault="00D62047" w:rsidP="00D62047">
            <w:pPr>
              <w:adjustRightInd w:val="0"/>
              <w:snapToGrid w:val="0"/>
              <w:spacing w:before="0" w:beforeAutospacing="0" w:line="240" w:lineRule="atLeast"/>
              <w:ind w:leftChars="-2" w:left="-5" w:firstLineChars="200" w:firstLine="4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本課程預計含以下五個部份：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1)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方案規劃的基本能力，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2)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分析案例發現企劃點子與需求，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設計一份系統的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方案企劃書。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4)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設計方案之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行銷與溝通策略，獲得利害關係人的支持。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5) </w:t>
            </w:r>
            <w:r w:rsidRPr="00AA4A72">
              <w:rPr>
                <w:rFonts w:ascii="Times New Roman" w:eastAsia="標楷體" w:hAnsi="Times New Roman"/>
                <w:color w:val="000000" w:themeColor="text1"/>
                <w:szCs w:val="24"/>
              </w:rPr>
              <w:t>設計方案評鑑模式。教學主題包括：系統企劃力、需求評估力、預算管理力、提案簡報力、行銷說服力、成效評鑑力等。</w:t>
            </w:r>
          </w:p>
        </w:tc>
      </w:tr>
      <w:tr w:rsidR="00D62047" w:rsidRPr="00AA4A72" w14:paraId="4E1DA0BC" w14:textId="77777777" w:rsidTr="00D62047">
        <w:trPr>
          <w:trHeight w:val="1208"/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D62047" w:rsidRPr="00AA4A72" w:rsidRDefault="00D62047" w:rsidP="00D620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726C0" w14:textId="77777777" w:rsidR="00D62047" w:rsidRPr="00AA4A72" w:rsidRDefault="00D62047" w:rsidP="00D62047">
            <w:pPr>
              <w:adjustRightInd w:val="0"/>
              <w:snapToGrid w:val="0"/>
              <w:spacing w:before="0" w:beforeAutospacing="0"/>
              <w:rPr>
                <w:rFonts w:ascii="Times New Roman" w:eastAsia="標楷體" w:hAnsi="Times New Roman"/>
              </w:rPr>
            </w:pPr>
            <w:r w:rsidRPr="00AA4A72">
              <w:rPr>
                <w:rFonts w:ascii="Times New Roman" w:eastAsia="標楷體" w:hAnsi="Times New Roman"/>
              </w:rPr>
              <w:t xml:space="preserve">1 </w:t>
            </w:r>
            <w:r w:rsidRPr="00AA4A72">
              <w:rPr>
                <w:rFonts w:ascii="Times New Roman" w:eastAsia="標楷體" w:hAnsi="Times New Roman"/>
              </w:rPr>
              <w:t>掌握系統的方案設計概念與架構。</w:t>
            </w:r>
          </w:p>
          <w:p w14:paraId="65C67B13" w14:textId="77777777" w:rsidR="00D62047" w:rsidRPr="00AA4A72" w:rsidRDefault="00D62047" w:rsidP="00D62047">
            <w:pPr>
              <w:adjustRightInd w:val="0"/>
              <w:snapToGrid w:val="0"/>
              <w:spacing w:before="0" w:beforeAutospacing="0"/>
              <w:rPr>
                <w:rFonts w:ascii="Times New Roman" w:eastAsia="標楷體" w:hAnsi="Times New Roman"/>
              </w:rPr>
            </w:pPr>
            <w:r w:rsidRPr="00AA4A72">
              <w:rPr>
                <w:rFonts w:ascii="Times New Roman" w:eastAsia="標楷體" w:hAnsi="Times New Roman"/>
              </w:rPr>
              <w:t>2.</w:t>
            </w:r>
            <w:r w:rsidRPr="00AA4A72">
              <w:rPr>
                <w:rFonts w:ascii="Times New Roman" w:eastAsia="標楷體" w:hAnsi="Times New Roman"/>
              </w:rPr>
              <w:t>評估擬設計的方案主題之問題與需求。</w:t>
            </w:r>
          </w:p>
          <w:p w14:paraId="0A6C7441" w14:textId="77777777" w:rsidR="00D62047" w:rsidRPr="00AA4A72" w:rsidRDefault="00D62047" w:rsidP="00D62047">
            <w:pPr>
              <w:adjustRightInd w:val="0"/>
              <w:snapToGrid w:val="0"/>
              <w:spacing w:before="0" w:beforeAutospacing="0"/>
              <w:rPr>
                <w:rFonts w:ascii="Times New Roman" w:eastAsia="標楷體" w:hAnsi="Times New Roman"/>
              </w:rPr>
            </w:pPr>
            <w:r w:rsidRPr="00AA4A72">
              <w:rPr>
                <w:rFonts w:ascii="Times New Roman" w:eastAsia="標楷體" w:hAnsi="Times New Roman"/>
              </w:rPr>
              <w:t xml:space="preserve">3 </w:t>
            </w:r>
            <w:r w:rsidRPr="00AA4A72">
              <w:rPr>
                <w:rFonts w:ascii="Times New Roman" w:eastAsia="標楷體" w:hAnsi="Times New Roman"/>
              </w:rPr>
              <w:t>設計系統的方案架構。</w:t>
            </w:r>
          </w:p>
          <w:p w14:paraId="7DB487C0" w14:textId="77777777" w:rsidR="00D62047" w:rsidRPr="00AA4A72" w:rsidRDefault="00D62047" w:rsidP="00D62047">
            <w:pPr>
              <w:adjustRightInd w:val="0"/>
              <w:snapToGrid w:val="0"/>
              <w:spacing w:before="0" w:beforeAutospacing="0"/>
              <w:rPr>
                <w:rFonts w:ascii="Times New Roman" w:eastAsia="標楷體" w:hAnsi="Times New Roman"/>
              </w:rPr>
            </w:pPr>
            <w:r w:rsidRPr="00AA4A72">
              <w:rPr>
                <w:rFonts w:ascii="Times New Roman" w:eastAsia="標楷體" w:hAnsi="Times New Roman"/>
              </w:rPr>
              <w:t xml:space="preserve">4 </w:t>
            </w:r>
            <w:r w:rsidRPr="00AA4A72">
              <w:rPr>
                <w:rFonts w:ascii="Times New Roman" w:eastAsia="標楷體" w:hAnsi="Times New Roman"/>
              </w:rPr>
              <w:t>設計方案的行銷溝通簡報策略。</w:t>
            </w:r>
          </w:p>
          <w:p w14:paraId="07CF27E1" w14:textId="77777777" w:rsidR="00D62047" w:rsidRPr="00AA4A72" w:rsidRDefault="00D62047" w:rsidP="00D62047">
            <w:pPr>
              <w:adjustRightInd w:val="0"/>
              <w:snapToGrid w:val="0"/>
              <w:spacing w:before="0" w:beforeAutospacing="0"/>
              <w:rPr>
                <w:rFonts w:ascii="Times New Roman" w:eastAsia="標楷體" w:hAnsi="Times New Roman"/>
                <w:lang w:eastAsia="zh-TW"/>
              </w:rPr>
            </w:pPr>
            <w:r w:rsidRPr="00AA4A72">
              <w:rPr>
                <w:rFonts w:ascii="Times New Roman" w:eastAsia="標楷體" w:hAnsi="Times New Roman"/>
              </w:rPr>
              <w:lastRenderedPageBreak/>
              <w:t>5.</w:t>
            </w:r>
            <w:r w:rsidRPr="00AA4A72">
              <w:rPr>
                <w:rFonts w:ascii="Times New Roman" w:eastAsia="標楷體" w:hAnsi="Times New Roman"/>
              </w:rPr>
              <w:t>綜合應用方案規劃能力，結合永續發展（</w:t>
            </w:r>
            <w:r w:rsidRPr="00AA4A72">
              <w:rPr>
                <w:rFonts w:ascii="Times New Roman" w:eastAsia="標楷體" w:hAnsi="Times New Roman"/>
              </w:rPr>
              <w:t xml:space="preserve">SDGs) </w:t>
            </w:r>
            <w:r w:rsidRPr="00AA4A72">
              <w:rPr>
                <w:rFonts w:ascii="Times New Roman" w:eastAsia="標楷體" w:hAnsi="Times New Roman"/>
              </w:rPr>
              <w:t>議題，以指定案例為範圍，設計一個可行的方案。</w:t>
            </w:r>
          </w:p>
          <w:p w14:paraId="6FE56341" w14:textId="6D5C44FA" w:rsidR="00D62047" w:rsidRPr="00AA4A72" w:rsidRDefault="00D62047" w:rsidP="00D62047">
            <w:pPr>
              <w:adjustRightInd w:val="0"/>
              <w:snapToGrid w:val="0"/>
              <w:spacing w:before="0" w:beforeAutospacing="0"/>
              <w:rPr>
                <w:rFonts w:ascii="Times New Roman" w:eastAsia="微軟正黑體" w:hAnsi="Times New Roman"/>
              </w:rPr>
            </w:pPr>
            <w:r w:rsidRPr="00AA4A72">
              <w:rPr>
                <w:rFonts w:ascii="Times New Roman" w:eastAsia="標楷體" w:hAnsi="Times New Roman"/>
              </w:rPr>
              <w:t>6.</w:t>
            </w:r>
            <w:r w:rsidRPr="00AA4A72">
              <w:rPr>
                <w:rFonts w:ascii="Times New Roman" w:eastAsia="標楷體" w:hAnsi="Times New Roman"/>
              </w:rPr>
              <w:t>進行簡報溝通與修改，獲得利害關係人對於方案的支持。</w:t>
            </w:r>
          </w:p>
        </w:tc>
      </w:tr>
      <w:tr w:rsidR="002023EC" w:rsidRPr="00AA4A72" w14:paraId="07DFDDA4" w14:textId="77777777" w:rsidTr="00D62047">
        <w:trPr>
          <w:trHeight w:val="1377"/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AA4A72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099CB4B" w:rsidR="002023EC" w:rsidRPr="00AA4A72" w:rsidRDefault="005B74CE" w:rsidP="001B56F5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AA4A72">
              <w:rPr>
                <w:rFonts w:ascii="Times New Roman" w:eastAsia="標楷體" w:hAnsi="Times New Roman"/>
                <w:lang w:eastAsia="zh-TW"/>
              </w:rPr>
              <w:t>請見教學平台</w:t>
            </w:r>
          </w:p>
        </w:tc>
      </w:tr>
      <w:tr w:rsidR="002023EC" w:rsidRPr="00AA4A72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AA4A72" w:rsidRDefault="002023EC" w:rsidP="002F18F8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教學要點概述</w:t>
            </w:r>
          </w:p>
        </w:tc>
      </w:tr>
      <w:tr w:rsidR="002023EC" w:rsidRPr="00AA4A72" w14:paraId="68A248FE" w14:textId="77777777" w:rsidTr="00D62047">
        <w:trPr>
          <w:trHeight w:val="753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AA4A72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AA4A72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57D5DBA" w:rsidR="002023EC" w:rsidRPr="00AA4A72" w:rsidRDefault="005B74CE" w:rsidP="002F18F8">
            <w:pPr>
              <w:spacing w:line="320" w:lineRule="exact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自製簡報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(ppt)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3C2BCC"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課程講義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    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  </w:t>
            </w:r>
            <w:r w:rsidR="00C45345"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自編教科書</w:t>
            </w:r>
          </w:p>
          <w:p w14:paraId="1175A0B0" w14:textId="79C8A578" w:rsidR="002023EC" w:rsidRPr="00AA4A72" w:rsidRDefault="00C45345" w:rsidP="002F18F8">
            <w:pPr>
              <w:spacing w:line="320" w:lineRule="exact"/>
              <w:rPr>
                <w:rFonts w:ascii="Times New Roman" w:hAnsi="Times New Roman"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教學程式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自製教學影片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其他</w:t>
            </w:r>
          </w:p>
        </w:tc>
      </w:tr>
      <w:tr w:rsidR="002023EC" w:rsidRPr="00AA4A72" w14:paraId="285EAB32" w14:textId="77777777" w:rsidTr="00D62047">
        <w:trPr>
          <w:trHeight w:val="739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AA4A72">
              <w:rPr>
                <w:rFonts w:ascii="Times New Roman" w:eastAsia="微軟正黑體" w:hAnsi="Times New Roman"/>
                <w:b/>
              </w:rPr>
              <w:t>s</w:t>
            </w:r>
            <w:r w:rsidRPr="00AA4A72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E4C961B" w:rsidR="002023EC" w:rsidRPr="00AA4A72" w:rsidRDefault="005B74CE" w:rsidP="002F18F8">
            <w:pPr>
              <w:spacing w:line="320" w:lineRule="exact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講述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</w:t>
            </w:r>
            <w:r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小組討論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</w:t>
            </w:r>
            <w:r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學生口頭報告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="00C45345"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問題導向學習</w:t>
            </w:r>
          </w:p>
          <w:p w14:paraId="56A23882" w14:textId="167C4562" w:rsidR="002023EC" w:rsidRPr="00AA4A72" w:rsidRDefault="00C45345" w:rsidP="002F18F8">
            <w:pPr>
              <w:spacing w:line="320" w:lineRule="exact"/>
              <w:rPr>
                <w:rFonts w:ascii="Times New Roman" w:hAnsi="Times New Roman"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個案研究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其他</w:t>
            </w:r>
          </w:p>
        </w:tc>
      </w:tr>
      <w:tr w:rsidR="002023EC" w:rsidRPr="00AA4A72" w14:paraId="7A7DFB0B" w14:textId="77777777" w:rsidTr="00D62047">
        <w:trPr>
          <w:trHeight w:val="1246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Pr="00AA4A72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E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AA4A72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A677BB8" w:rsidR="002023EC" w:rsidRPr="00AA4A72" w:rsidRDefault="00C45345" w:rsidP="002F18F8">
            <w:pPr>
              <w:spacing w:line="320" w:lineRule="exact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期中考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="00F66AEE" w:rsidRPr="00AA4A72">
              <w:rPr>
                <w:rFonts w:ascii="Times New Roman" w:eastAsia="微軟正黑體" w:hAnsi="Times New Roman"/>
                <w:b/>
              </w:rPr>
              <w:t xml:space="preserve">  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期末考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隨堂測驗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66AEE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66AEE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5B74CE"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隨堂作業</w:t>
            </w:r>
          </w:p>
          <w:p w14:paraId="4A2C685A" w14:textId="1792DF14" w:rsidR="002023EC" w:rsidRPr="00AA4A72" w:rsidRDefault="00C45345" w:rsidP="002F18F8">
            <w:pPr>
              <w:spacing w:line="320" w:lineRule="exact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課後作業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</w:t>
            </w:r>
            <w:r w:rsidR="00F66AEE" w:rsidRPr="00AA4A72">
              <w:rPr>
                <w:rFonts w:ascii="Times New Roman" w:eastAsia="微軟正黑體" w:hAnsi="Times New Roman"/>
                <w:b/>
              </w:rPr>
              <w:t xml:space="preserve">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期中報告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5B74CE"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期末報告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2023EC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</w:t>
            </w:r>
            <w:r w:rsidR="00F66AEE" w:rsidRPr="00AA4A72">
              <w:rPr>
                <w:rFonts w:ascii="Times New Roman" w:eastAsia="微軟正黑體" w:hAnsi="Times New Roman"/>
                <w:b/>
              </w:rPr>
              <w:t xml:space="preserve">  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專題報告</w:t>
            </w:r>
          </w:p>
          <w:p w14:paraId="24AC2115" w14:textId="498800E4" w:rsidR="002023EC" w:rsidRPr="00AA4A72" w:rsidRDefault="00C45345" w:rsidP="00F15A64">
            <w:pPr>
              <w:spacing w:line="320" w:lineRule="exact"/>
              <w:ind w:leftChars="0" w:left="0" w:firstLineChars="123" w:firstLine="295"/>
              <w:rPr>
                <w:rFonts w:ascii="Times New Roman" w:hAnsi="Times New Roman"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評量尺規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66AEE" w:rsidRPr="00AA4A72">
              <w:rPr>
                <w:rFonts w:ascii="Times New Roman" w:eastAsia="微軟正黑體" w:hAnsi="Times New Roman"/>
                <w:b/>
              </w:rPr>
              <w:t xml:space="preserve">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其他</w:t>
            </w:r>
          </w:p>
        </w:tc>
      </w:tr>
      <w:tr w:rsidR="002023EC" w:rsidRPr="00AA4A72" w14:paraId="4D1A228C" w14:textId="77777777" w:rsidTr="00D62047">
        <w:trPr>
          <w:trHeight w:val="753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AA4A72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AA4A72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t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AA4A72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E06955F" w:rsidR="002023EC" w:rsidRPr="00AA4A72" w:rsidRDefault="00C45345" w:rsidP="002F18F8">
            <w:pPr>
              <w:spacing w:line="320" w:lineRule="exact"/>
              <w:rPr>
                <w:rFonts w:ascii="Times New Roman" w:eastAsia="微軟正黑體" w:hAnsi="Times New Roman"/>
                <w:b/>
                <w:color w:val="FF0000"/>
              </w:rPr>
            </w:pP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課程網站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5B74CE" w:rsidRPr="00AA4A72">
              <w:rPr>
                <w:rFonts w:ascii="Times New Roman" w:eastAsia="微軟正黑體" w:hAnsi="Times New Roman"/>
                <w:b/>
              </w:rPr>
              <w:t>v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教材電子檔供下載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15A64" w:rsidRPr="00AA4A7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AA4A72">
              <w:rPr>
                <w:rFonts w:ascii="Times New Roman" w:eastAsia="微軟正黑體" w:hAnsi="Times New Roman"/>
                <w:b/>
              </w:rPr>
              <w:t xml:space="preserve">  </w:t>
            </w:r>
            <w:r w:rsidRPr="00AA4A72">
              <w:rPr>
                <w:rFonts w:ascii="Times New Roman" w:hAnsi="Times New Roman"/>
                <w:b/>
              </w:rPr>
              <w:t>□</w:t>
            </w:r>
            <w:r w:rsidR="002023EC" w:rsidRPr="00AA4A72">
              <w:rPr>
                <w:rFonts w:ascii="Times New Roman" w:eastAsia="微軟正黑體" w:hAnsi="Times New Roman"/>
                <w:b/>
              </w:rPr>
              <w:t>實習網站</w:t>
            </w:r>
          </w:p>
        </w:tc>
      </w:tr>
      <w:tr w:rsidR="002023EC" w:rsidRPr="00AA4A72" w14:paraId="324CD86F" w14:textId="77777777" w:rsidTr="00D62047">
        <w:trPr>
          <w:trHeight w:val="377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AA4A72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1222FE8" w:rsidR="002023EC" w:rsidRPr="00AA4A72" w:rsidRDefault="00D62047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  <w:r w:rsidRPr="00AA4A72">
              <w:rPr>
                <w:rFonts w:ascii="Times New Roman" w:eastAsia="標楷體" w:hAnsi="Times New Roman"/>
              </w:rPr>
              <w:t>二</w:t>
            </w:r>
            <w:r w:rsidR="005A0CE8" w:rsidRPr="00AA4A72">
              <w:rPr>
                <w:rFonts w:ascii="Times New Roman" w:eastAsia="標楷體" w:hAnsi="Times New Roman"/>
              </w:rPr>
              <w:t>門課程為一個模組，請</w:t>
            </w:r>
            <w:r w:rsidR="003C2BCC" w:rsidRPr="00AA4A72">
              <w:rPr>
                <w:rFonts w:ascii="Times New Roman" w:eastAsia="標楷體" w:hAnsi="Times New Roman"/>
                <w:lang w:eastAsia="zh-TW"/>
              </w:rPr>
              <w:t>務必</w:t>
            </w:r>
            <w:r w:rsidRPr="00AA4A72">
              <w:rPr>
                <w:rFonts w:ascii="Times New Roman" w:eastAsia="標楷體" w:hAnsi="Times New Roman"/>
              </w:rPr>
              <w:t>二</w:t>
            </w:r>
            <w:r w:rsidR="005A0CE8" w:rsidRPr="00AA4A72">
              <w:rPr>
                <w:rFonts w:ascii="Times New Roman" w:eastAsia="標楷體" w:hAnsi="Times New Roman"/>
              </w:rPr>
              <w:t>門課都</w:t>
            </w:r>
            <w:r w:rsidR="003C2BCC" w:rsidRPr="00AA4A72">
              <w:rPr>
                <w:rFonts w:ascii="Times New Roman" w:eastAsia="標楷體" w:hAnsi="Times New Roman"/>
              </w:rPr>
              <w:t>要</w:t>
            </w:r>
            <w:r w:rsidR="005A0CE8" w:rsidRPr="00AA4A72">
              <w:rPr>
                <w:rFonts w:ascii="Times New Roman" w:eastAsia="標楷體" w:hAnsi="Times New Roman"/>
              </w:rPr>
              <w:t>選修。</w:t>
            </w:r>
          </w:p>
        </w:tc>
      </w:tr>
      <w:tr w:rsidR="002023EC" w:rsidRPr="00AA4A72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AA4A72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AA4A72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8B150E" w:rsidRPr="00AA4A72" w14:paraId="4E8A70DF" w14:textId="77777777" w:rsidTr="00F06215">
        <w:trPr>
          <w:trHeight w:val="968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EECA" w14:textId="79814FAD" w:rsidR="008B150E" w:rsidRPr="00AA4A72" w:rsidRDefault="008B150E" w:rsidP="008131ED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  <w:tbl>
            <w:tblPr>
              <w:tblW w:w="9762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56"/>
              <w:gridCol w:w="994"/>
              <w:gridCol w:w="3460"/>
              <w:gridCol w:w="4252"/>
            </w:tblGrid>
            <w:tr w:rsidR="00E22802" w:rsidRPr="00AA4A72" w14:paraId="1CF9B7E6" w14:textId="56035790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7841CF2" w14:textId="77777777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週次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575FDC" w14:textId="77777777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日期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053CCA" w14:textId="77777777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內容進度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9431BE2" w14:textId="02911296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備註</w:t>
                  </w:r>
                </w:p>
              </w:tc>
            </w:tr>
            <w:tr w:rsidR="00E22802" w:rsidRPr="00AA4A72" w14:paraId="7540FF78" w14:textId="7E91A582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10B3F8" w14:textId="77777777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1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D4FA87" w14:textId="7991AC0D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02</w:t>
                  </w:r>
                  <w:r w:rsidR="0090731E" w:rsidRPr="00AA4A72">
                    <w:rPr>
                      <w:rFonts w:ascii="Times New Roman" w:eastAsia="微軟正黑體" w:hAnsi="Times New Roman"/>
                      <w:lang w:eastAsia="zh-TW"/>
                    </w:rPr>
                    <w:t>24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9BC0D1" w14:textId="34ADF01E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方案規劃之概念架構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4876875" w14:textId="7CA3D84D" w:rsidR="00E22802" w:rsidRPr="00AA4A72" w:rsidRDefault="009273CF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第一次上課，說明大綱與上課方式與學習產出</w:t>
                  </w:r>
                </w:p>
              </w:tc>
            </w:tr>
            <w:tr w:rsidR="00E22802" w:rsidRPr="00AA4A72" w14:paraId="713451A6" w14:textId="49BF30A3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9958DDC" w14:textId="77777777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2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9702715" w14:textId="3A5EC5F7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</w:t>
                  </w:r>
                  <w:r w:rsidR="0090731E" w:rsidRPr="00AA4A72">
                    <w:rPr>
                      <w:rFonts w:ascii="Times New Roman" w:eastAsia="微軟正黑體" w:hAnsi="Times New Roman"/>
                      <w:lang w:eastAsia="zh-TW"/>
                    </w:rPr>
                    <w:t>303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83BA0" w14:textId="77777777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方案規劃之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情境分析（內部）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6B9B8C7" w14:textId="4D25A089" w:rsidR="00E22802" w:rsidRPr="00AA4A72" w:rsidRDefault="00E22802" w:rsidP="00F062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</w:p>
              </w:tc>
            </w:tr>
            <w:tr w:rsidR="0090731E" w:rsidRPr="00AA4A72" w14:paraId="0504F354" w14:textId="5DF282C8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2D360D" w14:textId="77777777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3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7F8E88" w14:textId="5EE3F7A8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  <w:t>0310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8BA9FC" w14:textId="2C46028C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方案之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情境分析（外部）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B90205A" w14:textId="5B4C0879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需求評估、使用生成式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AI</w:t>
                  </w:r>
                  <w:r w:rsidRPr="00AA4A72">
                    <w:rPr>
                      <w:rFonts w:ascii="Times New Roman" w:eastAsia="標楷體" w:hAnsi="Times New Roman"/>
                    </w:rPr>
                    <w:t>協助企劃、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Demo AI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操作、</w:t>
                  </w:r>
                  <w:r w:rsidRPr="00AA4A72">
                    <w:rPr>
                      <w:rFonts w:ascii="Times New Roman" w:eastAsia="標楷體" w:hAnsi="Times New Roman"/>
                    </w:rPr>
                    <w:t>以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AI</w:t>
                  </w:r>
                  <w:r w:rsidRPr="00AA4A72">
                    <w:rPr>
                      <w:rFonts w:ascii="Times New Roman" w:eastAsia="標楷體" w:hAnsi="Times New Roman"/>
                    </w:rPr>
                    <w:t>進行情境分析、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AI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線上教學影片連結提供</w:t>
                  </w:r>
                </w:p>
              </w:tc>
            </w:tr>
            <w:tr w:rsidR="0090731E" w:rsidRPr="00AA4A72" w14:paraId="4EF7FD5A" w14:textId="2335F38A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F79BA2" w14:textId="77777777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4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1A5F95" w14:textId="38116D74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0317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1A6C7" w14:textId="6E512DAB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方案之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需求評估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/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掌握</w:t>
                  </w:r>
                  <w:r w:rsidRPr="00AA4A72">
                    <w:rPr>
                      <w:rFonts w:ascii="Times New Roman" w:eastAsia="標楷體" w:hAnsi="Times New Roman"/>
                    </w:rPr>
                    <w:t>生成式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AI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工具之智慧應用</w:t>
                  </w:r>
                  <w:r w:rsidR="00AE1DF3"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/</w:t>
                  </w:r>
                  <w:r w:rsidR="00AE1DF3"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專家</w:t>
                  </w:r>
                  <w:r w:rsidR="00AE1DF3" w:rsidRPr="00AA4A72">
                    <w:rPr>
                      <w:rFonts w:ascii="Times New Roman" w:eastAsia="標楷體" w:hAnsi="Times New Roman"/>
                      <w:szCs w:val="24"/>
                    </w:rPr>
                    <w:t>團隊企劃點子分享</w:t>
                  </w:r>
                  <w:r w:rsidR="00AE1DF3"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 xml:space="preserve"> – </w:t>
                  </w:r>
                  <w:r w:rsidR="00AE1DF3" w:rsidRPr="00AA4A72">
                    <w:rPr>
                      <w:rFonts w:ascii="Times New Roman" w:eastAsia="標楷體" w:hAnsi="Times New Roman"/>
                      <w:szCs w:val="24"/>
                    </w:rPr>
                    <w:t>提案需求書內容與規格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7CCBC9D" w14:textId="52BE9CBC" w:rsidR="00E62995" w:rsidRPr="00AA4A72" w:rsidRDefault="00D63515" w:rsidP="00D37F50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三個</w:t>
                  </w:r>
                  <w:r w:rsidR="00B065E9" w:rsidRPr="00AA4A72">
                    <w:rPr>
                      <w:rFonts w:ascii="Times New Roman" w:eastAsia="標楷體" w:hAnsi="Times New Roman"/>
                      <w:lang w:eastAsia="zh-TW"/>
                    </w:rPr>
                    <w:t>委託組織或實務</w:t>
                  </w:r>
                  <w:r w:rsidR="00530A6D" w:rsidRPr="00AA4A72">
                    <w:rPr>
                      <w:rFonts w:ascii="Times New Roman" w:eastAsia="標楷體" w:hAnsi="Times New Roman"/>
                      <w:lang w:eastAsia="zh-TW"/>
                    </w:rPr>
                    <w:t>專家</w:t>
                  </w:r>
                  <w:r w:rsidR="0090731E" w:rsidRPr="00AA4A72">
                    <w:rPr>
                      <w:rFonts w:ascii="Times New Roman" w:eastAsia="標楷體" w:hAnsi="Times New Roman"/>
                      <w:lang w:eastAsia="zh-TW"/>
                    </w:rPr>
                    <w:t>團隊分享方案情境，講解需求、經費預算等。目前待選方案計有：</w:t>
                  </w:r>
                  <w:r w:rsidR="00D37F50" w:rsidRPr="00AA4A72">
                    <w:rPr>
                      <w:rFonts w:ascii="Times New Roman" w:eastAsia="標楷體" w:hAnsi="Times New Roman"/>
                      <w:lang w:eastAsia="zh-TW"/>
                    </w:rPr>
                    <w:t>1.</w:t>
                  </w:r>
                  <w:r w:rsidR="00D37F50" w:rsidRPr="00AA4A72">
                    <w:rPr>
                      <w:rFonts w:ascii="Times New Roman" w:eastAsia="標楷體" w:hAnsi="Times New Roman"/>
                      <w:lang w:eastAsia="zh-TW"/>
                    </w:rPr>
                    <w:t>樂齡學習總輔導團、</w:t>
                  </w:r>
                  <w:r w:rsidR="00D37F50" w:rsidRPr="00AA4A72">
                    <w:rPr>
                      <w:rFonts w:ascii="Times New Roman" w:eastAsia="標楷體" w:hAnsi="Times New Roman"/>
                      <w:lang w:eastAsia="zh-TW"/>
                    </w:rPr>
                    <w:t>2.</w:t>
                  </w:r>
                  <w:r w:rsidR="00D37F50" w:rsidRPr="00AA4A72">
                    <w:rPr>
                      <w:rFonts w:ascii="Times New Roman" w:eastAsia="標楷體" w:hAnsi="Times New Roman"/>
                      <w:lang w:eastAsia="zh-TW"/>
                    </w:rPr>
                    <w:t>台灣長期照顧資源開發協進會、</w:t>
                  </w:r>
                  <w:r w:rsidR="00D37F50" w:rsidRPr="00AA4A72">
                    <w:rPr>
                      <w:rFonts w:ascii="Times New Roman" w:eastAsia="標楷體" w:hAnsi="Times New Roman"/>
                      <w:lang w:eastAsia="zh-TW"/>
                    </w:rPr>
                    <w:t>3.</w:t>
                  </w:r>
                  <w:r w:rsidR="00D37F50" w:rsidRPr="00AA4A72">
                    <w:rPr>
                      <w:rFonts w:ascii="Times New Roman" w:eastAsia="標楷體" w:hAnsi="Times New Roman"/>
                      <w:lang w:eastAsia="zh-TW"/>
                    </w:rPr>
                    <w:t>將才工場。</w:t>
                  </w:r>
                </w:p>
              </w:tc>
            </w:tr>
            <w:tr w:rsidR="0090731E" w:rsidRPr="00AA4A72" w14:paraId="00AF5F54" w14:textId="346CB7D1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BF5677" w14:textId="77777777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5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964D4DE" w14:textId="3FBE9675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0324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4726FB" w14:textId="758FB3A2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方案評鑑設計與行銷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/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小組初步構想報告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9D48C2A" w14:textId="1DDC2767" w:rsidR="0090731E" w:rsidRPr="00AA4A72" w:rsidRDefault="00AE1DF3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企劃行銷、方案說服、如何說好企劃案</w:t>
                  </w:r>
                </w:p>
              </w:tc>
            </w:tr>
            <w:tr w:rsidR="0090731E" w:rsidRPr="00AA4A72" w14:paraId="06C8C9BC" w14:textId="7A120CC8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E8BB9B" w14:textId="77777777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6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721BF4" w14:textId="7C319126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0331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A71B22" w14:textId="3A0BE501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企劃與簡報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溝通</w:t>
                  </w:r>
                  <w:r w:rsidRPr="00AA4A72">
                    <w:rPr>
                      <w:rFonts w:ascii="Times New Roman" w:eastAsia="標楷體" w:hAnsi="Times New Roman"/>
                    </w:rPr>
                    <w:t>：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說企劃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–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如何說好你的企劃故事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988B268" w14:textId="77777777" w:rsidR="00530A6D" w:rsidRPr="00AA4A72" w:rsidRDefault="00AE1DF3" w:rsidP="00AE1DF3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小組方案構想之初步報告</w:t>
                  </w:r>
                </w:p>
                <w:p w14:paraId="51CFF356" w14:textId="193CB8C2" w:rsidR="0090731E" w:rsidRPr="00AA4A72" w:rsidRDefault="00AE1DF3" w:rsidP="00AE1DF3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方案評鑑設計、行銷企劃之寫法</w:t>
                  </w:r>
                </w:p>
                <w:p w14:paraId="21815995" w14:textId="0A4BDA45" w:rsidR="00D86D5B" w:rsidRPr="00AA4A72" w:rsidRDefault="00D86D5B" w:rsidP="00AE1DF3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lastRenderedPageBreak/>
                    <w:t>期中評量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–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方案企畫研習心得</w:t>
                  </w:r>
                </w:p>
              </w:tc>
            </w:tr>
            <w:tr w:rsidR="0090731E" w:rsidRPr="00AA4A72" w14:paraId="3A34A6C5" w14:textId="7A566598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FEFF7BA" w14:textId="77777777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lastRenderedPageBreak/>
                    <w:t xml:space="preserve">Week 7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FF90E3" w14:textId="020A982A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0407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6600AC" w14:textId="5EDCE1C9" w:rsidR="0090731E" w:rsidRPr="00AA4A72" w:rsidRDefault="005B18E7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Spring break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F846876" w14:textId="77283841" w:rsidR="0090731E" w:rsidRPr="00AA4A72" w:rsidRDefault="0090731E" w:rsidP="0090731E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5B18E7" w:rsidRPr="00AA4A72" w14:paraId="07B4F132" w14:textId="75A85499" w:rsidTr="00E6471E">
              <w:trPr>
                <w:trHeight w:val="647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0EE96B5" w14:textId="4244FFED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8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1847A4" w14:textId="4A3D82C9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0414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126A9" w14:textId="653CC68E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CCD90E7" w14:textId="77777777" w:rsidR="00530A6D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無實體課程，專家諮詢、社群討論表單</w:t>
                  </w:r>
                </w:p>
                <w:p w14:paraId="55C27AB3" w14:textId="36C48921" w:rsidR="005B18E7" w:rsidRPr="00AA4A72" w:rsidRDefault="00530A6D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專家諮詢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選擇諮詢時段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5B18E7" w:rsidRPr="00AA4A72" w14:paraId="6979D33C" w14:textId="20EA0E74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395CFCC" w14:textId="70B4CB83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9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551ADA2" w14:textId="641DF7F6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0421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7F089B" w14:textId="59039602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 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5894DD3" w14:textId="68F9DEA9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無實體課程，社群討論表單</w:t>
                  </w:r>
                </w:p>
                <w:p w14:paraId="4E39416C" w14:textId="7F886B28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線上進度討論</w:t>
                  </w:r>
                </w:p>
              </w:tc>
            </w:tr>
            <w:tr w:rsidR="005B18E7" w:rsidRPr="00AA4A72" w14:paraId="561327B6" w14:textId="058F9871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A99618" w14:textId="728A0BA7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</w:t>
                  </w: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10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EFBC68" w14:textId="663DC9BB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0428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BC9A2" w14:textId="2B969F8D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ACB2D1B" w14:textId="77777777" w:rsidR="005B18E7" w:rsidRPr="00AA4A72" w:rsidRDefault="005B18E7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無實體課程，專家諮詢、社群討論表單</w:t>
                  </w:r>
                </w:p>
                <w:p w14:paraId="70D7D01C" w14:textId="1F8E27B9" w:rsidR="00530A6D" w:rsidRPr="00AA4A72" w:rsidRDefault="00530A6D" w:rsidP="005B18E7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專家諮詢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選擇諮詢時段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5B18E7" w:rsidRPr="00AA4A72" w14:paraId="73B70229" w14:textId="2257B0B1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E7657B" w14:textId="605E51BE" w:rsidR="005B18E7" w:rsidRPr="00AA4A72" w:rsidRDefault="005B18E7" w:rsidP="005B18E7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11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32CFCE5" w14:textId="7CBD30E0" w:rsidR="005B18E7" w:rsidRPr="00AA4A72" w:rsidRDefault="005B18E7" w:rsidP="005B18E7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0505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EEB588" w14:textId="5AB67A06" w:rsidR="005B18E7" w:rsidRPr="00AA4A72" w:rsidRDefault="005B18E7" w:rsidP="005B18E7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32B8C74" w14:textId="130E658E" w:rsidR="005B18E7" w:rsidRPr="00AA4A72" w:rsidRDefault="005B18E7" w:rsidP="005B18E7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無實體課程，社群討論表單</w:t>
                  </w:r>
                </w:p>
                <w:p w14:paraId="19224D25" w14:textId="5FB53B74" w:rsidR="005B18E7" w:rsidRPr="00AA4A72" w:rsidRDefault="005B18E7" w:rsidP="005B18E7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線上進度討論</w:t>
                  </w:r>
                </w:p>
              </w:tc>
            </w:tr>
            <w:tr w:rsidR="00D63515" w:rsidRPr="00AA4A72" w14:paraId="57E685AA" w14:textId="77777777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FB4CFB" w14:textId="0D48692A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12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6C528E6" w14:textId="2DF72143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0512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BEF918" w14:textId="1085CDD7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回顧、反思、整合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D66B2CF" w14:textId="61E032DF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</w:rPr>
                    <w:t>講座：蔡佳旂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D63515" w:rsidRPr="00AA4A72" w14:paraId="417E772C" w14:textId="53F64BEC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AE457" w14:textId="7CC3D93C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13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76CAC7" w14:textId="0071C118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0519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4E00B8" w14:textId="6A95397D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企劃、行銷、評鑑補充教學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/</w:t>
                  </w:r>
                  <w:r w:rsidRPr="00AA4A72">
                    <w:rPr>
                      <w:rFonts w:ascii="Times New Roman" w:eastAsia="標楷體" w:hAnsi="Times New Roman"/>
                    </w:rPr>
                    <w:t>小組提案初審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ACB8184" w14:textId="1CA3D98E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計入第一次小組成績</w:t>
                  </w:r>
                </w:p>
              </w:tc>
            </w:tr>
            <w:tr w:rsidR="00D63515" w:rsidRPr="00AA4A72" w14:paraId="6EE78A6E" w14:textId="5C346431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AEB538" w14:textId="27097795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14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6ADDD6" w14:textId="313D5C02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0526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D594B" w14:textId="62CA6464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提案複審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0F49154" w14:textId="54DDE6D7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專家團隊加入講評，計入第二次小組成績</w:t>
                  </w:r>
                  <w:r w:rsidRPr="00AA4A72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  <w:r w:rsidRPr="00AA4A72">
                    <w:rPr>
                      <w:rFonts w:ascii="Times New Roman" w:eastAsia="標楷體" w:hAnsi="Times New Roman"/>
                    </w:rPr>
                    <w:t>時間控制：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15</w:t>
                  </w:r>
                  <w:r w:rsidRPr="00AA4A72">
                    <w:rPr>
                      <w:rFonts w:ascii="Times New Roman" w:eastAsia="標楷體" w:hAnsi="Times New Roman"/>
                    </w:rPr>
                    <w:t>分鐘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10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分鐘提問</w:t>
                  </w:r>
                </w:p>
              </w:tc>
            </w:tr>
            <w:tr w:rsidR="00D63515" w:rsidRPr="00AA4A72" w14:paraId="503B88FE" w14:textId="21782214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3B6854A" w14:textId="4DB9F988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15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242DF1" w14:textId="72A6AE4B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0602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34A06" w14:textId="79DCFA07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回顧、反思、整合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8C01596" w14:textId="35298F5F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D63515" w:rsidRPr="00AA4A72" w14:paraId="6A571008" w14:textId="49A8E33D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E8D14B2" w14:textId="41819F5F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16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55FEACC" w14:textId="091384CD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0609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BF70CC" w14:textId="1EE96FAF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方案設計社群成果分享提案決審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每人報告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10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分鐘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頒發獎狀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F226D5B" w14:textId="78C96F9F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計入個人成績。每人報告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10</w:t>
                  </w:r>
                  <w:r w:rsidRPr="00AA4A72">
                    <w:rPr>
                      <w:rFonts w:ascii="Times New Roman" w:eastAsia="標楷體" w:hAnsi="Times New Roman"/>
                    </w:rPr>
                    <w:t>分鐘。頒發獎狀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</w:rPr>
                    <w:t>入選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  <w:r w:rsidRPr="00AA4A72">
                    <w:rPr>
                      <w:rFonts w:ascii="Times New Roman" w:eastAsia="標楷體" w:hAnsi="Times New Roman"/>
                    </w:rPr>
                    <w:t>、獎金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入選並</w:t>
                  </w:r>
                  <w:r w:rsidRPr="00AA4A72">
                    <w:rPr>
                      <w:rFonts w:ascii="Times New Roman" w:eastAsia="標楷體" w:hAnsi="Times New Roman"/>
                    </w:rPr>
                    <w:t>可執行方案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D63515" w:rsidRPr="00AA4A72" w14:paraId="1FAB216B" w14:textId="16CA1FDE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EFF84" w14:textId="701F0566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</w:t>
                  </w: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17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6D210D" w14:textId="0A3F6CF9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06</w:t>
                  </w: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16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9CF1B" w14:textId="073E9217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自主學習（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優化方案）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3353906" w14:textId="5E9C0BF0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</w:t>
                  </w:r>
                </w:p>
              </w:tc>
            </w:tr>
            <w:tr w:rsidR="00D63515" w:rsidRPr="00AA4A72" w14:paraId="5130BD63" w14:textId="0BD98FEC" w:rsidTr="00B065E9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2DBAD9" w14:textId="2835F03D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18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65DA6C" w14:textId="18F51845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0623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90E92" w14:textId="7264E744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自主學習（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優化方案、繳交）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4730410" w14:textId="2382E323" w:rsidR="00D63515" w:rsidRPr="00AA4A72" w:rsidRDefault="00D63515" w:rsidP="00D63515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</w:t>
                  </w:r>
                </w:p>
              </w:tc>
            </w:tr>
          </w:tbl>
          <w:p w14:paraId="78E04380" w14:textId="5A39840F" w:rsidR="008B150E" w:rsidRPr="00AA4A72" w:rsidRDefault="008B150E" w:rsidP="00042502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AA4A72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AA4A72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AA4A72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AA4A72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AA4A72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51D2ED9F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08633D"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（成教系</w:t>
                  </w:r>
                  <w:r w:rsidR="00BB7999" w:rsidRPr="00AA4A72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 xml:space="preserve"> </w:t>
                  </w:r>
                  <w:r w:rsidR="0008633D" w:rsidRPr="00AA4A72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博士班</w:t>
                  </w:r>
                  <w:r w:rsidR="0008633D"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）</w:t>
                  </w:r>
                  <w:r w:rsidR="0008633D" w:rsidRPr="00AA4A72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 xml:space="preserve"> </w:t>
                  </w:r>
                </w:p>
                <w:p w14:paraId="23963A64" w14:textId="443EEC8B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AA4A72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AA4A72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AA4A72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AA4A72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2D3E62" w:rsidRPr="00AA4A72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2D3E62" w:rsidRPr="00AA4A72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Pr="00AA4A72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AA4A72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4FD701F3" w:rsidR="002D3E62" w:rsidRPr="00AA4A72" w:rsidRDefault="008716C2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成人教學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BD99738" w:rsidR="002D3E62" w:rsidRPr="00AA4A72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</w:tr>
            <w:tr w:rsidR="002D3E62" w:rsidRPr="00AA4A72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2D3E62" w:rsidRPr="00AA4A72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627A0DDD" w:rsidR="002D3E62" w:rsidRPr="00AA4A72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成人教育專案企劃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58B1F67" w:rsidR="002D3E62" w:rsidRPr="00AA4A72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</w:tr>
            <w:tr w:rsidR="002D3E62" w:rsidRPr="00AA4A72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2D3E62" w:rsidRPr="00AA4A72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23C758" w14:textId="21EFE2CE" w:rsidR="002D3E62" w:rsidRPr="00AA4A72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成人教育行政領導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05408704" w:rsidR="002D3E62" w:rsidRPr="00AA4A72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</w:tr>
            <w:tr w:rsidR="002D3E62" w:rsidRPr="00AA4A72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2D3E62" w:rsidRPr="00AA4A72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48EE7536" w14:textId="0017042E" w:rsidR="002D3E62" w:rsidRPr="00AA4A72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成人教育研究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17885AB4" w:rsidR="002D3E62" w:rsidRPr="00AA4A72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2D3E62" w:rsidRPr="00AA4A72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2F18F8" w:rsidRPr="00AA4A72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共通</w:t>
                  </w:r>
                  <w:r w:rsidR="002D3E62" w:rsidRPr="00AA4A7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AA4A72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14:paraId="0A73BDF4" w14:textId="76F37179" w:rsidR="002D3E62" w:rsidRPr="00AA4A72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7235379F" w:rsidR="002D3E62" w:rsidRPr="00AA4A72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AA4A72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50C7259" w:rsidR="002D3E62" w:rsidRPr="00AA4A72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</w:tr>
            <w:tr w:rsidR="002F18F8" w:rsidRPr="00AA4A72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2F18F8" w:rsidRPr="00AA4A72" w:rsidRDefault="002F18F8" w:rsidP="002F18F8">
                  <w:pPr>
                    <w:adjustRightInd w:val="0"/>
                    <w:snapToGrid w:val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4CB8B28F" w:rsidR="002F18F8" w:rsidRPr="00AA4A72" w:rsidRDefault="008716C2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298B9AB2" w:rsidR="002F18F8" w:rsidRPr="00AA4A72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084361" w:rsidRPr="00AA4A72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82F8CEE" w14:textId="77777777" w:rsidR="00084361" w:rsidRPr="00AA4A72" w:rsidRDefault="00084361" w:rsidP="002F18F8">
                  <w:pPr>
                    <w:adjustRightInd w:val="0"/>
                    <w:snapToGrid w:val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33E633A" w14:textId="25D7A0E4" w:rsidR="00084361" w:rsidRPr="00AA4A72" w:rsidRDefault="008716C2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084361" w:rsidRPr="00AA4A72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084361" w:rsidRPr="00AA4A72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084361" w:rsidRPr="00AA4A72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6BBA7AC0" w:rsidR="00084361" w:rsidRPr="00AA4A72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084361" w:rsidRPr="00AA4A72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2F18F8" w:rsidRPr="00AA4A72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3793AB8" w14:textId="77777777" w:rsidR="002F18F8" w:rsidRPr="00AA4A72" w:rsidRDefault="002F18F8" w:rsidP="002F18F8">
                  <w:pPr>
                    <w:adjustRightInd w:val="0"/>
                    <w:snapToGrid w:val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0CCEAD11" w14:textId="6EAF9473" w:rsidR="002F18F8" w:rsidRPr="00AA4A72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AA4A7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AA4A72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6C03FAA7" w:rsidR="002F18F8" w:rsidRPr="00AA4A72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AA4A72">
                    <w:rPr>
                      <w:rFonts w:ascii="Times New Roman" w:eastAsia="微軟正黑體" w:hAnsi="Times New Roman"/>
                      <w:sz w:val="20"/>
                    </w:rPr>
                    <w:t>v</w:t>
                  </w:r>
                </w:p>
              </w:tc>
            </w:tr>
          </w:tbl>
          <w:p w14:paraId="35F09825" w14:textId="3624BF11" w:rsidR="002023EC" w:rsidRPr="00AA4A72" w:rsidRDefault="00D3209B" w:rsidP="002F18F8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註：</w:t>
            </w:r>
            <w:r w:rsidRPr="00AA4A72"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 w:rsidRPr="00AA4A72">
              <w:rPr>
                <w:rFonts w:ascii="Times New Roman" w:eastAsia="微軟正黑體" w:hAnsi="Times New Roman"/>
                <w:b/>
                <w:lang w:eastAsia="zh-TW"/>
              </w:rPr>
              <w:t>1</w:t>
            </w:r>
            <w:r w:rsidRPr="00AA4A72">
              <w:rPr>
                <w:rFonts w:ascii="Times New Roman" w:eastAsia="微軟正黑體" w:hAnsi="Times New Roman"/>
                <w:b/>
                <w:lang w:eastAsia="zh-TW"/>
              </w:rPr>
              <w:t>表</w:t>
            </w:r>
            <w:r w:rsidR="000B3E3B" w:rsidRPr="00AA4A72">
              <w:rPr>
                <w:rFonts w:ascii="Times New Roman" w:eastAsia="微軟正黑體" w:hAnsi="Times New Roman"/>
                <w:b/>
                <w:lang w:eastAsia="zh-TW"/>
              </w:rPr>
              <w:t>示</w:t>
            </w:r>
            <w:r w:rsidRPr="00AA4A72">
              <w:rPr>
                <w:rFonts w:ascii="Times New Roman" w:eastAsia="微軟正黑體" w:hAnsi="Times New Roman"/>
                <w:b/>
                <w:lang w:eastAsia="zh-TW"/>
              </w:rPr>
              <w:t>沒有關</w:t>
            </w:r>
            <w:r w:rsidR="000B3E3B" w:rsidRPr="00AA4A72">
              <w:rPr>
                <w:rFonts w:ascii="Times New Roman" w:eastAsia="微軟正黑體" w:hAnsi="Times New Roman"/>
                <w:b/>
                <w:lang w:eastAsia="zh-TW"/>
              </w:rPr>
              <w:t>聯</w:t>
            </w:r>
            <w:r w:rsidRPr="00AA4A72">
              <w:rPr>
                <w:rFonts w:ascii="Times New Roman" w:eastAsia="微軟正黑體" w:hAnsi="Times New Roman"/>
                <w:b/>
                <w:lang w:eastAsia="zh-TW"/>
              </w:rPr>
              <w:t>，</w:t>
            </w:r>
            <w:r w:rsidRPr="00AA4A72">
              <w:rPr>
                <w:rFonts w:ascii="Times New Roman" w:eastAsia="微軟正黑體" w:hAnsi="Times New Roman"/>
                <w:b/>
                <w:lang w:eastAsia="zh-TW"/>
              </w:rPr>
              <w:t>5</w:t>
            </w:r>
            <w:r w:rsidRPr="00AA4A72">
              <w:rPr>
                <w:rFonts w:ascii="Times New Roman" w:eastAsia="微軟正黑體" w:hAnsi="Times New Roman"/>
                <w:b/>
                <w:lang w:eastAsia="zh-TW"/>
              </w:rPr>
              <w:t>表</w:t>
            </w:r>
            <w:r w:rsidR="000B3E3B" w:rsidRPr="00AA4A72">
              <w:rPr>
                <w:rFonts w:ascii="Times New Roman" w:eastAsia="微軟正黑體" w:hAnsi="Times New Roman"/>
                <w:b/>
                <w:lang w:eastAsia="zh-TW"/>
              </w:rPr>
              <w:t>示非常有關聯。</w:t>
            </w:r>
          </w:p>
        </w:tc>
      </w:tr>
    </w:tbl>
    <w:p w14:paraId="37E8B617" w14:textId="77777777" w:rsidR="00702953" w:rsidRPr="00AA4A72" w:rsidRDefault="00702953" w:rsidP="00702953">
      <w:pPr>
        <w:widowControl w:val="0"/>
        <w:spacing w:before="0" w:beforeAutospacing="0"/>
        <w:ind w:leftChars="0" w:left="567"/>
        <w:jc w:val="left"/>
        <w:rPr>
          <w:rFonts w:ascii="Times New Roman" w:eastAsia="Heiti TC Light" w:hAnsi="Times New Roman"/>
          <w:b/>
          <w:color w:val="000000" w:themeColor="text1"/>
          <w:szCs w:val="24"/>
        </w:rPr>
      </w:pPr>
    </w:p>
    <w:p w14:paraId="6F9CEB6B" w14:textId="48D99C79" w:rsidR="00702953" w:rsidRPr="00AA4A72" w:rsidRDefault="00702953" w:rsidP="00702953">
      <w:pPr>
        <w:widowControl w:val="0"/>
        <w:spacing w:before="0" w:beforeAutospacing="0"/>
        <w:ind w:leftChars="0" w:left="567"/>
        <w:jc w:val="left"/>
        <w:rPr>
          <w:rFonts w:ascii="Times New Roman" w:eastAsia="Heiti TC Light" w:hAnsi="Times New Roman"/>
          <w:color w:val="000000" w:themeColor="text1"/>
          <w:szCs w:val="24"/>
        </w:rPr>
      </w:pPr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>ㄧ</w:t>
      </w:r>
      <w:r w:rsidRPr="00AA4A72">
        <w:rPr>
          <w:rFonts w:ascii="Times New Roman" w:eastAsia="Heiti TC Light" w:hAnsi="Times New Roman"/>
          <w:b/>
          <w:color w:val="000000" w:themeColor="text1"/>
          <w:szCs w:val="24"/>
          <w:lang w:eastAsia="zh-TW"/>
        </w:rPr>
        <w:t xml:space="preserve"> </w:t>
      </w:r>
      <w:r w:rsidRPr="00AA4A72">
        <w:rPr>
          <w:rFonts w:ascii="Times New Roman" w:eastAsia="Heiti TC Light" w:hAnsi="Times New Roman"/>
          <w:b/>
          <w:color w:val="000000" w:themeColor="text1"/>
          <w:szCs w:val="24"/>
          <w:lang w:eastAsia="zh-TW"/>
        </w:rPr>
        <w:t>、</w:t>
      </w:r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>評量方式</w:t>
      </w:r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 xml:space="preserve"> </w:t>
      </w:r>
    </w:p>
    <w:p w14:paraId="0A80A423" w14:textId="589466F5" w:rsidR="00D86D5B" w:rsidRPr="00AA4A72" w:rsidRDefault="00530A6D" w:rsidP="009273C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  <w:lang w:eastAsia="zh-TW"/>
        </w:rPr>
        <w:t xml:space="preserve">1. </w:t>
      </w:r>
      <w:r w:rsidR="00D62047" w:rsidRPr="00AA4A72">
        <w:rPr>
          <w:rFonts w:ascii="Times New Roman" w:eastAsia="標楷體" w:hAnsi="Times New Roman"/>
          <w:lang w:eastAsia="zh-TW"/>
        </w:rPr>
        <w:t>期中評量</w:t>
      </w:r>
      <w:r w:rsidR="00D62047" w:rsidRPr="00AA4A72">
        <w:rPr>
          <w:rFonts w:ascii="Times New Roman" w:eastAsia="標楷體" w:hAnsi="Times New Roman"/>
          <w:lang w:eastAsia="zh-TW"/>
        </w:rPr>
        <w:t xml:space="preserve">- </w:t>
      </w:r>
      <w:r w:rsidR="00D62047" w:rsidRPr="00AA4A72">
        <w:rPr>
          <w:rFonts w:ascii="Times New Roman" w:eastAsia="標楷體" w:hAnsi="Times New Roman"/>
          <w:lang w:eastAsia="zh-TW"/>
        </w:rPr>
        <w:t>心得：</w:t>
      </w:r>
      <w:r w:rsidR="00D62047" w:rsidRPr="00AA4A72">
        <w:rPr>
          <w:rFonts w:ascii="Times New Roman" w:eastAsia="標楷體" w:hAnsi="Times New Roman"/>
          <w:lang w:eastAsia="zh-TW"/>
        </w:rPr>
        <w:t xml:space="preserve">20% </w:t>
      </w:r>
    </w:p>
    <w:p w14:paraId="220D117E" w14:textId="06FAAB07" w:rsidR="009273CF" w:rsidRPr="00AA4A72" w:rsidRDefault="00530A6D" w:rsidP="009273C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 xml:space="preserve">2. </w:t>
      </w:r>
      <w:r w:rsidR="00042502" w:rsidRPr="00AA4A72">
        <w:rPr>
          <w:rFonts w:ascii="Times New Roman" w:eastAsia="標楷體" w:hAnsi="Times New Roman"/>
        </w:rPr>
        <w:t>提案評分</w:t>
      </w:r>
      <w:r w:rsidR="00042502" w:rsidRPr="00AA4A72">
        <w:rPr>
          <w:rFonts w:ascii="Times New Roman" w:eastAsia="標楷體" w:hAnsi="Times New Roman"/>
          <w:lang w:eastAsia="zh-TW"/>
        </w:rPr>
        <w:t xml:space="preserve"> </w:t>
      </w:r>
      <w:r w:rsidR="009273CF" w:rsidRPr="00AA4A72">
        <w:rPr>
          <w:rFonts w:ascii="Times New Roman" w:eastAsia="標楷體" w:hAnsi="Times New Roman"/>
          <w:lang w:eastAsia="zh-TW"/>
        </w:rPr>
        <w:t>(</w:t>
      </w:r>
      <w:r w:rsidR="00042502" w:rsidRPr="00AA4A72">
        <w:rPr>
          <w:rFonts w:ascii="Times New Roman" w:eastAsia="標楷體" w:hAnsi="Times New Roman"/>
        </w:rPr>
        <w:t>三次企劃提案</w:t>
      </w:r>
      <w:r w:rsidR="009273CF" w:rsidRPr="00AA4A72">
        <w:rPr>
          <w:rFonts w:ascii="Times New Roman" w:eastAsia="標楷體" w:hAnsi="Times New Roman"/>
          <w:lang w:eastAsia="zh-TW"/>
        </w:rPr>
        <w:t>)</w:t>
      </w:r>
      <w:r w:rsidR="009273CF" w:rsidRPr="00AA4A72">
        <w:rPr>
          <w:rFonts w:ascii="Times New Roman" w:eastAsia="標楷體" w:hAnsi="Times New Roman"/>
        </w:rPr>
        <w:t>：</w:t>
      </w:r>
      <w:r w:rsidR="00D62047" w:rsidRPr="00AA4A72">
        <w:rPr>
          <w:rFonts w:ascii="Times New Roman" w:eastAsia="標楷體" w:hAnsi="Times New Roman"/>
          <w:lang w:eastAsia="zh-TW"/>
        </w:rPr>
        <w:t>5</w:t>
      </w:r>
      <w:r w:rsidR="009273CF" w:rsidRPr="00AA4A72">
        <w:rPr>
          <w:rFonts w:ascii="Times New Roman" w:eastAsia="標楷體" w:hAnsi="Times New Roman"/>
          <w:lang w:eastAsia="zh-TW"/>
        </w:rPr>
        <w:t>0% (</w:t>
      </w:r>
      <w:r w:rsidR="00042502" w:rsidRPr="00AA4A72">
        <w:rPr>
          <w:rFonts w:ascii="Times New Roman" w:eastAsia="標楷體" w:hAnsi="Times New Roman"/>
          <w:lang w:eastAsia="zh-TW"/>
        </w:rPr>
        <w:t>初審</w:t>
      </w:r>
      <w:r w:rsidRPr="00AA4A72">
        <w:rPr>
          <w:rFonts w:ascii="Times New Roman" w:eastAsia="標楷體" w:hAnsi="Times New Roman"/>
          <w:lang w:eastAsia="zh-TW"/>
        </w:rPr>
        <w:t>10</w:t>
      </w:r>
      <w:r w:rsidR="00042502" w:rsidRPr="00AA4A72">
        <w:rPr>
          <w:rFonts w:ascii="Times New Roman" w:eastAsia="標楷體" w:hAnsi="Times New Roman"/>
          <w:lang w:eastAsia="zh-TW"/>
        </w:rPr>
        <w:t>%</w:t>
      </w:r>
      <w:r w:rsidR="009273CF" w:rsidRPr="00AA4A72">
        <w:rPr>
          <w:rFonts w:ascii="Times New Roman" w:eastAsia="標楷體" w:hAnsi="Times New Roman"/>
          <w:lang w:eastAsia="zh-TW"/>
        </w:rPr>
        <w:t>、</w:t>
      </w:r>
      <w:r w:rsidR="00042502" w:rsidRPr="00AA4A72">
        <w:rPr>
          <w:rFonts w:ascii="Times New Roman" w:eastAsia="標楷體" w:hAnsi="Times New Roman"/>
          <w:lang w:eastAsia="zh-TW"/>
        </w:rPr>
        <w:t>複審</w:t>
      </w:r>
      <w:r w:rsidRPr="00AA4A72">
        <w:rPr>
          <w:rFonts w:ascii="Times New Roman" w:eastAsia="標楷體" w:hAnsi="Times New Roman"/>
          <w:lang w:eastAsia="zh-TW"/>
        </w:rPr>
        <w:t>15</w:t>
      </w:r>
      <w:r w:rsidR="00042502" w:rsidRPr="00AA4A72">
        <w:rPr>
          <w:rFonts w:ascii="Times New Roman" w:eastAsia="標楷體" w:hAnsi="Times New Roman"/>
          <w:lang w:eastAsia="zh-TW"/>
        </w:rPr>
        <w:t>%</w:t>
      </w:r>
      <w:r w:rsidR="009273CF" w:rsidRPr="00AA4A72">
        <w:rPr>
          <w:rFonts w:ascii="Times New Roman" w:eastAsia="標楷體" w:hAnsi="Times New Roman"/>
          <w:lang w:eastAsia="zh-TW"/>
        </w:rPr>
        <w:t>、</w:t>
      </w:r>
      <w:r w:rsidR="00042502" w:rsidRPr="00AA4A72">
        <w:rPr>
          <w:rFonts w:ascii="Times New Roman" w:eastAsia="標楷體" w:hAnsi="Times New Roman"/>
          <w:lang w:eastAsia="zh-TW"/>
        </w:rPr>
        <w:t>決審</w:t>
      </w:r>
      <w:r w:rsidRPr="00AA4A72">
        <w:rPr>
          <w:rFonts w:ascii="Times New Roman" w:eastAsia="標楷體" w:hAnsi="Times New Roman"/>
          <w:lang w:eastAsia="zh-TW"/>
        </w:rPr>
        <w:t>25</w:t>
      </w:r>
      <w:r w:rsidR="00042502" w:rsidRPr="00AA4A72">
        <w:rPr>
          <w:rFonts w:ascii="Times New Roman" w:eastAsia="標楷體" w:hAnsi="Times New Roman"/>
          <w:lang w:eastAsia="zh-TW"/>
        </w:rPr>
        <w:t>%</w:t>
      </w:r>
      <w:r w:rsidR="003C2BCC" w:rsidRPr="00AA4A72">
        <w:rPr>
          <w:rFonts w:ascii="Times New Roman" w:eastAsia="標楷體" w:hAnsi="Times New Roman"/>
          <w:lang w:eastAsia="zh-TW"/>
        </w:rPr>
        <w:t>）</w:t>
      </w:r>
    </w:p>
    <w:p w14:paraId="7E9D4AE7" w14:textId="7AC44244" w:rsidR="009273CF" w:rsidRPr="00AA4A72" w:rsidRDefault="009273CF" w:rsidP="009273CF">
      <w:pPr>
        <w:pStyle w:val="a5"/>
        <w:numPr>
          <w:ilvl w:val="0"/>
          <w:numId w:val="19"/>
        </w:numPr>
        <w:spacing w:before="240" w:line="320" w:lineRule="exact"/>
        <w:ind w:leftChars="400" w:left="144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  <w:lang w:eastAsia="zh-TW"/>
        </w:rPr>
        <w:t>提案計分結構：企劃整體性</w:t>
      </w:r>
      <w:r w:rsidRPr="00AA4A72">
        <w:rPr>
          <w:rFonts w:ascii="Times New Roman" w:eastAsia="標楷體" w:hAnsi="Times New Roman"/>
          <w:lang w:eastAsia="zh-TW"/>
        </w:rPr>
        <w:t>(</w:t>
      </w:r>
      <w:r w:rsidRPr="00AA4A72">
        <w:rPr>
          <w:rFonts w:ascii="Times New Roman" w:eastAsia="標楷體" w:hAnsi="Times New Roman"/>
          <w:lang w:eastAsia="zh-TW"/>
        </w:rPr>
        <w:t>系統性、評鑑</w:t>
      </w:r>
      <w:r w:rsidR="003C2BCC" w:rsidRPr="00AA4A72">
        <w:rPr>
          <w:rFonts w:ascii="Times New Roman" w:eastAsia="標楷體" w:hAnsi="Times New Roman"/>
          <w:lang w:eastAsia="zh-TW"/>
        </w:rPr>
        <w:t>規劃、</w:t>
      </w:r>
      <w:r w:rsidRPr="00AA4A72">
        <w:rPr>
          <w:rFonts w:ascii="Times New Roman" w:eastAsia="標楷體" w:hAnsi="Times New Roman"/>
          <w:lang w:eastAsia="zh-TW"/>
        </w:rPr>
        <w:t>行銷</w:t>
      </w:r>
      <w:r w:rsidR="003C2BCC" w:rsidRPr="00AA4A72">
        <w:rPr>
          <w:rFonts w:ascii="Times New Roman" w:eastAsia="標楷體" w:hAnsi="Times New Roman"/>
          <w:lang w:eastAsia="zh-TW"/>
        </w:rPr>
        <w:t>設計</w:t>
      </w:r>
      <w:r w:rsidRPr="00AA4A72">
        <w:rPr>
          <w:rFonts w:ascii="Times New Roman" w:eastAsia="標楷體" w:hAnsi="Times New Roman"/>
          <w:lang w:eastAsia="zh-TW"/>
        </w:rPr>
        <w:t>)60</w:t>
      </w:r>
      <w:r w:rsidRPr="00AA4A72">
        <w:rPr>
          <w:rFonts w:ascii="Times New Roman" w:eastAsia="標楷體" w:hAnsi="Times New Roman"/>
          <w:lang w:eastAsia="zh-TW"/>
        </w:rPr>
        <w:t>分、簡報溝通</w:t>
      </w:r>
      <w:r w:rsidRPr="00AA4A72">
        <w:rPr>
          <w:rFonts w:ascii="Times New Roman" w:eastAsia="標楷體" w:hAnsi="Times New Roman"/>
          <w:lang w:eastAsia="zh-TW"/>
        </w:rPr>
        <w:t>20</w:t>
      </w:r>
      <w:r w:rsidRPr="00AA4A72">
        <w:rPr>
          <w:rFonts w:ascii="Times New Roman" w:eastAsia="標楷體" w:hAnsi="Times New Roman"/>
          <w:lang w:eastAsia="zh-TW"/>
        </w:rPr>
        <w:t>分、企</w:t>
      </w:r>
      <w:r w:rsidR="003C2BCC" w:rsidRPr="00AA4A72">
        <w:rPr>
          <w:rFonts w:ascii="Times New Roman" w:eastAsia="標楷體" w:hAnsi="Times New Roman"/>
          <w:lang w:eastAsia="zh-TW"/>
        </w:rPr>
        <w:t>劃</w:t>
      </w:r>
      <w:r w:rsidRPr="00AA4A72">
        <w:rPr>
          <w:rFonts w:ascii="Times New Roman" w:eastAsia="標楷體" w:hAnsi="Times New Roman"/>
          <w:lang w:eastAsia="zh-TW"/>
        </w:rPr>
        <w:t>格式</w:t>
      </w:r>
      <w:r w:rsidRPr="00AA4A72">
        <w:rPr>
          <w:rFonts w:ascii="Times New Roman" w:eastAsia="標楷體" w:hAnsi="Times New Roman"/>
          <w:lang w:eastAsia="zh-TW"/>
        </w:rPr>
        <w:t>20</w:t>
      </w:r>
      <w:r w:rsidRPr="00AA4A72">
        <w:rPr>
          <w:rFonts w:ascii="Times New Roman" w:eastAsia="標楷體" w:hAnsi="Times New Roman"/>
          <w:lang w:eastAsia="zh-TW"/>
        </w:rPr>
        <w:t>分</w:t>
      </w:r>
      <w:r w:rsidR="00D63515" w:rsidRPr="00AA4A72">
        <w:rPr>
          <w:rFonts w:ascii="Times New Roman" w:eastAsia="標楷體" w:hAnsi="Times New Roman"/>
          <w:lang w:eastAsia="zh-TW"/>
        </w:rPr>
        <w:t>。</w:t>
      </w:r>
    </w:p>
    <w:p w14:paraId="28FFA389" w14:textId="097394F9" w:rsidR="009273CF" w:rsidRPr="00AA4A72" w:rsidRDefault="009273CF" w:rsidP="009273CF">
      <w:pPr>
        <w:pStyle w:val="a5"/>
        <w:numPr>
          <w:ilvl w:val="0"/>
          <w:numId w:val="19"/>
        </w:numPr>
        <w:spacing w:before="240" w:line="320" w:lineRule="exact"/>
        <w:ind w:leftChars="400" w:left="144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>提案最終</w:t>
      </w:r>
      <w:r w:rsidR="00D63515" w:rsidRPr="00AA4A72">
        <w:rPr>
          <w:rFonts w:ascii="Times New Roman" w:eastAsia="標楷體" w:hAnsi="Times New Roman"/>
        </w:rPr>
        <w:t>獲專家採用</w:t>
      </w:r>
      <w:r w:rsidRPr="00AA4A72">
        <w:rPr>
          <w:rFonts w:ascii="Times New Roman" w:eastAsia="標楷體" w:hAnsi="Times New Roman"/>
        </w:rPr>
        <w:t>者</w:t>
      </w:r>
      <w:r w:rsidR="00D63515" w:rsidRPr="00AA4A72">
        <w:rPr>
          <w:rFonts w:ascii="Times New Roman" w:eastAsia="標楷體" w:hAnsi="Times New Roman"/>
        </w:rPr>
        <w:t>將頒</w:t>
      </w:r>
      <w:r w:rsidR="00BD44C5" w:rsidRPr="00AA4A72">
        <w:rPr>
          <w:rFonts w:ascii="Times New Roman" w:eastAsia="標楷體" w:hAnsi="Times New Roman"/>
        </w:rPr>
        <w:t>授</w:t>
      </w:r>
      <w:r w:rsidRPr="00AA4A72">
        <w:rPr>
          <w:rFonts w:ascii="Times New Roman" w:eastAsia="標楷體" w:hAnsi="Times New Roman"/>
        </w:rPr>
        <w:t>獎狀</w:t>
      </w:r>
      <w:r w:rsidR="00BD44C5" w:rsidRPr="00AA4A72">
        <w:rPr>
          <w:rFonts w:ascii="Times New Roman" w:eastAsia="標楷體" w:hAnsi="Times New Roman"/>
        </w:rPr>
        <w:t>，以資鼓勵</w:t>
      </w:r>
      <w:r w:rsidR="00D63515" w:rsidRPr="00AA4A72">
        <w:rPr>
          <w:rFonts w:ascii="Times New Roman" w:eastAsia="標楷體" w:hAnsi="Times New Roman"/>
        </w:rPr>
        <w:t>。</w:t>
      </w:r>
    </w:p>
    <w:p w14:paraId="36B66056" w14:textId="1868D769" w:rsidR="009273CF" w:rsidRPr="00AA4A72" w:rsidRDefault="00530A6D" w:rsidP="009273C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 xml:space="preserve">3. </w:t>
      </w:r>
      <w:r w:rsidR="00042502" w:rsidRPr="00AA4A72">
        <w:rPr>
          <w:rFonts w:ascii="Times New Roman" w:eastAsia="標楷體" w:hAnsi="Times New Roman"/>
        </w:rPr>
        <w:t>社群討論</w:t>
      </w:r>
      <w:r w:rsidR="00042502" w:rsidRPr="00AA4A72">
        <w:rPr>
          <w:rFonts w:ascii="Times New Roman" w:eastAsia="標楷體" w:hAnsi="Times New Roman"/>
          <w:lang w:eastAsia="zh-TW"/>
        </w:rPr>
        <w:t>(</w:t>
      </w:r>
      <w:r w:rsidR="00042502" w:rsidRPr="00AA4A72">
        <w:rPr>
          <w:rFonts w:ascii="Times New Roman" w:eastAsia="標楷體" w:hAnsi="Times New Roman"/>
          <w:lang w:eastAsia="zh-TW"/>
        </w:rPr>
        <w:t>表單</w:t>
      </w:r>
      <w:r w:rsidR="00042502" w:rsidRPr="00AA4A72">
        <w:rPr>
          <w:rFonts w:ascii="Times New Roman" w:eastAsia="標楷體" w:hAnsi="Times New Roman"/>
          <w:lang w:eastAsia="zh-TW"/>
        </w:rPr>
        <w:t>)</w:t>
      </w:r>
      <w:r w:rsidR="00042502" w:rsidRPr="00AA4A72">
        <w:rPr>
          <w:rFonts w:ascii="Times New Roman" w:eastAsia="標楷體" w:hAnsi="Times New Roman"/>
        </w:rPr>
        <w:t>計分</w:t>
      </w:r>
      <w:r w:rsidR="00042502" w:rsidRPr="00AA4A72">
        <w:rPr>
          <w:rFonts w:ascii="Times New Roman" w:eastAsia="標楷體" w:hAnsi="Times New Roman"/>
          <w:lang w:eastAsia="zh-TW"/>
        </w:rPr>
        <w:t xml:space="preserve">20% </w:t>
      </w:r>
    </w:p>
    <w:p w14:paraId="625136FA" w14:textId="231B9387" w:rsidR="009273CF" w:rsidRPr="00AA4A72" w:rsidRDefault="00530A6D" w:rsidP="009273C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 xml:space="preserve">4. </w:t>
      </w:r>
      <w:r w:rsidR="00042502" w:rsidRPr="00AA4A72">
        <w:rPr>
          <w:rFonts w:ascii="Times New Roman" w:eastAsia="標楷體" w:hAnsi="Times New Roman"/>
        </w:rPr>
        <w:t>出缺席與參與</w:t>
      </w:r>
      <w:r w:rsidR="00042502" w:rsidRPr="00AA4A72">
        <w:rPr>
          <w:rFonts w:ascii="Times New Roman" w:eastAsia="標楷體" w:hAnsi="Times New Roman"/>
          <w:lang w:eastAsia="zh-TW"/>
        </w:rPr>
        <w:t>10%</w:t>
      </w:r>
    </w:p>
    <w:p w14:paraId="3848E4F6" w14:textId="523ADB9D" w:rsidR="00702953" w:rsidRPr="00AA4A72" w:rsidRDefault="00702953" w:rsidP="00702953">
      <w:pPr>
        <w:rPr>
          <w:rFonts w:ascii="Times New Roman" w:eastAsia="Heiti TC Light" w:hAnsi="Times New Roman"/>
          <w:b/>
          <w:color w:val="FF0000"/>
          <w:szCs w:val="24"/>
          <w:lang w:eastAsia="zh-TW"/>
        </w:rPr>
      </w:pPr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>二、閱讀書目</w:t>
      </w:r>
      <w:r w:rsidRPr="00AA4A72">
        <w:rPr>
          <w:rFonts w:ascii="Times New Roman" w:eastAsia="Heiti TC Light" w:hAnsi="Times New Roman"/>
          <w:b/>
          <w:color w:val="FF0000"/>
          <w:szCs w:val="24"/>
          <w:lang w:eastAsia="zh-TW"/>
        </w:rPr>
        <w:t xml:space="preserve"> </w:t>
      </w:r>
    </w:p>
    <w:p w14:paraId="5F8478EC" w14:textId="77777777" w:rsidR="00702953" w:rsidRPr="00AA4A72" w:rsidRDefault="00702953" w:rsidP="00702953">
      <w:pPr>
        <w:rPr>
          <w:rFonts w:ascii="Times New Roman" w:eastAsia="標楷體" w:hAnsi="Times New Roman"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 xml:space="preserve">1 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魏惠娟、李藹慈、高文彬（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2018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）。</w:t>
      </w:r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</w:rPr>
        <w:t>樂齡企劃力：樂齡學習方案規劃師實戰演練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。嘉義：國立中正大學高齡教育研究中心。</w:t>
      </w:r>
    </w:p>
    <w:p w14:paraId="781FE17A" w14:textId="77777777" w:rsidR="00702953" w:rsidRPr="00AA4A72" w:rsidRDefault="00702953" w:rsidP="00702953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2 C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 xml:space="preserve">affarella, R.S. &amp; </w:t>
      </w:r>
      <w:proofErr w:type="spellStart"/>
      <w:r w:rsidRPr="00AA4A72">
        <w:rPr>
          <w:rFonts w:ascii="Times New Roman" w:eastAsia="標楷體" w:hAnsi="Times New Roman"/>
          <w:color w:val="000000" w:themeColor="text1"/>
          <w:szCs w:val="24"/>
        </w:rPr>
        <w:t>Daffraon</w:t>
      </w:r>
      <w:proofErr w:type="spellEnd"/>
      <w:r w:rsidRPr="00AA4A72">
        <w:rPr>
          <w:rFonts w:ascii="Times New Roman" w:eastAsia="標楷體" w:hAnsi="Times New Roman"/>
          <w:color w:val="000000" w:themeColor="text1"/>
          <w:szCs w:val="24"/>
        </w:rPr>
        <w:t>, R. S. (2013). Planning Programs for Adult Learners: A Practical Guide. 3</w:t>
      </w:r>
      <w:r w:rsidRPr="00AA4A72">
        <w:rPr>
          <w:rFonts w:ascii="Times New Roman" w:eastAsia="標楷體" w:hAnsi="Times New Roman"/>
          <w:color w:val="000000" w:themeColor="text1"/>
          <w:szCs w:val="24"/>
          <w:vertAlign w:val="superscript"/>
        </w:rPr>
        <w:t>rd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 xml:space="preserve"> Edition.</w:t>
      </w:r>
    </w:p>
    <w:p w14:paraId="7A1A0D29" w14:textId="77777777" w:rsidR="00702953" w:rsidRPr="00AA4A72" w:rsidRDefault="00702953" w:rsidP="00702953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  <w:lang w:eastAsia="zh-TW"/>
        </w:rPr>
        <w:t>3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鐘文武（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2011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）。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學會專案管理的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11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堂課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。台北：博碩</w:t>
      </w:r>
    </w:p>
    <w:p w14:paraId="5477EA3C" w14:textId="77777777" w:rsidR="00702953" w:rsidRPr="00AA4A72" w:rsidRDefault="00702953" w:rsidP="00702953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  <w:lang w:eastAsia="zh-TW"/>
        </w:rPr>
        <w:t>4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竹島慎一郎（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2007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）。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新企劃王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。台北：博碩</w:t>
      </w:r>
    </w:p>
    <w:p w14:paraId="1761E1E1" w14:textId="77777777" w:rsidR="00702953" w:rsidRPr="00AA4A72" w:rsidRDefault="00702953" w:rsidP="00702953">
      <w:pPr>
        <w:rPr>
          <w:rFonts w:ascii="Times New Roman" w:eastAsia="標楷體" w:hAnsi="Times New Roman"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  <w:lang w:eastAsia="zh-TW"/>
        </w:rPr>
        <w:t>5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劉致昕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(2016)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。新加坡購併高手讓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26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種弱勢者都有工作。</w:t>
      </w:r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</w:rPr>
        <w:t>商業週刊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，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1476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期。</w:t>
      </w:r>
    </w:p>
    <w:p w14:paraId="48A0DDFE" w14:textId="77777777" w:rsidR="003C2BCC" w:rsidRPr="00AA4A72" w:rsidRDefault="00702953" w:rsidP="00532AF4">
      <w:pPr>
        <w:rPr>
          <w:rFonts w:ascii="Times New Roman" w:eastAsia="標楷體" w:hAnsi="Times New Roman"/>
          <w:color w:val="000000" w:themeColor="text1"/>
          <w:szCs w:val="24"/>
          <w:lang w:eastAsia="zh-TW"/>
        </w:rPr>
      </w:pP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 xml:space="preserve">6 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魏惠娟（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2005)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。</w:t>
      </w:r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  <w:lang w:eastAsia="zh-TW"/>
        </w:rPr>
        <w:t>成人教育方案發展理論與實踐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。台北：五南出版。</w:t>
      </w:r>
    </w:p>
    <w:p w14:paraId="0CDB40FA" w14:textId="76DF5D44" w:rsidR="002023EC" w:rsidRPr="00AA4A72" w:rsidRDefault="003C2BCC" w:rsidP="00532AF4">
      <w:pPr>
        <w:rPr>
          <w:rFonts w:ascii="Times New Roman" w:eastAsia="標楷體" w:hAnsi="Times New Roman"/>
          <w:color w:val="000000" w:themeColor="text1"/>
          <w:szCs w:val="24"/>
          <w:lang w:eastAsia="zh-TW"/>
        </w:rPr>
      </w:pP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 xml:space="preserve">7 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本學期相關企劃案例，請見教學平台。</w:t>
      </w:r>
      <w:r w:rsidR="00702953"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（其餘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閱讀資料，</w:t>
      </w:r>
      <w:r w:rsidR="00702953" w:rsidRPr="00AA4A72">
        <w:rPr>
          <w:rFonts w:ascii="Times New Roman" w:eastAsia="標楷體" w:hAnsi="Times New Roman"/>
          <w:color w:val="000000" w:themeColor="text1"/>
          <w:szCs w:val="24"/>
        </w:rPr>
        <w:t>視需要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提供</w:t>
      </w:r>
      <w:r w:rsidR="00702953" w:rsidRPr="00AA4A72">
        <w:rPr>
          <w:rFonts w:ascii="Times New Roman" w:eastAsia="標楷體" w:hAnsi="Times New Roman"/>
          <w:color w:val="000000" w:themeColor="text1"/>
          <w:szCs w:val="24"/>
        </w:rPr>
        <w:t>）</w:t>
      </w:r>
    </w:p>
    <w:sectPr w:rsidR="002023EC" w:rsidRPr="00AA4A72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B687" w14:textId="77777777" w:rsidR="008D2420" w:rsidRDefault="008D2420" w:rsidP="00E9068E">
      <w:pPr>
        <w:spacing w:before="0"/>
      </w:pPr>
      <w:r>
        <w:separator/>
      </w:r>
    </w:p>
  </w:endnote>
  <w:endnote w:type="continuationSeparator" w:id="0">
    <w:p w14:paraId="7251FD23" w14:textId="77777777" w:rsidR="008D2420" w:rsidRDefault="008D242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D82D" w14:textId="77777777" w:rsidR="008D2420" w:rsidRDefault="008D2420" w:rsidP="00E9068E">
      <w:pPr>
        <w:spacing w:before="0"/>
      </w:pPr>
      <w:r>
        <w:separator/>
      </w:r>
    </w:p>
  </w:footnote>
  <w:footnote w:type="continuationSeparator" w:id="0">
    <w:p w14:paraId="0028DE62" w14:textId="77777777" w:rsidR="008D2420" w:rsidRDefault="008D242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CDC"/>
    <w:multiLevelType w:val="hybridMultilevel"/>
    <w:tmpl w:val="D60C02FC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5D72F06"/>
    <w:multiLevelType w:val="hybridMultilevel"/>
    <w:tmpl w:val="6D061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F65C8"/>
    <w:multiLevelType w:val="hybridMultilevel"/>
    <w:tmpl w:val="D0B41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836C58"/>
    <w:multiLevelType w:val="hybridMultilevel"/>
    <w:tmpl w:val="8D989C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AE5ED8"/>
    <w:multiLevelType w:val="hybridMultilevel"/>
    <w:tmpl w:val="8D7431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5529D8"/>
    <w:multiLevelType w:val="hybridMultilevel"/>
    <w:tmpl w:val="9DB263B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7E3A93"/>
    <w:multiLevelType w:val="hybridMultilevel"/>
    <w:tmpl w:val="984E6C9C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4192E"/>
    <w:multiLevelType w:val="hybridMultilevel"/>
    <w:tmpl w:val="5CE2A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DE7607"/>
    <w:multiLevelType w:val="hybridMultilevel"/>
    <w:tmpl w:val="60FE53C2"/>
    <w:lvl w:ilvl="0" w:tplc="D69EEA22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AED65E6"/>
    <w:multiLevelType w:val="hybridMultilevel"/>
    <w:tmpl w:val="F89E8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373B08"/>
    <w:multiLevelType w:val="hybridMultilevel"/>
    <w:tmpl w:val="6C4890EA"/>
    <w:lvl w:ilvl="0" w:tplc="F5B81E46">
      <w:start w:val="1"/>
      <w:numFmt w:val="ideographLegalTraditional"/>
      <w:lvlText w:val="%1、"/>
      <w:lvlJc w:val="left"/>
      <w:pPr>
        <w:ind w:left="1287" w:hanging="720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924960"/>
    <w:multiLevelType w:val="hybridMultilevel"/>
    <w:tmpl w:val="7870F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6626D"/>
    <w:multiLevelType w:val="hybridMultilevel"/>
    <w:tmpl w:val="6FBE23BE"/>
    <w:lvl w:ilvl="0" w:tplc="829E7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571177"/>
    <w:multiLevelType w:val="hybridMultilevel"/>
    <w:tmpl w:val="5D84093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6F623F6F"/>
    <w:multiLevelType w:val="hybridMultilevel"/>
    <w:tmpl w:val="9AD0AE28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00E6E"/>
    <w:multiLevelType w:val="hybridMultilevel"/>
    <w:tmpl w:val="76D8CEFE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1020975">
    <w:abstractNumId w:val="13"/>
  </w:num>
  <w:num w:numId="2" w16cid:durableId="1567375788">
    <w:abstractNumId w:val="10"/>
  </w:num>
  <w:num w:numId="3" w16cid:durableId="1739551986">
    <w:abstractNumId w:val="12"/>
  </w:num>
  <w:num w:numId="4" w16cid:durableId="587153617">
    <w:abstractNumId w:val="11"/>
  </w:num>
  <w:num w:numId="5" w16cid:durableId="1907496717">
    <w:abstractNumId w:val="0"/>
  </w:num>
  <w:num w:numId="6" w16cid:durableId="234819344">
    <w:abstractNumId w:val="3"/>
  </w:num>
  <w:num w:numId="7" w16cid:durableId="1934822726">
    <w:abstractNumId w:val="4"/>
  </w:num>
  <w:num w:numId="8" w16cid:durableId="1849758372">
    <w:abstractNumId w:val="5"/>
  </w:num>
  <w:num w:numId="9" w16cid:durableId="1692493280">
    <w:abstractNumId w:val="6"/>
  </w:num>
  <w:num w:numId="10" w16cid:durableId="966205615">
    <w:abstractNumId w:val="8"/>
  </w:num>
  <w:num w:numId="11" w16cid:durableId="1944878327">
    <w:abstractNumId w:val="18"/>
  </w:num>
  <w:num w:numId="12" w16cid:durableId="692879294">
    <w:abstractNumId w:val="17"/>
  </w:num>
  <w:num w:numId="13" w16cid:durableId="1048143121">
    <w:abstractNumId w:val="2"/>
  </w:num>
  <w:num w:numId="14" w16cid:durableId="1954246829">
    <w:abstractNumId w:val="7"/>
  </w:num>
  <w:num w:numId="15" w16cid:durableId="1371344798">
    <w:abstractNumId w:val="9"/>
  </w:num>
  <w:num w:numId="16" w16cid:durableId="2062245790">
    <w:abstractNumId w:val="14"/>
  </w:num>
  <w:num w:numId="17" w16cid:durableId="1866867562">
    <w:abstractNumId w:val="1"/>
  </w:num>
  <w:num w:numId="18" w16cid:durableId="444155140">
    <w:abstractNumId w:val="15"/>
  </w:num>
  <w:num w:numId="19" w16cid:durableId="1939017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2B7"/>
    <w:rsid w:val="000031B4"/>
    <w:rsid w:val="00031690"/>
    <w:rsid w:val="00032134"/>
    <w:rsid w:val="00042502"/>
    <w:rsid w:val="0006244B"/>
    <w:rsid w:val="00072262"/>
    <w:rsid w:val="0008209B"/>
    <w:rsid w:val="00084361"/>
    <w:rsid w:val="0008633D"/>
    <w:rsid w:val="00097EF7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18D3"/>
    <w:rsid w:val="00156A09"/>
    <w:rsid w:val="00185033"/>
    <w:rsid w:val="001875FB"/>
    <w:rsid w:val="001A3D56"/>
    <w:rsid w:val="001B416E"/>
    <w:rsid w:val="001B56F5"/>
    <w:rsid w:val="001D03F8"/>
    <w:rsid w:val="001D3110"/>
    <w:rsid w:val="001D32BC"/>
    <w:rsid w:val="001E2DE7"/>
    <w:rsid w:val="001E41B1"/>
    <w:rsid w:val="001E4AA2"/>
    <w:rsid w:val="002023EC"/>
    <w:rsid w:val="00210E36"/>
    <w:rsid w:val="00212039"/>
    <w:rsid w:val="00214F43"/>
    <w:rsid w:val="002177BE"/>
    <w:rsid w:val="00223A71"/>
    <w:rsid w:val="00226839"/>
    <w:rsid w:val="00231672"/>
    <w:rsid w:val="002353F2"/>
    <w:rsid w:val="00236EBF"/>
    <w:rsid w:val="00242C9E"/>
    <w:rsid w:val="002712DA"/>
    <w:rsid w:val="00275662"/>
    <w:rsid w:val="00286DDE"/>
    <w:rsid w:val="002A2656"/>
    <w:rsid w:val="002D309E"/>
    <w:rsid w:val="002D3E62"/>
    <w:rsid w:val="002F18F8"/>
    <w:rsid w:val="002F2160"/>
    <w:rsid w:val="00307D3E"/>
    <w:rsid w:val="00315BF1"/>
    <w:rsid w:val="00342694"/>
    <w:rsid w:val="00347BFD"/>
    <w:rsid w:val="003856DF"/>
    <w:rsid w:val="003866FE"/>
    <w:rsid w:val="003A2A12"/>
    <w:rsid w:val="003A4DF0"/>
    <w:rsid w:val="003A6442"/>
    <w:rsid w:val="003B04CD"/>
    <w:rsid w:val="003B2943"/>
    <w:rsid w:val="003C19DC"/>
    <w:rsid w:val="003C2BCC"/>
    <w:rsid w:val="003E0932"/>
    <w:rsid w:val="003E7C8A"/>
    <w:rsid w:val="003F0401"/>
    <w:rsid w:val="003F079B"/>
    <w:rsid w:val="003F7C77"/>
    <w:rsid w:val="004255C4"/>
    <w:rsid w:val="00430CF5"/>
    <w:rsid w:val="004329B8"/>
    <w:rsid w:val="004424E7"/>
    <w:rsid w:val="00445045"/>
    <w:rsid w:val="004A22ED"/>
    <w:rsid w:val="004D40CB"/>
    <w:rsid w:val="004E4076"/>
    <w:rsid w:val="004F4DFA"/>
    <w:rsid w:val="004F517A"/>
    <w:rsid w:val="00505EBF"/>
    <w:rsid w:val="005249FE"/>
    <w:rsid w:val="00530A6D"/>
    <w:rsid w:val="005313EE"/>
    <w:rsid w:val="00532AF4"/>
    <w:rsid w:val="005363DA"/>
    <w:rsid w:val="00537E31"/>
    <w:rsid w:val="005478D7"/>
    <w:rsid w:val="00554B7B"/>
    <w:rsid w:val="00563CB8"/>
    <w:rsid w:val="00564E45"/>
    <w:rsid w:val="00567AD0"/>
    <w:rsid w:val="00577B4A"/>
    <w:rsid w:val="00591817"/>
    <w:rsid w:val="005A0CE8"/>
    <w:rsid w:val="005B18E7"/>
    <w:rsid w:val="005B74CE"/>
    <w:rsid w:val="005B7B0D"/>
    <w:rsid w:val="005D00B8"/>
    <w:rsid w:val="005D6CB6"/>
    <w:rsid w:val="005E5E9E"/>
    <w:rsid w:val="005F259C"/>
    <w:rsid w:val="00607979"/>
    <w:rsid w:val="006202DB"/>
    <w:rsid w:val="00622350"/>
    <w:rsid w:val="00656E5E"/>
    <w:rsid w:val="006620EE"/>
    <w:rsid w:val="006750D3"/>
    <w:rsid w:val="006827BB"/>
    <w:rsid w:val="00687027"/>
    <w:rsid w:val="006B0ADD"/>
    <w:rsid w:val="006B376A"/>
    <w:rsid w:val="00702953"/>
    <w:rsid w:val="00733340"/>
    <w:rsid w:val="00753760"/>
    <w:rsid w:val="007607E9"/>
    <w:rsid w:val="00783422"/>
    <w:rsid w:val="00787F05"/>
    <w:rsid w:val="007B34D7"/>
    <w:rsid w:val="007C04DC"/>
    <w:rsid w:val="007C74CD"/>
    <w:rsid w:val="007D2610"/>
    <w:rsid w:val="007D4DC5"/>
    <w:rsid w:val="007E40A0"/>
    <w:rsid w:val="007F645B"/>
    <w:rsid w:val="007F69CC"/>
    <w:rsid w:val="008131ED"/>
    <w:rsid w:val="008246DC"/>
    <w:rsid w:val="008324AE"/>
    <w:rsid w:val="0084469D"/>
    <w:rsid w:val="00862641"/>
    <w:rsid w:val="008675FE"/>
    <w:rsid w:val="008716C2"/>
    <w:rsid w:val="008758A6"/>
    <w:rsid w:val="0087679F"/>
    <w:rsid w:val="0087681B"/>
    <w:rsid w:val="00880AF7"/>
    <w:rsid w:val="008842A1"/>
    <w:rsid w:val="008A5A3D"/>
    <w:rsid w:val="008B150E"/>
    <w:rsid w:val="008D2420"/>
    <w:rsid w:val="008D29F6"/>
    <w:rsid w:val="008F28CD"/>
    <w:rsid w:val="008F2E1B"/>
    <w:rsid w:val="008F636C"/>
    <w:rsid w:val="0090731E"/>
    <w:rsid w:val="009273CF"/>
    <w:rsid w:val="009323A7"/>
    <w:rsid w:val="009533AF"/>
    <w:rsid w:val="0096101D"/>
    <w:rsid w:val="009636D0"/>
    <w:rsid w:val="00965BE9"/>
    <w:rsid w:val="00977AA8"/>
    <w:rsid w:val="0099199D"/>
    <w:rsid w:val="009A17F2"/>
    <w:rsid w:val="009C6F45"/>
    <w:rsid w:val="009C7800"/>
    <w:rsid w:val="009E48E1"/>
    <w:rsid w:val="009F1228"/>
    <w:rsid w:val="009F53E0"/>
    <w:rsid w:val="00A005E5"/>
    <w:rsid w:val="00A11394"/>
    <w:rsid w:val="00A25627"/>
    <w:rsid w:val="00A336D5"/>
    <w:rsid w:val="00A41B7F"/>
    <w:rsid w:val="00A5210C"/>
    <w:rsid w:val="00A63746"/>
    <w:rsid w:val="00A642A3"/>
    <w:rsid w:val="00A70ED1"/>
    <w:rsid w:val="00A713FF"/>
    <w:rsid w:val="00A852BA"/>
    <w:rsid w:val="00A92675"/>
    <w:rsid w:val="00A94058"/>
    <w:rsid w:val="00AA4A72"/>
    <w:rsid w:val="00AA5F4C"/>
    <w:rsid w:val="00AE1DF3"/>
    <w:rsid w:val="00B065E9"/>
    <w:rsid w:val="00B23992"/>
    <w:rsid w:val="00B3289C"/>
    <w:rsid w:val="00B41D5C"/>
    <w:rsid w:val="00B46395"/>
    <w:rsid w:val="00B81E6D"/>
    <w:rsid w:val="00BA3B3C"/>
    <w:rsid w:val="00BB3197"/>
    <w:rsid w:val="00BB7999"/>
    <w:rsid w:val="00BB7AC8"/>
    <w:rsid w:val="00BD44C5"/>
    <w:rsid w:val="00BE38A2"/>
    <w:rsid w:val="00BF1C03"/>
    <w:rsid w:val="00C12D8D"/>
    <w:rsid w:val="00C41496"/>
    <w:rsid w:val="00C45345"/>
    <w:rsid w:val="00C453F1"/>
    <w:rsid w:val="00C55C6C"/>
    <w:rsid w:val="00C66749"/>
    <w:rsid w:val="00C704D2"/>
    <w:rsid w:val="00C90371"/>
    <w:rsid w:val="00CB3514"/>
    <w:rsid w:val="00CC4933"/>
    <w:rsid w:val="00CE72FE"/>
    <w:rsid w:val="00CF510F"/>
    <w:rsid w:val="00D0318F"/>
    <w:rsid w:val="00D05FC9"/>
    <w:rsid w:val="00D2091D"/>
    <w:rsid w:val="00D27AA6"/>
    <w:rsid w:val="00D3209B"/>
    <w:rsid w:val="00D346A1"/>
    <w:rsid w:val="00D37F50"/>
    <w:rsid w:val="00D6073B"/>
    <w:rsid w:val="00D60A18"/>
    <w:rsid w:val="00D62047"/>
    <w:rsid w:val="00D63515"/>
    <w:rsid w:val="00D72526"/>
    <w:rsid w:val="00D83835"/>
    <w:rsid w:val="00D83C28"/>
    <w:rsid w:val="00D83DB5"/>
    <w:rsid w:val="00D86D5B"/>
    <w:rsid w:val="00DD4F0C"/>
    <w:rsid w:val="00DE18A3"/>
    <w:rsid w:val="00DF0D19"/>
    <w:rsid w:val="00DF0ED6"/>
    <w:rsid w:val="00DF21F8"/>
    <w:rsid w:val="00E02892"/>
    <w:rsid w:val="00E15F38"/>
    <w:rsid w:val="00E22802"/>
    <w:rsid w:val="00E35F40"/>
    <w:rsid w:val="00E47A05"/>
    <w:rsid w:val="00E62995"/>
    <w:rsid w:val="00E6471E"/>
    <w:rsid w:val="00E70A19"/>
    <w:rsid w:val="00E75ED3"/>
    <w:rsid w:val="00E81E3B"/>
    <w:rsid w:val="00E9068E"/>
    <w:rsid w:val="00EC360C"/>
    <w:rsid w:val="00ED7269"/>
    <w:rsid w:val="00F06215"/>
    <w:rsid w:val="00F15A64"/>
    <w:rsid w:val="00F215AE"/>
    <w:rsid w:val="00F22674"/>
    <w:rsid w:val="00F279E0"/>
    <w:rsid w:val="00F345EA"/>
    <w:rsid w:val="00F66AEE"/>
    <w:rsid w:val="00F75052"/>
    <w:rsid w:val="00F97504"/>
    <w:rsid w:val="00FB4C3A"/>
    <w:rsid w:val="00FC3432"/>
    <w:rsid w:val="00FC707F"/>
    <w:rsid w:val="00FE49F6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D6204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6204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629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62995"/>
    <w:pPr>
      <w:jc w:val="left"/>
    </w:pPr>
  </w:style>
  <w:style w:type="character" w:customStyle="1" w:styleId="af">
    <w:name w:val="註解文字 字元"/>
    <w:basedOn w:val="a0"/>
    <w:link w:val="ae"/>
    <w:uiPriority w:val="99"/>
    <w:semiHidden/>
    <w:rsid w:val="00E62995"/>
    <w:rPr>
      <w:rFonts w:asciiTheme="minorEastAsia" w:hAnsiTheme="minorEastAsia" w:cs="Times New Roman"/>
      <w:kern w:val="0"/>
      <w:szCs w:val="20"/>
      <w:lang w:eastAsia="zh-HK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29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62995"/>
    <w:rPr>
      <w:rFonts w:asciiTheme="minorEastAsia" w:hAnsiTheme="minorEastAsia" w:cs="Times New Roman"/>
      <w:b/>
      <w:bCs/>
      <w:kern w:val="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li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uwenb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B685-7C8E-4979-836E-921FBCF3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Iris Li</cp:lastModifiedBy>
  <cp:revision>7</cp:revision>
  <cp:lastPrinted>2023-06-26T09:36:00Z</cp:lastPrinted>
  <dcterms:created xsi:type="dcterms:W3CDTF">2026-02-22T03:28:00Z</dcterms:created>
  <dcterms:modified xsi:type="dcterms:W3CDTF">2026-02-22T03:38:00Z</dcterms:modified>
</cp:coreProperties>
</file>